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34B" w:rsidRDefault="004F234B" w:rsidP="005C229D">
      <w:pPr>
        <w:jc w:val="center"/>
        <w:rPr>
          <w:rStyle w:val="fontstyle01"/>
        </w:rPr>
      </w:pPr>
      <w:r>
        <w:rPr>
          <w:noProof/>
          <w:lang w:val="en-US" w:eastAsia="zh-CN"/>
        </w:rPr>
        <w:drawing>
          <wp:inline distT="0" distB="0" distL="0" distR="0">
            <wp:extent cx="2571750" cy="1714500"/>
            <wp:effectExtent l="0" t="0" r="0" b="0"/>
            <wp:docPr id="1" name="Picture 1" descr="Logo_UOWMKDU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WMKDU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inline>
        </w:drawing>
      </w:r>
    </w:p>
    <w:p w:rsidR="005C229D" w:rsidRDefault="005C229D" w:rsidP="005C229D">
      <w:pPr>
        <w:jc w:val="center"/>
        <w:rPr>
          <w:rStyle w:val="fontstyle01"/>
        </w:rPr>
      </w:pPr>
      <w:r>
        <w:rPr>
          <w:rStyle w:val="fontstyle01"/>
        </w:rPr>
        <w:t>UOW MALAYSIA KDU PENANG UNIVERSITY</w:t>
      </w:r>
      <w:r>
        <w:rPr>
          <w:rFonts w:ascii="Arial-BoldMT" w:hAnsi="Arial-BoldMT"/>
          <w:b/>
          <w:bCs/>
          <w:color w:val="000000"/>
          <w:sz w:val="36"/>
          <w:szCs w:val="36"/>
        </w:rPr>
        <w:br/>
      </w:r>
      <w:r>
        <w:rPr>
          <w:rStyle w:val="fontstyle01"/>
        </w:rPr>
        <w:t>COLLEGE</w:t>
      </w:r>
    </w:p>
    <w:p w:rsidR="005C229D" w:rsidRDefault="005C229D" w:rsidP="005C229D">
      <w:pPr>
        <w:jc w:val="center"/>
        <w:rPr>
          <w:rStyle w:val="fontstyle01"/>
        </w:rPr>
      </w:pPr>
    </w:p>
    <w:p w:rsidR="005C229D" w:rsidRDefault="005C229D" w:rsidP="005C229D">
      <w:pPr>
        <w:jc w:val="center"/>
        <w:rPr>
          <w:rStyle w:val="fontstyle01"/>
        </w:rPr>
      </w:pPr>
      <w:r>
        <w:rPr>
          <w:rFonts w:ascii="Arial-BoldMT" w:hAnsi="Arial-BoldMT"/>
          <w:b/>
          <w:bCs/>
          <w:color w:val="000000"/>
          <w:sz w:val="36"/>
          <w:szCs w:val="36"/>
        </w:rPr>
        <w:br/>
      </w:r>
      <w:r>
        <w:rPr>
          <w:rStyle w:val="fontstyle01"/>
        </w:rPr>
        <w:t>BACH</w:t>
      </w:r>
      <w:r w:rsidR="00B66FBE">
        <w:rPr>
          <w:rStyle w:val="fontstyle01"/>
        </w:rPr>
        <w:t>ELOR OF COMPUTER SCIENCE (HONS)</w:t>
      </w:r>
    </w:p>
    <w:p w:rsidR="005C229D" w:rsidRDefault="005C229D" w:rsidP="005C229D">
      <w:pPr>
        <w:jc w:val="center"/>
        <w:rPr>
          <w:rStyle w:val="fontstyle01"/>
        </w:rPr>
      </w:pPr>
    </w:p>
    <w:p w:rsidR="00B66FBE" w:rsidRPr="00B66FBE" w:rsidRDefault="002C40D7" w:rsidP="00B66FBE">
      <w:pPr>
        <w:spacing w:line="360" w:lineRule="auto"/>
        <w:ind w:firstLine="720"/>
        <w:jc w:val="center"/>
        <w:rPr>
          <w:rFonts w:ascii="Arial-BoldMT" w:hAnsi="Arial-BoldMT"/>
          <w:b/>
          <w:sz w:val="36"/>
          <w:szCs w:val="36"/>
          <w:lang w:val="en-MY"/>
        </w:rPr>
      </w:pPr>
      <w:r>
        <w:rPr>
          <w:rStyle w:val="fontstyle01"/>
        </w:rPr>
        <w:t>TRANSIGN</w:t>
      </w:r>
      <w:r w:rsidR="005C229D">
        <w:rPr>
          <w:rStyle w:val="fontstyle01"/>
        </w:rPr>
        <w:t xml:space="preserve"> – </w:t>
      </w:r>
      <w:r>
        <w:rPr>
          <w:rStyle w:val="fontstyle01"/>
        </w:rPr>
        <w:t>[</w:t>
      </w:r>
      <w:r w:rsidR="00B66FBE" w:rsidRPr="00B66FBE">
        <w:rPr>
          <w:rFonts w:ascii="Arial-BoldMT" w:hAnsi="Arial-BoldMT"/>
          <w:b/>
          <w:sz w:val="36"/>
          <w:szCs w:val="36"/>
          <w:lang w:val="en-MY"/>
        </w:rPr>
        <w:t>Artificial intelligence-based real-time sign language to speech</w:t>
      </w:r>
      <w:r w:rsidR="001F75DB">
        <w:rPr>
          <w:rFonts w:ascii="Arial-BoldMT" w:hAnsi="Arial-BoldMT"/>
          <w:b/>
          <w:sz w:val="36"/>
          <w:szCs w:val="36"/>
          <w:lang w:val="en-MY"/>
        </w:rPr>
        <w:t xml:space="preserve"> translation mobile application</w:t>
      </w:r>
      <w:r>
        <w:rPr>
          <w:rFonts w:ascii="Arial-BoldMT" w:hAnsi="Arial-BoldMT"/>
          <w:b/>
          <w:sz w:val="36"/>
          <w:szCs w:val="36"/>
          <w:lang w:val="en-MY"/>
        </w:rPr>
        <w:t>]</w:t>
      </w:r>
    </w:p>
    <w:p w:rsidR="005C229D" w:rsidRPr="00B66FBE" w:rsidRDefault="005C229D" w:rsidP="005C229D">
      <w:pPr>
        <w:jc w:val="center"/>
        <w:rPr>
          <w:rStyle w:val="fontstyle01"/>
          <w:lang w:val="en-MY"/>
        </w:rPr>
      </w:pPr>
    </w:p>
    <w:p w:rsidR="005C229D" w:rsidRDefault="005C229D" w:rsidP="005C229D">
      <w:pPr>
        <w:jc w:val="center"/>
        <w:rPr>
          <w:rStyle w:val="fontstyle21"/>
        </w:rPr>
      </w:pPr>
      <w:r>
        <w:rPr>
          <w:rFonts w:ascii="Arial-BoldMT" w:hAnsi="Arial-BoldMT"/>
          <w:b/>
          <w:bCs/>
          <w:color w:val="000000"/>
          <w:sz w:val="36"/>
          <w:szCs w:val="36"/>
        </w:rPr>
        <w:br/>
      </w:r>
      <w:r w:rsidR="00B66FBE">
        <w:rPr>
          <w:rStyle w:val="fontstyle21"/>
        </w:rPr>
        <w:t xml:space="preserve">Lam E </w:t>
      </w:r>
      <w:proofErr w:type="spellStart"/>
      <w:r w:rsidR="00B66FBE">
        <w:rPr>
          <w:rStyle w:val="fontstyle21"/>
        </w:rPr>
        <w:t>Shuen</w:t>
      </w:r>
      <w:proofErr w:type="spellEnd"/>
      <w:r w:rsidR="00B66FBE">
        <w:rPr>
          <w:rStyle w:val="fontstyle21"/>
        </w:rPr>
        <w:t xml:space="preserve"> </w:t>
      </w:r>
      <w:proofErr w:type="gramStart"/>
      <w:r w:rsidR="00B66FBE">
        <w:rPr>
          <w:rStyle w:val="fontstyle21"/>
        </w:rPr>
        <w:t>( 0195136</w:t>
      </w:r>
      <w:proofErr w:type="gramEnd"/>
      <w:r w:rsidR="00B66FBE">
        <w:rPr>
          <w:rStyle w:val="fontstyle21"/>
        </w:rPr>
        <w:t xml:space="preserve"> )</w:t>
      </w:r>
    </w:p>
    <w:p w:rsidR="00DF4D13" w:rsidRDefault="00DF4D13" w:rsidP="005C229D">
      <w:pPr>
        <w:jc w:val="center"/>
        <w:rPr>
          <w:rStyle w:val="fontstyle21"/>
        </w:rPr>
      </w:pPr>
    </w:p>
    <w:p w:rsidR="00DF4D13" w:rsidRDefault="00DF4D13" w:rsidP="004F234B">
      <w:pPr>
        <w:rPr>
          <w:rStyle w:val="fontstyle21"/>
        </w:rPr>
      </w:pPr>
    </w:p>
    <w:p w:rsidR="00DF4D13" w:rsidRDefault="005C229D" w:rsidP="004F234B">
      <w:pPr>
        <w:jc w:val="center"/>
        <w:rPr>
          <w:rStyle w:val="fontstyle01"/>
        </w:rPr>
      </w:pPr>
      <w:r>
        <w:rPr>
          <w:rFonts w:ascii="ArialMT" w:hAnsi="ArialMT"/>
          <w:color w:val="000000"/>
          <w:sz w:val="32"/>
          <w:szCs w:val="32"/>
        </w:rPr>
        <w:br/>
      </w:r>
      <w:r w:rsidR="00DF4D13">
        <w:rPr>
          <w:rStyle w:val="fontstyle01"/>
        </w:rPr>
        <w:t>CCP3012 PROJECT PROPOSAL</w:t>
      </w:r>
    </w:p>
    <w:p w:rsidR="00DF4D13" w:rsidRDefault="00DF4D13" w:rsidP="005C229D">
      <w:pPr>
        <w:jc w:val="center"/>
        <w:rPr>
          <w:rStyle w:val="fontstyle01"/>
        </w:rPr>
      </w:pPr>
    </w:p>
    <w:p w:rsidR="004F234B" w:rsidRDefault="004F234B" w:rsidP="005C229D">
      <w:pPr>
        <w:jc w:val="center"/>
        <w:rPr>
          <w:rStyle w:val="fontstyle01"/>
        </w:rPr>
      </w:pPr>
    </w:p>
    <w:p w:rsidR="005C229D" w:rsidRDefault="005C229D" w:rsidP="004F234B">
      <w:pPr>
        <w:jc w:val="center"/>
        <w:rPr>
          <w:rStyle w:val="fontstyle01"/>
        </w:rPr>
      </w:pPr>
      <w:r>
        <w:rPr>
          <w:rStyle w:val="fontstyle01"/>
        </w:rPr>
        <w:t xml:space="preserve">Application Project </w:t>
      </w:r>
    </w:p>
    <w:p w:rsidR="005C229D" w:rsidRDefault="005C229D" w:rsidP="005C229D">
      <w:pPr>
        <w:jc w:val="center"/>
        <w:rPr>
          <w:rStyle w:val="fontstyle01"/>
        </w:rPr>
      </w:pPr>
      <w:r>
        <w:rPr>
          <w:rStyle w:val="fontstyle01"/>
        </w:rPr>
        <w:t>SEPTEMBER 2020</w:t>
      </w:r>
    </w:p>
    <w:sdt>
      <w:sdtPr>
        <w:rPr>
          <w:rFonts w:ascii="Times New Roman" w:eastAsiaTheme="minorEastAsia" w:hAnsi="Times New Roman" w:cs="Times New Roman"/>
          <w:color w:val="auto"/>
          <w:sz w:val="24"/>
          <w:szCs w:val="24"/>
          <w:lang w:val="en-GB" w:eastAsia="zh-CN"/>
        </w:rPr>
        <w:id w:val="-995263111"/>
        <w:docPartObj>
          <w:docPartGallery w:val="Table of Contents"/>
          <w:docPartUnique/>
        </w:docPartObj>
      </w:sdtPr>
      <w:sdtEndPr>
        <w:rPr>
          <w:rFonts w:asciiTheme="minorHAnsi" w:eastAsiaTheme="minorHAnsi" w:hAnsiTheme="minorHAnsi" w:cstheme="minorBidi"/>
          <w:b/>
          <w:bCs/>
          <w:noProof/>
          <w:sz w:val="22"/>
          <w:szCs w:val="22"/>
          <w:lang w:eastAsia="en-US"/>
        </w:rPr>
      </w:sdtEndPr>
      <w:sdtContent>
        <w:p w:rsidR="001F75DB" w:rsidRDefault="001F75DB" w:rsidP="001F75DB">
          <w:pPr>
            <w:pStyle w:val="TOCHeading"/>
          </w:pPr>
          <w:r>
            <w:t>Contents</w:t>
          </w:r>
        </w:p>
        <w:p w:rsidR="001F75DB" w:rsidRDefault="001F75DB" w:rsidP="001F75D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5623417" w:history="1">
            <w:r w:rsidRPr="00162BEF">
              <w:rPr>
                <w:rStyle w:val="Hyperlink"/>
                <w:noProof/>
                <w:lang w:val="en-MY"/>
              </w:rPr>
              <w:t>Project Title</w:t>
            </w:r>
            <w:r>
              <w:rPr>
                <w:noProof/>
                <w:webHidden/>
              </w:rPr>
              <w:tab/>
            </w:r>
            <w:r>
              <w:rPr>
                <w:noProof/>
                <w:webHidden/>
              </w:rPr>
              <w:fldChar w:fldCharType="begin"/>
            </w:r>
            <w:r>
              <w:rPr>
                <w:noProof/>
                <w:webHidden/>
              </w:rPr>
              <w:instrText xml:space="preserve"> PAGEREF _Toc55623417 \h </w:instrText>
            </w:r>
            <w:r>
              <w:rPr>
                <w:noProof/>
                <w:webHidden/>
              </w:rPr>
            </w:r>
            <w:r>
              <w:rPr>
                <w:noProof/>
                <w:webHidden/>
              </w:rPr>
              <w:fldChar w:fldCharType="separate"/>
            </w:r>
            <w:r w:rsidR="006D122F">
              <w:rPr>
                <w:noProof/>
                <w:webHidden/>
              </w:rPr>
              <w:t>3</w:t>
            </w:r>
            <w:r>
              <w:rPr>
                <w:noProof/>
                <w:webHidden/>
              </w:rPr>
              <w:fldChar w:fldCharType="end"/>
            </w:r>
          </w:hyperlink>
        </w:p>
        <w:p w:rsidR="001F75DB" w:rsidRDefault="00E04C2F" w:rsidP="001F75DB">
          <w:pPr>
            <w:pStyle w:val="TOC1"/>
            <w:tabs>
              <w:tab w:val="right" w:leader="dot" w:pos="9350"/>
            </w:tabs>
            <w:rPr>
              <w:noProof/>
            </w:rPr>
          </w:pPr>
          <w:hyperlink w:anchor="_Toc55623418" w:history="1">
            <w:r w:rsidR="001F75DB" w:rsidRPr="00162BEF">
              <w:rPr>
                <w:rStyle w:val="Hyperlink"/>
                <w:noProof/>
                <w:lang w:val="en-MY"/>
              </w:rPr>
              <w:t>Introduction</w:t>
            </w:r>
            <w:r w:rsidR="001F75DB">
              <w:rPr>
                <w:noProof/>
                <w:webHidden/>
              </w:rPr>
              <w:tab/>
            </w:r>
            <w:r w:rsidR="001F75DB">
              <w:rPr>
                <w:noProof/>
                <w:webHidden/>
              </w:rPr>
              <w:fldChar w:fldCharType="begin"/>
            </w:r>
            <w:r w:rsidR="001F75DB">
              <w:rPr>
                <w:noProof/>
                <w:webHidden/>
              </w:rPr>
              <w:instrText xml:space="preserve"> PAGEREF _Toc55623418 \h </w:instrText>
            </w:r>
            <w:r w:rsidR="001F75DB">
              <w:rPr>
                <w:noProof/>
                <w:webHidden/>
              </w:rPr>
            </w:r>
            <w:r w:rsidR="001F75DB">
              <w:rPr>
                <w:noProof/>
                <w:webHidden/>
              </w:rPr>
              <w:fldChar w:fldCharType="separate"/>
            </w:r>
            <w:r w:rsidR="006D122F">
              <w:rPr>
                <w:noProof/>
                <w:webHidden/>
              </w:rPr>
              <w:t>3</w:t>
            </w:r>
            <w:r w:rsidR="001F75DB">
              <w:rPr>
                <w:noProof/>
                <w:webHidden/>
              </w:rPr>
              <w:fldChar w:fldCharType="end"/>
            </w:r>
          </w:hyperlink>
        </w:p>
        <w:p w:rsidR="001F75DB" w:rsidRDefault="00E04C2F" w:rsidP="001F75DB">
          <w:pPr>
            <w:pStyle w:val="TOC1"/>
            <w:tabs>
              <w:tab w:val="right" w:leader="dot" w:pos="9350"/>
            </w:tabs>
            <w:rPr>
              <w:noProof/>
            </w:rPr>
          </w:pPr>
          <w:hyperlink w:anchor="_Toc55623419" w:history="1">
            <w:r w:rsidR="001F75DB" w:rsidRPr="00162BEF">
              <w:rPr>
                <w:rStyle w:val="Hyperlink"/>
                <w:noProof/>
                <w:lang w:val="en-MY"/>
              </w:rPr>
              <w:t>Background of the Project</w:t>
            </w:r>
            <w:r w:rsidR="001F75DB">
              <w:rPr>
                <w:noProof/>
                <w:webHidden/>
              </w:rPr>
              <w:tab/>
            </w:r>
            <w:r w:rsidR="001F75DB">
              <w:rPr>
                <w:noProof/>
                <w:webHidden/>
              </w:rPr>
              <w:fldChar w:fldCharType="begin"/>
            </w:r>
            <w:r w:rsidR="001F75DB">
              <w:rPr>
                <w:noProof/>
                <w:webHidden/>
              </w:rPr>
              <w:instrText xml:space="preserve"> PAGEREF _Toc55623419 \h </w:instrText>
            </w:r>
            <w:r w:rsidR="001F75DB">
              <w:rPr>
                <w:noProof/>
                <w:webHidden/>
              </w:rPr>
            </w:r>
            <w:r w:rsidR="001F75DB">
              <w:rPr>
                <w:noProof/>
                <w:webHidden/>
              </w:rPr>
              <w:fldChar w:fldCharType="separate"/>
            </w:r>
            <w:r w:rsidR="006D122F">
              <w:rPr>
                <w:noProof/>
                <w:webHidden/>
              </w:rPr>
              <w:t>4</w:t>
            </w:r>
            <w:r w:rsidR="001F75DB">
              <w:rPr>
                <w:noProof/>
                <w:webHidden/>
              </w:rPr>
              <w:fldChar w:fldCharType="end"/>
            </w:r>
          </w:hyperlink>
        </w:p>
        <w:p w:rsidR="001F75DB" w:rsidRDefault="00E04C2F" w:rsidP="001F75DB">
          <w:pPr>
            <w:pStyle w:val="TOC1"/>
            <w:tabs>
              <w:tab w:val="right" w:leader="dot" w:pos="9350"/>
            </w:tabs>
            <w:rPr>
              <w:noProof/>
            </w:rPr>
          </w:pPr>
          <w:hyperlink w:anchor="_Toc55623420" w:history="1">
            <w:r w:rsidR="001F75DB" w:rsidRPr="00162BEF">
              <w:rPr>
                <w:rStyle w:val="Hyperlink"/>
                <w:noProof/>
                <w:lang w:val="en-MY"/>
              </w:rPr>
              <w:t>Definition of Key Concepts</w:t>
            </w:r>
            <w:r w:rsidR="001F75DB">
              <w:rPr>
                <w:noProof/>
                <w:webHidden/>
              </w:rPr>
              <w:tab/>
            </w:r>
            <w:r w:rsidR="001F75DB">
              <w:rPr>
                <w:noProof/>
                <w:webHidden/>
              </w:rPr>
              <w:fldChar w:fldCharType="begin"/>
            </w:r>
            <w:r w:rsidR="001F75DB">
              <w:rPr>
                <w:noProof/>
                <w:webHidden/>
              </w:rPr>
              <w:instrText xml:space="preserve"> PAGEREF _Toc55623420 \h </w:instrText>
            </w:r>
            <w:r w:rsidR="001F75DB">
              <w:rPr>
                <w:noProof/>
                <w:webHidden/>
              </w:rPr>
            </w:r>
            <w:r w:rsidR="001F75DB">
              <w:rPr>
                <w:noProof/>
                <w:webHidden/>
              </w:rPr>
              <w:fldChar w:fldCharType="separate"/>
            </w:r>
            <w:r w:rsidR="006D122F">
              <w:rPr>
                <w:noProof/>
                <w:webHidden/>
              </w:rPr>
              <w:t>5</w:t>
            </w:r>
            <w:r w:rsidR="001F75DB">
              <w:rPr>
                <w:noProof/>
                <w:webHidden/>
              </w:rPr>
              <w:fldChar w:fldCharType="end"/>
            </w:r>
          </w:hyperlink>
        </w:p>
        <w:p w:rsidR="001F75DB" w:rsidRDefault="00E04C2F" w:rsidP="001F75DB">
          <w:pPr>
            <w:pStyle w:val="TOC1"/>
            <w:tabs>
              <w:tab w:val="right" w:leader="dot" w:pos="9350"/>
            </w:tabs>
            <w:rPr>
              <w:noProof/>
            </w:rPr>
          </w:pPr>
          <w:hyperlink w:anchor="_Toc55623421" w:history="1">
            <w:r w:rsidR="001F75DB" w:rsidRPr="00162BEF">
              <w:rPr>
                <w:rStyle w:val="Hyperlink"/>
                <w:noProof/>
                <w:lang w:val="en-MY"/>
              </w:rPr>
              <w:t>Proposed SDLC Methodology</w:t>
            </w:r>
            <w:r w:rsidR="001F75DB">
              <w:rPr>
                <w:noProof/>
                <w:webHidden/>
              </w:rPr>
              <w:tab/>
            </w:r>
            <w:r w:rsidR="001F75DB">
              <w:rPr>
                <w:noProof/>
                <w:webHidden/>
              </w:rPr>
              <w:fldChar w:fldCharType="begin"/>
            </w:r>
            <w:r w:rsidR="001F75DB">
              <w:rPr>
                <w:noProof/>
                <w:webHidden/>
              </w:rPr>
              <w:instrText xml:space="preserve"> PAGEREF _Toc55623421 \h </w:instrText>
            </w:r>
            <w:r w:rsidR="001F75DB">
              <w:rPr>
                <w:noProof/>
                <w:webHidden/>
              </w:rPr>
            </w:r>
            <w:r w:rsidR="001F75DB">
              <w:rPr>
                <w:noProof/>
                <w:webHidden/>
              </w:rPr>
              <w:fldChar w:fldCharType="separate"/>
            </w:r>
            <w:r w:rsidR="006D122F">
              <w:rPr>
                <w:noProof/>
                <w:webHidden/>
              </w:rPr>
              <w:t>6</w:t>
            </w:r>
            <w:r w:rsidR="001F75DB">
              <w:rPr>
                <w:noProof/>
                <w:webHidden/>
              </w:rPr>
              <w:fldChar w:fldCharType="end"/>
            </w:r>
          </w:hyperlink>
        </w:p>
        <w:p w:rsidR="001F75DB" w:rsidRDefault="00E04C2F" w:rsidP="001F75DB">
          <w:pPr>
            <w:pStyle w:val="TOC1"/>
            <w:tabs>
              <w:tab w:val="right" w:leader="dot" w:pos="9350"/>
            </w:tabs>
            <w:rPr>
              <w:noProof/>
            </w:rPr>
          </w:pPr>
          <w:hyperlink w:anchor="_Toc55623422" w:history="1">
            <w:r w:rsidR="001F75DB" w:rsidRPr="00162BEF">
              <w:rPr>
                <w:rStyle w:val="Hyperlink"/>
                <w:noProof/>
                <w:lang w:val="en-MY"/>
              </w:rPr>
              <w:t>Proposed Work</w:t>
            </w:r>
            <w:r w:rsidR="001F75DB">
              <w:rPr>
                <w:noProof/>
                <w:webHidden/>
              </w:rPr>
              <w:tab/>
            </w:r>
            <w:r w:rsidR="001F75DB">
              <w:rPr>
                <w:noProof/>
                <w:webHidden/>
              </w:rPr>
              <w:fldChar w:fldCharType="begin"/>
            </w:r>
            <w:r w:rsidR="001F75DB">
              <w:rPr>
                <w:noProof/>
                <w:webHidden/>
              </w:rPr>
              <w:instrText xml:space="preserve"> PAGEREF _Toc55623422 \h </w:instrText>
            </w:r>
            <w:r w:rsidR="001F75DB">
              <w:rPr>
                <w:noProof/>
                <w:webHidden/>
              </w:rPr>
            </w:r>
            <w:r w:rsidR="001F75DB">
              <w:rPr>
                <w:noProof/>
                <w:webHidden/>
              </w:rPr>
              <w:fldChar w:fldCharType="separate"/>
            </w:r>
            <w:r w:rsidR="006D122F">
              <w:rPr>
                <w:noProof/>
                <w:webHidden/>
              </w:rPr>
              <w:t>7</w:t>
            </w:r>
            <w:r w:rsidR="001F75DB">
              <w:rPr>
                <w:noProof/>
                <w:webHidden/>
              </w:rPr>
              <w:fldChar w:fldCharType="end"/>
            </w:r>
          </w:hyperlink>
        </w:p>
        <w:p w:rsidR="001F75DB" w:rsidRDefault="00E04C2F" w:rsidP="001F75DB">
          <w:pPr>
            <w:pStyle w:val="TOC1"/>
            <w:tabs>
              <w:tab w:val="right" w:leader="dot" w:pos="9350"/>
            </w:tabs>
            <w:rPr>
              <w:noProof/>
            </w:rPr>
          </w:pPr>
          <w:hyperlink w:anchor="_Toc55623423" w:history="1">
            <w:r w:rsidR="001F75DB" w:rsidRPr="00162BEF">
              <w:rPr>
                <w:rStyle w:val="Hyperlink"/>
                <w:noProof/>
                <w:lang w:val="en-MY"/>
              </w:rPr>
              <w:t>Aim of Project</w:t>
            </w:r>
            <w:r w:rsidR="001F75DB">
              <w:rPr>
                <w:noProof/>
                <w:webHidden/>
              </w:rPr>
              <w:tab/>
            </w:r>
            <w:r w:rsidR="001F75DB">
              <w:rPr>
                <w:noProof/>
                <w:webHidden/>
              </w:rPr>
              <w:fldChar w:fldCharType="begin"/>
            </w:r>
            <w:r w:rsidR="001F75DB">
              <w:rPr>
                <w:noProof/>
                <w:webHidden/>
              </w:rPr>
              <w:instrText xml:space="preserve"> PAGEREF _Toc55623423 \h </w:instrText>
            </w:r>
            <w:r w:rsidR="001F75DB">
              <w:rPr>
                <w:noProof/>
                <w:webHidden/>
              </w:rPr>
            </w:r>
            <w:r w:rsidR="001F75DB">
              <w:rPr>
                <w:noProof/>
                <w:webHidden/>
              </w:rPr>
              <w:fldChar w:fldCharType="separate"/>
            </w:r>
            <w:r w:rsidR="006D122F">
              <w:rPr>
                <w:noProof/>
                <w:webHidden/>
              </w:rPr>
              <w:t>8</w:t>
            </w:r>
            <w:r w:rsidR="001F75DB">
              <w:rPr>
                <w:noProof/>
                <w:webHidden/>
              </w:rPr>
              <w:fldChar w:fldCharType="end"/>
            </w:r>
          </w:hyperlink>
        </w:p>
        <w:p w:rsidR="001F75DB" w:rsidRDefault="00E04C2F" w:rsidP="001F75DB">
          <w:pPr>
            <w:pStyle w:val="TOC1"/>
            <w:tabs>
              <w:tab w:val="right" w:leader="dot" w:pos="9350"/>
            </w:tabs>
            <w:rPr>
              <w:noProof/>
            </w:rPr>
          </w:pPr>
          <w:hyperlink w:anchor="_Toc55623424" w:history="1">
            <w:r w:rsidR="001F75DB" w:rsidRPr="00162BEF">
              <w:rPr>
                <w:rStyle w:val="Hyperlink"/>
                <w:noProof/>
                <w:lang w:val="en-MY"/>
              </w:rPr>
              <w:t>Objectives</w:t>
            </w:r>
            <w:r w:rsidR="001F75DB">
              <w:rPr>
                <w:noProof/>
                <w:webHidden/>
              </w:rPr>
              <w:tab/>
            </w:r>
            <w:r w:rsidR="001F75DB">
              <w:rPr>
                <w:noProof/>
                <w:webHidden/>
              </w:rPr>
              <w:fldChar w:fldCharType="begin"/>
            </w:r>
            <w:r w:rsidR="001F75DB">
              <w:rPr>
                <w:noProof/>
                <w:webHidden/>
              </w:rPr>
              <w:instrText xml:space="preserve"> PAGEREF _Toc55623424 \h </w:instrText>
            </w:r>
            <w:r w:rsidR="001F75DB">
              <w:rPr>
                <w:noProof/>
                <w:webHidden/>
              </w:rPr>
            </w:r>
            <w:r w:rsidR="001F75DB">
              <w:rPr>
                <w:noProof/>
                <w:webHidden/>
              </w:rPr>
              <w:fldChar w:fldCharType="separate"/>
            </w:r>
            <w:r w:rsidR="006D122F">
              <w:rPr>
                <w:noProof/>
                <w:webHidden/>
              </w:rPr>
              <w:t>8</w:t>
            </w:r>
            <w:r w:rsidR="001F75DB">
              <w:rPr>
                <w:noProof/>
                <w:webHidden/>
              </w:rPr>
              <w:fldChar w:fldCharType="end"/>
            </w:r>
          </w:hyperlink>
        </w:p>
        <w:p w:rsidR="001F75DB" w:rsidRDefault="00E04C2F" w:rsidP="001F75DB">
          <w:pPr>
            <w:pStyle w:val="TOC1"/>
            <w:tabs>
              <w:tab w:val="right" w:leader="dot" w:pos="9350"/>
            </w:tabs>
            <w:rPr>
              <w:noProof/>
            </w:rPr>
          </w:pPr>
          <w:hyperlink w:anchor="_Toc55623425" w:history="1">
            <w:r w:rsidR="001F75DB" w:rsidRPr="00162BEF">
              <w:rPr>
                <w:rStyle w:val="Hyperlink"/>
                <w:noProof/>
                <w:lang w:val="en-MY"/>
              </w:rPr>
              <w:t>Skills</w:t>
            </w:r>
            <w:r w:rsidR="001F75DB">
              <w:rPr>
                <w:noProof/>
                <w:webHidden/>
              </w:rPr>
              <w:tab/>
            </w:r>
            <w:r w:rsidR="001F75DB">
              <w:rPr>
                <w:noProof/>
                <w:webHidden/>
              </w:rPr>
              <w:fldChar w:fldCharType="begin"/>
            </w:r>
            <w:r w:rsidR="001F75DB">
              <w:rPr>
                <w:noProof/>
                <w:webHidden/>
              </w:rPr>
              <w:instrText xml:space="preserve"> PAGEREF _Toc55623425 \h </w:instrText>
            </w:r>
            <w:r w:rsidR="001F75DB">
              <w:rPr>
                <w:noProof/>
                <w:webHidden/>
              </w:rPr>
            </w:r>
            <w:r w:rsidR="001F75DB">
              <w:rPr>
                <w:noProof/>
                <w:webHidden/>
              </w:rPr>
              <w:fldChar w:fldCharType="separate"/>
            </w:r>
            <w:r w:rsidR="006D122F">
              <w:rPr>
                <w:noProof/>
                <w:webHidden/>
              </w:rPr>
              <w:t>9</w:t>
            </w:r>
            <w:r w:rsidR="001F75DB">
              <w:rPr>
                <w:noProof/>
                <w:webHidden/>
              </w:rPr>
              <w:fldChar w:fldCharType="end"/>
            </w:r>
          </w:hyperlink>
        </w:p>
        <w:p w:rsidR="001F75DB" w:rsidRDefault="00E04C2F" w:rsidP="001F75DB">
          <w:pPr>
            <w:pStyle w:val="TOC1"/>
            <w:tabs>
              <w:tab w:val="right" w:leader="dot" w:pos="9350"/>
            </w:tabs>
            <w:rPr>
              <w:noProof/>
            </w:rPr>
          </w:pPr>
          <w:hyperlink w:anchor="_Toc55623426" w:history="1">
            <w:r w:rsidR="001F75DB" w:rsidRPr="00162BEF">
              <w:rPr>
                <w:rStyle w:val="Hyperlink"/>
                <w:noProof/>
                <w:lang w:val="en-MY"/>
              </w:rPr>
              <w:t>Sources of Information</w:t>
            </w:r>
            <w:r w:rsidR="001F75DB">
              <w:rPr>
                <w:noProof/>
                <w:webHidden/>
              </w:rPr>
              <w:tab/>
            </w:r>
            <w:r w:rsidR="001F75DB">
              <w:rPr>
                <w:noProof/>
                <w:webHidden/>
              </w:rPr>
              <w:fldChar w:fldCharType="begin"/>
            </w:r>
            <w:r w:rsidR="001F75DB">
              <w:rPr>
                <w:noProof/>
                <w:webHidden/>
              </w:rPr>
              <w:instrText xml:space="preserve"> PAGEREF _Toc55623426 \h </w:instrText>
            </w:r>
            <w:r w:rsidR="001F75DB">
              <w:rPr>
                <w:noProof/>
                <w:webHidden/>
              </w:rPr>
            </w:r>
            <w:r w:rsidR="001F75DB">
              <w:rPr>
                <w:noProof/>
                <w:webHidden/>
              </w:rPr>
              <w:fldChar w:fldCharType="separate"/>
            </w:r>
            <w:r w:rsidR="006D122F">
              <w:rPr>
                <w:noProof/>
                <w:webHidden/>
              </w:rPr>
              <w:t>10</w:t>
            </w:r>
            <w:r w:rsidR="001F75DB">
              <w:rPr>
                <w:noProof/>
                <w:webHidden/>
              </w:rPr>
              <w:fldChar w:fldCharType="end"/>
            </w:r>
          </w:hyperlink>
        </w:p>
        <w:p w:rsidR="001F75DB" w:rsidRDefault="00E04C2F" w:rsidP="001F75DB">
          <w:pPr>
            <w:pStyle w:val="TOC1"/>
            <w:tabs>
              <w:tab w:val="right" w:leader="dot" w:pos="9350"/>
            </w:tabs>
            <w:rPr>
              <w:noProof/>
            </w:rPr>
          </w:pPr>
          <w:hyperlink w:anchor="_Toc55623427" w:history="1">
            <w:r w:rsidR="001F75DB" w:rsidRPr="00162BEF">
              <w:rPr>
                <w:rStyle w:val="Hyperlink"/>
                <w:noProof/>
                <w:lang w:val="en-MY"/>
              </w:rPr>
              <w:t>Resources</w:t>
            </w:r>
            <w:r w:rsidR="001F75DB">
              <w:rPr>
                <w:noProof/>
                <w:webHidden/>
              </w:rPr>
              <w:tab/>
            </w:r>
            <w:r w:rsidR="001F75DB">
              <w:rPr>
                <w:noProof/>
                <w:webHidden/>
              </w:rPr>
              <w:fldChar w:fldCharType="begin"/>
            </w:r>
            <w:r w:rsidR="001F75DB">
              <w:rPr>
                <w:noProof/>
                <w:webHidden/>
              </w:rPr>
              <w:instrText xml:space="preserve"> PAGEREF _Toc55623427 \h </w:instrText>
            </w:r>
            <w:r w:rsidR="001F75DB">
              <w:rPr>
                <w:noProof/>
                <w:webHidden/>
              </w:rPr>
            </w:r>
            <w:r w:rsidR="001F75DB">
              <w:rPr>
                <w:noProof/>
                <w:webHidden/>
              </w:rPr>
              <w:fldChar w:fldCharType="separate"/>
            </w:r>
            <w:r w:rsidR="006D122F">
              <w:rPr>
                <w:noProof/>
                <w:webHidden/>
              </w:rPr>
              <w:t>12</w:t>
            </w:r>
            <w:r w:rsidR="001F75DB">
              <w:rPr>
                <w:noProof/>
                <w:webHidden/>
              </w:rPr>
              <w:fldChar w:fldCharType="end"/>
            </w:r>
          </w:hyperlink>
        </w:p>
        <w:p w:rsidR="001F75DB" w:rsidRDefault="001F75DB" w:rsidP="001F75DB">
          <w:r>
            <w:rPr>
              <w:b/>
              <w:bCs/>
              <w:noProof/>
            </w:rPr>
            <w:fldChar w:fldCharType="end"/>
          </w:r>
        </w:p>
      </w:sdtContent>
    </w:sdt>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Default="001F75DB" w:rsidP="001F75DB"/>
    <w:p w:rsidR="001F75DB" w:rsidRPr="004A7AFA" w:rsidRDefault="001F75DB" w:rsidP="001F75DB"/>
    <w:p w:rsidR="001F75DB" w:rsidRPr="001F75DB" w:rsidRDefault="001F75DB" w:rsidP="001F75DB">
      <w:pPr>
        <w:pStyle w:val="Heading1"/>
        <w:spacing w:line="360" w:lineRule="auto"/>
        <w:jc w:val="both"/>
        <w:rPr>
          <w:rFonts w:cs="Arial"/>
          <w:szCs w:val="24"/>
          <w:lang w:val="en-MY"/>
        </w:rPr>
      </w:pPr>
      <w:bookmarkStart w:id="0" w:name="_Toc55622437"/>
      <w:bookmarkStart w:id="1" w:name="_Toc55623417"/>
      <w:r w:rsidRPr="001F75DB">
        <w:rPr>
          <w:rFonts w:cs="Arial"/>
          <w:szCs w:val="24"/>
          <w:lang w:val="en-MY"/>
        </w:rPr>
        <w:lastRenderedPageBreak/>
        <w:t>Project Title</w:t>
      </w:r>
      <w:bookmarkEnd w:id="0"/>
      <w:bookmarkEnd w:id="1"/>
    </w:p>
    <w:p w:rsidR="001F75DB" w:rsidRPr="001F75DB" w:rsidRDefault="001F75DB" w:rsidP="001F75DB">
      <w:pPr>
        <w:spacing w:line="360" w:lineRule="auto"/>
        <w:ind w:firstLine="720"/>
        <w:jc w:val="both"/>
        <w:rPr>
          <w:rFonts w:ascii="Arial" w:hAnsi="Arial" w:cs="Arial"/>
          <w:sz w:val="24"/>
          <w:szCs w:val="24"/>
          <w:lang w:val="en-MY"/>
        </w:rPr>
      </w:pPr>
      <w:r w:rsidRPr="001F75DB">
        <w:rPr>
          <w:rFonts w:ascii="Arial" w:hAnsi="Arial" w:cs="Arial"/>
          <w:sz w:val="24"/>
          <w:szCs w:val="24"/>
          <w:lang w:val="en-MY"/>
        </w:rPr>
        <w:t>Artificial intelligence-based real-time sign language to speech translation mobile application.</w:t>
      </w:r>
    </w:p>
    <w:p w:rsidR="001F75DB" w:rsidRPr="001F75DB" w:rsidRDefault="001F75DB" w:rsidP="001F75DB">
      <w:pPr>
        <w:pStyle w:val="Heading1"/>
        <w:spacing w:line="360" w:lineRule="auto"/>
        <w:jc w:val="both"/>
        <w:rPr>
          <w:rFonts w:cs="Arial"/>
          <w:szCs w:val="24"/>
          <w:lang w:val="en-MY"/>
        </w:rPr>
      </w:pPr>
      <w:bookmarkStart w:id="2" w:name="_Toc55622438"/>
      <w:bookmarkStart w:id="3" w:name="_Toc55623418"/>
      <w:r w:rsidRPr="001F75DB">
        <w:rPr>
          <w:rFonts w:cs="Arial"/>
          <w:szCs w:val="24"/>
          <w:lang w:val="en-MY"/>
        </w:rPr>
        <w:t>Introduction</w:t>
      </w:r>
      <w:bookmarkEnd w:id="2"/>
      <w:bookmarkEnd w:id="3"/>
      <w:r w:rsidRPr="001F75DB">
        <w:rPr>
          <w:rFonts w:cs="Arial"/>
          <w:szCs w:val="24"/>
          <w:lang w:val="en-MY"/>
        </w:rPr>
        <w:t xml:space="preserve"> </w:t>
      </w:r>
    </w:p>
    <w:p w:rsidR="001F75DB" w:rsidRPr="001F75DB" w:rsidRDefault="001F75DB" w:rsidP="001F75DB">
      <w:pPr>
        <w:spacing w:line="360" w:lineRule="auto"/>
        <w:ind w:firstLine="720"/>
        <w:jc w:val="both"/>
        <w:rPr>
          <w:rFonts w:ascii="Arial" w:hAnsi="Arial" w:cs="Arial"/>
          <w:sz w:val="24"/>
          <w:szCs w:val="24"/>
          <w:lang w:val="en-MY"/>
        </w:rPr>
      </w:pPr>
      <w:r w:rsidRPr="001F75DB">
        <w:rPr>
          <w:rFonts w:ascii="Arial" w:hAnsi="Arial" w:cs="Arial"/>
          <w:sz w:val="24"/>
          <w:szCs w:val="24"/>
          <w:lang w:val="en-MY"/>
        </w:rPr>
        <w:t>People with disabilities have always found themselves disadvantaged during common daily life in one way or another. Examples of these disadvantages can be seen in the form of difficulties holding things due to missing limbs or being on the autism spectrum, impairing their learning ability in general education. An age-old disability disadvantage that is still finding ways to improve its issues is being mute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{"citationID":"JozF0Ry5","properties":{"formattedCitation":"(Lc, 2015)","plainCitation":"(Lc, 2015)","noteIndex":0},"citationItems":[{"id":4,"uris":["http://zotero.org/users/local/as929ZQ7/items/E4PHUMPC"],"uri":["http://zotero.org/users/local/as929ZQ7/items/E4PHUMPC"],"itemData":{"id":4,"type":"webpage","abstract":"Decisions to override a parental request to withhold or withdraw treatment in the neonatal intensive care unit are often made based on the harm standard, with death being cast as the ultimate harm. However, often the treatment itself is not without harm, and the suffering engendered is undergone by …","container-title":"The Journal of clinical ethics","language":"en","note":"ISSN: 1046-7890\nissue: 1\npublisher: J Clin Ethics\nvolume: 26\nPMID: 25794290","title":"Witnesses to mute suffering: quality of life, intellectual disability, and the harm standard","title-short":"Witnesses to mute suffering","URL":"https://pubmed.ncbi.nlm.nih.gov/25794290/","author":[{"family":"Lc","given":"Freitag"}],"accessed":{"date-parts":[["2020",11,2]]},"issued":{"date-parts":[["2015"]],"season":"Spring"}}}],"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(Lc, 2015)</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Speech has always been the conventional method of communication between human beings and will be for the foreseeable future. The disability of being deaf or mute makes a person’s ability to communicate infinitely harder due to the lack of a proper understanding or medium for speech, that medium being their ability to speak or hear.</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Many communication aids have been created across the years to assist these speech impaired difficulties but lag behind the speed and clarity of communication via actual speech. Methods such as writing words, writing texts on screens, or the most common skill found among speech and hearing-impaired people, sign language.</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There have been many forms of sign language just as there are many spoken languages. Sign languages were first known to exist in the 18</w:t>
      </w:r>
      <w:r w:rsidRPr="001F75DB">
        <w:rPr>
          <w:rFonts w:ascii="Arial" w:hAnsi="Arial" w:cs="Arial"/>
          <w:sz w:val="24"/>
          <w:szCs w:val="24"/>
          <w:vertAlign w:val="superscript"/>
          <w:lang w:val="en-MY"/>
        </w:rPr>
        <w:t>th</w:t>
      </w:r>
      <w:r w:rsidRPr="001F75DB">
        <w:rPr>
          <w:rFonts w:ascii="Arial" w:hAnsi="Arial" w:cs="Arial"/>
          <w:sz w:val="24"/>
          <w:szCs w:val="24"/>
          <w:lang w:val="en-MY"/>
        </w:rPr>
        <w:t xml:space="preserve"> century but one of the most common forms of sign language, the American Sign Language was first founded in 1814 by Thomas Hopkins Gallaudet, a minister who wanted to teach hearing-impaired nine-year-old how to communicate. </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{"citationID":"EafQ3E1z","properties":{"formattedCitation":"(Valli and Lucas, 2000)","plainCitation":"(Valli and Lucas, 2000)","noteIndex":0},"citationItems":[{"id":11,"uris":["http://zotero.org/users/local/as929ZQ7/items/E8CG3TU6"],"uri":["http://zotero.org/users/local/as929ZQ7/items/E8CG3TU6"],"itemData":{"id":11,"type":"book","abstract":"Annotation Unrivaled among linguistic works on American Sign Language, exceptionally well written and illustrated, this volume provides an open door for nonsigners to begin to appreciate ASL. Study of Second Language Acquisition The new Linguistics of American Sign Language features recent discoveries on iconic signs in American Sign Language (ASL) and the relationship between metaphor and iconicity in signed languages. The authors have also added findings from their seven-year study of variation in ASL, along with related readings. The section on the function of space reflects new research, revealing that space can have many functions in ASL. Also, the third edition introduces a new area of study, the artistic forms of ASL, including storytelling, percussion signing, drama, comedy, and poetry. Updated references and authoritative readings address the fundamentals of phonology, morphology, syntax, semantics and the use of language. It also features homework questions, themes for classroom interaction, and study sheets, centering on a story signed in ASL on the course videotape.","ISBN":"978-1-56368-097-7","language":"en","note":"Google-Books-ID: mfS3GlTLAUMC","number-of-pages":"516","publisher":"Gallaudet University Press","source":"Google Books","title":"Linguistics of American Sign Language: An Introduction","title-short":"Linguistics of American Sign Language","author":[{"family":"Valli","given":"Clayton"},{"family":"Lucas","given":"Ceil"}],"issued":{"date-parts":[["2000"]]}}}],"schema":"https://github.com/citation-style-language/schema/raw/master/csl-citation.json"}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(Valli and Lucas, 2000)</w:t>
      </w:r>
      <w:r w:rsidRPr="001F75DB">
        <w:rPr>
          <w:rFonts w:ascii="Arial" w:hAnsi="Arial" w:cs="Arial"/>
          <w:sz w:val="24"/>
          <w:szCs w:val="24"/>
          <w:lang w:val="en-MY"/>
        </w:rPr>
        <w:fldChar w:fldCharType="end"/>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As technology has advanced, many improvements have been made to assisting with communication such as text-to-speech applications when reading text during a conversation is not applicable or conversations over the globe through the Internet. With the advent of image processing and artificial intelligence being the global trend when it comes to technology, sign language assistance can once again be improved in ways which will be further explained in in this proposal.</w:t>
      </w: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pStyle w:val="Heading1"/>
        <w:spacing w:line="360" w:lineRule="auto"/>
        <w:jc w:val="both"/>
        <w:rPr>
          <w:rFonts w:cs="Arial"/>
          <w:szCs w:val="24"/>
          <w:lang w:val="en-MY"/>
        </w:rPr>
      </w:pPr>
      <w:bookmarkStart w:id="4" w:name="_Toc55622439"/>
      <w:bookmarkStart w:id="5" w:name="_Toc55623419"/>
      <w:r w:rsidRPr="001F75DB">
        <w:rPr>
          <w:rFonts w:cs="Arial"/>
          <w:szCs w:val="24"/>
          <w:lang w:val="en-MY"/>
        </w:rPr>
        <w:lastRenderedPageBreak/>
        <w:t>Background of the Project</w:t>
      </w:r>
      <w:bookmarkEnd w:id="4"/>
      <w:bookmarkEnd w:id="5"/>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Even in our current era of the Internet where information and knowledge is easily accessible by common people almost anywhere and anytime in the world, proficiency in understanding sign language is still a skill rarely found among the majority of society which does not have a speech and/or deaf disability</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{"citationID":"NvMXz7BZ","properties":{"formattedCitation":"(Fenlon and Wilkinson, 2015)","plainCitation":"(Fenlon and Wilkinson, 2015)","noteIndex":0},"citationItems":[{"id":66,"uris":["http://zotero.org/users/local/as929ZQ7/items/2MSSU26N"],"uri":["http://zotero.org/users/local/as929ZQ7/items/2MSSU26N"],"itemData":{"id":66,"type":"chapter","abstract":"Multilingualism, the use of two or more languages by an individual or a community is described as a ‘powerful fact of life around the world’ (Edwards 1994). If we consider that there are an estimated 195 countries in the world today against the 7,106 living languages listed in the Ethnologue, we might assume that for most of the world's population, multilingualism is a common occurrence (Lewis, Simons, and Fennig 2013). But what do we mean by multilingualism? Research in this field is interested in how languages coexist alongside other languages and the factors that contribute to the various multilingual environments throughout the world. For example, people who know more than one language may or may not be equally proficient in each of their languages; they may only be as proficient as is necessary and their use of different languages may be confined to specific social settings or groups. The extent to which these language communities interact with one another may also vary. Additionally, some languages may not have any official recognition within the nation states in which they are found, and this may affect how these languages are perceived by others. When we consider sign languages, we find many examples of multilingualism that parallel those described for spoken languages. In this chapter, we describe how multilingualism is a fact of life for nearly (if not all) signing individuals. We begin with a brief description of sign language as languages in their own right followed by a description of the different environments in which sign languages can thrive and the patterns of transmission that define them so that one can appreciate where, why, and how sign languages exist today. We also describe the types of multilingual environments that characterize the lives of deaf individuals and the factors that contribute to or against multilingualism.","ISBN":"978-1-107-28029-8","note":"DOI: 10.1017/CBO9781107280298.002","page":"5-28","source":"ResearchGate","title":"Sign languages in the world","author":[{"family":"Fenlon","given":"Jordan"},{"family":"Wilkinson","given":"Erin"}],"issued":{"date-parts":[["2015",1,1]]}}}],"schema":"https://github.com/citation-style-language/schema/raw/master/csl-citation.json"}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(Fenlon and Wilkinson, 2015)</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According to the American Sign Language Program held by the University of Iowa, an estimate of 250,000 to 500,000 are users of sign language within America </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{"citationID":"3CuBjYAZ","properties":{"formattedCitation":"(Mitchell {\\i{}et al.}, 2006)","plainCitation":"(Mitchell et al., 2006)","noteIndex":0},"citationItems":[{"id":14,"uris":["http://zotero.org/users/local/as929ZQ7/items/W7YBPL7N"],"uri":["http://zotero.org/users/local/as929ZQ7/items/W7YBPL7N"],"itemData":{"id":14,"type":"article-journal","abstract":"This study traces the sources of the estimates of how many people use American Sign Language (ASL) in the United States. A variety of claims can be found in the literature and on the Internet, some of which have been shown to be unfounded but continue to be cited. In our search for the sources of the various (mis)understandings, we have found that all data-based estimates of the number of people who use ASL in the United States have their origin in a single study published in the early 1970s, which inquired about signing in general and not ASL use in particular. There has been neither subsequent research to update these estimates of the prevalence of signing nor any specific study of ASL use. The paper concludes with a call to action to rectify this problem.","container-title":"Sign Language Studies","DOI":"10.1353/sls.2006.0019","ISSN":"1533-6263","issue":"3","journalAbbreviation":"Sign Language Studies","language":"en","page":"306-335","source":"DOI.org (Crossref)","title":"How Many People Use ASL in the United States? Why Estimates Need Updating","title-short":"How Many People Use ASL in the United States?","volume":"6","author":[{"family":"Mitchell","given":"Ross E"},{"family":"Young","given":"Travas A"},{"family":"Bachleda","given":"Bellamie"},{"family":"Karchmer","given":"Michael A"}],"issued":{"date-parts":[["2006"]]}}}],"schema":"https://github.com/citation-style-language/schema/raw/master/csl-citation.json"}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(Mitchell </w:t>
      </w:r>
      <w:r w:rsidRPr="001F75DB">
        <w:rPr>
          <w:rFonts w:ascii="Arial" w:hAnsi="Arial" w:cs="Arial"/>
          <w:i/>
          <w:iCs/>
          <w:sz w:val="24"/>
          <w:szCs w:val="24"/>
        </w:rPr>
        <w:t>et al.</w:t>
      </w:r>
      <w:r w:rsidRPr="001F75DB">
        <w:rPr>
          <w:rFonts w:ascii="Arial" w:hAnsi="Arial" w:cs="Arial"/>
          <w:sz w:val="24"/>
          <w:szCs w:val="24"/>
        </w:rPr>
        <w:t>, 2006)</w:t>
      </w:r>
      <w:r w:rsidRPr="001F75DB">
        <w:rPr>
          <w:rFonts w:ascii="Arial" w:hAnsi="Arial" w:cs="Arial"/>
          <w:sz w:val="24"/>
          <w:szCs w:val="24"/>
          <w:lang w:val="en-MY"/>
        </w:rPr>
        <w:fldChar w:fldCharType="end"/>
      </w:r>
      <w:r w:rsidRPr="001F75DB">
        <w:rPr>
          <w:rFonts w:ascii="Arial" w:hAnsi="Arial" w:cs="Arial"/>
          <w:sz w:val="24"/>
          <w:szCs w:val="24"/>
          <w:lang w:val="en-MY"/>
        </w:rPr>
        <w:t>. While in comparison there are, at the time the estimates were made in 2005, 296 million citizens within America</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{"citationID":"3noGI4Cn","properties":{"formattedCitation":"(Passel and Cohn, no date)","plainCitation":"(Passel and Cohn, no date)","noteIndex":0},"citationItems":[{"id":15,"uris":["http://zotero.org/users/local/as929ZQ7/items/NSMFRDBR"],"uri":["http://zotero.org/users/local/as929ZQ7/items/NSMFRDBR"],"itemData":{"id":15,"type":"webpage","title":"U.S. Population Projections: 2005-2050 | Pew Research Center","URL":"https://www.pewresearch.org/hispanic/2008/02/11/us-population-projections-2005-2050/","author":[{"family":"Passel","given":"Jeffery S."},{"family":"Cohn","given":"D'vera"}],"accessed":{"date-parts":[["2020",11,2]]}}}],"schema":"https://github.com/citation-style-language/schema/raw/master/csl-citation.json"}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(Passel and Cohn, no date)</w:t>
      </w:r>
      <w:r w:rsidRPr="001F75DB">
        <w:rPr>
          <w:rFonts w:ascii="Arial" w:hAnsi="Arial" w:cs="Arial"/>
          <w:sz w:val="24"/>
          <w:szCs w:val="24"/>
          <w:lang w:val="en-MY"/>
        </w:rPr>
        <w:fldChar w:fldCharType="end"/>
      </w:r>
      <w:r w:rsidRPr="001F75DB">
        <w:rPr>
          <w:rFonts w:ascii="Arial" w:hAnsi="Arial" w:cs="Arial"/>
          <w:sz w:val="24"/>
          <w:szCs w:val="24"/>
          <w:lang w:val="en-MY"/>
        </w:rPr>
        <w:t xml:space="preserve">. Taking the best estimates from above, only a measly 0.17% of America’s population could use and understand the American Sign Language which is a travesty when you think about how a mute and/or deaf person is supposed to communicate within society. </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{"citationID":"6NoCduSx","properties":{"formattedCitation":"(Jay, 2010)","plainCitation":"(Jay, 2010)","noteIndex":0},"citationItems":[{"id":64,"uris":["http://zotero.org/users/local/as929ZQ7/items/SH7VBDFZ"],"uri":["http://zotero.org/users/local/as929ZQ7/items/SH7VBDFZ"],"itemData":{"id":64,"type":"webpage","abstract":"American Sign Language (ASL) is the natural language of around 500,000 deaf people in the US and Canada. A \"natural\" language is a language that is learned as a first [...]","container-title":"Start ASL","language":"en-US","note":"section: About ASL","title":"American Sign Language","URL":"https://www.startasl.com/american-sign-language/","author":[{"family":"Jay","given":"Michelle"}],"accessed":{"date-parts":[["2020",11,21]]},"issued":{"date-parts":[["2010",10,1]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(Jay, 2010)</w:t>
      </w:r>
      <w:r w:rsidRPr="001F75DB">
        <w:rPr>
          <w:rFonts w:ascii="Arial" w:hAnsi="Arial" w:cs="Arial"/>
          <w:sz w:val="24"/>
          <w:szCs w:val="24"/>
          <w:lang w:val="en-MY"/>
        </w:rPr>
        <w:fldChar w:fldCharType="end"/>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With that, this project will focus on the American Sign Language as the resources and data available open-source on the web is more abundant compared to other sign language data like Malaysian Sign Language or Chinese Sign Language. This will ensure an accurate working product is first created to show the effectiveness of an assistive application such as this. </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{"citationID":"6CnOE2Mi","properties":{"formattedCitation":"(Ltd, 2017)","plainCitation":"(Ltd, 2017)","noteIndex":0},"citationItems":[{"id":60,"uris":["http://zotero.org/users/local/as929ZQ7/items/66UAEGY3"],"uri":["http://zotero.org/users/local/as929ZQ7/items/66UAEGY3"],"itemData":{"id":60,"type":"post-weblog","abstract":"Sign language like spoken language differs tremendously from region to region, learn about the most popular forms and interesting facts regarding each.","container-title":"Niki's Int'l Ltd.","language":"en-US","note":"section: Uncategorized","title":"The Different Types of Sign Language","URL":"https://nilservices.com/different-types-sign-language/","author":[{"family":"Ltd","given":"Niki's Int'l"}],"accessed":{"date-parts":[["2020",11,21]]},"issued":{"date-parts":[["2017",9,12]]}}}],"schema":"https://github.com/citation-style-language/schema/raw/master/csl-citation.json"}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(Ltd, 2017)</w:t>
      </w:r>
      <w:r w:rsidRPr="001F75DB">
        <w:rPr>
          <w:rFonts w:ascii="Arial" w:hAnsi="Arial" w:cs="Arial"/>
          <w:sz w:val="24"/>
          <w:szCs w:val="24"/>
          <w:lang w:val="en-MY"/>
        </w:rPr>
        <w:fldChar w:fldCharType="end"/>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Furthermore, even if people with said abilities were to obtain these skills, they would not be able to use it due to the lack of people that can understand them just like how they can’t understand another country’s spoken language. With translation through technology, the number of sign language users inside and outside of the deaf and mute community will increase due to an intangible increase in usefulness and usability of the language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{"citationID":"1r0mGzgf","properties":{"formattedCitation":"(Oliveira {\\i{}et al.}, 2019)","plainCitation":"(Oliveira et al., 2019)","noteIndex":0},"citationItems":[{"id":17,"uris":["http://zotero.org/users/local/as929ZQ7/items/Y43H5X4F"],"uri":["http://zotero.org/users/local/as929ZQ7/items/Y43H5X4F"],"itemData":{"id":17,"type":"paper-conference","abstract":"Over the last years, there has been an increase in hearing-impaired students who use sign language as their main form of communication attending higher education institutions around the world. The knowledge that their comprehension of texts is reduced due to sentence structure differences causes a need for more solutions to improve communication and support students in environments where they are unable to be accompanied by sign interpreters. This article details the improvements and current structure of the VirtualSign platform, a bidirectional sign language to text translation tool that has been in development since 2015. The platform is divided into two main parts, sign to text and text to sign, and both components are described and explained. The solution has received positive feedback on several tests and a pilot experiment, and is being developed with partnerships with sign interpreters from six different European countries. Some planned improvements and future functionalities for the tool are also mentioned and detailed.","DOI":"10.1109/EDUCON.2019.8725244","page":"937-942","source":"ResearchGate","title":"Automatic Sign Language Translation to Improve Communication","author":[{"family":"Oliveira","given":"Tiago"},{"family":"Escudeiro","given":"Paula"},{"family":"Escudeiro","given":"Nuno"},{"family":"Rocha","given":"Emanuel"},{"family":"Maciel-Barbosa","given":"Fernando"}],"issued":{"date-parts":[["2019",4,1]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(Oliveira </w:t>
      </w:r>
      <w:r w:rsidRPr="001F75DB">
        <w:rPr>
          <w:rFonts w:ascii="Arial" w:hAnsi="Arial" w:cs="Arial"/>
          <w:i/>
          <w:iCs/>
          <w:sz w:val="24"/>
          <w:szCs w:val="24"/>
        </w:rPr>
        <w:t>et al.</w:t>
      </w:r>
      <w:r w:rsidRPr="001F75DB">
        <w:rPr>
          <w:rFonts w:ascii="Arial" w:hAnsi="Arial" w:cs="Arial"/>
          <w:sz w:val="24"/>
          <w:szCs w:val="24"/>
        </w:rPr>
        <w:t>, 2019)</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Not only that, another caveat that comes with using text as a medium for communication between common people and disabled people is the inability to portray emotion</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{"citationID":"EjDt4mgO","properties":{"formattedCitation":"(Marschark {\\i{}et al.}, 2006)","plainCitation":"(Marschark et al., 2006)","noteIndex":0},"citationItems":[{"id":70,"uris":["http://zotero.org/users/local/as929ZQ7/items/3MYPVI2E"],"uri":["http://zotero.org/users/local/as929ZQ7/items/3MYPVI2E"],"itemData":{"id":70,"type":"article-journal","abstract":"Abstract. Four experiments examined the utility of real-time text in supporting deaf students' learning from lectures in postsecondary (Experiments 1 and 2) and","container-title":"The Journal of Deaf Studies and Deaf Education","DOI":"10.1093/deafed/enl013","ISSN":"1081-4159","issue":"4","journalAbbreviation":"J Deaf Stud Deaf Educ","language":"en","note":"publisher: Oxford Academic","page":"421-437","source":"academic.oup.com","title":"Benefits of Sign Language Interpreting and Text Alternatives for Deaf Students' Classroom Learning","volume":"11","author":[{"family":"Marschark","given":"Marc"},{"family":"Leigh","given":"Greg"},{"family":"Sapere","given":"Patricia"},{"family":"Burnham","given":"Denis"},{"family":"Convertino","given":"Carol"},{"family":"Stinson","given":"Michael"},{"family":"Knoors","given":"Harry"},{"family":"Vervloed","given":"Mathijs P. J."},{"family":"Noble","given":"William"}],"issued":{"date-parts":[["2006",10,1]]}}}],"schema":"https://github.com/citation-style-language/schema/raw/master/csl-citation.json"}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(Marschark </w:t>
      </w:r>
      <w:r w:rsidRPr="001F75DB">
        <w:rPr>
          <w:rFonts w:ascii="Arial" w:hAnsi="Arial" w:cs="Arial"/>
          <w:i/>
          <w:iCs/>
          <w:sz w:val="24"/>
          <w:szCs w:val="24"/>
        </w:rPr>
        <w:t>et al.</w:t>
      </w:r>
      <w:r w:rsidRPr="001F75DB">
        <w:rPr>
          <w:rFonts w:ascii="Arial" w:hAnsi="Arial" w:cs="Arial"/>
          <w:sz w:val="24"/>
          <w:szCs w:val="24"/>
        </w:rPr>
        <w:t>, 2006)</w:t>
      </w:r>
      <w:r w:rsidRPr="001F75DB">
        <w:rPr>
          <w:rFonts w:ascii="Arial" w:hAnsi="Arial" w:cs="Arial"/>
          <w:sz w:val="24"/>
          <w:szCs w:val="24"/>
          <w:lang w:val="en-MY"/>
        </w:rPr>
        <w:fldChar w:fldCharType="end"/>
      </w:r>
      <w:r w:rsidRPr="001F75DB">
        <w:rPr>
          <w:rFonts w:ascii="Arial" w:hAnsi="Arial" w:cs="Arial"/>
          <w:sz w:val="24"/>
          <w:szCs w:val="24"/>
          <w:lang w:val="en-MY"/>
        </w:rPr>
        <w:t>. Sign language can differ in speed when signing to represent pause or urgency and the user of the language may also portray emotion through their expressions whereas text does not carry emotional meaning as well as sign language can</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{"citationID":"bXsDZAiT","properties":{"formattedCitation":"(Elliott and Jacobs, 2013)","plainCitation":"(Elliott and Jacobs, 2013)","noteIndex":0},"citationItems":[{"id":23,"uris":["http://zotero.org/users/local/as929ZQ7/items/NXMEWIRT"],"uri":["http://zotero.org/users/local/as929ZQ7/items/NXMEWIRT"],"itemData":{"id":23,"type":"article-journal","abstract":"Facial expressions are used by humans to convey various types of meaning in various contexts. The range of meanings spans basic possibly innate socio-emotional concepts such as \"surprise\" to complex and culture specific concepts such as \"carelessly.\" The range of contexts in which humans use facial expressions spans responses to events in the environment to particular linguistic constructions within sign languages. In this mini review we summarize findings on the use and acquisition of facial expressions by signers and present a unified account of the range of facial expressions used by referring to three dimensions on which facial expressions vary: semantic, compositional, and iconic.","container-title":"Frontiers in psychology","DOI":"10.3389/fpsyg.2013.00115","journalAbbreviation":"Frontiers in psychology","page":"115","source":"ResearchGate","title":"Facial Expressions, Emotions, and Sign Languages","volume":"4","author":[{"family":"Elliott","given":"Eeva"},{"family":"Jacobs","given":"Arthur"}],"issued":{"date-parts":[["2013",3,11]]}}}],"schema":"https://github.com/citation-style-language/schema/raw/master/csl-citation.json"}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(Elliott and Jacobs, 2013)</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ind w:firstLine="720"/>
        <w:jc w:val="both"/>
        <w:rPr>
          <w:rFonts w:ascii="Arial" w:hAnsi="Arial" w:cs="Arial"/>
          <w:sz w:val="24"/>
          <w:szCs w:val="24"/>
          <w:lang w:val="en-MY"/>
        </w:rPr>
      </w:pPr>
      <w:r w:rsidRPr="001F75DB">
        <w:rPr>
          <w:rFonts w:ascii="Arial" w:hAnsi="Arial" w:cs="Arial"/>
          <w:sz w:val="24"/>
          <w:szCs w:val="24"/>
          <w:lang w:val="en-MY"/>
        </w:rPr>
        <w:lastRenderedPageBreak/>
        <w:t>Lastly, the system proposed will be based around object recognition. It is a form of computer vision that recognises objects within images or videos. Object recognition’s abilities are based around deep learning and machine learning and are considered a result of the models within them</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{"citationID":"4H3nychY","properties":{"formattedCitation":"(B\\uc0\\u252{}lthoff and Edelman, 1992)","plainCitation":"(Bülthoff and Edelman, 1992)","noteIndex":0},"citationItems":[{"id":26,"uris":["http://zotero.org/users/local/as929ZQ7/items/AYQQVSCQ"],"uri":["http://zotero.org/users/local/as929ZQ7/items/AYQQVSCQ"],"itemData":{"id":26,"type":"article-journal","abstract":"Does the human brain represent objects for recognition by storing a series of two-dimensional snapshots, or are the object models, in some sense, three-dimensional analogs of the objects they represent? One way to address this question is to explore the ability of the human visual system to generalize recognition from familiar to unfamiliar views of three-dimensional objects. Three recently proposed theories of object recognition--viewpoint normalization or alignment of three-dimensional models [Ullman, S. (1989) Cognition 32, 193-254], linear combination of two-dimensional views [Ullman, S. &amp; Basri, R. (1990) Recognition by Linear Combinations of Models (Artificial Intelligence Laboratory, Massachusetts Institute of Technology, Cambridge), A. I. Memo No. 1152], and view approximation [Poggio, T. &amp; Edelman, S. (1990) Nature (London) 343, 263-266]--predict different patterns of generalization to unfamiliar views. We have exploited the conflicting predictions to test the three theories directly in a psychophysical experiment involving computer-generated three-dimensional objects. Our results suggest that the human visual system is better described as recognizing these objects by two-dimensional view interpolation than by alignment or other methods that rely on object-centered three-dimensional models.","container-title":"Proceedings of the National Academy of Sciences of the United States of America","ISSN":"0027-8424","issue":"1","journalAbbreviation":"Proc Natl Acad Sci U S A","note":"PMID: 1729718\nPMCID: PMC48175","page":"60-64","source":"PubMed Central","title":"Psychophysical support for a two-dimensional view interpolation theory of object recognition.","volume":"89","author":[{"family":"Bülthoff","given":"H H"},{"family":"Edelman","given":"S"}],"issued":{"date-parts":[["1992",1,1]]}}}],"schema":"https://github.com/citation-style-language/schema/raw/master/csl-citation.json"}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(Bülthoff and Edelman, 1992)</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pStyle w:val="Heading1"/>
        <w:spacing w:line="360" w:lineRule="auto"/>
        <w:jc w:val="both"/>
        <w:rPr>
          <w:rFonts w:cs="Arial"/>
          <w:szCs w:val="24"/>
          <w:lang w:val="en-MY"/>
        </w:rPr>
      </w:pPr>
      <w:bookmarkStart w:id="6" w:name="_Toc55622440"/>
      <w:bookmarkStart w:id="7" w:name="_Toc55623420"/>
      <w:r w:rsidRPr="001F75DB">
        <w:rPr>
          <w:rFonts w:cs="Arial"/>
          <w:szCs w:val="24"/>
          <w:lang w:val="en-MY"/>
        </w:rPr>
        <w:t>Definition of Key Concepts</w:t>
      </w:r>
      <w:bookmarkEnd w:id="6"/>
      <w:bookmarkEnd w:id="7"/>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At the base of this system is the hardware which will be the mobile handheld devices used daily by almost everyone known as smartphones. A device can be considered a smartphone when it has the processing power and memory to run applications, make phone calls and text messages, access to the internet, sound input and output, and lastly camera capabilities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{"citationID":"7XpqJ7TB","properties":{"formattedCitation":"({\\i{}What is a smartphone? | Digital Unite}, no date)","plainCitation":"(What is a smartphone? | Digital Unite, no date)","noteIndex":0},"citationItems":[{"id":36,"uris":["http://zotero.org/users/local/as929ZQ7/items/H9JWQVU9"],"uri":["http://zotero.org/users/local/as929ZQ7/items/H9JWQVU9"],"itemData":{"id":36,"type":"webpage","title":"What is a smartphone? | Digital Unite","URL":"https://www.digitalunite.com/technology-guides/smartphones-tablets/smartphones/what-smartphone","accessed":{"date-parts":[["2020",11,3]]}}}],"schema":"https://github.com/citation-style-language/schema/raw/master/csl-citation.json"}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w:t>
      </w:r>
      <w:r w:rsidRPr="001F75DB">
        <w:rPr>
          <w:rFonts w:ascii="Arial" w:hAnsi="Arial" w:cs="Arial"/>
          <w:i/>
          <w:iCs/>
          <w:sz w:val="24"/>
          <w:szCs w:val="24"/>
        </w:rPr>
        <w:t>What is a smartphone? | Digital Unite</w:t>
      </w:r>
      <w:r w:rsidRPr="001F75DB">
        <w:rPr>
          <w:rFonts w:ascii="Arial" w:hAnsi="Arial" w:cs="Arial"/>
          <w:sz w:val="24"/>
          <w:szCs w:val="24"/>
        </w:rPr>
        <w:t>, no date)</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With that said, the system will be using Android-based smartphones. Android is an operating system for smartphones developed by Google and is the operating system of more than 70%  mobile handheld devices worldwide to date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{"citationID":"TZ3CKgMo","properties":{"formattedCitation":"({\\i{}Mobile Operating System Market Share Worldwide | StatCounter Global Stats}, no date)","plainCitation":"(Mobile Operating System Market Share Worldwide | StatCounter Global Stats, no date)","noteIndex":0},"citationItems":[{"id":39,"uris":["http://zotero.org/users/local/as929ZQ7/items/4TWHP5PI"],"uri":["http://zotero.org/users/local/as929ZQ7/items/4TWHP5PI"],"itemData":{"id":39,"type":"webpage","title":"Mobile Operating System Market Share Worldwide | StatCounter Global Stats","URL":"https://gs.statcounter.com/os-market-share/mobile/worldwide","accessed":{"date-parts":[["2020",11,3]]}}}],"schema":"https://github.com/citation-style-language/schema/raw/master/csl-citation.json"}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w:t>
      </w:r>
      <w:r w:rsidRPr="001F75DB">
        <w:rPr>
          <w:rFonts w:ascii="Arial" w:hAnsi="Arial" w:cs="Arial"/>
          <w:i/>
          <w:iCs/>
          <w:sz w:val="24"/>
          <w:szCs w:val="24"/>
        </w:rPr>
        <w:t>Mobile Operating System Market Share Worldwide | StatCounter Global Stats</w:t>
      </w:r>
      <w:r w:rsidRPr="001F75DB">
        <w:rPr>
          <w:rFonts w:ascii="Arial" w:hAnsi="Arial" w:cs="Arial"/>
          <w:sz w:val="24"/>
          <w:szCs w:val="24"/>
        </w:rPr>
        <w:t>, no date)</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Moving along, a few keywords must be known that will be used throughout this proposal. The first one being </w:t>
      </w:r>
      <w:r w:rsidRPr="001F75DB">
        <w:rPr>
          <w:rFonts w:ascii="Arial" w:hAnsi="Arial" w:cs="Arial"/>
          <w:b/>
          <w:sz w:val="24"/>
          <w:szCs w:val="24"/>
          <w:lang w:val="en-MY"/>
        </w:rPr>
        <w:t xml:space="preserve">image processing. </w:t>
      </w:r>
      <w:r w:rsidRPr="001F75DB">
        <w:rPr>
          <w:rFonts w:ascii="Arial" w:hAnsi="Arial" w:cs="Arial"/>
          <w:sz w:val="24"/>
          <w:szCs w:val="24"/>
          <w:lang w:val="en-MY"/>
        </w:rPr>
        <w:t>The definition of image processing is to manipulate images by processing it through computers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{"citationID":"c7SpjRVZ","properties":{"formattedCitation":"(Young {\\i{}et al.}, 2004)","plainCitation":"(Young et al., 2004)","noteIndex":0},"citationItems":[{"id":79,"uris":["http://zotero.org/users/local/as929ZQ7/items/W9ZBLA5B"],"uri":["http://zotero.org/users/local/as929ZQ7/items/W9ZBLA5B"],"itemData":{"id":79,"type":"article-journal","abstract":"Introduction..............................................1 2. Digital Image Definitions.........................2 3. Tools........................................................6 4. Perception...............................................22 5. Image Sampling.....................................28 6. Noise......................................................32 7. Cameras.................................................35 8. Displays.................................................44 Ian T. Young 9. Algorithms.............................................44 Jan J. Gerbrands 10. Techniques.............................................85 Lucas J. van Vliet 11. Acknowledgments...............................108 Delft University of Technology 12. References............................................108 1. Introduction Modern digital technology has made it possible to manipulate multi-dimensional signals with systems that range from simple digital circuits to advanced parallel computers. T","source":"ResearchGate","title":"Fundamentals Of Image Processing","author":[{"family":"Young","given":"Ian"},{"family":"Gerbrands","given":"Jan"},{"family":"Van Vliet","given":"Lucas"},{"family":"Bibliotheek","given":"Cip-data"},{"family":"Haag","given":"Den"},{"family":"Theodore","given":"Young"},{"family":"Jacob","given":"Gerbrands"},{"family":"Vliet","given":"Van"},{"family":"Jozef","given":"Lucas"}],"issued":{"date-parts":[["2004",7,29]]}}}],"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(Young </w:t>
      </w:r>
      <w:r w:rsidRPr="001F75DB">
        <w:rPr>
          <w:rFonts w:ascii="Arial" w:hAnsi="Arial" w:cs="Arial"/>
          <w:i/>
          <w:iCs/>
          <w:sz w:val="24"/>
          <w:szCs w:val="24"/>
        </w:rPr>
        <w:t>et al.</w:t>
      </w:r>
      <w:r w:rsidRPr="001F75DB">
        <w:rPr>
          <w:rFonts w:ascii="Arial" w:hAnsi="Arial" w:cs="Arial"/>
          <w:sz w:val="24"/>
          <w:szCs w:val="24"/>
        </w:rPr>
        <w:t>, 2004)</w:t>
      </w:r>
      <w:r w:rsidRPr="001F75DB">
        <w:rPr>
          <w:rFonts w:ascii="Arial" w:hAnsi="Arial" w:cs="Arial"/>
          <w:sz w:val="24"/>
          <w:szCs w:val="24"/>
          <w:lang w:val="en-MY"/>
        </w:rPr>
        <w:fldChar w:fldCharType="end"/>
      </w:r>
      <w:r w:rsidRPr="001F75DB">
        <w:rPr>
          <w:rFonts w:ascii="Arial" w:hAnsi="Arial" w:cs="Arial"/>
          <w:sz w:val="24"/>
          <w:szCs w:val="24"/>
          <w:lang w:val="en-MY"/>
        </w:rPr>
        <w:t>. Images can be broken down into a matrix of precise numbers that can be quantized and manipulated to do tasks such as image enhancement, restoration, and analysis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{"citationID":"TjVHzAhK","properties":{"formattedCitation":"(da Silva and Mendon\\uc0\\u231{}a, 2005)","plainCitation":"(da Silva and Mendonça, 2005)","noteIndex":0},"citationItems":[{"id":43,"uris":["http://zotero.org/users/local/as929ZQ7/items/KJNMVJQ4"],"uri":["http://zotero.org/users/local/as929ZQ7/items/KJNMVJQ4"],"itemData":{"id":43,"type":"chapter","container-title":"The Electrical Engineering Handbook","event-place":"Burlington","ISBN":"978-0-12-170960-0","language":"en","note":"DOI: 10.1016/B978-012170960-0/50064-5","page":"891-910","publisher":"Academic Press","publisher-place":"Burlington","source":"ScienceDirect","title":"4 - Digital Image Processing","URL":"http://www.sciencedirect.com/science/article/pii/B9780121709600500645","author":[{"family":"Silva","given":"Eduardo A. B.","non-dropping-particle":"da"},{"family":"Mendonça","given":"Gelson V."}],"editor":[{"family":"Chen","given":"WAI-KAI"}],"accessed":{"date-parts":[["2020",11,3]]},"issued":{"date-parts":[["2005",1,1]]}}}],"schema":"https://github.com/citation-style-language/schema/raw/master/csl-citation.json"}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(da Silva and Mendonça, 2005)</w:t>
      </w:r>
      <w:r w:rsidRPr="001F75DB">
        <w:rPr>
          <w:rFonts w:ascii="Arial" w:hAnsi="Arial" w:cs="Arial"/>
          <w:sz w:val="24"/>
          <w:szCs w:val="24"/>
          <w:lang w:val="en-MY"/>
        </w:rPr>
        <w:fldChar w:fldCharType="end"/>
      </w:r>
      <w:r w:rsidRPr="001F75DB">
        <w:rPr>
          <w:rFonts w:ascii="Arial" w:hAnsi="Arial" w:cs="Arial"/>
          <w:sz w:val="24"/>
          <w:szCs w:val="24"/>
          <w:lang w:val="en-MY"/>
        </w:rPr>
        <w:t>. The system will be mainly focused on the enhancement and analysis aspect of image processing to process then extract useful data from the video feedback given through the smartphone camera.</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Besides that is </w:t>
      </w:r>
      <w:r w:rsidRPr="001F75DB">
        <w:rPr>
          <w:rFonts w:ascii="Arial" w:hAnsi="Arial" w:cs="Arial"/>
          <w:b/>
          <w:sz w:val="24"/>
          <w:szCs w:val="24"/>
          <w:lang w:val="en-MY"/>
        </w:rPr>
        <w:t xml:space="preserve">machine learning, </w:t>
      </w:r>
      <w:r w:rsidRPr="001F75DB">
        <w:rPr>
          <w:rFonts w:ascii="Arial" w:hAnsi="Arial" w:cs="Arial"/>
          <w:sz w:val="24"/>
          <w:szCs w:val="24"/>
          <w:lang w:val="en-MY"/>
        </w:rPr>
        <w:t>it</w:t>
      </w:r>
      <w:r w:rsidRPr="001F75DB">
        <w:rPr>
          <w:rFonts w:ascii="Arial" w:hAnsi="Arial" w:cs="Arial"/>
          <w:b/>
          <w:sz w:val="24"/>
          <w:szCs w:val="24"/>
          <w:lang w:val="en-MY"/>
        </w:rPr>
        <w:t xml:space="preserve"> </w:t>
      </w:r>
      <w:r w:rsidRPr="001F75DB">
        <w:rPr>
          <w:rFonts w:ascii="Arial" w:hAnsi="Arial" w:cs="Arial"/>
          <w:sz w:val="24"/>
          <w:szCs w:val="24"/>
          <w:lang w:val="en-MY"/>
        </w:rPr>
        <w:t>is the core of what people of the current era knows as artificial intelligence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{"citationID":"fLgL2F3j","properties":{"formattedCitation":"(Shalev-Shwartz and Ben-David, 2014)","plainCitation":"(Shalev-Shwartz and Ben-David, 2014)","noteIndex":0},"citationItems":[{"id":78,"uris":["http://zotero.org/users/local/as929ZQ7/items/34JDB8AP"],"uri":["http://zotero.org/users/local/as929ZQ7/items/34JDB8AP"],"itemData":{"id":78,"type":"book","event-place":"Cambridge","ISBN":"978-1-107-29801-9","language":"en","note":"DOI: 10.1017/CBO9781107298019","publisher":"Cambridge University Press","publisher-place":"Cambridge","source":"DOI.org (Crossref)","title":"Understanding Machine Learning: From Theory to Algorithms","title-short":"Understanding Machine Learning","URL":"http://ebooks.cambridge.org/ref/id/CBO9781107298019","author":[{"family":"Shalev-Shwartz","given":"Shai"},{"family":"Ben-David","given":"Shai"}],"accessed":{"date-parts":[["2020",11,21]]},"issued":{"date-parts":[["2014"]]}}}],"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(Shalev-Shwartz and Ben-David, 2014)</w:t>
      </w:r>
      <w:r w:rsidRPr="001F75DB">
        <w:rPr>
          <w:rFonts w:ascii="Arial" w:hAnsi="Arial" w:cs="Arial"/>
          <w:sz w:val="24"/>
          <w:szCs w:val="24"/>
          <w:lang w:val="en-MY"/>
        </w:rPr>
        <w:fldChar w:fldCharType="end"/>
      </w:r>
      <w:r w:rsidRPr="001F75DB">
        <w:rPr>
          <w:rFonts w:ascii="Arial" w:hAnsi="Arial" w:cs="Arial"/>
          <w:sz w:val="24"/>
          <w:szCs w:val="24"/>
          <w:lang w:val="en-MY"/>
        </w:rPr>
        <w:t>. It has the power to learn autonomously without any manipulation from a human being through the data fed into it to look for similarities or patterns through computing power and models made by human beings. It uses what it has learned to make decisions when provided input and output a desirable outcome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{"citationID":"qAiGCE1t","properties":{"formattedCitation":"(Decenci\\uc0\\u232{}re {\\i{}et al.}, 2013)","plainCitation":"(Decencière et al., 2013)","noteIndex":0},"citationItems":[{"id":30,"uris":["http://zotero.org/users/local/as929ZQ7/items/Z3SKX5W2"],"uri":["http://zotero.org/users/local/as929ZQ7/items/Z3SKX5W2"],"itemData":{"id":30,"type":"article-journal","abstract":"A complete prototype for the automatic detection of normal examinations on a teleophthalmology network for diabetic retinopathy screening is presented. The system combines pathological pattern mining methods, with speciﬁc lesion detection methods, to extract information from the images. This information, plus patient and other contextual data, is used by a classiﬁer to compute an abnormality risk. Such a system should reduce the burden on readers on teleophthalmology networks.","container-title":"IRBM","DOI":"10.1016/j.irbm.2013.01.010","ISSN":"19590318","issue":"2","journalAbbreviation":"IRBM","language":"en","page":"196-203","source":"DOI.org (Crossref)","title":"TeleOphta: Machine learning and image processing methods for teleophthalmology","title-short":"TeleOphta","volume":"34","author":[{"family":"Decencière","given":"E."},{"family":"Cazuguel","given":"G."},{"family":"Zhang","given":"X."},{"family":"Thibault","given":"G."},{"family":"Klein","given":"J.-C."},{"family":"Meyer","given":"F."},{"family":"Marcotegui","given":"B."},{"family":"Quellec","given":"G."},{"family":"Lamard","given":"M."},{"family":"Danno","given":"R."},{"family":"Elie","given":"D."},{"family":"Massin","given":"P."},{"family":"Viktor","given":"Z."},{"family":"Erginay","given":"A."},{"family":"Laÿ","given":"B."},{"family":"Chabouis","given":"A."}],"issued":{"date-parts":[["2013",4]]}}}],"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(Decencière </w:t>
      </w:r>
      <w:r w:rsidRPr="001F75DB">
        <w:rPr>
          <w:rFonts w:ascii="Arial" w:hAnsi="Arial" w:cs="Arial"/>
          <w:i/>
          <w:iCs/>
          <w:sz w:val="24"/>
          <w:szCs w:val="24"/>
        </w:rPr>
        <w:t>et al.</w:t>
      </w:r>
      <w:r w:rsidRPr="001F75DB">
        <w:rPr>
          <w:rFonts w:ascii="Arial" w:hAnsi="Arial" w:cs="Arial"/>
          <w:sz w:val="24"/>
          <w:szCs w:val="24"/>
        </w:rPr>
        <w:t>, 2013)</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Moving along is </w:t>
      </w:r>
      <w:r w:rsidRPr="001F75DB">
        <w:rPr>
          <w:rFonts w:ascii="Arial" w:hAnsi="Arial" w:cs="Arial"/>
          <w:b/>
          <w:sz w:val="24"/>
          <w:szCs w:val="24"/>
          <w:lang w:val="en-MY"/>
        </w:rPr>
        <w:t>deep learning</w:t>
      </w:r>
      <w:r w:rsidRPr="001F75DB">
        <w:rPr>
          <w:rFonts w:ascii="Arial" w:hAnsi="Arial" w:cs="Arial"/>
          <w:sz w:val="24"/>
          <w:szCs w:val="24"/>
          <w:lang w:val="en-MY"/>
        </w:rPr>
        <w:t>, a subset of machine learning algorithms mainly inspired by the function of a human brain called artificial neural networks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{"citationID":"WiGzQVuA","properties":{"formattedCitation":"(Socher, Bengio and Manning, 2012)","plainCitation":"(Socher, Bengio and Manning, 2012)","noteIndex":0},"citationItems":[{"id":75,"uris":["http://zotero.org/users/local/as929ZQ7/items/6NGB43F3"],"uri":["http://zotero.org/users/local/as929ZQ7/items/6NGB43F3"],"itemData":{"id":75,"type":"paper-conference","abstract":"Machine learning is everywhere in today's NLP, but by and large machine learning amounts to numerical optimization of weights for human designed representations and features. The goal of deep learning is to explore how computers can take advantage of data to develop features and representations appropriate for complex interpretation tasks. This tutorial aims to cover the basic motivation, ideas, models and learning algorithms in deep learning for natural language processing. Recently, these methods have been shown to perform very well on various NLP tasks such as language modeling, POS tagging, named entity recognition, sentiment analysis and paraphrase detection, among others. The most attractive quality of these techniques is that they can perform well without any external hand-designed resources or time-intensive feature engineering. Despite these advantages, many researchers in NLP are not familiar with these methods. Our focus is on insight and understanding, using graphical illustrations and simple, intuitive derivations. The goal of the tutorial is to make the inner workings of these techniques transparent, intuitive and their results interpretable, rather than black boxes labeled \"magic here\". The first part of the tutorial presents the basics of neural networks, neural word vectors, several simple models based on local windows and the math and algorithms of training via backpropagation. In this section applications include language modeling and POS tagging. In the second section we present recursive neural networks which can learn structured tree outputs as well as vector representations for phrases and sentences. We cover both equations as well as applications. We show how training can be achieved by a modified version of the backpropagation algorithm introduced before. These modifications allow the algorithm to work on tree structures. Applications include sentiment analysis and paraphrase detection. We also draw connections to recent work in semantic compositionality in vector spaces. The principle goal, again, is to make these methods appear intuitive and interpretable rather than mathematically confusing. By this point in the tutorial, the audience members should have a clear understanding of how to build a deep learning system for word-, sentence- and document-level tasks. The last part of the tutorial gives a general overview of the different applications of deep learning in NLP, including bag of words models. We will provide a discussion of NLP-oriented issues in modeling, interpretation, representational power, and optimization.","collection-title":"ACL '12","container-title":"Tutorial Abstracts of ACL 2012","event-place":"USA","page":"5","publisher":"Association for Computational Linguistics","publisher-place":"USA","source":"ACM Digital Library","title":"Deep learning for NLP (without magic)","author":[{"family":"Socher","given":"Richard"},{"family":"Bengio","given":"Yoshua"},{"family":"Manning","given":"Christopher D."}],"accessed":{"date-parts":[["2020",11,21]]},"issued":{"date-parts":[["2012",7,8]]}}}],"schema":"https://github.com/citation-style-language/schema/raw/master/csl-citation.json"}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 xml:space="preserve">(Socher, </w:t>
      </w:r>
      <w:r w:rsidRPr="001F75DB">
        <w:rPr>
          <w:rFonts w:ascii="Arial" w:hAnsi="Arial" w:cs="Arial"/>
          <w:sz w:val="24"/>
          <w:szCs w:val="24"/>
        </w:rPr>
        <w:lastRenderedPageBreak/>
        <w:t>Bengio and Manning, 2012)</w:t>
      </w:r>
      <w:r w:rsidRPr="001F75DB">
        <w:rPr>
          <w:rFonts w:ascii="Arial" w:hAnsi="Arial" w:cs="Arial"/>
          <w:sz w:val="24"/>
          <w:szCs w:val="24"/>
          <w:lang w:val="en-MY"/>
        </w:rPr>
        <w:fldChar w:fldCharType="end"/>
      </w:r>
      <w:r w:rsidRPr="001F75DB">
        <w:rPr>
          <w:rFonts w:ascii="Arial" w:hAnsi="Arial" w:cs="Arial"/>
          <w:sz w:val="24"/>
          <w:szCs w:val="24"/>
          <w:lang w:val="en-MY"/>
        </w:rPr>
        <w:t xml:space="preserve">. Deep learning models achieve immaculate accuracy and speed, sometimes better than human-levels when it comes to classification tasks directly from images, text, or sound. These models train through enormous sets of </w:t>
      </w:r>
      <w:proofErr w:type="spellStart"/>
      <w:r w:rsidRPr="001F75DB">
        <w:rPr>
          <w:rFonts w:ascii="Arial" w:hAnsi="Arial" w:cs="Arial"/>
          <w:sz w:val="24"/>
          <w:szCs w:val="24"/>
          <w:lang w:val="en-MY"/>
        </w:rPr>
        <w:t>labeled</w:t>
      </w:r>
      <w:proofErr w:type="spellEnd"/>
      <w:r w:rsidRPr="001F75DB">
        <w:rPr>
          <w:rFonts w:ascii="Arial" w:hAnsi="Arial" w:cs="Arial"/>
          <w:sz w:val="24"/>
          <w:szCs w:val="24"/>
          <w:lang w:val="en-MY"/>
        </w:rPr>
        <w:t xml:space="preserve"> data and neural network architectures containing many layers similar to a human brain</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{"citationID":"n7eK1kLh","properties":{"formattedCitation":"(Perez and Wang, 2017)","plainCitation":"(Perez and Wang, 2017)","noteIndex":0},"citationItems":[{"id":32,"uris":["http://zotero.org/users/local/as929ZQ7/items/Q32QIWZV"],"uri":["http://zotero.org/users/local/as929ZQ7/items/Q32QIWZV"],"itemData":{"id":32,"type":"article-journal","abstract":"In this paper, we explore and compare multiple solutions to the problem of data augmentation in image classiﬁcation. Previous work has demonstrated the effectiveness of data augmentation through simple techniques, such as cropping, rotating, and ﬂipping input images. We artiﬁcially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classiﬁer, which we call neural augmentation. We discuss the successes and shortcomings of this method on various datasets.","container-title":"arXiv:1712.04621 [cs]","language":"en","note":"arXiv: 1712.04621","source":"arXiv.org","title":"The Effectiveness of Data Augmentation in Image Classification using Deep Learning","URL":"http://arxiv.org/abs/1712.04621","author":[{"family":"Perez","given":"Luis"},{"family":"Wang","given":"Jason"}],"accessed":{"date-parts":[["2020",11,3]]},"issued":{"date-parts":[["2017",12,13]]}}}],"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(Perez and Wang, 2017)</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Last of all we have </w:t>
      </w:r>
      <w:r w:rsidRPr="001F75DB">
        <w:rPr>
          <w:rFonts w:ascii="Arial" w:hAnsi="Arial" w:cs="Arial"/>
          <w:b/>
          <w:sz w:val="24"/>
          <w:szCs w:val="24"/>
          <w:lang w:val="en-MY"/>
        </w:rPr>
        <w:t>real-time object recognition,</w:t>
      </w:r>
      <w:r w:rsidRPr="001F75DB">
        <w:rPr>
          <w:rFonts w:ascii="Arial" w:hAnsi="Arial" w:cs="Arial"/>
          <w:sz w:val="24"/>
          <w:szCs w:val="24"/>
          <w:lang w:val="en-MY"/>
        </w:rPr>
        <w:t xml:space="preserve"> which has the aim of producing decisions on the spot when given live data on-site like video from a camera feed</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{"citationID":"ifSDjAlO","properties":{"formattedCitation":"(Chadalawada, no date)","plainCitation":"(Chadalawada, no date)","noteIndex":0},"citationItems":[{"id":74,"uris":["http://zotero.org/users/local/as929ZQ7/items/MCIKZ2IG"],"uri":["http://zotero.org/users/local/as929ZQ7/items/MCIKZ2IG"],"itemData":{"id":74,"type":"article-journal","abstract":"Background. The driving conditions of construction vehicles and their surrounding environment is diﬀerent from the traditional transportation vehicles. As a result, they face unique challenges while operating in the construction/evacuation sites. Therefore, there needs to be research carried-out to address these challenges while implementing autonomous driving, although the learning approach for construction vehicles is the same as for traditional transportation vehicles such as cars.\nObjectives. The following objectives have been identiﬁed to fulﬁl the aim of this thesis work. To identify suitable and highly eﬃcient CNN models for real-time object recognition and tracking of construction vehicles. Evaluate the classiﬁcation performance of these CNN models. Compare the results among one another and present the results.\nMethods. To answer the research questions, Literature review and Experiment have been identiﬁed as the appropriate research methodologies. Literature review has been performed to identify suitable object detection models for real-time object recognition and tracking. Following this, experiments have been conducted to evaluate the performance of the selected object detection models.\nResults. Faster R-CNN model, YOLOv3 and Tiny-YOLOv3 have been identiﬁed from the literature review as the most suitable and eﬃcient algorithms for detecting and tracking scaled construction vehicles in real-time. The classiﬁcation performance of these algorithms has been calculated and compared with each other. The results have been presented.\nConclusions. The F1 score and accuracy of YOLOv3 has been found to be better amongst the algorithms, followed by Faster R-CNN. Therefore, it has been concluded that YOLOv3 is the best algorithm in the real-time detection and tracking of scaled construction vehicles. The results are similar to the classiﬁcation performance comparison of these three algorithms provided in the literature.","language":"en","page":"66","source":"Zotero","title":"Real Time Object Detection and Recognition","author":[{"family":"Chadalawada","given":"Sai Krishna"}]}}],"schema":"https://github.com/citation-style-language/schema/raw/master/csl-citation.json"}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(Chadalawada, no date)</w:t>
      </w:r>
      <w:r w:rsidRPr="001F75DB">
        <w:rPr>
          <w:rFonts w:ascii="Arial" w:hAnsi="Arial" w:cs="Arial"/>
          <w:sz w:val="24"/>
          <w:szCs w:val="24"/>
          <w:lang w:val="en-MY"/>
        </w:rPr>
        <w:fldChar w:fldCharType="end"/>
      </w:r>
      <w:r w:rsidRPr="001F75DB">
        <w:rPr>
          <w:rFonts w:ascii="Arial" w:hAnsi="Arial" w:cs="Arial"/>
          <w:sz w:val="24"/>
          <w:szCs w:val="24"/>
          <w:lang w:val="en-MY"/>
        </w:rPr>
        <w:t>. It requires a robust deep learning model that can process information as quickly and as accurately as possible due to the time-sensitive nature of tasks object recognition is used for such as autopilot systems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{"citationID":"Ri0uVP4I","properties":{"formattedCitation":"(Gavrila and Philomin, 1999)","plainCitation":"(Gavrila and Philomin, 1999)","noteIndex":0},"citationItems":[{"id":34,"uris":["http://zotero.org/users/local/as929ZQ7/items/SARWT9VN"],"uri":["http://zotero.org/users/local/as929ZQ7/items/SARWT9VN"],"itemData":{"id":34,"type":"paper-conference","abstract":"This paper presents an efficient shape-based object detection method based on Distance Transforms and describes its use for real-time vision on-board vehicles. The method uses a template hierarchy to capture the variety of object shapes; efficient hierarchies can be generated offline for given shape distributions using stochastic optimization techniques (i.e. simulated annealing). Online, matching involves a simultaneous coarse-to-fine approach over the shape hierarchy and over the transformation parameters. Very large speed-up factors are typically obtained when comparing this approach with the equivalent brute-force formulation; we have measured gains of several orders of magnitudes. We present experimental results on the real-time detection of traffic signs and pedestrians from a moving vehicle. Because of the highly time sensitive nature of these vision tasks, we also discuss some hardware-specific implementations of the proposed method as far as SIMD parallelism is concerned.","container-title":"Proceedings of the Seventh IEEE International Conference on Computer Vision","DOI":"10.1109/ICCV.1999.791202","event":"Proceedings of the Seventh IEEE International Conference on Computer Vision","page":"87-93 vol.1","source":"IEEE Xplore","title":"Real-time object detection for \"smart\" vehicles","volume":"1","author":[{"family":"Gavrila","given":"D. M."},{"family":"Philomin","given":"V."}],"issued":{"date-parts":[["1999",9]]}}}],"schema":"https://github.com/citation-style-language/schema/raw/master/csl-citation.json"}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(Gavrila and Philomin, 1999)</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pStyle w:val="Heading1"/>
        <w:spacing w:line="360" w:lineRule="auto"/>
        <w:jc w:val="both"/>
        <w:rPr>
          <w:rFonts w:cs="Arial"/>
          <w:szCs w:val="24"/>
          <w:lang w:val="en-MY"/>
        </w:rPr>
      </w:pPr>
      <w:bookmarkStart w:id="8" w:name="_Toc55622441"/>
      <w:bookmarkStart w:id="9" w:name="_Toc55623421"/>
      <w:r w:rsidRPr="001F75DB">
        <w:rPr>
          <w:rFonts w:cs="Arial"/>
          <w:szCs w:val="24"/>
          <w:lang w:val="en-MY"/>
        </w:rPr>
        <w:t>Proposed SDLC Methodology</w:t>
      </w:r>
      <w:bookmarkEnd w:id="8"/>
      <w:bookmarkEnd w:id="9"/>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For this system, the Prototyping Model is the methodology the system’s development will follow. This methodology is the most suitable for this project as the ideas behind this system are fairly new and never done before so requirements for it may change as functions are developed</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{"citationID":"XsolrdSH","properties":{"formattedCitation":"(Al-Husseini and Obaid, 2018)","plainCitation":"(Al-Husseini and Obaid, 2018)","noteIndex":0},"citationItems":[{"id":82,"uris":["http://zotero.org/users/local/as929ZQ7/items/V3VKIUZY"],"uri":["http://zotero.org/users/local/as929ZQ7/items/V3VKIUZY"],"itemData":{"id":82,"type":"article-journal","abstract":"Prototyping process is an important part of software development. This article describes usage of prototyping using Question-and-Answer memory and visual prototype diesign to realize Prototyping software development model. It also includes review of different models of software lifecycle with comparison them with Prototyping model.","page":"1-10","source":"ResearchGate","title":"USAGE OF PROTOTYPING IN SOFTWARE TESTING","volume":"14","author":[{"family":"Al-Husseini","given":"Khansaa"},{"family":"Obaid","given":"Ali"}],"issued":{"date-parts":[["2018",11,1]]}}}],"schema":"https://github.com/citation-style-language/schema/raw/master/csl-citation.json"}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(Al-Husseini and Obaid, 2018)</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ind w:firstLine="720"/>
        <w:jc w:val="both"/>
        <w:rPr>
          <w:rFonts w:ascii="Arial" w:hAnsi="Arial" w:cs="Arial"/>
          <w:sz w:val="24"/>
          <w:szCs w:val="24"/>
          <w:lang w:val="en-MY"/>
        </w:rPr>
      </w:pPr>
      <w:r w:rsidRPr="001F75DB">
        <w:rPr>
          <w:rFonts w:ascii="Arial" w:hAnsi="Arial" w:cs="Arial"/>
          <w:sz w:val="24"/>
          <w:szCs w:val="24"/>
          <w:lang w:val="en-MY"/>
        </w:rPr>
        <w:t xml:space="preserve">Firstly, the system’s requirements will be </w:t>
      </w:r>
      <w:proofErr w:type="spellStart"/>
      <w:r w:rsidRPr="001F75DB">
        <w:rPr>
          <w:rFonts w:ascii="Arial" w:hAnsi="Arial" w:cs="Arial"/>
          <w:sz w:val="24"/>
          <w:szCs w:val="24"/>
          <w:lang w:val="en-MY"/>
        </w:rPr>
        <w:t>analyzed</w:t>
      </w:r>
      <w:proofErr w:type="spellEnd"/>
      <w:r w:rsidRPr="001F75DB">
        <w:rPr>
          <w:rFonts w:ascii="Arial" w:hAnsi="Arial" w:cs="Arial"/>
          <w:sz w:val="24"/>
          <w:szCs w:val="24"/>
          <w:lang w:val="en-MY"/>
        </w:rPr>
        <w:t xml:space="preserve"> by doing more research on what deaf and mute people would like to see in an application that will mainly affect them or be used by them. Not only that, the frameworks and models practical usefulness will also be </w:t>
      </w:r>
      <w:proofErr w:type="spellStart"/>
      <w:r w:rsidRPr="001F75DB">
        <w:rPr>
          <w:rFonts w:ascii="Arial" w:hAnsi="Arial" w:cs="Arial"/>
          <w:sz w:val="24"/>
          <w:szCs w:val="24"/>
          <w:lang w:val="en-MY"/>
        </w:rPr>
        <w:t>analyzed</w:t>
      </w:r>
      <w:proofErr w:type="spellEnd"/>
      <w:r w:rsidRPr="001F75DB">
        <w:rPr>
          <w:rFonts w:ascii="Arial" w:hAnsi="Arial" w:cs="Arial"/>
          <w:sz w:val="24"/>
          <w:szCs w:val="24"/>
          <w:lang w:val="en-MY"/>
        </w:rPr>
        <w:t xml:space="preserve"> in this phase.</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After that, once all the requirements have been detailed and documented, a feasibility study will be done to see whether the project is feasible to be developed. An example of this is checking what Android devices have adequate resources to run this system once it is developed. </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Continuing on, a feasibility study will be conducted when the first design of the system is created. This design is considered the first prototype and once it is created, it will go through an evaluation to see what other requirements or enhancements should be done. This will repeat until a satisfying product is created hence the name prototyping. The first prototype may be functional and able to recognize sign gestures but does not have a friendly UI to be used. It will go through the second prototyping to </w:t>
      </w:r>
      <w:r w:rsidRPr="001F75DB">
        <w:rPr>
          <w:rFonts w:ascii="Arial" w:hAnsi="Arial" w:cs="Arial"/>
          <w:sz w:val="24"/>
          <w:szCs w:val="24"/>
          <w:lang w:val="en-MY"/>
        </w:rPr>
        <w:lastRenderedPageBreak/>
        <w:t>redesign the UI with its sign gesture recognition functions and be reviewed again</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{"citationID":"sm9suB7o","properties":{"formattedCitation":"(Carr, 1998)","plainCitation":"(Carr, 1998)","noteIndex":0},"citationItems":[{"id":85,"uris":["http://zotero.org/users/local/as929ZQ7/items/MR9JF47K"],"uri":["http://zotero.org/users/local/as929ZQ7/items/MR9JF47K"],"itemData":{"id":85,"type":"webpage","abstract":"Researchers have provided a number of different definitions, process models and classificatory schemes for both prototypes and prototyping approaches over the past two decades. Because there tends to be some confusion in the use of prototyping terms, in this review we attempt to place prototyping in context and delineate evolutionary prototyping approaches from other kinds development approaches that may have prototypes and prototyping strategies embedded within them. We consider what prototypes are, what the prototyping process is, and how software development approaches adopt prototyping for exploration, experiment or evolution. We provide a classification of the software development approaches that include prototyping of some kind. Within this discussion we review experimental prototyping, exploratory prototyping and evolutionary development.","container-title":"undefined","language":"en","title":"Prototyping and Software Development Approaches","URL":"/paper/Prototyping-and-Software-Development-Approaches-Carr/0b05add730e04843e234937a070f24b19efaadc3","author":[{"family":"Carr","given":"M."}],"accessed":{"date-parts":[["2020",11,21]]},"issued":{"date-parts":[["1998"]]}}}],"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(Carr, 1998)</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Lastly, once a satisfying prototype has been created, it will go through final testing and maintenance before becoming a finalized product. This is where all the test code and straggling bugs are cleaned up so that the final product used does not have any problems</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{"citationID":"2EkfFTtp","properties":{"formattedCitation":"(\\uc0\\u8216{}SDLC - Software Prototype Model\\uc0\\u8217{}, no date)","plainCitation":"(‘SDLC - Software Prototype Model’, no date)","noteIndex":0},"citationItems":[{"id":88,"uris":["http://zotero.org/users/local/as929ZQ7/items/3VRQ583D"],"uri":["http://zotero.org/users/local/as929ZQ7/items/3VRQ583D"],"itemData":{"id":88,"type":"article-journal","language":"en","page":"3","source":"Zotero","title":"SDLC - Software Prototype Model"}}],"schema":"https://github.com/citation-style-language/schema/raw/master/csl-citation.json"}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(‘SDLC - Software Prototype Model’, no date)</w:t>
      </w:r>
      <w:r w:rsidRPr="001F75DB">
        <w:rPr>
          <w:rFonts w:ascii="Arial" w:hAnsi="Arial" w:cs="Arial"/>
          <w:sz w:val="24"/>
          <w:szCs w:val="24"/>
          <w:lang w:val="en-MY"/>
        </w:rPr>
        <w:fldChar w:fldCharType="end"/>
      </w:r>
      <w:r w:rsidRPr="001F75DB">
        <w:rPr>
          <w:rFonts w:ascii="Arial" w:hAnsi="Arial" w:cs="Arial"/>
          <w:sz w:val="24"/>
          <w:szCs w:val="24"/>
          <w:lang w:val="en-MY"/>
        </w:rPr>
        <w:t>.</w:t>
      </w:r>
    </w:p>
    <w:p w:rsidR="001F75DB" w:rsidRPr="001F75DB" w:rsidRDefault="001F75DB" w:rsidP="001F75DB">
      <w:pPr>
        <w:pStyle w:val="Heading1"/>
        <w:spacing w:line="360" w:lineRule="auto"/>
        <w:jc w:val="both"/>
        <w:rPr>
          <w:rFonts w:cs="Arial"/>
          <w:szCs w:val="24"/>
          <w:lang w:val="en-MY"/>
        </w:rPr>
      </w:pPr>
      <w:bookmarkStart w:id="10" w:name="_Toc55622442"/>
      <w:bookmarkStart w:id="11" w:name="_Toc55623422"/>
      <w:r w:rsidRPr="001F75DB">
        <w:rPr>
          <w:rFonts w:cs="Arial"/>
          <w:szCs w:val="24"/>
          <w:lang w:val="en-MY"/>
        </w:rPr>
        <w:t>Proposed Work</w:t>
      </w:r>
      <w:bookmarkEnd w:id="10"/>
      <w:bookmarkEnd w:id="11"/>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The proposed system is to create a mobile application in Android that will be able to recognize sign language gestures and translate it into speech. This application is mainly targeted to assist deaf and/or mute people with communicating with the general society when text or writing does not suffice.</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As its nature states, this system will focus on Android handheld devices. This means that the application will only be able to run on devices that use the Android operating system. The device must have a camera which will not be a problem as the majority of Android devices nowadays come equipped with one.</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The system will be designed with </w:t>
      </w:r>
      <w:proofErr w:type="spellStart"/>
      <w:r w:rsidRPr="001F75DB">
        <w:rPr>
          <w:rFonts w:ascii="Arial" w:hAnsi="Arial" w:cs="Arial"/>
          <w:sz w:val="24"/>
          <w:szCs w:val="24"/>
          <w:lang w:val="en-MY"/>
        </w:rPr>
        <w:t>Kotlin</w:t>
      </w:r>
      <w:proofErr w:type="spellEnd"/>
      <w:r w:rsidRPr="001F75DB">
        <w:rPr>
          <w:rFonts w:ascii="Arial" w:hAnsi="Arial" w:cs="Arial"/>
          <w:sz w:val="24"/>
          <w:szCs w:val="24"/>
          <w:lang w:val="en-MY"/>
        </w:rPr>
        <w:t>, a language being pushed by the developers of Android, Google, as the new mainstay for Android application development</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{"citationID":"ZBYVoPyy","properties":{"formattedCitation":"({\\i{}Kotlin and Android \\uc0\\u160{}|\\uc0\\u160{} Android Developers}, no date)","plainCitation":"(Kotlin and Android  |  Android Developers, no date)","noteIndex":0},"citationItems":[{"id":89,"uris":["http://zotero.org/users/local/as929ZQ7/items/RNUYNQT5"],"uri":["http://zotero.org/users/local/as929ZQ7/items/RNUYNQT5"],"itemData":{"id":89,"type":"webpage","title":"Kotlin and Android  |  Android Developers","URL":"https://developer.android.com/kotlin","accessed":{"date-parts":[["2020",11,21]]}}}],"schema":"https://github.com/citation-style-language/schema/raw/master/csl-citation.json"}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w:t>
      </w:r>
      <w:r w:rsidRPr="001F75DB">
        <w:rPr>
          <w:rFonts w:ascii="Arial" w:hAnsi="Arial" w:cs="Arial"/>
          <w:i/>
          <w:iCs/>
          <w:sz w:val="24"/>
          <w:szCs w:val="24"/>
        </w:rPr>
        <w:t>Kotlin and Android  |  Android Developers</w:t>
      </w:r>
      <w:r w:rsidRPr="001F75DB">
        <w:rPr>
          <w:rFonts w:ascii="Arial" w:hAnsi="Arial" w:cs="Arial"/>
          <w:sz w:val="24"/>
          <w:szCs w:val="24"/>
        </w:rPr>
        <w:t>, no date)</w:t>
      </w:r>
      <w:r w:rsidRPr="001F75DB">
        <w:rPr>
          <w:rFonts w:ascii="Arial" w:hAnsi="Arial" w:cs="Arial"/>
          <w:sz w:val="24"/>
          <w:szCs w:val="24"/>
          <w:lang w:val="en-MY"/>
        </w:rPr>
        <w:fldChar w:fldCharType="end"/>
      </w:r>
      <w:r w:rsidRPr="001F75DB">
        <w:rPr>
          <w:rFonts w:ascii="Arial" w:hAnsi="Arial" w:cs="Arial"/>
          <w:sz w:val="24"/>
          <w:szCs w:val="24"/>
          <w:lang w:val="en-MY"/>
        </w:rPr>
        <w:t xml:space="preserve">. It will work in tandem with libraries such as </w:t>
      </w:r>
      <w:proofErr w:type="spellStart"/>
      <w:r w:rsidRPr="001F75DB">
        <w:rPr>
          <w:rFonts w:ascii="Arial" w:hAnsi="Arial" w:cs="Arial"/>
          <w:sz w:val="24"/>
          <w:szCs w:val="24"/>
          <w:lang w:val="en-MY"/>
        </w:rPr>
        <w:t>OpenCV</w:t>
      </w:r>
      <w:proofErr w:type="spellEnd"/>
      <w:r w:rsidRPr="001F75DB">
        <w:rPr>
          <w:rFonts w:ascii="Arial" w:hAnsi="Arial" w:cs="Arial"/>
          <w:sz w:val="24"/>
          <w:szCs w:val="24"/>
          <w:lang w:val="en-MY"/>
        </w:rPr>
        <w:t xml:space="preserve">, </w:t>
      </w:r>
      <w:proofErr w:type="spellStart"/>
      <w:r w:rsidRPr="001F75DB">
        <w:rPr>
          <w:rFonts w:ascii="Arial" w:hAnsi="Arial" w:cs="Arial"/>
          <w:sz w:val="24"/>
          <w:szCs w:val="24"/>
          <w:lang w:val="en-MY"/>
        </w:rPr>
        <w:t>TensorFlow</w:t>
      </w:r>
      <w:proofErr w:type="spellEnd"/>
      <w:r w:rsidRPr="001F75DB">
        <w:rPr>
          <w:rFonts w:ascii="Arial" w:hAnsi="Arial" w:cs="Arial"/>
          <w:sz w:val="24"/>
          <w:szCs w:val="24"/>
          <w:lang w:val="en-MY"/>
        </w:rPr>
        <w:t xml:space="preserve">, and </w:t>
      </w:r>
      <w:proofErr w:type="spellStart"/>
      <w:r w:rsidRPr="001F75DB">
        <w:rPr>
          <w:rFonts w:ascii="Arial" w:hAnsi="Arial" w:cs="Arial"/>
          <w:sz w:val="24"/>
          <w:szCs w:val="24"/>
          <w:lang w:val="en-MY"/>
        </w:rPr>
        <w:t>Keras</w:t>
      </w:r>
      <w:proofErr w:type="spellEnd"/>
      <w:r w:rsidRPr="001F75DB">
        <w:rPr>
          <w:rFonts w:ascii="Arial" w:hAnsi="Arial" w:cs="Arial"/>
          <w:sz w:val="24"/>
          <w:szCs w:val="24"/>
          <w:lang w:val="en-MY"/>
        </w:rPr>
        <w:t xml:space="preserve"> to recognize objects within the live video feed of the camera and train the data into suitable models. </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The system will not have any processes that run in the background and will only be an application that can be run on the main thread. This will comfort the user’s privacy is maintained as the system does not have anything to do if it is not currently being used. </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As far as cloud connectivity goes, the requirement for it will be decided as development goes during the prototyping. Whether the model will perform better as a live service on the cloud or run locally on the device will be </w:t>
      </w:r>
      <w:proofErr w:type="spellStart"/>
      <w:r w:rsidRPr="001F75DB">
        <w:rPr>
          <w:rFonts w:ascii="Arial" w:hAnsi="Arial" w:cs="Arial"/>
          <w:sz w:val="24"/>
          <w:szCs w:val="24"/>
          <w:lang w:val="en-MY"/>
        </w:rPr>
        <w:t>analyzed</w:t>
      </w:r>
      <w:proofErr w:type="spellEnd"/>
      <w:r w:rsidRPr="001F75DB">
        <w:rPr>
          <w:rFonts w:ascii="Arial" w:hAnsi="Arial" w:cs="Arial"/>
          <w:sz w:val="24"/>
          <w:szCs w:val="24"/>
          <w:lang w:val="en-MY"/>
        </w:rPr>
        <w:t xml:space="preserve"> and evaluated during the developing phase.  </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 xml:space="preserve">The system will have its model created by </w:t>
      </w:r>
      <w:proofErr w:type="spellStart"/>
      <w:r w:rsidRPr="001F75DB">
        <w:rPr>
          <w:rFonts w:ascii="Arial" w:hAnsi="Arial" w:cs="Arial"/>
          <w:sz w:val="24"/>
          <w:szCs w:val="24"/>
          <w:lang w:val="en-MY"/>
        </w:rPr>
        <w:t>TensorFlow</w:t>
      </w:r>
      <w:proofErr w:type="spellEnd"/>
      <w:r w:rsidRPr="001F75DB">
        <w:rPr>
          <w:rFonts w:ascii="Arial" w:hAnsi="Arial" w:cs="Arial"/>
          <w:sz w:val="24"/>
          <w:szCs w:val="24"/>
          <w:lang w:val="en-MY"/>
        </w:rPr>
        <w:t xml:space="preserve"> and </w:t>
      </w:r>
      <w:proofErr w:type="spellStart"/>
      <w:r w:rsidRPr="001F75DB">
        <w:rPr>
          <w:rFonts w:ascii="Arial" w:hAnsi="Arial" w:cs="Arial"/>
          <w:sz w:val="24"/>
          <w:szCs w:val="24"/>
          <w:lang w:val="en-MY"/>
        </w:rPr>
        <w:t>Keras</w:t>
      </w:r>
      <w:proofErr w:type="spellEnd"/>
      <w:r w:rsidRPr="001F75DB">
        <w:rPr>
          <w:rFonts w:ascii="Arial" w:hAnsi="Arial" w:cs="Arial"/>
          <w:sz w:val="24"/>
          <w:szCs w:val="24"/>
          <w:lang w:val="en-MY"/>
        </w:rPr>
        <w:t xml:space="preserve"> and then trained with data found on the web or data given to it through the </w:t>
      </w:r>
      <w:proofErr w:type="spellStart"/>
      <w:r w:rsidRPr="001F75DB">
        <w:rPr>
          <w:rFonts w:ascii="Arial" w:hAnsi="Arial" w:cs="Arial"/>
          <w:sz w:val="24"/>
          <w:szCs w:val="24"/>
          <w:lang w:val="en-MY"/>
        </w:rPr>
        <w:t>OpenCV</w:t>
      </w:r>
      <w:proofErr w:type="spellEnd"/>
      <w:r w:rsidRPr="001F75DB">
        <w:rPr>
          <w:rFonts w:ascii="Arial" w:hAnsi="Arial" w:cs="Arial"/>
          <w:sz w:val="24"/>
          <w:szCs w:val="24"/>
          <w:lang w:val="en-MY"/>
        </w:rPr>
        <w:t xml:space="preserve"> controlled </w:t>
      </w:r>
      <w:r w:rsidRPr="001F75DB">
        <w:rPr>
          <w:rFonts w:ascii="Arial" w:hAnsi="Arial" w:cs="Arial"/>
          <w:sz w:val="24"/>
          <w:szCs w:val="24"/>
          <w:lang w:val="en-MY"/>
        </w:rPr>
        <w:lastRenderedPageBreak/>
        <w:t xml:space="preserve">camera video input from the Android </w:t>
      </w:r>
      <w:proofErr w:type="gramStart"/>
      <w:r w:rsidRPr="001F75DB">
        <w:rPr>
          <w:rFonts w:ascii="Arial" w:hAnsi="Arial" w:cs="Arial"/>
          <w:sz w:val="24"/>
          <w:szCs w:val="24"/>
          <w:lang w:val="en-MY"/>
        </w:rPr>
        <w:t>device(</w:t>
      </w:r>
      <w:proofErr w:type="spellStart"/>
      <w:proofErr w:type="gramEnd"/>
      <w:r w:rsidRPr="001F75DB">
        <w:rPr>
          <w:rFonts w:ascii="Arial" w:hAnsi="Arial" w:cs="Arial"/>
          <w:sz w:val="24"/>
          <w:szCs w:val="24"/>
          <w:lang w:val="en-MY"/>
        </w:rPr>
        <w:t>Zebin</w:t>
      </w:r>
      <w:proofErr w:type="spellEnd"/>
      <w:r w:rsidRPr="001F75DB">
        <w:rPr>
          <w:rFonts w:ascii="Arial" w:hAnsi="Arial" w:cs="Arial"/>
          <w:sz w:val="24"/>
          <w:szCs w:val="24"/>
          <w:lang w:val="en-MY"/>
        </w:rPr>
        <w:t xml:space="preserve">, 2017). The system will learn to recognize the gestures through the model and link them to the correct translations. </w:t>
      </w:r>
    </w:p>
    <w:p w:rsidR="001F75DB" w:rsidRPr="001F75DB" w:rsidRDefault="001F75DB" w:rsidP="001F75DB">
      <w:pPr>
        <w:spacing w:line="360" w:lineRule="auto"/>
        <w:ind w:firstLine="720"/>
        <w:jc w:val="both"/>
        <w:rPr>
          <w:rFonts w:ascii="Arial" w:hAnsi="Arial" w:cs="Arial"/>
          <w:sz w:val="24"/>
          <w:szCs w:val="24"/>
          <w:lang w:val="en-MY"/>
        </w:rPr>
      </w:pPr>
      <w:r w:rsidRPr="001F75DB">
        <w:rPr>
          <w:rFonts w:ascii="Arial" w:hAnsi="Arial" w:cs="Arial"/>
          <w:sz w:val="24"/>
          <w:szCs w:val="24"/>
          <w:lang w:val="en-MY"/>
        </w:rPr>
        <w:t xml:space="preserve">There are a lot of basic American Sign Language datasets that can be found on </w:t>
      </w:r>
      <w:proofErr w:type="spellStart"/>
      <w:r w:rsidRPr="001F75DB">
        <w:rPr>
          <w:rFonts w:ascii="Arial" w:hAnsi="Arial" w:cs="Arial"/>
          <w:sz w:val="24"/>
          <w:szCs w:val="24"/>
          <w:lang w:val="en-MY"/>
        </w:rPr>
        <w:t>Kaggle</w:t>
      </w:r>
      <w:proofErr w:type="spellEnd"/>
      <w:r w:rsidRPr="001F75DB">
        <w:rPr>
          <w:rFonts w:ascii="Arial" w:hAnsi="Arial" w:cs="Arial"/>
          <w:sz w:val="24"/>
          <w:szCs w:val="24"/>
          <w:lang w:val="en-MY"/>
        </w:rPr>
        <w:t>, an open-source dataset website, containing the datasets such as the alphabet and digit gestures which will become the foundation of the data used to train the model here</w:t>
      </w:r>
      <w:r w:rsidRPr="001F75DB">
        <w:rPr>
          <w:rFonts w:ascii="Arial" w:hAnsi="Arial" w:cs="Arial"/>
          <w:sz w:val="24"/>
          <w:szCs w:val="24"/>
          <w:lang w:val="en-MY"/>
        </w:rPr>
        <w:fldChar w:fldCharType="begin"/>
      </w:r>
      <w:r w:rsidRPr="001F75DB">
        <w:rPr>
          <w:rFonts w:ascii="Arial" w:hAnsi="Arial" w:cs="Arial"/>
          <w:sz w:val="24"/>
          <w:szCs w:val="24"/>
          <w:lang w:val="en-MY"/>
        </w:rPr>
        <w:instrText xml:space="preserve"> ADDIN ZOTERO_ITEM CSL_CITATION {"citationID":"OQZ2hRZh","properties":{"formattedCitation":"({\\i{}Interpret Sign Language with Deep Learning}, no date)","plainCitation":"(Interpret Sign Language with Deep Learning, no date)","noteIndex":0},"citationItems":[{"id":97,"uris":["http://zotero.org/users/local/as929ZQ7/items/BUFH3ESD"],"uri":["http://zotero.org/users/local/as929ZQ7/items/BUFH3ESD"],"itemData":{"id":97,"type":"webpage","abstract":"Explore and run machine learning code with Kaggle Notebooks | Using data from multiple data sources","language":"en","title":"Interpret Sign Language with Deep Learning","URL":"https://kaggle.com/paultimothymooney/interpret-sign-language-with-deep-learning","accessed":{"date-parts":[["2020",11,21]]}}}],"schema":"https://github.com/citation-style-language/schema/raw/master/csl-citation.json"} </w:instrText>
      </w:r>
      <w:r w:rsidRPr="001F75DB">
        <w:rPr>
          <w:rFonts w:ascii="Arial" w:hAnsi="Arial" w:cs="Arial"/>
          <w:sz w:val="24"/>
          <w:szCs w:val="24"/>
          <w:lang w:val="en-MY"/>
        </w:rPr>
        <w:fldChar w:fldCharType="separate"/>
      </w:r>
      <w:r w:rsidRPr="001F75DB">
        <w:rPr>
          <w:rFonts w:ascii="Arial" w:hAnsi="Arial" w:cs="Arial"/>
          <w:sz w:val="24"/>
          <w:szCs w:val="24"/>
        </w:rPr>
        <w:t>(</w:t>
      </w:r>
      <w:r w:rsidRPr="001F75DB">
        <w:rPr>
          <w:rFonts w:ascii="Arial" w:hAnsi="Arial" w:cs="Arial"/>
          <w:i/>
          <w:iCs/>
          <w:sz w:val="24"/>
          <w:szCs w:val="24"/>
        </w:rPr>
        <w:t>Interpret Sign Language with Deep Learning</w:t>
      </w:r>
      <w:r w:rsidRPr="001F75DB">
        <w:rPr>
          <w:rFonts w:ascii="Arial" w:hAnsi="Arial" w:cs="Arial"/>
          <w:sz w:val="24"/>
          <w:szCs w:val="24"/>
        </w:rPr>
        <w:t>, no date)</w:t>
      </w:r>
      <w:r w:rsidRPr="001F75DB">
        <w:rPr>
          <w:rFonts w:ascii="Arial" w:hAnsi="Arial" w:cs="Arial"/>
          <w:sz w:val="24"/>
          <w:szCs w:val="24"/>
          <w:lang w:val="en-MY"/>
        </w:rPr>
        <w:fldChar w:fldCharType="end"/>
      </w:r>
      <w:r w:rsidRPr="001F75DB">
        <w:rPr>
          <w:rFonts w:ascii="Arial" w:hAnsi="Arial" w:cs="Arial"/>
          <w:sz w:val="24"/>
          <w:szCs w:val="24"/>
          <w:lang w:val="en-MY"/>
        </w:rPr>
        <w:t xml:space="preserve">. As for the image recognition techniques, </w:t>
      </w:r>
      <w:proofErr w:type="spellStart"/>
      <w:r w:rsidRPr="001F75DB">
        <w:rPr>
          <w:rFonts w:ascii="Arial" w:hAnsi="Arial" w:cs="Arial"/>
          <w:sz w:val="24"/>
          <w:szCs w:val="24"/>
          <w:lang w:val="en-MY"/>
        </w:rPr>
        <w:t>TensorFlow</w:t>
      </w:r>
      <w:proofErr w:type="spellEnd"/>
      <w:r w:rsidRPr="001F75DB">
        <w:rPr>
          <w:rFonts w:ascii="Arial" w:hAnsi="Arial" w:cs="Arial"/>
          <w:sz w:val="24"/>
          <w:szCs w:val="24"/>
          <w:lang w:val="en-MY"/>
        </w:rPr>
        <w:t xml:space="preserve"> has APIs with trained models to recognize objects and classify them into objects. For this system, once hands have been recognized then it can go deeper and look for what gestures are being performed to recognize what gestures are being made. </w:t>
      </w:r>
    </w:p>
    <w:p w:rsidR="001F75DB" w:rsidRPr="001F75DB" w:rsidRDefault="001F75DB" w:rsidP="001F75DB">
      <w:pPr>
        <w:pStyle w:val="Heading1"/>
        <w:spacing w:line="360" w:lineRule="auto"/>
        <w:jc w:val="both"/>
        <w:rPr>
          <w:rFonts w:cs="Arial"/>
          <w:szCs w:val="24"/>
          <w:lang w:val="en-MY"/>
        </w:rPr>
      </w:pPr>
      <w:bookmarkStart w:id="12" w:name="_Toc55622443"/>
      <w:bookmarkStart w:id="13" w:name="_Toc55623423"/>
      <w:r w:rsidRPr="001F75DB">
        <w:rPr>
          <w:rFonts w:cs="Arial"/>
          <w:szCs w:val="24"/>
          <w:lang w:val="en-MY"/>
        </w:rPr>
        <w:t>Aim of Project</w:t>
      </w:r>
      <w:bookmarkEnd w:id="12"/>
      <w:bookmarkEnd w:id="13"/>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ab/>
        <w:t>The project aims to develop software that translates hand gestures viewed by a smartphone’s camera into correct translations of the English language and output it as speech.</w:t>
      </w:r>
    </w:p>
    <w:p w:rsidR="001F75DB" w:rsidRPr="001F75DB" w:rsidRDefault="001F75DB" w:rsidP="001F75DB">
      <w:pPr>
        <w:pStyle w:val="Heading1"/>
        <w:spacing w:line="360" w:lineRule="auto"/>
        <w:jc w:val="both"/>
        <w:rPr>
          <w:rFonts w:cs="Arial"/>
          <w:szCs w:val="24"/>
          <w:lang w:val="en-MY"/>
        </w:rPr>
      </w:pPr>
      <w:bookmarkStart w:id="14" w:name="_Toc55622444"/>
      <w:bookmarkStart w:id="15" w:name="_Toc55623424"/>
      <w:r w:rsidRPr="001F75DB">
        <w:rPr>
          <w:rFonts w:cs="Arial"/>
          <w:szCs w:val="24"/>
          <w:lang w:val="en-MY"/>
        </w:rPr>
        <w:t>Objectives</w:t>
      </w:r>
      <w:bookmarkEnd w:id="14"/>
      <w:bookmarkEnd w:id="15"/>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1. To produce a complete proposal that fully explains and shows the charm behind the project idea</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2. To produce a Gantt chart illustrating the timeline and process of the project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 xml:space="preserve">3. </w:t>
      </w:r>
      <w:proofErr w:type="gramStart"/>
      <w:r w:rsidRPr="001F75DB">
        <w:rPr>
          <w:rFonts w:ascii="Arial" w:hAnsi="Arial" w:cs="Arial"/>
          <w:sz w:val="24"/>
          <w:szCs w:val="24"/>
          <w:lang w:val="en-MY"/>
        </w:rPr>
        <w:t>To</w:t>
      </w:r>
      <w:proofErr w:type="gramEnd"/>
      <w:r w:rsidRPr="001F75DB">
        <w:rPr>
          <w:rFonts w:ascii="Arial" w:hAnsi="Arial" w:cs="Arial"/>
          <w:sz w:val="24"/>
          <w:szCs w:val="24"/>
          <w:lang w:val="en-MY"/>
        </w:rPr>
        <w:t xml:space="preserve"> research ideal frameworks and models to achieve the goal of the project such as </w:t>
      </w:r>
      <w:proofErr w:type="spellStart"/>
      <w:r w:rsidRPr="001F75DB">
        <w:rPr>
          <w:rFonts w:ascii="Arial" w:hAnsi="Arial" w:cs="Arial"/>
          <w:sz w:val="24"/>
          <w:szCs w:val="24"/>
          <w:lang w:val="en-MY"/>
        </w:rPr>
        <w:t>OpenCV</w:t>
      </w:r>
      <w:proofErr w:type="spellEnd"/>
      <w:r w:rsidRPr="001F75DB">
        <w:rPr>
          <w:rFonts w:ascii="Arial" w:hAnsi="Arial" w:cs="Arial"/>
          <w:sz w:val="24"/>
          <w:szCs w:val="24"/>
          <w:lang w:val="en-MY"/>
        </w:rPr>
        <w:t xml:space="preserve">, Python, Android </w:t>
      </w:r>
      <w:proofErr w:type="spellStart"/>
      <w:r w:rsidRPr="001F75DB">
        <w:rPr>
          <w:rFonts w:ascii="Arial" w:hAnsi="Arial" w:cs="Arial"/>
          <w:sz w:val="24"/>
          <w:szCs w:val="24"/>
          <w:lang w:val="en-MY"/>
        </w:rPr>
        <w:t>Kotlin</w:t>
      </w:r>
      <w:proofErr w:type="spellEnd"/>
      <w:r w:rsidRPr="001F75DB">
        <w:rPr>
          <w:rFonts w:ascii="Arial" w:hAnsi="Arial" w:cs="Arial"/>
          <w:sz w:val="24"/>
          <w:szCs w:val="24"/>
          <w:lang w:val="en-MY"/>
        </w:rPr>
        <w:t xml:space="preserve">, and </w:t>
      </w:r>
      <w:proofErr w:type="spellStart"/>
      <w:r w:rsidRPr="001F75DB">
        <w:rPr>
          <w:rFonts w:ascii="Arial" w:hAnsi="Arial" w:cs="Arial"/>
          <w:sz w:val="24"/>
          <w:szCs w:val="24"/>
          <w:lang w:val="en-MY"/>
        </w:rPr>
        <w:t>Keras</w:t>
      </w:r>
      <w:proofErr w:type="spellEnd"/>
      <w:r w:rsidRPr="001F75DB">
        <w:rPr>
          <w:rFonts w:ascii="Arial" w:hAnsi="Arial" w:cs="Arial"/>
          <w:sz w:val="24"/>
          <w:szCs w:val="24"/>
          <w:lang w:val="en-MY"/>
        </w:rPr>
        <w:t>.</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4. To understand the inner workings of how image processing and object recognition function and how it can recognize sign language gestures.</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 xml:space="preserve">5. To design a user interface that will be user friendly and eye-pleasing for its intended demographic and a complete UML that helps the relevant people understand the </w:t>
      </w:r>
      <w:proofErr w:type="spellStart"/>
      <w:r w:rsidRPr="001F75DB">
        <w:rPr>
          <w:rFonts w:ascii="Arial" w:hAnsi="Arial" w:cs="Arial"/>
          <w:sz w:val="24"/>
          <w:szCs w:val="24"/>
          <w:lang w:val="en-MY"/>
        </w:rPr>
        <w:t>behavior</w:t>
      </w:r>
      <w:proofErr w:type="spellEnd"/>
      <w:r w:rsidRPr="001F75DB">
        <w:rPr>
          <w:rFonts w:ascii="Arial" w:hAnsi="Arial" w:cs="Arial"/>
          <w:sz w:val="24"/>
          <w:szCs w:val="24"/>
          <w:lang w:val="en-MY"/>
        </w:rPr>
        <w:t xml:space="preserve"> and structure of this system.</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6. To develop a mobile application that is robust and efficient, one that can run smoothly on a handheld mobile device while producing translations that are accurate and embodies what the sign language user intends to communicate</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t>7. To extensively test and evaluate the product once it is created.</w:t>
      </w:r>
    </w:p>
    <w:p w:rsidR="001F75DB" w:rsidRPr="001F75DB" w:rsidRDefault="001F75DB" w:rsidP="001F75DB">
      <w:pPr>
        <w:spacing w:line="360" w:lineRule="auto"/>
        <w:jc w:val="both"/>
        <w:rPr>
          <w:rFonts w:ascii="Arial" w:hAnsi="Arial" w:cs="Arial"/>
          <w:sz w:val="24"/>
          <w:szCs w:val="24"/>
          <w:lang w:val="en-MY"/>
        </w:rPr>
      </w:pPr>
      <w:r w:rsidRPr="001F75DB">
        <w:rPr>
          <w:rFonts w:ascii="Arial" w:hAnsi="Arial" w:cs="Arial"/>
          <w:sz w:val="24"/>
          <w:szCs w:val="24"/>
          <w:lang w:val="en-MY"/>
        </w:rPr>
        <w:lastRenderedPageBreak/>
        <w:t>8. To produce comprehensive documentation at the end of the project detailing the product and its creation process.</w:t>
      </w:r>
    </w:p>
    <w:p w:rsidR="001F75DB" w:rsidRPr="001F75DB" w:rsidRDefault="001F75DB" w:rsidP="001F75DB">
      <w:pPr>
        <w:pStyle w:val="Heading1"/>
        <w:spacing w:line="360" w:lineRule="auto"/>
        <w:jc w:val="both"/>
        <w:rPr>
          <w:rFonts w:cs="Arial"/>
          <w:szCs w:val="24"/>
          <w:lang w:val="en-MY"/>
        </w:rPr>
      </w:pPr>
      <w:bookmarkStart w:id="16" w:name="_Toc55622445"/>
      <w:bookmarkStart w:id="17" w:name="_Toc55623425"/>
      <w:r w:rsidRPr="001F75DB">
        <w:rPr>
          <w:rFonts w:cs="Arial"/>
          <w:szCs w:val="24"/>
          <w:lang w:val="en-MY"/>
        </w:rPr>
        <w:t>Skills</w:t>
      </w:r>
      <w:bookmarkEnd w:id="16"/>
      <w:bookmarkEnd w:id="17"/>
    </w:p>
    <w:p w:rsidR="001F75DB" w:rsidRPr="001F75DB" w:rsidRDefault="001F75DB" w:rsidP="001F75DB">
      <w:pPr>
        <w:numPr>
          <w:ilvl w:val="0"/>
          <w:numId w:val="1"/>
        </w:numPr>
        <w:shd w:val="clear" w:color="auto" w:fill="FFFFFF"/>
        <w:spacing w:before="100" w:beforeAutospacing="1" w:after="100" w:afterAutospacing="1" w:line="360" w:lineRule="auto"/>
        <w:jc w:val="both"/>
        <w:rPr>
          <w:rFonts w:ascii="Arial" w:eastAsia="Times New Roman" w:hAnsi="Arial" w:cs="Arial"/>
          <w:color w:val="0C2340"/>
          <w:sz w:val="24"/>
          <w:szCs w:val="24"/>
        </w:rPr>
      </w:pPr>
      <w:r w:rsidRPr="001F75DB">
        <w:rPr>
          <w:rFonts w:ascii="Arial" w:eastAsia="Times New Roman" w:hAnsi="Arial" w:cs="Arial"/>
          <w:color w:val="0C2340"/>
          <w:sz w:val="24"/>
          <w:szCs w:val="24"/>
        </w:rPr>
        <w:t xml:space="preserve">BSc (Hons) Computer Science ( University of Lincoln ) </w:t>
      </w:r>
    </w:p>
    <w:p w:rsidR="001F75DB" w:rsidRPr="001F75DB" w:rsidRDefault="001F75DB" w:rsidP="001F75DB">
      <w:pPr>
        <w:pStyle w:val="ListParagraph"/>
        <w:numPr>
          <w:ilvl w:val="0"/>
          <w:numId w:val="1"/>
        </w:numPr>
        <w:spacing w:line="360" w:lineRule="auto"/>
        <w:jc w:val="both"/>
        <w:rPr>
          <w:rFonts w:ascii="Arial" w:hAnsi="Arial" w:cs="Arial"/>
          <w:color w:val="0C2340"/>
          <w:shd w:val="clear" w:color="auto" w:fill="FFFFFF"/>
        </w:rPr>
      </w:pPr>
      <w:r w:rsidRPr="001F75DB">
        <w:rPr>
          <w:rFonts w:ascii="Arial" w:hAnsi="Arial" w:cs="Arial"/>
          <w:color w:val="0C2340"/>
          <w:shd w:val="clear" w:color="auto" w:fill="FFFFFF"/>
        </w:rPr>
        <w:t>Bachelor of Computer Science ( Hons ) specializing in Artificial Intelligence ( UOW Malaysia KDU Penang University College )</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4672"/>
        <w:gridCol w:w="4672"/>
      </w:tblGrid>
      <w:tr w:rsidR="001F75DB" w:rsidRPr="001F75DB" w:rsidTr="00FB1CE0">
        <w:trPr>
          <w:trHeight w:val="346"/>
        </w:trPr>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Skills</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Description</w:t>
            </w:r>
          </w:p>
        </w:tc>
      </w:tr>
      <w:tr w:rsidR="001F75DB" w:rsidRPr="001F75DB" w:rsidTr="00FB1CE0">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System Analysis and Design</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Knowing project life cycles and designing UML for the system</w:t>
            </w:r>
          </w:p>
        </w:tc>
      </w:tr>
      <w:tr w:rsidR="001F75DB" w:rsidRPr="001F75DB" w:rsidTr="00FB1CE0">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Program Design &amp; Development</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 xml:space="preserve">Designing adequate UIs that are user-friendly </w:t>
            </w:r>
          </w:p>
        </w:tc>
      </w:tr>
      <w:tr w:rsidR="001F75DB" w:rsidRPr="001F75DB" w:rsidTr="00FB1CE0">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Data Science Tools and Techniques</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 xml:space="preserve">Knowledge on various languages used to train models like </w:t>
            </w:r>
            <w:proofErr w:type="spellStart"/>
            <w:r w:rsidRPr="001F75DB">
              <w:rPr>
                <w:rFonts w:ascii="Arial" w:eastAsia="Arial" w:hAnsi="Arial" w:cs="Arial"/>
                <w:sz w:val="24"/>
                <w:szCs w:val="24"/>
              </w:rPr>
              <w:t>Keras</w:t>
            </w:r>
            <w:proofErr w:type="spellEnd"/>
            <w:r w:rsidRPr="001F75DB">
              <w:rPr>
                <w:rFonts w:ascii="Arial" w:eastAsia="Arial" w:hAnsi="Arial" w:cs="Arial"/>
                <w:sz w:val="24"/>
                <w:szCs w:val="24"/>
              </w:rPr>
              <w:t xml:space="preserve"> and </w:t>
            </w:r>
            <w:proofErr w:type="spellStart"/>
            <w:r w:rsidRPr="001F75DB">
              <w:rPr>
                <w:rFonts w:ascii="Arial" w:eastAsia="Arial" w:hAnsi="Arial" w:cs="Arial"/>
                <w:sz w:val="24"/>
                <w:szCs w:val="24"/>
              </w:rPr>
              <w:t>TensorFlow</w:t>
            </w:r>
            <w:proofErr w:type="spellEnd"/>
          </w:p>
        </w:tc>
      </w:tr>
      <w:tr w:rsidR="001F75DB" w:rsidRPr="001F75DB" w:rsidTr="00FB1CE0">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Mobile Application Development</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 xml:space="preserve">Android system lifecycle and frameworks knowledge e.g. </w:t>
            </w:r>
            <w:proofErr w:type="spellStart"/>
            <w:r w:rsidRPr="001F75DB">
              <w:rPr>
                <w:rFonts w:ascii="Arial" w:eastAsia="Arial" w:hAnsi="Arial" w:cs="Arial"/>
                <w:sz w:val="24"/>
                <w:szCs w:val="24"/>
              </w:rPr>
              <w:t>Kotlin</w:t>
            </w:r>
            <w:proofErr w:type="spellEnd"/>
            <w:r w:rsidRPr="001F75DB">
              <w:rPr>
                <w:rFonts w:ascii="Arial" w:eastAsia="Arial" w:hAnsi="Arial" w:cs="Arial"/>
                <w:sz w:val="24"/>
                <w:szCs w:val="24"/>
              </w:rPr>
              <w:t xml:space="preserve"> and Java</w:t>
            </w:r>
          </w:p>
        </w:tc>
      </w:tr>
      <w:tr w:rsidR="001F75DB" w:rsidRPr="001F75DB" w:rsidTr="00FB1CE0">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Image Processing</w:t>
            </w:r>
          </w:p>
        </w:tc>
        <w:tc>
          <w:tcPr>
            <w:tcW w:w="4672" w:type="dxa"/>
          </w:tcPr>
          <w:p w:rsidR="001F75DB" w:rsidRPr="001F75DB" w:rsidRDefault="001F75DB" w:rsidP="00FB1CE0">
            <w:pPr>
              <w:spacing w:line="360" w:lineRule="auto"/>
              <w:jc w:val="both"/>
              <w:rPr>
                <w:rFonts w:ascii="Arial" w:eastAsia="Arial" w:hAnsi="Arial" w:cs="Arial"/>
                <w:sz w:val="24"/>
                <w:szCs w:val="24"/>
              </w:rPr>
            </w:pPr>
            <w:r w:rsidRPr="001F75DB">
              <w:rPr>
                <w:rFonts w:ascii="Arial" w:eastAsia="Arial" w:hAnsi="Arial" w:cs="Arial"/>
                <w:sz w:val="24"/>
                <w:szCs w:val="24"/>
              </w:rPr>
              <w:t xml:space="preserve">Understanding what an image is in digital number matrixes and how to manipulate, enhance, or </w:t>
            </w:r>
            <w:proofErr w:type="spellStart"/>
            <w:r w:rsidRPr="001F75DB">
              <w:rPr>
                <w:rFonts w:ascii="Arial" w:eastAsia="Arial" w:hAnsi="Arial" w:cs="Arial"/>
                <w:sz w:val="24"/>
                <w:szCs w:val="24"/>
              </w:rPr>
              <w:t>analyze</w:t>
            </w:r>
            <w:proofErr w:type="spellEnd"/>
            <w:r w:rsidRPr="001F75DB">
              <w:rPr>
                <w:rFonts w:ascii="Arial" w:eastAsia="Arial" w:hAnsi="Arial" w:cs="Arial"/>
                <w:sz w:val="24"/>
                <w:szCs w:val="24"/>
              </w:rPr>
              <w:t xml:space="preserve"> them.</w:t>
            </w:r>
          </w:p>
        </w:tc>
      </w:tr>
    </w:tbl>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spacing w:line="360" w:lineRule="auto"/>
        <w:jc w:val="both"/>
        <w:rPr>
          <w:rFonts w:ascii="Arial" w:hAnsi="Arial" w:cs="Arial"/>
          <w:sz w:val="24"/>
          <w:szCs w:val="24"/>
          <w:lang w:val="en-MY"/>
        </w:rPr>
      </w:pPr>
    </w:p>
    <w:p w:rsidR="001F75DB" w:rsidRPr="001F75DB" w:rsidRDefault="001F75DB" w:rsidP="001F75DB">
      <w:pPr>
        <w:pStyle w:val="Heading1"/>
        <w:spacing w:line="360" w:lineRule="auto"/>
        <w:jc w:val="both"/>
        <w:rPr>
          <w:rFonts w:cs="Arial"/>
          <w:szCs w:val="24"/>
          <w:lang w:val="en-MY"/>
        </w:rPr>
      </w:pPr>
      <w:bookmarkStart w:id="18" w:name="_Toc55622446"/>
      <w:bookmarkStart w:id="19" w:name="_Toc55623426"/>
      <w:r w:rsidRPr="001F75DB">
        <w:rPr>
          <w:rFonts w:cs="Arial"/>
          <w:szCs w:val="24"/>
          <w:lang w:val="en-MY"/>
        </w:rPr>
        <w:lastRenderedPageBreak/>
        <w:t>Sources of Information</w:t>
      </w:r>
      <w:bookmarkEnd w:id="18"/>
      <w:bookmarkEnd w:id="19"/>
    </w:p>
    <w:p w:rsidR="001F75DB" w:rsidRPr="001F75DB" w:rsidRDefault="001F75DB" w:rsidP="001F75DB">
      <w:pPr>
        <w:pStyle w:val="Bibliography"/>
        <w:rPr>
          <w:rFonts w:ascii="Arial" w:hAnsi="Arial" w:cs="Arial"/>
        </w:rPr>
      </w:pPr>
      <w:r w:rsidRPr="001F75DB">
        <w:rPr>
          <w:rFonts w:ascii="Arial" w:hAnsi="Arial" w:cs="Arial"/>
          <w:lang w:val="en-MY"/>
        </w:rPr>
        <w:fldChar w:fldCharType="begin"/>
      </w:r>
      <w:r w:rsidRPr="001F75DB">
        <w:rPr>
          <w:rFonts w:ascii="Arial" w:hAnsi="Arial" w:cs="Arial"/>
          <w:lang w:val="en-MY"/>
        </w:rPr>
        <w:instrText xml:space="preserve"> ADDIN ZOTERO_BIBL {"uncited":[],"omitted":[],"custom":[]} CSL_BIBLIOGRAPHY </w:instrText>
      </w:r>
      <w:r w:rsidRPr="001F75DB">
        <w:rPr>
          <w:rFonts w:ascii="Arial" w:hAnsi="Arial" w:cs="Arial"/>
          <w:lang w:val="en-MY"/>
        </w:rPr>
        <w:fldChar w:fldCharType="separate"/>
      </w:r>
      <w:r w:rsidRPr="001F75DB">
        <w:rPr>
          <w:rFonts w:ascii="Arial" w:hAnsi="Arial" w:cs="Arial"/>
        </w:rPr>
        <w:t>Al-Husseini, K. and Obaid, A. (2018) ‘USAGE OF PROTOTYPING IN SOFTWARE TESTING’, 14, pp. 1–10.</w:t>
      </w:r>
    </w:p>
    <w:p w:rsidR="001F75DB" w:rsidRPr="001F75DB" w:rsidRDefault="001F75DB" w:rsidP="001F75DB">
      <w:pPr>
        <w:pStyle w:val="Bibliography"/>
        <w:rPr>
          <w:rFonts w:ascii="Arial" w:hAnsi="Arial" w:cs="Arial"/>
        </w:rPr>
      </w:pPr>
      <w:r w:rsidRPr="001F75DB">
        <w:rPr>
          <w:rFonts w:ascii="Arial" w:hAnsi="Arial" w:cs="Arial"/>
        </w:rPr>
        <w:t xml:space="preserve">Bülthoff, H. H. and Edelman, S. (1992) ‘Psychophysical support for a two-dimensional view interpolation theory of object recognition.’, </w:t>
      </w:r>
      <w:r w:rsidRPr="001F75DB">
        <w:rPr>
          <w:rFonts w:ascii="Arial" w:hAnsi="Arial" w:cs="Arial"/>
          <w:i/>
          <w:iCs/>
        </w:rPr>
        <w:t>Proceedings of the National Academy of Sciences of the United States of America</w:t>
      </w:r>
      <w:r w:rsidRPr="001F75DB">
        <w:rPr>
          <w:rFonts w:ascii="Arial" w:hAnsi="Arial" w:cs="Arial"/>
        </w:rPr>
        <w:t>, 89(1), pp. 60–64.</w:t>
      </w:r>
    </w:p>
    <w:p w:rsidR="001F75DB" w:rsidRPr="001F75DB" w:rsidRDefault="001F75DB" w:rsidP="001F75DB">
      <w:pPr>
        <w:pStyle w:val="Bibliography"/>
        <w:rPr>
          <w:rFonts w:ascii="Arial" w:hAnsi="Arial" w:cs="Arial"/>
        </w:rPr>
      </w:pPr>
      <w:r w:rsidRPr="001F75DB">
        <w:rPr>
          <w:rFonts w:ascii="Arial" w:hAnsi="Arial" w:cs="Arial"/>
        </w:rPr>
        <w:t xml:space="preserve">Carr, M. (1998) </w:t>
      </w:r>
      <w:r w:rsidRPr="001F75DB">
        <w:rPr>
          <w:rFonts w:ascii="Arial" w:hAnsi="Arial" w:cs="Arial"/>
          <w:i/>
          <w:iCs/>
        </w:rPr>
        <w:t>Prototyping and Software Development Approaches</w:t>
      </w:r>
      <w:r w:rsidRPr="001F75DB">
        <w:rPr>
          <w:rFonts w:ascii="Arial" w:hAnsi="Arial" w:cs="Arial"/>
        </w:rPr>
        <w:t xml:space="preserve">, </w:t>
      </w:r>
      <w:r w:rsidRPr="001F75DB">
        <w:rPr>
          <w:rFonts w:ascii="Arial" w:hAnsi="Arial" w:cs="Arial"/>
          <w:i/>
          <w:iCs/>
        </w:rPr>
        <w:t>undefined</w:t>
      </w:r>
      <w:r w:rsidRPr="001F75DB">
        <w:rPr>
          <w:rFonts w:ascii="Arial" w:hAnsi="Arial" w:cs="Arial"/>
        </w:rPr>
        <w:t>. Available at: /paper/Prototyping-and-Software-Development-Approaches-Carr/0b05add730e04843e234937a070f24b19efaadc3 (Accessed: 21 November 2020).</w:t>
      </w:r>
    </w:p>
    <w:p w:rsidR="001F75DB" w:rsidRPr="001F75DB" w:rsidRDefault="001F75DB" w:rsidP="001F75DB">
      <w:pPr>
        <w:pStyle w:val="Bibliography"/>
        <w:rPr>
          <w:rFonts w:ascii="Arial" w:hAnsi="Arial" w:cs="Arial"/>
        </w:rPr>
      </w:pPr>
      <w:r w:rsidRPr="001F75DB">
        <w:rPr>
          <w:rFonts w:ascii="Arial" w:hAnsi="Arial" w:cs="Arial"/>
        </w:rPr>
        <w:t>Chadalawada, S. K. (no date) ‘Real Time Object Detection and Recognition’, p. 66.</w:t>
      </w:r>
    </w:p>
    <w:p w:rsidR="001F75DB" w:rsidRPr="001F75DB" w:rsidRDefault="001F75DB" w:rsidP="001F75DB">
      <w:pPr>
        <w:pStyle w:val="Bibliography"/>
        <w:rPr>
          <w:rFonts w:ascii="Arial" w:hAnsi="Arial" w:cs="Arial"/>
        </w:rPr>
      </w:pPr>
      <w:r w:rsidRPr="001F75DB">
        <w:rPr>
          <w:rFonts w:ascii="Arial" w:hAnsi="Arial" w:cs="Arial"/>
        </w:rPr>
        <w:t xml:space="preserve">Decencière, E. </w:t>
      </w:r>
      <w:r w:rsidRPr="001F75DB">
        <w:rPr>
          <w:rFonts w:ascii="Arial" w:hAnsi="Arial" w:cs="Arial"/>
          <w:i/>
          <w:iCs/>
        </w:rPr>
        <w:t>et al.</w:t>
      </w:r>
      <w:r w:rsidRPr="001F75DB">
        <w:rPr>
          <w:rFonts w:ascii="Arial" w:hAnsi="Arial" w:cs="Arial"/>
        </w:rPr>
        <w:t xml:space="preserve"> (2013) ‘TeleOphta: Machine learning and image processing methods for teleophthalmology’, </w:t>
      </w:r>
      <w:r w:rsidRPr="001F75DB">
        <w:rPr>
          <w:rFonts w:ascii="Arial" w:hAnsi="Arial" w:cs="Arial"/>
          <w:i/>
          <w:iCs/>
        </w:rPr>
        <w:t>IRBM</w:t>
      </w:r>
      <w:r w:rsidRPr="001F75DB">
        <w:rPr>
          <w:rFonts w:ascii="Arial" w:hAnsi="Arial" w:cs="Arial"/>
        </w:rPr>
        <w:t>, 34(2), pp. 196–203. doi: 10.1016/j.irbm.2013.01.010.</w:t>
      </w:r>
    </w:p>
    <w:p w:rsidR="001F75DB" w:rsidRPr="001F75DB" w:rsidRDefault="001F75DB" w:rsidP="001F75DB">
      <w:pPr>
        <w:pStyle w:val="Bibliography"/>
        <w:rPr>
          <w:rFonts w:ascii="Arial" w:hAnsi="Arial" w:cs="Arial"/>
        </w:rPr>
      </w:pPr>
      <w:r w:rsidRPr="001F75DB">
        <w:rPr>
          <w:rFonts w:ascii="Arial" w:hAnsi="Arial" w:cs="Arial"/>
        </w:rPr>
        <w:t xml:space="preserve">Elliott, E. and Jacobs, A. (2013) ‘Facial Expressions, Emotions, and Sign Languages’, </w:t>
      </w:r>
      <w:r w:rsidRPr="001F75DB">
        <w:rPr>
          <w:rFonts w:ascii="Arial" w:hAnsi="Arial" w:cs="Arial"/>
          <w:i/>
          <w:iCs/>
        </w:rPr>
        <w:t>Frontiers in psychology</w:t>
      </w:r>
      <w:r w:rsidRPr="001F75DB">
        <w:rPr>
          <w:rFonts w:ascii="Arial" w:hAnsi="Arial" w:cs="Arial"/>
        </w:rPr>
        <w:t>, 4, p. 115. doi: 10.3389/fpsyg.2013.00115.</w:t>
      </w:r>
    </w:p>
    <w:p w:rsidR="001F75DB" w:rsidRPr="001F75DB" w:rsidRDefault="001F75DB" w:rsidP="001F75DB">
      <w:pPr>
        <w:pStyle w:val="Bibliography"/>
        <w:rPr>
          <w:rFonts w:ascii="Arial" w:hAnsi="Arial" w:cs="Arial"/>
        </w:rPr>
      </w:pPr>
      <w:r w:rsidRPr="001F75DB">
        <w:rPr>
          <w:rFonts w:ascii="Arial" w:hAnsi="Arial" w:cs="Arial"/>
        </w:rPr>
        <w:t>Fenlon, J. and Wilkinson, E. (2015) ‘Sign languages in the world’, in, pp. 5–28. doi: 10.1017/CBO9781107280298.002.</w:t>
      </w:r>
    </w:p>
    <w:p w:rsidR="001F75DB" w:rsidRPr="001F75DB" w:rsidRDefault="001F75DB" w:rsidP="001F75DB">
      <w:pPr>
        <w:pStyle w:val="Bibliography"/>
        <w:rPr>
          <w:rFonts w:ascii="Arial" w:hAnsi="Arial" w:cs="Arial"/>
        </w:rPr>
      </w:pPr>
      <w:r w:rsidRPr="001F75DB">
        <w:rPr>
          <w:rFonts w:ascii="Arial" w:hAnsi="Arial" w:cs="Arial"/>
        </w:rPr>
        <w:t xml:space="preserve">Gavrila, D. M. and Philomin, V. (1999) ‘Real-time object detection for “smart” vehicles’, in </w:t>
      </w:r>
      <w:r w:rsidRPr="001F75DB">
        <w:rPr>
          <w:rFonts w:ascii="Arial" w:hAnsi="Arial" w:cs="Arial"/>
          <w:i/>
          <w:iCs/>
        </w:rPr>
        <w:t>Proceedings of the Seventh IEEE International Conference on Computer Vision</w:t>
      </w:r>
      <w:r w:rsidRPr="001F75DB">
        <w:rPr>
          <w:rFonts w:ascii="Arial" w:hAnsi="Arial" w:cs="Arial"/>
        </w:rPr>
        <w:t xml:space="preserve">. </w:t>
      </w:r>
      <w:r w:rsidRPr="001F75DB">
        <w:rPr>
          <w:rFonts w:ascii="Arial" w:hAnsi="Arial" w:cs="Arial"/>
          <w:i/>
          <w:iCs/>
        </w:rPr>
        <w:t>Proceedings of the Seventh IEEE International Conference on Computer Vision</w:t>
      </w:r>
      <w:r w:rsidRPr="001F75DB">
        <w:rPr>
          <w:rFonts w:ascii="Arial" w:hAnsi="Arial" w:cs="Arial"/>
        </w:rPr>
        <w:t>, pp. 87–93 vol.1. doi: 10.1109/ICCV.1999.791202.</w:t>
      </w:r>
    </w:p>
    <w:p w:rsidR="001F75DB" w:rsidRPr="001F75DB" w:rsidRDefault="001F75DB" w:rsidP="001F75DB">
      <w:pPr>
        <w:pStyle w:val="Bibliography"/>
        <w:rPr>
          <w:rFonts w:ascii="Arial" w:hAnsi="Arial" w:cs="Arial"/>
        </w:rPr>
      </w:pPr>
      <w:r w:rsidRPr="001F75DB">
        <w:rPr>
          <w:rFonts w:ascii="Arial" w:hAnsi="Arial" w:cs="Arial"/>
          <w:i/>
          <w:iCs/>
        </w:rPr>
        <w:t>Interpret Sign Language with Deep Learning</w:t>
      </w:r>
      <w:r w:rsidRPr="001F75DB">
        <w:rPr>
          <w:rFonts w:ascii="Arial" w:hAnsi="Arial" w:cs="Arial"/>
        </w:rPr>
        <w:t xml:space="preserve"> (no date). Available at: https://kaggle.com/paultimothymooney/interpret-sign-language-with-deep-learning (Accessed: 21 November 2020).</w:t>
      </w:r>
    </w:p>
    <w:p w:rsidR="001F75DB" w:rsidRPr="001F75DB" w:rsidRDefault="001F75DB" w:rsidP="001F75DB">
      <w:pPr>
        <w:pStyle w:val="Bibliography"/>
        <w:rPr>
          <w:rFonts w:ascii="Arial" w:hAnsi="Arial" w:cs="Arial"/>
        </w:rPr>
      </w:pPr>
      <w:r w:rsidRPr="001F75DB">
        <w:rPr>
          <w:rFonts w:ascii="Arial" w:hAnsi="Arial" w:cs="Arial"/>
        </w:rPr>
        <w:t xml:space="preserve">Jay, M. (2010) </w:t>
      </w:r>
      <w:r w:rsidRPr="001F75DB">
        <w:rPr>
          <w:rFonts w:ascii="Arial" w:hAnsi="Arial" w:cs="Arial"/>
          <w:i/>
          <w:iCs/>
        </w:rPr>
        <w:t>American Sign Language</w:t>
      </w:r>
      <w:r w:rsidRPr="001F75DB">
        <w:rPr>
          <w:rFonts w:ascii="Arial" w:hAnsi="Arial" w:cs="Arial"/>
        </w:rPr>
        <w:t xml:space="preserve">, </w:t>
      </w:r>
      <w:r w:rsidRPr="001F75DB">
        <w:rPr>
          <w:rFonts w:ascii="Arial" w:hAnsi="Arial" w:cs="Arial"/>
          <w:i/>
          <w:iCs/>
        </w:rPr>
        <w:t>Start ASL</w:t>
      </w:r>
      <w:r w:rsidRPr="001F75DB">
        <w:rPr>
          <w:rFonts w:ascii="Arial" w:hAnsi="Arial" w:cs="Arial"/>
        </w:rPr>
        <w:t>. Available at: https://www.startasl.com/american-sign-language/ (Accessed: 21 November 2020).</w:t>
      </w:r>
    </w:p>
    <w:p w:rsidR="001F75DB" w:rsidRPr="001F75DB" w:rsidRDefault="001F75DB" w:rsidP="001F75DB">
      <w:pPr>
        <w:pStyle w:val="Bibliography"/>
        <w:rPr>
          <w:rFonts w:ascii="Arial" w:hAnsi="Arial" w:cs="Arial"/>
        </w:rPr>
      </w:pPr>
      <w:r w:rsidRPr="001F75DB">
        <w:rPr>
          <w:rFonts w:ascii="Arial" w:hAnsi="Arial" w:cs="Arial"/>
          <w:i/>
          <w:iCs/>
        </w:rPr>
        <w:t>Kotlin and Android  |  Android Developers</w:t>
      </w:r>
      <w:r w:rsidRPr="001F75DB">
        <w:rPr>
          <w:rFonts w:ascii="Arial" w:hAnsi="Arial" w:cs="Arial"/>
        </w:rPr>
        <w:t xml:space="preserve"> (no date). Available at: https://developer.android.com/kotlin (Accessed: 21 November 2020).</w:t>
      </w:r>
    </w:p>
    <w:p w:rsidR="001F75DB" w:rsidRPr="001F75DB" w:rsidRDefault="001F75DB" w:rsidP="001F75DB">
      <w:pPr>
        <w:pStyle w:val="Bibliography"/>
        <w:rPr>
          <w:rFonts w:ascii="Arial" w:hAnsi="Arial" w:cs="Arial"/>
        </w:rPr>
      </w:pPr>
      <w:r w:rsidRPr="001F75DB">
        <w:rPr>
          <w:rFonts w:ascii="Arial" w:hAnsi="Arial" w:cs="Arial"/>
        </w:rPr>
        <w:t xml:space="preserve">Lc, F. (2015) </w:t>
      </w:r>
      <w:r w:rsidRPr="001F75DB">
        <w:rPr>
          <w:rFonts w:ascii="Arial" w:hAnsi="Arial" w:cs="Arial"/>
          <w:i/>
          <w:iCs/>
        </w:rPr>
        <w:t>Witnesses to mute suffering: quality of life, intellectual disability, and the harm standard</w:t>
      </w:r>
      <w:r w:rsidRPr="001F75DB">
        <w:rPr>
          <w:rFonts w:ascii="Arial" w:hAnsi="Arial" w:cs="Arial"/>
        </w:rPr>
        <w:t xml:space="preserve">, </w:t>
      </w:r>
      <w:r w:rsidRPr="001F75DB">
        <w:rPr>
          <w:rFonts w:ascii="Arial" w:hAnsi="Arial" w:cs="Arial"/>
          <w:i/>
          <w:iCs/>
        </w:rPr>
        <w:t>The Journal of clinical ethics</w:t>
      </w:r>
      <w:r w:rsidRPr="001F75DB">
        <w:rPr>
          <w:rFonts w:ascii="Arial" w:hAnsi="Arial" w:cs="Arial"/>
        </w:rPr>
        <w:t>. J Clin Ethics. Available at: https://pubmed.ncbi.nlm.nih.gov/25794290/ (Accessed: 2 November 2020).</w:t>
      </w:r>
    </w:p>
    <w:p w:rsidR="001F75DB" w:rsidRPr="001F75DB" w:rsidRDefault="001F75DB" w:rsidP="001F75DB">
      <w:pPr>
        <w:pStyle w:val="Bibliography"/>
        <w:rPr>
          <w:rFonts w:ascii="Arial" w:hAnsi="Arial" w:cs="Arial"/>
        </w:rPr>
      </w:pPr>
      <w:r w:rsidRPr="001F75DB">
        <w:rPr>
          <w:rFonts w:ascii="Arial" w:hAnsi="Arial" w:cs="Arial"/>
        </w:rPr>
        <w:t xml:space="preserve">Ltd, N. I. (2017) ‘The Different Types of Sign Language’, </w:t>
      </w:r>
      <w:r w:rsidRPr="001F75DB">
        <w:rPr>
          <w:rFonts w:ascii="Arial" w:hAnsi="Arial" w:cs="Arial"/>
          <w:i/>
          <w:iCs/>
        </w:rPr>
        <w:t>Niki’s Int’l Ltd.</w:t>
      </w:r>
      <w:r w:rsidRPr="001F75DB">
        <w:rPr>
          <w:rFonts w:ascii="Arial" w:hAnsi="Arial" w:cs="Arial"/>
        </w:rPr>
        <w:t>, 12 September. Available at: https://nilservices.com/different-types-sign-language/ (Accessed: 21 November 2020).</w:t>
      </w:r>
    </w:p>
    <w:p w:rsidR="001F75DB" w:rsidRPr="001F75DB" w:rsidRDefault="001F75DB" w:rsidP="001F75DB">
      <w:pPr>
        <w:pStyle w:val="Bibliography"/>
        <w:rPr>
          <w:rFonts w:ascii="Arial" w:hAnsi="Arial" w:cs="Arial"/>
        </w:rPr>
      </w:pPr>
      <w:r w:rsidRPr="001F75DB">
        <w:rPr>
          <w:rFonts w:ascii="Arial" w:hAnsi="Arial" w:cs="Arial"/>
        </w:rPr>
        <w:t xml:space="preserve">Marschark, M. </w:t>
      </w:r>
      <w:r w:rsidRPr="001F75DB">
        <w:rPr>
          <w:rFonts w:ascii="Arial" w:hAnsi="Arial" w:cs="Arial"/>
          <w:i/>
          <w:iCs/>
        </w:rPr>
        <w:t>et al.</w:t>
      </w:r>
      <w:r w:rsidRPr="001F75DB">
        <w:rPr>
          <w:rFonts w:ascii="Arial" w:hAnsi="Arial" w:cs="Arial"/>
        </w:rPr>
        <w:t xml:space="preserve"> (2006) ‘Benefits of Sign Language Interpreting and Text Alternatives for Deaf Students’ Classroom Learning’, </w:t>
      </w:r>
      <w:r w:rsidRPr="001F75DB">
        <w:rPr>
          <w:rFonts w:ascii="Arial" w:hAnsi="Arial" w:cs="Arial"/>
          <w:i/>
          <w:iCs/>
        </w:rPr>
        <w:t>The Journal of Deaf Studies and Deaf Education</w:t>
      </w:r>
      <w:r w:rsidRPr="001F75DB">
        <w:rPr>
          <w:rFonts w:ascii="Arial" w:hAnsi="Arial" w:cs="Arial"/>
        </w:rPr>
        <w:t>, 11(4), pp. 421–437. doi: 10.1093/deafed/enl013.</w:t>
      </w:r>
    </w:p>
    <w:p w:rsidR="001F75DB" w:rsidRPr="001F75DB" w:rsidRDefault="001F75DB" w:rsidP="001F75DB">
      <w:pPr>
        <w:pStyle w:val="Bibliography"/>
        <w:rPr>
          <w:rFonts w:ascii="Arial" w:hAnsi="Arial" w:cs="Arial"/>
        </w:rPr>
      </w:pPr>
      <w:r w:rsidRPr="001F75DB">
        <w:rPr>
          <w:rFonts w:ascii="Arial" w:hAnsi="Arial" w:cs="Arial"/>
        </w:rPr>
        <w:lastRenderedPageBreak/>
        <w:t xml:space="preserve">Mitchell, R. E. </w:t>
      </w:r>
      <w:r w:rsidRPr="001F75DB">
        <w:rPr>
          <w:rFonts w:ascii="Arial" w:hAnsi="Arial" w:cs="Arial"/>
          <w:i/>
          <w:iCs/>
        </w:rPr>
        <w:t>et al.</w:t>
      </w:r>
      <w:r w:rsidRPr="001F75DB">
        <w:rPr>
          <w:rFonts w:ascii="Arial" w:hAnsi="Arial" w:cs="Arial"/>
        </w:rPr>
        <w:t xml:space="preserve"> (2006) ‘How Many People Use ASL in the United States? Why Estimates Need Updating’, </w:t>
      </w:r>
      <w:r w:rsidRPr="001F75DB">
        <w:rPr>
          <w:rFonts w:ascii="Arial" w:hAnsi="Arial" w:cs="Arial"/>
          <w:i/>
          <w:iCs/>
        </w:rPr>
        <w:t>Sign Language Studies</w:t>
      </w:r>
      <w:r w:rsidRPr="001F75DB">
        <w:rPr>
          <w:rFonts w:ascii="Arial" w:hAnsi="Arial" w:cs="Arial"/>
        </w:rPr>
        <w:t>, 6(3), pp. 306–335. doi: 10.1353/sls.2006.0019.</w:t>
      </w:r>
    </w:p>
    <w:p w:rsidR="001F75DB" w:rsidRPr="001F75DB" w:rsidRDefault="001F75DB" w:rsidP="001F75DB">
      <w:pPr>
        <w:pStyle w:val="Bibliography"/>
        <w:rPr>
          <w:rFonts w:ascii="Arial" w:hAnsi="Arial" w:cs="Arial"/>
        </w:rPr>
      </w:pPr>
      <w:r w:rsidRPr="001F75DB">
        <w:rPr>
          <w:rFonts w:ascii="Arial" w:hAnsi="Arial" w:cs="Arial"/>
          <w:i/>
          <w:iCs/>
        </w:rPr>
        <w:t>Mobile Operating System Market Share Worldwide | StatCounter Global Stats</w:t>
      </w:r>
      <w:r w:rsidRPr="001F75DB">
        <w:rPr>
          <w:rFonts w:ascii="Arial" w:hAnsi="Arial" w:cs="Arial"/>
        </w:rPr>
        <w:t xml:space="preserve"> (no date). Available at: https://gs.statcounter.com/os-market-share/mobile/worldwide (Accessed: 3 November 2020).</w:t>
      </w:r>
    </w:p>
    <w:p w:rsidR="001F75DB" w:rsidRPr="001F75DB" w:rsidRDefault="001F75DB" w:rsidP="001F75DB">
      <w:pPr>
        <w:pStyle w:val="Bibliography"/>
        <w:rPr>
          <w:rFonts w:ascii="Arial" w:hAnsi="Arial" w:cs="Arial"/>
        </w:rPr>
      </w:pPr>
      <w:r w:rsidRPr="001F75DB">
        <w:rPr>
          <w:rFonts w:ascii="Arial" w:hAnsi="Arial" w:cs="Arial"/>
        </w:rPr>
        <w:t xml:space="preserve">Oliveira, T. </w:t>
      </w:r>
      <w:r w:rsidRPr="001F75DB">
        <w:rPr>
          <w:rFonts w:ascii="Arial" w:hAnsi="Arial" w:cs="Arial"/>
          <w:i/>
          <w:iCs/>
        </w:rPr>
        <w:t>et al.</w:t>
      </w:r>
      <w:r w:rsidRPr="001F75DB">
        <w:rPr>
          <w:rFonts w:ascii="Arial" w:hAnsi="Arial" w:cs="Arial"/>
        </w:rPr>
        <w:t xml:space="preserve"> (2019) ‘Automatic Sign Language Translation to Improve Communication’, in, pp. 937–942. doi: 10.1109/EDUCON.2019.8725244.</w:t>
      </w:r>
    </w:p>
    <w:p w:rsidR="001F75DB" w:rsidRPr="001F75DB" w:rsidRDefault="001F75DB" w:rsidP="001F75DB">
      <w:pPr>
        <w:pStyle w:val="Bibliography"/>
        <w:rPr>
          <w:rFonts w:ascii="Arial" w:hAnsi="Arial" w:cs="Arial"/>
        </w:rPr>
      </w:pPr>
      <w:r w:rsidRPr="001F75DB">
        <w:rPr>
          <w:rFonts w:ascii="Arial" w:hAnsi="Arial" w:cs="Arial"/>
        </w:rPr>
        <w:t xml:space="preserve">Passel, J. S. and Cohn, D. (no date) </w:t>
      </w:r>
      <w:r w:rsidRPr="001F75DB">
        <w:rPr>
          <w:rFonts w:ascii="Arial" w:hAnsi="Arial" w:cs="Arial"/>
          <w:i/>
          <w:iCs/>
        </w:rPr>
        <w:t>U.S. Population Projections: 2005-2050 | Pew Research Center</w:t>
      </w:r>
      <w:r w:rsidRPr="001F75DB">
        <w:rPr>
          <w:rFonts w:ascii="Arial" w:hAnsi="Arial" w:cs="Arial"/>
        </w:rPr>
        <w:t>. Available at: https://www.pewresearch.org/hispanic/2008/02/11/us-population-projections-2005-2050/ (Accessed: 2 November 2020).</w:t>
      </w:r>
    </w:p>
    <w:p w:rsidR="001F75DB" w:rsidRPr="001F75DB" w:rsidRDefault="001F75DB" w:rsidP="001F75DB">
      <w:pPr>
        <w:pStyle w:val="Bibliography"/>
        <w:rPr>
          <w:rFonts w:ascii="Arial" w:hAnsi="Arial" w:cs="Arial"/>
        </w:rPr>
      </w:pPr>
      <w:r w:rsidRPr="001F75DB">
        <w:rPr>
          <w:rFonts w:ascii="Arial" w:hAnsi="Arial" w:cs="Arial"/>
        </w:rPr>
        <w:t xml:space="preserve">Perez, L. and Wang, J. (2017) ‘The Effectiveness of Data Augmentation in Image Classification using Deep Learning’, </w:t>
      </w:r>
      <w:r w:rsidRPr="001F75DB">
        <w:rPr>
          <w:rFonts w:ascii="Arial" w:hAnsi="Arial" w:cs="Arial"/>
          <w:i/>
          <w:iCs/>
        </w:rPr>
        <w:t>arXiv:1712.04621 [cs]</w:t>
      </w:r>
      <w:r w:rsidRPr="001F75DB">
        <w:rPr>
          <w:rFonts w:ascii="Arial" w:hAnsi="Arial" w:cs="Arial"/>
        </w:rPr>
        <w:t>. Available at: http://arxiv.org/abs/1712.04621 (Accessed: 3 November 2020).</w:t>
      </w:r>
    </w:p>
    <w:p w:rsidR="001F75DB" w:rsidRPr="001F75DB" w:rsidRDefault="001F75DB" w:rsidP="001F75DB">
      <w:pPr>
        <w:pStyle w:val="Bibliography"/>
        <w:rPr>
          <w:rFonts w:ascii="Arial" w:hAnsi="Arial" w:cs="Arial"/>
        </w:rPr>
      </w:pPr>
      <w:r w:rsidRPr="001F75DB">
        <w:rPr>
          <w:rFonts w:ascii="Arial" w:hAnsi="Arial" w:cs="Arial"/>
        </w:rPr>
        <w:t>‘SDLC - Software Prototype Model’ (no date), p. 3.</w:t>
      </w:r>
    </w:p>
    <w:p w:rsidR="001F75DB" w:rsidRPr="001F75DB" w:rsidRDefault="001F75DB" w:rsidP="001F75DB">
      <w:pPr>
        <w:pStyle w:val="Bibliography"/>
        <w:rPr>
          <w:rFonts w:ascii="Arial" w:hAnsi="Arial" w:cs="Arial"/>
        </w:rPr>
      </w:pPr>
      <w:r w:rsidRPr="001F75DB">
        <w:rPr>
          <w:rFonts w:ascii="Arial" w:hAnsi="Arial" w:cs="Arial"/>
        </w:rPr>
        <w:t xml:space="preserve">Shalev-Shwartz, S. and Ben-David, S. (2014) </w:t>
      </w:r>
      <w:r w:rsidRPr="001F75DB">
        <w:rPr>
          <w:rFonts w:ascii="Arial" w:hAnsi="Arial" w:cs="Arial"/>
          <w:i/>
          <w:iCs/>
        </w:rPr>
        <w:t>Understanding Machine Learning: From Theory to Algorithms</w:t>
      </w:r>
      <w:r w:rsidRPr="001F75DB">
        <w:rPr>
          <w:rFonts w:ascii="Arial" w:hAnsi="Arial" w:cs="Arial"/>
        </w:rPr>
        <w:t>. Cambridge: Cambridge University Press. doi: 10.1017/CBO9781107298019.</w:t>
      </w:r>
    </w:p>
    <w:p w:rsidR="001F75DB" w:rsidRPr="001F75DB" w:rsidRDefault="001F75DB" w:rsidP="001F75DB">
      <w:pPr>
        <w:pStyle w:val="Bibliography"/>
        <w:rPr>
          <w:rFonts w:ascii="Arial" w:hAnsi="Arial" w:cs="Arial"/>
        </w:rPr>
      </w:pPr>
      <w:r w:rsidRPr="001F75DB">
        <w:rPr>
          <w:rFonts w:ascii="Arial" w:hAnsi="Arial" w:cs="Arial"/>
        </w:rPr>
        <w:t xml:space="preserve">da Silva, E. A. B. and Mendonça, G. V. (2005) ‘4 - Digital Image Processing’, in Chen, W.-K. (ed.) </w:t>
      </w:r>
      <w:r w:rsidRPr="001F75DB">
        <w:rPr>
          <w:rFonts w:ascii="Arial" w:hAnsi="Arial" w:cs="Arial"/>
          <w:i/>
          <w:iCs/>
        </w:rPr>
        <w:t>The Electrical Engineering Handbook</w:t>
      </w:r>
      <w:r w:rsidRPr="001F75DB">
        <w:rPr>
          <w:rFonts w:ascii="Arial" w:hAnsi="Arial" w:cs="Arial"/>
        </w:rPr>
        <w:t>. Burlington: Academic Press, pp. 891–910. doi: 10.1016/B978-012170960-0/50064-5.</w:t>
      </w:r>
    </w:p>
    <w:p w:rsidR="001F75DB" w:rsidRPr="001F75DB" w:rsidRDefault="001F75DB" w:rsidP="001F75DB">
      <w:pPr>
        <w:pStyle w:val="Bibliography"/>
        <w:rPr>
          <w:rFonts w:ascii="Arial" w:hAnsi="Arial" w:cs="Arial"/>
        </w:rPr>
      </w:pPr>
      <w:r w:rsidRPr="001F75DB">
        <w:rPr>
          <w:rFonts w:ascii="Arial" w:hAnsi="Arial" w:cs="Arial"/>
        </w:rPr>
        <w:t xml:space="preserve">Socher, R., Bengio, Y. and Manning, C. D. (2012) ‘Deep learning for NLP (without magic)’, in </w:t>
      </w:r>
      <w:r w:rsidRPr="001F75DB">
        <w:rPr>
          <w:rFonts w:ascii="Arial" w:hAnsi="Arial" w:cs="Arial"/>
          <w:i/>
          <w:iCs/>
        </w:rPr>
        <w:t>Tutorial Abstracts of ACL 2012</w:t>
      </w:r>
      <w:r w:rsidRPr="001F75DB">
        <w:rPr>
          <w:rFonts w:ascii="Arial" w:hAnsi="Arial" w:cs="Arial"/>
        </w:rPr>
        <w:t>. USA: Association for Computational Linguistics (ACL ’12), p. 5.</w:t>
      </w:r>
    </w:p>
    <w:p w:rsidR="001F75DB" w:rsidRPr="001F75DB" w:rsidRDefault="001F75DB" w:rsidP="001F75DB">
      <w:pPr>
        <w:pStyle w:val="Bibliography"/>
        <w:rPr>
          <w:rFonts w:ascii="Arial" w:hAnsi="Arial" w:cs="Arial"/>
        </w:rPr>
      </w:pPr>
      <w:r w:rsidRPr="001F75DB">
        <w:rPr>
          <w:rFonts w:ascii="Arial" w:hAnsi="Arial" w:cs="Arial"/>
        </w:rPr>
        <w:t xml:space="preserve">Valli, C. and Lucas, C. (2000) </w:t>
      </w:r>
      <w:r w:rsidRPr="001F75DB">
        <w:rPr>
          <w:rFonts w:ascii="Arial" w:hAnsi="Arial" w:cs="Arial"/>
          <w:i/>
          <w:iCs/>
        </w:rPr>
        <w:t>Linguistics of American Sign Language: An Introduction</w:t>
      </w:r>
      <w:r w:rsidRPr="001F75DB">
        <w:rPr>
          <w:rFonts w:ascii="Arial" w:hAnsi="Arial" w:cs="Arial"/>
        </w:rPr>
        <w:t>. Gallaudet University Press.</w:t>
      </w:r>
    </w:p>
    <w:p w:rsidR="001F75DB" w:rsidRPr="001F75DB" w:rsidRDefault="001F75DB" w:rsidP="001F75DB">
      <w:pPr>
        <w:pStyle w:val="Bibliography"/>
        <w:rPr>
          <w:rFonts w:ascii="Arial" w:hAnsi="Arial" w:cs="Arial"/>
        </w:rPr>
      </w:pPr>
      <w:r w:rsidRPr="001F75DB">
        <w:rPr>
          <w:rFonts w:ascii="Arial" w:hAnsi="Arial" w:cs="Arial"/>
          <w:i/>
          <w:iCs/>
        </w:rPr>
        <w:t>What is a smartphone? | Digital Unite</w:t>
      </w:r>
      <w:r w:rsidRPr="001F75DB">
        <w:rPr>
          <w:rFonts w:ascii="Arial" w:hAnsi="Arial" w:cs="Arial"/>
        </w:rPr>
        <w:t xml:space="preserve"> (no date). Available at: https://www.digitalunite.com/technology-guides/smartphones-tablets/smartphones/what-smartphone (Accessed: 3 November 2020).</w:t>
      </w:r>
    </w:p>
    <w:p w:rsidR="001F75DB" w:rsidRPr="001F75DB" w:rsidRDefault="001F75DB" w:rsidP="001F75DB">
      <w:pPr>
        <w:pStyle w:val="Bibliography"/>
        <w:rPr>
          <w:rFonts w:ascii="Arial" w:hAnsi="Arial" w:cs="Arial"/>
        </w:rPr>
      </w:pPr>
      <w:r w:rsidRPr="001F75DB">
        <w:rPr>
          <w:rFonts w:ascii="Arial" w:hAnsi="Arial" w:cs="Arial"/>
        </w:rPr>
        <w:t xml:space="preserve">Young, I. </w:t>
      </w:r>
      <w:r w:rsidRPr="001F75DB">
        <w:rPr>
          <w:rFonts w:ascii="Arial" w:hAnsi="Arial" w:cs="Arial"/>
          <w:i/>
          <w:iCs/>
        </w:rPr>
        <w:t>et al.</w:t>
      </w:r>
      <w:r w:rsidRPr="001F75DB">
        <w:rPr>
          <w:rFonts w:ascii="Arial" w:hAnsi="Arial" w:cs="Arial"/>
        </w:rPr>
        <w:t xml:space="preserve"> (2004) ‘Fundamentals Of Image Processing’.</w:t>
      </w:r>
    </w:p>
    <w:p w:rsidR="008D5EDB" w:rsidRPr="001F75DB" w:rsidRDefault="001F75DB" w:rsidP="001F75DB">
      <w:pPr>
        <w:rPr>
          <w:rFonts w:ascii="Arial" w:hAnsi="Arial" w:cs="Arial"/>
        </w:rPr>
      </w:pPr>
      <w:r w:rsidRPr="001F75DB">
        <w:rPr>
          <w:rFonts w:ascii="Arial" w:hAnsi="Arial" w:cs="Arial"/>
          <w:sz w:val="24"/>
          <w:szCs w:val="24"/>
          <w:lang w:val="en-MY"/>
        </w:rPr>
        <w:fldChar w:fldCharType="end"/>
      </w:r>
    </w:p>
    <w:p w:rsidR="008D5EDB" w:rsidRPr="001F75DB" w:rsidRDefault="008D5EDB" w:rsidP="008D5EDB">
      <w:pPr>
        <w:rPr>
          <w:rFonts w:ascii="Arial" w:hAnsi="Arial" w:cs="Arial"/>
        </w:rPr>
      </w:pPr>
    </w:p>
    <w:p w:rsidR="008D5EDB" w:rsidRPr="001F75DB" w:rsidRDefault="008D5EDB" w:rsidP="008D5EDB">
      <w:pPr>
        <w:rPr>
          <w:rFonts w:ascii="Arial" w:hAnsi="Arial" w:cs="Arial"/>
        </w:rPr>
      </w:pPr>
    </w:p>
    <w:p w:rsidR="008D5EDB" w:rsidRPr="001F75DB" w:rsidRDefault="008D5EDB" w:rsidP="008D5EDB">
      <w:pPr>
        <w:rPr>
          <w:rFonts w:ascii="Arial" w:hAnsi="Arial" w:cs="Arial"/>
        </w:rPr>
      </w:pPr>
    </w:p>
    <w:p w:rsidR="008D5EDB" w:rsidRPr="001F75DB" w:rsidRDefault="008D5EDB" w:rsidP="008D5EDB">
      <w:pPr>
        <w:rPr>
          <w:rFonts w:ascii="Arial" w:hAnsi="Arial" w:cs="Arial"/>
        </w:rPr>
      </w:pPr>
    </w:p>
    <w:p w:rsidR="008D5EDB" w:rsidRPr="001F75DB" w:rsidRDefault="008D5EDB" w:rsidP="008D5EDB">
      <w:pPr>
        <w:rPr>
          <w:rFonts w:ascii="Arial" w:hAnsi="Arial" w:cs="Arial"/>
        </w:rPr>
      </w:pPr>
    </w:p>
    <w:p w:rsidR="001F75DB" w:rsidRPr="001F75DB" w:rsidRDefault="001F75DB" w:rsidP="001F75DB">
      <w:pPr>
        <w:pStyle w:val="Heading1"/>
        <w:spacing w:line="360" w:lineRule="auto"/>
        <w:jc w:val="both"/>
        <w:rPr>
          <w:rFonts w:cs="Arial"/>
          <w:szCs w:val="24"/>
          <w:lang w:val="en-MY"/>
        </w:rPr>
      </w:pPr>
      <w:bookmarkStart w:id="20" w:name="_Toc55622447"/>
      <w:bookmarkStart w:id="21" w:name="_Toc55623427"/>
      <w:r w:rsidRPr="001F75DB">
        <w:rPr>
          <w:rFonts w:cs="Arial"/>
          <w:szCs w:val="24"/>
          <w:lang w:val="en-MY"/>
        </w:rPr>
        <w:lastRenderedPageBreak/>
        <w:t>Resources</w:t>
      </w:r>
      <w:bookmarkEnd w:id="20"/>
      <w:bookmarkEnd w:id="21"/>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Software:</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1.  Microsoft Word – Documentation and report writing medium</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2. Google Chrome – Research and resource download medium</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3. Android Studio – Software development medium</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 xml:space="preserve">4. </w:t>
      </w:r>
      <w:proofErr w:type="spellStart"/>
      <w:r w:rsidRPr="001F75DB">
        <w:rPr>
          <w:rFonts w:ascii="Arial" w:hAnsi="Arial" w:cs="Arial"/>
          <w:lang w:val="en-MY"/>
        </w:rPr>
        <w:t>OpenCV</w:t>
      </w:r>
      <w:proofErr w:type="spellEnd"/>
      <w:r w:rsidRPr="001F75DB">
        <w:rPr>
          <w:rFonts w:ascii="Arial" w:hAnsi="Arial" w:cs="Arial"/>
          <w:lang w:val="en-MY"/>
        </w:rPr>
        <w:t xml:space="preserve"> – Image recognition library</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 xml:space="preserve">5. </w:t>
      </w:r>
      <w:proofErr w:type="spellStart"/>
      <w:r w:rsidRPr="001F75DB">
        <w:rPr>
          <w:rFonts w:ascii="Arial" w:hAnsi="Arial" w:cs="Arial"/>
          <w:lang w:val="en-MY"/>
        </w:rPr>
        <w:t>TensorFlow</w:t>
      </w:r>
      <w:proofErr w:type="spellEnd"/>
      <w:r w:rsidRPr="001F75DB">
        <w:rPr>
          <w:rFonts w:ascii="Arial" w:hAnsi="Arial" w:cs="Arial"/>
          <w:lang w:val="en-MY"/>
        </w:rPr>
        <w:t xml:space="preserve"> – Model training library</w:t>
      </w:r>
      <w:bookmarkStart w:id="22" w:name="_GoBack"/>
      <w:bookmarkEnd w:id="22"/>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 xml:space="preserve">6. </w:t>
      </w:r>
      <w:proofErr w:type="spellStart"/>
      <w:r w:rsidRPr="001F75DB">
        <w:rPr>
          <w:rFonts w:ascii="Arial" w:hAnsi="Arial" w:cs="Arial"/>
          <w:lang w:val="en-MY"/>
        </w:rPr>
        <w:t>Keras</w:t>
      </w:r>
      <w:proofErr w:type="spellEnd"/>
      <w:r w:rsidRPr="001F75DB">
        <w:rPr>
          <w:rFonts w:ascii="Arial" w:hAnsi="Arial" w:cs="Arial"/>
          <w:lang w:val="en-MY"/>
        </w:rPr>
        <w:t xml:space="preserve"> – Model library</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Hardware:</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 xml:space="preserve">1. Desktop for programming </w:t>
      </w:r>
    </w:p>
    <w:p w:rsidR="001F75DB" w:rsidRPr="001F75DB" w:rsidRDefault="001F75DB" w:rsidP="001F75DB">
      <w:pPr>
        <w:spacing w:line="360" w:lineRule="auto"/>
        <w:jc w:val="both"/>
        <w:rPr>
          <w:rFonts w:ascii="Arial" w:hAnsi="Arial" w:cs="Arial"/>
          <w:lang w:val="en-MY"/>
        </w:rPr>
      </w:pPr>
      <w:r w:rsidRPr="001F75DB">
        <w:rPr>
          <w:rFonts w:ascii="Arial" w:hAnsi="Arial" w:cs="Arial"/>
          <w:lang w:val="en-MY"/>
        </w:rPr>
        <w:t>2. Android phone for testing – Android 8 OS is the minimum requirement due to library requirements</w:t>
      </w:r>
    </w:p>
    <w:p w:rsidR="002C40D7" w:rsidRPr="002C40D7" w:rsidRDefault="001F75DB" w:rsidP="002C40D7">
      <w:pPr>
        <w:pStyle w:val="Heading1"/>
        <w:jc w:val="left"/>
        <w:rPr>
          <w:rFonts w:cs="Arial"/>
          <w:szCs w:val="24"/>
          <w:lang w:val="en-MY"/>
        </w:rPr>
      </w:pPr>
      <w:r w:rsidRPr="001F75DB">
        <w:rPr>
          <w:rFonts w:cs="Arial"/>
          <w:szCs w:val="24"/>
          <w:lang w:val="en-MY"/>
        </w:rPr>
        <w:t>Report structure</w:t>
      </w:r>
    </w:p>
    <w:p w:rsidR="002C40D7" w:rsidRDefault="002C40D7" w:rsidP="002C40D7">
      <w:pPr>
        <w:ind w:left="720"/>
      </w:pPr>
      <w:r>
        <w:t xml:space="preserve">a) Title Page </w:t>
      </w:r>
    </w:p>
    <w:p w:rsidR="002C40D7" w:rsidRDefault="002C40D7" w:rsidP="002C40D7">
      <w:pPr>
        <w:ind w:left="720"/>
      </w:pPr>
      <w:r>
        <w:t>b) Authorship Declaration</w:t>
      </w:r>
    </w:p>
    <w:p w:rsidR="002C40D7" w:rsidRDefault="002C40D7" w:rsidP="002C40D7">
      <w:pPr>
        <w:ind w:left="720"/>
      </w:pPr>
      <w:r>
        <w:t xml:space="preserve">c) Acknowledgements </w:t>
      </w:r>
    </w:p>
    <w:p w:rsidR="002C40D7" w:rsidRDefault="002C40D7" w:rsidP="002C40D7">
      <w:pPr>
        <w:ind w:left="720"/>
      </w:pPr>
      <w:r>
        <w:t xml:space="preserve">d) Abstract </w:t>
      </w:r>
    </w:p>
    <w:p w:rsidR="002C40D7" w:rsidRDefault="002C40D7" w:rsidP="002C40D7">
      <w:pPr>
        <w:ind w:left="720"/>
      </w:pPr>
      <w:r>
        <w:t>e) List of Contents</w:t>
      </w:r>
    </w:p>
    <w:p w:rsidR="002C40D7" w:rsidRDefault="002C40D7" w:rsidP="002C40D7">
      <w:pPr>
        <w:ind w:left="720"/>
      </w:pPr>
      <w:r>
        <w:t xml:space="preserve">f) Introduction </w:t>
      </w:r>
    </w:p>
    <w:p w:rsidR="002C40D7" w:rsidRDefault="002C40D7" w:rsidP="002C40D7">
      <w:pPr>
        <w:ind w:left="720"/>
      </w:pPr>
      <w:r>
        <w:t xml:space="preserve">g) Analysis </w:t>
      </w:r>
    </w:p>
    <w:p w:rsidR="002C40D7" w:rsidRDefault="002C40D7" w:rsidP="002C40D7">
      <w:pPr>
        <w:ind w:left="720"/>
      </w:pPr>
      <w:r>
        <w:t>h) Synthesis</w:t>
      </w:r>
    </w:p>
    <w:p w:rsidR="002C40D7" w:rsidRDefault="002C40D7" w:rsidP="002C40D7">
      <w:pPr>
        <w:ind w:left="720"/>
      </w:pPr>
      <w:proofErr w:type="spellStart"/>
      <w:r>
        <w:t>i</w:t>
      </w:r>
      <w:proofErr w:type="spellEnd"/>
      <w:r>
        <w:t xml:space="preserve">) </w:t>
      </w:r>
      <w:proofErr w:type="spellStart"/>
      <w:r>
        <w:t>Evalution</w:t>
      </w:r>
      <w:proofErr w:type="spellEnd"/>
      <w:r>
        <w:t xml:space="preserve"> and Conclusions </w:t>
      </w:r>
    </w:p>
    <w:p w:rsidR="002C40D7" w:rsidRDefault="002C40D7" w:rsidP="002C40D7">
      <w:pPr>
        <w:ind w:left="720"/>
      </w:pPr>
      <w:r>
        <w:t xml:space="preserve">j) References </w:t>
      </w:r>
    </w:p>
    <w:p w:rsidR="002C40D7" w:rsidRDefault="002C40D7" w:rsidP="002C40D7">
      <w:pPr>
        <w:ind w:left="720"/>
      </w:pPr>
      <w:r>
        <w:t xml:space="preserve">k) Bibliography </w:t>
      </w:r>
    </w:p>
    <w:p w:rsidR="002C40D7" w:rsidRDefault="002C40D7" w:rsidP="002C40D7">
      <w:pPr>
        <w:ind w:left="720"/>
      </w:pPr>
      <w:r>
        <w:t xml:space="preserve">l) Appendices </w:t>
      </w:r>
    </w:p>
    <w:p w:rsidR="002C40D7" w:rsidRDefault="002C40D7" w:rsidP="002C40D7">
      <w:pPr>
        <w:ind w:left="1440"/>
      </w:pPr>
      <w:r>
        <w:t xml:space="preserve">• Terms of Reference </w:t>
      </w:r>
    </w:p>
    <w:p w:rsidR="002C40D7" w:rsidRDefault="002C40D7" w:rsidP="002C40D7">
      <w:pPr>
        <w:ind w:left="1440"/>
      </w:pPr>
      <w:r>
        <w:t xml:space="preserve">• Test Case </w:t>
      </w:r>
    </w:p>
    <w:p w:rsidR="00BC0949" w:rsidRDefault="002C40D7" w:rsidP="006D122F">
      <w:pPr>
        <w:ind w:left="1440"/>
        <w:rPr>
          <w:lang w:val="en-MY"/>
        </w:rPr>
        <w:sectPr w:rsidR="00BC0949" w:rsidSect="00BC0949">
          <w:headerReference w:type="default" r:id="rId9"/>
          <w:headerReference w:type="first" r:id="rId10"/>
          <w:pgSz w:w="11906" w:h="16838"/>
          <w:pgMar w:top="1440" w:right="1440" w:bottom="1440" w:left="1440" w:header="708" w:footer="708" w:gutter="0"/>
          <w:cols w:space="708"/>
          <w:titlePg/>
          <w:docGrid w:linePitch="360"/>
        </w:sectPr>
      </w:pPr>
      <w:r>
        <w:t>• User Manual (Basic)</w:t>
      </w:r>
    </w:p>
    <w:p w:rsidR="00BC0949" w:rsidRPr="00BC0949" w:rsidRDefault="00BC0949" w:rsidP="00BC0949">
      <w:pPr>
        <w:rPr>
          <w:rFonts w:ascii="Arial-BoldMT" w:hAnsi="Arial-BoldMT"/>
          <w:sz w:val="2"/>
          <w:szCs w:val="2"/>
        </w:rPr>
      </w:pPr>
    </w:p>
    <w:sectPr w:rsidR="00BC0949" w:rsidRPr="00BC0949" w:rsidSect="00BC094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C2F" w:rsidRDefault="00E04C2F" w:rsidP="009B536D">
      <w:pPr>
        <w:spacing w:after="0" w:line="240" w:lineRule="auto"/>
      </w:pPr>
      <w:r>
        <w:separator/>
      </w:r>
    </w:p>
  </w:endnote>
  <w:endnote w:type="continuationSeparator" w:id="0">
    <w:p w:rsidR="00E04C2F" w:rsidRDefault="00E04C2F" w:rsidP="009B5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C2F" w:rsidRDefault="00E04C2F" w:rsidP="009B536D">
      <w:pPr>
        <w:spacing w:after="0" w:line="240" w:lineRule="auto"/>
      </w:pPr>
      <w:r>
        <w:separator/>
      </w:r>
    </w:p>
  </w:footnote>
  <w:footnote w:type="continuationSeparator" w:id="0">
    <w:p w:rsidR="00E04C2F" w:rsidRDefault="00E04C2F" w:rsidP="009B5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6D" w:rsidRPr="001F75DB" w:rsidRDefault="002C40D7" w:rsidP="001F75DB">
    <w:pPr>
      <w:pStyle w:val="Header"/>
      <w:rPr>
        <w:rFonts w:ascii="Arial" w:hAnsi="Arial" w:cs="Arial"/>
        <w:sz w:val="20"/>
        <w:szCs w:val="20"/>
        <w:lang w:val="en-MY"/>
      </w:rPr>
    </w:pPr>
    <w:r>
      <w:rPr>
        <w:rFonts w:ascii="Arial" w:hAnsi="Arial" w:cs="Arial"/>
        <w:sz w:val="20"/>
        <w:szCs w:val="20"/>
        <w:lang w:val="en-MY"/>
      </w:rPr>
      <w:t xml:space="preserve">TRANSIGN </w:t>
    </w:r>
    <w:r>
      <w:rPr>
        <w:rFonts w:ascii="Arial" w:hAnsi="Arial" w:cs="Arial"/>
        <w:sz w:val="20"/>
        <w:szCs w:val="20"/>
        <w:lang w:val="en-MY"/>
      </w:rPr>
      <w:tab/>
    </w:r>
    <w:r>
      <w:rPr>
        <w:rFonts w:ascii="Arial" w:hAnsi="Arial" w:cs="Arial"/>
        <w:sz w:val="20"/>
        <w:szCs w:val="20"/>
        <w:lang w:val="en-MY"/>
      </w:rPr>
      <w:tab/>
      <w:t>LAM E SHUEN | 0195136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949" w:rsidRPr="00BC0949" w:rsidRDefault="006D122F">
    <w:pPr>
      <w:pStyle w:val="Header"/>
      <w:rPr>
        <w:lang w:val="en-MY"/>
      </w:rPr>
    </w:pPr>
    <w:r>
      <w:rPr>
        <w:lang w:val="en-MY"/>
      </w:rPr>
      <w:t>TRANSIGN</w:t>
    </w:r>
    <w:r>
      <w:rPr>
        <w:lang w:val="en-MY"/>
      </w:rPr>
      <w:tab/>
    </w:r>
    <w:r>
      <w:rPr>
        <w:lang w:val="en-MY"/>
      </w:rPr>
      <w:tab/>
    </w:r>
    <w:r w:rsidR="00BC0949">
      <w:rPr>
        <w:lang w:val="en-MY"/>
      </w:rPr>
      <w:t xml:space="preserve"> LAM E SHUEN | 0195136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62AB9"/>
    <w:multiLevelType w:val="multilevel"/>
    <w:tmpl w:val="506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NLI0NDOysLQ0MzRW0lEKTi0uzszPAykwqgUAXISqoCwAAAA="/>
  </w:docVars>
  <w:rsids>
    <w:rsidRoot w:val="005C229D"/>
    <w:rsid w:val="001F75DB"/>
    <w:rsid w:val="002C40D7"/>
    <w:rsid w:val="002F2AEB"/>
    <w:rsid w:val="003A6668"/>
    <w:rsid w:val="004D6119"/>
    <w:rsid w:val="004F234B"/>
    <w:rsid w:val="00533FC5"/>
    <w:rsid w:val="005C229D"/>
    <w:rsid w:val="005D402A"/>
    <w:rsid w:val="00641567"/>
    <w:rsid w:val="006D122F"/>
    <w:rsid w:val="008D5EDB"/>
    <w:rsid w:val="00931215"/>
    <w:rsid w:val="009A6DF1"/>
    <w:rsid w:val="009B536D"/>
    <w:rsid w:val="00A11BBE"/>
    <w:rsid w:val="00B03592"/>
    <w:rsid w:val="00B1550A"/>
    <w:rsid w:val="00B63E2C"/>
    <w:rsid w:val="00B66FBE"/>
    <w:rsid w:val="00BC0949"/>
    <w:rsid w:val="00C04067"/>
    <w:rsid w:val="00DA70AA"/>
    <w:rsid w:val="00DF4D13"/>
    <w:rsid w:val="00E04C2F"/>
    <w:rsid w:val="00E66378"/>
    <w:rsid w:val="00ED19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F808"/>
  <w15:chartTrackingRefBased/>
  <w15:docId w15:val="{0AF1F49F-0603-4CF9-9664-4244870D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D5EDB"/>
    <w:pPr>
      <w:keepNext/>
      <w:keepLines/>
      <w:spacing w:before="240" w:after="0" w:line="240" w:lineRule="auto"/>
      <w:jc w:val="center"/>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229D"/>
    <w:rPr>
      <w:rFonts w:ascii="Arial-BoldMT" w:hAnsi="Arial-BoldMT" w:hint="default"/>
      <w:b/>
      <w:bCs/>
      <w:i w:val="0"/>
      <w:iCs w:val="0"/>
      <w:color w:val="000000"/>
      <w:sz w:val="36"/>
      <w:szCs w:val="36"/>
    </w:rPr>
  </w:style>
  <w:style w:type="character" w:customStyle="1" w:styleId="fontstyle21">
    <w:name w:val="fontstyle21"/>
    <w:basedOn w:val="DefaultParagraphFont"/>
    <w:rsid w:val="005C229D"/>
    <w:rPr>
      <w:rFonts w:ascii="ArialMT" w:hAnsi="ArialMT" w:hint="default"/>
      <w:b w:val="0"/>
      <w:bCs w:val="0"/>
      <w:i w:val="0"/>
      <w:iCs w:val="0"/>
      <w:color w:val="000000"/>
      <w:sz w:val="32"/>
      <w:szCs w:val="32"/>
    </w:rPr>
  </w:style>
  <w:style w:type="paragraph" w:styleId="BodyText3">
    <w:name w:val="Body Text 3"/>
    <w:basedOn w:val="Normal"/>
    <w:link w:val="BodyText3Char"/>
    <w:rsid w:val="005C229D"/>
    <w:pPr>
      <w:spacing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5C229D"/>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9B5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6D"/>
    <w:rPr>
      <w:lang w:val="en-GB"/>
    </w:rPr>
  </w:style>
  <w:style w:type="paragraph" w:styleId="Footer">
    <w:name w:val="footer"/>
    <w:basedOn w:val="Normal"/>
    <w:link w:val="FooterChar"/>
    <w:uiPriority w:val="99"/>
    <w:unhideWhenUsed/>
    <w:rsid w:val="009B5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6D"/>
    <w:rPr>
      <w:lang w:val="en-GB"/>
    </w:rPr>
  </w:style>
  <w:style w:type="character" w:customStyle="1" w:styleId="Heading1Char">
    <w:name w:val="Heading 1 Char"/>
    <w:basedOn w:val="DefaultParagraphFont"/>
    <w:link w:val="Heading1"/>
    <w:uiPriority w:val="9"/>
    <w:rsid w:val="008D5EDB"/>
    <w:rPr>
      <w:rFonts w:ascii="Arial" w:eastAsiaTheme="majorEastAsia" w:hAnsi="Arial" w:cstheme="majorBidi"/>
      <w:b/>
      <w:sz w:val="24"/>
      <w:szCs w:val="32"/>
      <w:lang w:val="en-GB"/>
    </w:rPr>
  </w:style>
  <w:style w:type="paragraph" w:styleId="TOCHeading">
    <w:name w:val="TOC Heading"/>
    <w:basedOn w:val="Heading1"/>
    <w:next w:val="Normal"/>
    <w:uiPriority w:val="39"/>
    <w:unhideWhenUsed/>
    <w:qFormat/>
    <w:rsid w:val="008D5EDB"/>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D5EDB"/>
    <w:pPr>
      <w:spacing w:after="100"/>
    </w:pPr>
  </w:style>
  <w:style w:type="character" w:styleId="Hyperlink">
    <w:name w:val="Hyperlink"/>
    <w:basedOn w:val="DefaultParagraphFont"/>
    <w:uiPriority w:val="99"/>
    <w:unhideWhenUsed/>
    <w:rsid w:val="008D5EDB"/>
    <w:rPr>
      <w:color w:val="0563C1" w:themeColor="hyperlink"/>
      <w:u w:val="single"/>
    </w:rPr>
  </w:style>
  <w:style w:type="paragraph" w:styleId="Bibliography">
    <w:name w:val="Bibliography"/>
    <w:basedOn w:val="Normal"/>
    <w:next w:val="Normal"/>
    <w:uiPriority w:val="37"/>
    <w:semiHidden/>
    <w:unhideWhenUsed/>
    <w:rsid w:val="001F75DB"/>
    <w:rPr>
      <w:rFonts w:ascii="Times New Roman" w:eastAsiaTheme="minorEastAsia" w:hAnsi="Times New Roman" w:cs="Times New Roman"/>
      <w:sz w:val="24"/>
      <w:szCs w:val="24"/>
      <w:lang w:val="en-US" w:eastAsia="zh-CN"/>
    </w:rPr>
  </w:style>
  <w:style w:type="paragraph" w:styleId="ListParagraph">
    <w:name w:val="List Paragraph"/>
    <w:basedOn w:val="Normal"/>
    <w:uiPriority w:val="34"/>
    <w:qFormat/>
    <w:rsid w:val="001F75DB"/>
    <w:pPr>
      <w:ind w:left="720"/>
      <w:contextualSpacing/>
    </w:pPr>
    <w:rPr>
      <w:rFonts w:ascii="Times New Roman" w:eastAsiaTheme="minorEastAsia" w:hAnsi="Times New Roman" w:cs="Times New Roman"/>
      <w:sz w:val="24"/>
      <w:szCs w:val="24"/>
      <w:lang w:val="en-US" w:eastAsia="zh-CN"/>
    </w:rPr>
  </w:style>
  <w:style w:type="paragraph" w:styleId="BalloonText">
    <w:name w:val="Balloon Text"/>
    <w:basedOn w:val="Normal"/>
    <w:link w:val="BalloonTextChar"/>
    <w:uiPriority w:val="99"/>
    <w:semiHidden/>
    <w:unhideWhenUsed/>
    <w:rsid w:val="00BC0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94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E2AD-51E8-48D3-B1FB-B5D013F3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8942</Words>
  <Characters>50975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CCP3026</vt:lpstr>
    </vt:vector>
  </TitlesOfParts>
  <Company/>
  <LinksUpToDate>false</LinksUpToDate>
  <CharactersWithSpaces>59798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CCP3026</dc:title>
  <dc:subject>Final Report Template</dc:subject>
  <dc:creator>Nursakirah Binti Ab Rahman Muton</dc:creator>
  <cp:keywords/>
  <dc:description/>
  <cp:lastModifiedBy>WINx10</cp:lastModifiedBy>
  <cp:revision>6</cp:revision>
  <cp:lastPrinted>2020-11-28T07:33:00Z</cp:lastPrinted>
  <dcterms:created xsi:type="dcterms:W3CDTF">2020-11-16T12:18:00Z</dcterms:created>
  <dcterms:modified xsi:type="dcterms:W3CDTF">2020-11-28T07:39:00Z</dcterms:modified>
</cp:coreProperties>
</file>