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C94" w:rsidRPr="002E5A3C" w:rsidRDefault="00D47C94" w:rsidP="0040306C">
      <w:pPr>
        <w:pStyle w:val="NoSpacing"/>
        <w:spacing w:line="360" w:lineRule="auto"/>
        <w:jc w:val="both"/>
        <w:rPr>
          <w:rFonts w:ascii="Arial" w:hAnsi="Arial" w:cs="Arial"/>
          <w:b/>
        </w:rPr>
      </w:pPr>
      <w:r w:rsidRPr="002E5A3C">
        <w:rPr>
          <w:rFonts w:ascii="Arial" w:hAnsi="Arial" w:cs="Arial"/>
          <w:b/>
        </w:rPr>
        <w:t>Student Guide for Sitting Final Assessment (Computing)</w:t>
      </w:r>
    </w:p>
    <w:p w:rsidR="00D47C94" w:rsidRPr="002E5A3C" w:rsidRDefault="00D47C94" w:rsidP="0040306C">
      <w:pPr>
        <w:pStyle w:val="NoSpacing"/>
        <w:spacing w:line="360" w:lineRule="auto"/>
        <w:jc w:val="both"/>
        <w:rPr>
          <w:rFonts w:ascii="Arial" w:hAnsi="Arial" w:cs="Arial"/>
          <w:color w:val="FF0000"/>
        </w:rPr>
      </w:pPr>
      <w:r w:rsidRPr="002E5A3C">
        <w:rPr>
          <w:rFonts w:ascii="Arial" w:hAnsi="Arial" w:cs="Arial"/>
          <w:color w:val="FF0000"/>
        </w:rPr>
        <w:t>Please read all the details below carefully.</w:t>
      </w:r>
    </w:p>
    <w:p w:rsidR="00D47C94" w:rsidRPr="002E5A3C" w:rsidRDefault="00D47C94" w:rsidP="0040306C">
      <w:pPr>
        <w:pStyle w:val="NoSpacing"/>
        <w:spacing w:line="360" w:lineRule="auto"/>
      </w:pPr>
    </w:p>
    <w:p w:rsidR="00D47C94" w:rsidRPr="002E5A3C" w:rsidRDefault="00D47C94" w:rsidP="0040306C">
      <w:pPr>
        <w:pStyle w:val="NoSpacing"/>
        <w:spacing w:line="360" w:lineRule="auto"/>
        <w:jc w:val="both"/>
        <w:rPr>
          <w:rFonts w:ascii="Arial" w:hAnsi="Arial" w:cs="Arial"/>
          <w:b/>
        </w:rPr>
      </w:pPr>
      <w:r w:rsidRPr="002E5A3C">
        <w:rPr>
          <w:rFonts w:ascii="Arial" w:hAnsi="Arial" w:cs="Arial"/>
          <w:b/>
        </w:rPr>
        <w:t>General Exam Details</w:t>
      </w:r>
      <w:r w:rsidR="00515276" w:rsidRPr="002E5A3C">
        <w:rPr>
          <w:rFonts w:ascii="Arial" w:hAnsi="Arial" w:cs="Arial"/>
          <w:b/>
        </w:rPr>
        <w:t>:</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final assessment will be conducted in 2-3 sessions. Each section will have 40-60 minutes of writing time plus 10-15 minutes of answer compilation and upload time. </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final assessment questions will be posted in the Canvas subject’s quiz section. </w:t>
      </w:r>
    </w:p>
    <w:p w:rsidR="00D47C94" w:rsidRPr="002E5A3C" w:rsidRDefault="00D47C94" w:rsidP="0040306C">
      <w:pPr>
        <w:pStyle w:val="NoSpacing"/>
        <w:numPr>
          <w:ilvl w:val="0"/>
          <w:numId w:val="1"/>
        </w:numPr>
        <w:spacing w:line="360" w:lineRule="auto"/>
        <w:ind w:left="426"/>
        <w:jc w:val="both"/>
        <w:rPr>
          <w:rFonts w:ascii="Arial" w:hAnsi="Arial" w:cs="Arial"/>
        </w:rPr>
      </w:pPr>
      <w:r w:rsidRPr="002E5A3C">
        <w:rPr>
          <w:rFonts w:ascii="Arial" w:hAnsi="Arial" w:cs="Arial"/>
        </w:rPr>
        <w:t xml:space="preserve">Your lecturer will give you clear instruction in each final assessment session on whether you need to write the answers directly in the quiz’s essay question writing space or allow you to do file upload. Please follow the instruction strictly. </w:t>
      </w:r>
    </w:p>
    <w:p w:rsidR="00D47C94" w:rsidRPr="002E5A3C" w:rsidRDefault="00D47C94" w:rsidP="0040306C">
      <w:pPr>
        <w:pStyle w:val="NoSpacing"/>
        <w:spacing w:line="360" w:lineRule="auto"/>
        <w:jc w:val="both"/>
        <w:rPr>
          <w:rFonts w:ascii="Arial" w:hAnsi="Arial" w:cs="Arial"/>
        </w:rPr>
      </w:pPr>
    </w:p>
    <w:p w:rsidR="007E2650" w:rsidRPr="002E5A3C" w:rsidRDefault="00D47C94" w:rsidP="0040306C">
      <w:pPr>
        <w:pStyle w:val="NoSpacing"/>
        <w:spacing w:line="360" w:lineRule="auto"/>
        <w:jc w:val="both"/>
        <w:rPr>
          <w:rFonts w:ascii="Arial" w:hAnsi="Arial" w:cs="Arial"/>
          <w:b/>
        </w:rPr>
      </w:pPr>
      <w:r w:rsidRPr="002E5A3C">
        <w:rPr>
          <w:rFonts w:ascii="Arial" w:hAnsi="Arial" w:cs="Arial"/>
          <w:b/>
        </w:rPr>
        <w:t>During Exam:</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You are required to login to Canvas Conference or Teams meeting session which is set up by your lecturer at least 5 minutes before the final assessment time. </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You are required to open the webcam and show your full face clearly throughout the final assessment duration. If you do not have webcam, please use your phone to login to Canvas and Teams accordingly. </w:t>
      </w:r>
      <w:r w:rsidRPr="002E5A3C">
        <w:rPr>
          <w:rFonts w:ascii="Arial" w:hAnsi="Arial" w:cs="Arial"/>
          <w:u w:val="single"/>
        </w:rPr>
        <w:t>This requirement is compulsory.</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In addition, you are required to record your screen movement with screen capture software for the entire final assessment duration. </w:t>
      </w:r>
      <w:r w:rsidR="002E5A3C" w:rsidRPr="002E5A3C">
        <w:rPr>
          <w:rFonts w:ascii="Arial" w:hAnsi="Arial" w:cs="Arial"/>
        </w:rPr>
        <w:t xml:space="preserve">You are only allowed to open </w:t>
      </w:r>
      <w:r w:rsidR="0040306C" w:rsidRPr="002E5A3C">
        <w:rPr>
          <w:rFonts w:ascii="Arial" w:hAnsi="Arial" w:cs="Arial"/>
        </w:rPr>
        <w:t>Canvas/Teams screen</w:t>
      </w:r>
      <w:r w:rsidR="002E5A3C" w:rsidRPr="002E5A3C">
        <w:rPr>
          <w:rFonts w:ascii="Arial" w:hAnsi="Arial" w:cs="Arial"/>
        </w:rPr>
        <w:t xml:space="preserve"> and any file conversion websites if so required</w:t>
      </w:r>
      <w:r w:rsidR="0040306C" w:rsidRPr="002E5A3C">
        <w:rPr>
          <w:rFonts w:ascii="Arial" w:hAnsi="Arial" w:cs="Arial"/>
        </w:rPr>
        <w:t>.</w:t>
      </w:r>
    </w:p>
    <w:p w:rsidR="00D47C94" w:rsidRPr="002E5A3C" w:rsidRDefault="00D47C94" w:rsidP="0040306C">
      <w:pPr>
        <w:pStyle w:val="NoSpacing"/>
        <w:numPr>
          <w:ilvl w:val="0"/>
          <w:numId w:val="2"/>
        </w:numPr>
        <w:spacing w:line="360" w:lineRule="auto"/>
        <w:ind w:left="426"/>
        <w:jc w:val="both"/>
        <w:rPr>
          <w:rFonts w:ascii="Arial" w:hAnsi="Arial" w:cs="Arial"/>
        </w:rPr>
      </w:pPr>
      <w:r w:rsidRPr="002E5A3C">
        <w:rPr>
          <w:rFonts w:ascii="Arial" w:hAnsi="Arial" w:cs="Arial"/>
        </w:rPr>
        <w:t>Once the assessment time is over, you are given 1-hour time to save your video and upload to the designated Google Drive</w:t>
      </w:r>
      <w:r w:rsidR="002E5A3C" w:rsidRPr="002E5A3C">
        <w:rPr>
          <w:rFonts w:ascii="Arial" w:hAnsi="Arial" w:cs="Arial"/>
        </w:rPr>
        <w:t xml:space="preserve"> or OneDrive</w:t>
      </w:r>
      <w:r w:rsidRPr="002E5A3C">
        <w:rPr>
          <w:rFonts w:ascii="Arial" w:hAnsi="Arial" w:cs="Arial"/>
        </w:rPr>
        <w:t xml:space="preserve"> which is prepared by your lecturer. For morning session, upload by 1pm. For afternoon session, upload by 6pm. </w:t>
      </w:r>
      <w:r w:rsidRPr="002E5A3C">
        <w:rPr>
          <w:rFonts w:ascii="Arial" w:hAnsi="Arial" w:cs="Arial"/>
          <w:u w:val="single"/>
        </w:rPr>
        <w:t>This requirement is compulsory.</w:t>
      </w:r>
      <w:r w:rsidRPr="002E5A3C">
        <w:rPr>
          <w:rFonts w:ascii="Arial" w:hAnsi="Arial" w:cs="Arial"/>
        </w:rPr>
        <w:t xml:space="preserve">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A guideline to do screen recording and video file preparation is given at the end of this guide.</w:t>
      </w:r>
      <w:r w:rsidR="002E5A3C" w:rsidRPr="002E5A3C">
        <w:rPr>
          <w:rFonts w:ascii="Arial" w:hAnsi="Arial" w:cs="Arial"/>
        </w:rPr>
        <w:t xml:space="preserve"> You can use the suggested software Flashback Express or any suitable screen recording software.</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If you are using file upload for your answer, please make sure that you give high resolution image/PDF file.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Please check whether you have uploaded the correct file before you clicked the submit button. Request to re-upload file due to wrong attachment will not be entertained. </w:t>
      </w:r>
    </w:p>
    <w:p w:rsidR="007E2650" w:rsidRPr="002E5A3C" w:rsidRDefault="007E2650" w:rsidP="0040306C">
      <w:pPr>
        <w:pStyle w:val="NoSpacing"/>
        <w:numPr>
          <w:ilvl w:val="0"/>
          <w:numId w:val="2"/>
        </w:numPr>
        <w:spacing w:line="360" w:lineRule="auto"/>
        <w:ind w:left="426"/>
        <w:jc w:val="both"/>
        <w:rPr>
          <w:rFonts w:ascii="Arial" w:hAnsi="Arial" w:cs="Arial"/>
        </w:rPr>
      </w:pPr>
      <w:r w:rsidRPr="002E5A3C">
        <w:rPr>
          <w:rFonts w:ascii="Arial" w:hAnsi="Arial" w:cs="Arial"/>
        </w:rPr>
        <w:t xml:space="preserve">Since each assessment session is no longer than 1-hour, NO toilet break is allowed. You are required to sit in front of your webcam in entire assessment time. </w:t>
      </w:r>
    </w:p>
    <w:p w:rsidR="002E5A3C" w:rsidRDefault="002E5A3C" w:rsidP="0040306C">
      <w:pPr>
        <w:pStyle w:val="NoSpacing"/>
        <w:spacing w:line="360" w:lineRule="auto"/>
        <w:jc w:val="both"/>
        <w:rPr>
          <w:rFonts w:ascii="Arial" w:hAnsi="Arial" w:cs="Arial"/>
          <w:b/>
        </w:rPr>
      </w:pPr>
    </w:p>
    <w:p w:rsidR="002E5A3C" w:rsidRDefault="002E5A3C" w:rsidP="0040306C">
      <w:pPr>
        <w:pStyle w:val="NoSpacing"/>
        <w:spacing w:line="360" w:lineRule="auto"/>
        <w:jc w:val="both"/>
        <w:rPr>
          <w:rFonts w:ascii="Arial" w:hAnsi="Arial" w:cs="Arial"/>
          <w:b/>
        </w:rPr>
      </w:pPr>
    </w:p>
    <w:p w:rsidR="00D47C94" w:rsidRPr="002E5A3C" w:rsidRDefault="007C5494" w:rsidP="0040306C">
      <w:pPr>
        <w:pStyle w:val="NoSpacing"/>
        <w:spacing w:line="360" w:lineRule="auto"/>
        <w:jc w:val="both"/>
        <w:rPr>
          <w:rFonts w:ascii="Arial" w:hAnsi="Arial" w:cs="Arial"/>
          <w:b/>
        </w:rPr>
      </w:pPr>
      <w:r w:rsidRPr="002E5A3C">
        <w:rPr>
          <w:rFonts w:ascii="Arial" w:hAnsi="Arial" w:cs="Arial"/>
          <w:b/>
        </w:rPr>
        <w:lastRenderedPageBreak/>
        <w:t>Reminder:</w:t>
      </w:r>
    </w:p>
    <w:p w:rsidR="007C5494" w:rsidRPr="002E5A3C" w:rsidRDefault="007C5494" w:rsidP="0040306C">
      <w:pPr>
        <w:pStyle w:val="NormalWeb"/>
        <w:numPr>
          <w:ilvl w:val="0"/>
          <w:numId w:val="3"/>
        </w:numPr>
        <w:spacing w:line="360" w:lineRule="auto"/>
        <w:ind w:left="426"/>
        <w:jc w:val="both"/>
        <w:rPr>
          <w:rFonts w:ascii="Arial" w:hAnsi="Arial" w:cs="Arial"/>
          <w:sz w:val="22"/>
          <w:szCs w:val="22"/>
        </w:rPr>
      </w:pPr>
      <w:r w:rsidRPr="002E5A3C">
        <w:rPr>
          <w:rFonts w:ascii="Arial" w:hAnsi="Arial" w:cs="Arial"/>
          <w:sz w:val="22"/>
          <w:szCs w:val="22"/>
        </w:rPr>
        <w:t xml:space="preserve">This is a </w:t>
      </w:r>
      <w:r w:rsidRPr="002E5A3C">
        <w:rPr>
          <w:rFonts w:ascii="Arial" w:hAnsi="Arial" w:cs="Arial"/>
          <w:b/>
          <w:sz w:val="22"/>
          <w:szCs w:val="22"/>
        </w:rPr>
        <w:t>closed-book assessment</w:t>
      </w:r>
      <w:r w:rsidRPr="002E5A3C">
        <w:rPr>
          <w:rFonts w:ascii="Arial" w:hAnsi="Arial" w:cs="Arial"/>
          <w:sz w:val="22"/>
          <w:szCs w:val="22"/>
        </w:rPr>
        <w:t>. You are not allowed to refer to any sources during this assessment. Once you start taking the assessment, you are not allowed to communicat</w:t>
      </w:r>
      <w:r w:rsidR="002E5A3C" w:rsidRPr="002E5A3C">
        <w:rPr>
          <w:rFonts w:ascii="Arial" w:hAnsi="Arial" w:cs="Arial"/>
          <w:sz w:val="22"/>
          <w:szCs w:val="22"/>
        </w:rPr>
        <w:t>e</w:t>
      </w:r>
      <w:r w:rsidRPr="002E5A3C">
        <w:rPr>
          <w:rFonts w:ascii="Arial" w:hAnsi="Arial" w:cs="Arial"/>
          <w:sz w:val="22"/>
          <w:szCs w:val="22"/>
        </w:rPr>
        <w:t xml:space="preserve"> with anyone through any means.</w:t>
      </w:r>
    </w:p>
    <w:p w:rsidR="007C5494" w:rsidRPr="002E5A3C" w:rsidRDefault="007C5494" w:rsidP="0040306C">
      <w:pPr>
        <w:pStyle w:val="NormalWeb"/>
        <w:numPr>
          <w:ilvl w:val="0"/>
          <w:numId w:val="3"/>
        </w:numPr>
        <w:spacing w:line="360" w:lineRule="auto"/>
        <w:ind w:left="426"/>
        <w:jc w:val="both"/>
        <w:rPr>
          <w:rFonts w:ascii="Arial" w:hAnsi="Arial" w:cs="Arial"/>
          <w:sz w:val="22"/>
          <w:szCs w:val="22"/>
        </w:rPr>
      </w:pPr>
      <w:r w:rsidRPr="002E5A3C">
        <w:rPr>
          <w:rFonts w:ascii="Arial" w:hAnsi="Arial" w:cs="Arial"/>
          <w:sz w:val="22"/>
          <w:szCs w:val="22"/>
        </w:rPr>
        <w:t xml:space="preserve">Your submission work is subjected to </w:t>
      </w:r>
      <w:proofErr w:type="spellStart"/>
      <w:r w:rsidRPr="002E5A3C">
        <w:rPr>
          <w:rFonts w:ascii="Arial" w:hAnsi="Arial" w:cs="Arial"/>
          <w:sz w:val="22"/>
          <w:szCs w:val="22"/>
        </w:rPr>
        <w:t>Turnitin</w:t>
      </w:r>
      <w:proofErr w:type="spellEnd"/>
      <w:r w:rsidRPr="002E5A3C">
        <w:rPr>
          <w:rFonts w:ascii="Arial" w:hAnsi="Arial" w:cs="Arial"/>
          <w:sz w:val="22"/>
          <w:szCs w:val="22"/>
        </w:rPr>
        <w:t xml:space="preserve"> checking. If </w:t>
      </w:r>
      <w:r w:rsidR="0023166B" w:rsidRPr="002E5A3C">
        <w:rPr>
          <w:rFonts w:ascii="Arial" w:hAnsi="Arial" w:cs="Arial"/>
          <w:sz w:val="22"/>
          <w:szCs w:val="22"/>
        </w:rPr>
        <w:t>it is</w:t>
      </w:r>
      <w:r w:rsidRPr="002E5A3C">
        <w:rPr>
          <w:rFonts w:ascii="Arial" w:hAnsi="Arial" w:cs="Arial"/>
          <w:sz w:val="22"/>
          <w:szCs w:val="22"/>
        </w:rPr>
        <w:t xml:space="preserve"> found </w:t>
      </w:r>
      <w:r w:rsidR="0023166B" w:rsidRPr="002E5A3C">
        <w:rPr>
          <w:rFonts w:ascii="Arial" w:hAnsi="Arial" w:cs="Arial"/>
          <w:sz w:val="22"/>
          <w:szCs w:val="22"/>
        </w:rPr>
        <w:t xml:space="preserve">that your work is </w:t>
      </w:r>
      <w:r w:rsidRPr="002E5A3C">
        <w:rPr>
          <w:rFonts w:ascii="Arial" w:hAnsi="Arial" w:cs="Arial"/>
          <w:sz w:val="22"/>
          <w:szCs w:val="22"/>
        </w:rPr>
        <w:t>high similarity with any online sources, you may be required to attend a dishonesty hearing to explain your work.</w:t>
      </w:r>
    </w:p>
    <w:p w:rsidR="007C5494" w:rsidRPr="002E5A3C" w:rsidRDefault="007C5494" w:rsidP="0040306C">
      <w:pPr>
        <w:pStyle w:val="NormalWeb"/>
        <w:numPr>
          <w:ilvl w:val="0"/>
          <w:numId w:val="3"/>
        </w:numPr>
        <w:spacing w:line="360" w:lineRule="auto"/>
        <w:ind w:left="426"/>
        <w:jc w:val="both"/>
        <w:rPr>
          <w:rFonts w:ascii="Arial" w:hAnsi="Arial" w:cs="Arial"/>
          <w:color w:val="FF0000"/>
          <w:sz w:val="22"/>
          <w:szCs w:val="22"/>
        </w:rPr>
      </w:pPr>
      <w:r w:rsidRPr="002E5A3C">
        <w:rPr>
          <w:rFonts w:ascii="Arial" w:hAnsi="Arial" w:cs="Arial"/>
          <w:color w:val="FF0000"/>
          <w:sz w:val="22"/>
          <w:szCs w:val="22"/>
        </w:rPr>
        <w:t xml:space="preserve">Students caught copying, </w:t>
      </w:r>
      <w:proofErr w:type="spellStart"/>
      <w:r w:rsidRPr="002E5A3C">
        <w:rPr>
          <w:rFonts w:ascii="Arial" w:hAnsi="Arial" w:cs="Arial"/>
          <w:color w:val="FF0000"/>
          <w:sz w:val="22"/>
          <w:szCs w:val="22"/>
        </w:rPr>
        <w:t>plagiarising</w:t>
      </w:r>
      <w:proofErr w:type="spellEnd"/>
      <w:r w:rsidRPr="002E5A3C">
        <w:rPr>
          <w:rFonts w:ascii="Arial" w:hAnsi="Arial" w:cs="Arial"/>
          <w:color w:val="FF0000"/>
          <w:sz w:val="22"/>
          <w:szCs w:val="22"/>
        </w:rPr>
        <w:t xml:space="preserve"> or engaging in any form of action with the intention to cheat</w:t>
      </w:r>
      <w:r w:rsidR="0040306C" w:rsidRPr="002E5A3C">
        <w:rPr>
          <w:rFonts w:ascii="Arial" w:hAnsi="Arial" w:cs="Arial"/>
          <w:color w:val="FF0000"/>
          <w:sz w:val="22"/>
          <w:szCs w:val="22"/>
        </w:rPr>
        <w:t xml:space="preserve"> (include hiring third party to do test for you)</w:t>
      </w:r>
      <w:r w:rsidRPr="002E5A3C">
        <w:rPr>
          <w:rFonts w:ascii="Arial" w:hAnsi="Arial" w:cs="Arial"/>
          <w:color w:val="FF0000"/>
          <w:sz w:val="22"/>
          <w:szCs w:val="22"/>
        </w:rPr>
        <w:t xml:space="preserve"> will be penali</w:t>
      </w:r>
      <w:r w:rsidR="0040306C" w:rsidRPr="002E5A3C">
        <w:rPr>
          <w:rFonts w:ascii="Arial" w:hAnsi="Arial" w:cs="Arial"/>
          <w:color w:val="FF0000"/>
          <w:sz w:val="22"/>
          <w:szCs w:val="22"/>
        </w:rPr>
        <w:t>z</w:t>
      </w:r>
      <w:r w:rsidRPr="002E5A3C">
        <w:rPr>
          <w:rFonts w:ascii="Arial" w:hAnsi="Arial" w:cs="Arial"/>
          <w:color w:val="FF0000"/>
          <w:sz w:val="22"/>
          <w:szCs w:val="22"/>
        </w:rPr>
        <w:t>ed.</w:t>
      </w:r>
    </w:p>
    <w:p w:rsidR="0040306C" w:rsidRPr="002E5A3C" w:rsidRDefault="0040306C" w:rsidP="0040306C">
      <w:pPr>
        <w:pStyle w:val="NoSpacing"/>
        <w:spacing w:line="360" w:lineRule="auto"/>
        <w:jc w:val="both"/>
        <w:rPr>
          <w:rFonts w:ascii="Arial" w:hAnsi="Arial" w:cs="Arial"/>
          <w:b/>
        </w:rPr>
      </w:pPr>
    </w:p>
    <w:p w:rsidR="007C5494" w:rsidRPr="002E5A3C" w:rsidRDefault="0040306C" w:rsidP="0040306C">
      <w:pPr>
        <w:pStyle w:val="NoSpacing"/>
        <w:spacing w:line="360" w:lineRule="auto"/>
        <w:jc w:val="both"/>
        <w:rPr>
          <w:rFonts w:ascii="Arial" w:hAnsi="Arial" w:cs="Arial"/>
          <w:b/>
        </w:rPr>
      </w:pPr>
      <w:r w:rsidRPr="002E5A3C">
        <w:rPr>
          <w:rFonts w:ascii="Arial" w:hAnsi="Arial" w:cs="Arial"/>
          <w:b/>
        </w:rPr>
        <w:t>Absent Rule:</w:t>
      </w:r>
    </w:p>
    <w:p w:rsidR="0040306C" w:rsidRPr="002E5A3C" w:rsidRDefault="0040306C" w:rsidP="007D09A0">
      <w:pPr>
        <w:pStyle w:val="NoSpacing"/>
        <w:numPr>
          <w:ilvl w:val="0"/>
          <w:numId w:val="4"/>
        </w:numPr>
        <w:spacing w:line="360" w:lineRule="auto"/>
        <w:ind w:left="426"/>
        <w:jc w:val="both"/>
        <w:rPr>
          <w:rFonts w:ascii="Arial" w:hAnsi="Arial" w:cs="Arial"/>
        </w:rPr>
      </w:pPr>
      <w:r w:rsidRPr="002E5A3C">
        <w:rPr>
          <w:rFonts w:ascii="Arial" w:hAnsi="Arial" w:cs="Arial"/>
        </w:rPr>
        <w:t xml:space="preserve">Absent with the reason of no Internet connectivity is not accepted. You are responsible to make sure that you have good and stable Internet connectivity which allows you to do webcam video streaming and file upload during entire assessment. </w:t>
      </w:r>
    </w:p>
    <w:p w:rsidR="004236DC" w:rsidRPr="00983B15" w:rsidRDefault="004236DC" w:rsidP="007D09A0">
      <w:pPr>
        <w:pStyle w:val="NoSpacing"/>
        <w:numPr>
          <w:ilvl w:val="0"/>
          <w:numId w:val="4"/>
        </w:numPr>
        <w:spacing w:line="360" w:lineRule="auto"/>
        <w:ind w:left="426"/>
        <w:jc w:val="both"/>
        <w:rPr>
          <w:rFonts w:ascii="Arial" w:hAnsi="Arial" w:cs="Arial"/>
          <w:color w:val="0070C0"/>
        </w:rPr>
      </w:pPr>
      <w:r w:rsidRPr="00983B15">
        <w:rPr>
          <w:rFonts w:ascii="Arial" w:hAnsi="Arial" w:cs="Arial"/>
          <w:color w:val="0070C0"/>
        </w:rPr>
        <w:t>Students must report any extenuating circumstances (such as ill-health or bereavement) which cause you unable to sit for the online assessment. You are required to report the circumstances to Head of Department Dr. Lim Chia Yean via email chiayean.lim@kdupg.edu.my within 48 hours of your final assessment time. Late appeal will not be entertained and you will be treated as absent for exam.</w:t>
      </w:r>
    </w:p>
    <w:p w:rsidR="004236DC" w:rsidRPr="00983B15" w:rsidRDefault="004236DC" w:rsidP="004236DC">
      <w:pPr>
        <w:pStyle w:val="NoSpacing"/>
        <w:numPr>
          <w:ilvl w:val="0"/>
          <w:numId w:val="5"/>
        </w:numPr>
        <w:spacing w:line="360" w:lineRule="auto"/>
        <w:jc w:val="both"/>
        <w:rPr>
          <w:rFonts w:ascii="Arial" w:hAnsi="Arial" w:cs="Arial"/>
          <w:color w:val="0070C0"/>
        </w:rPr>
      </w:pPr>
      <w:r w:rsidRPr="00983B15">
        <w:rPr>
          <w:rFonts w:ascii="Arial" w:hAnsi="Arial" w:cs="Arial"/>
          <w:color w:val="0070C0"/>
        </w:rPr>
        <w:t xml:space="preserve">Reports of illness must be supported by medical certificates together with duly completed medical attestation forms. </w:t>
      </w:r>
    </w:p>
    <w:p w:rsidR="004236DC" w:rsidRPr="00983B15" w:rsidRDefault="004236DC" w:rsidP="004236DC">
      <w:pPr>
        <w:pStyle w:val="NoSpacing"/>
        <w:numPr>
          <w:ilvl w:val="0"/>
          <w:numId w:val="5"/>
        </w:numPr>
        <w:spacing w:line="360" w:lineRule="auto"/>
        <w:jc w:val="both"/>
        <w:rPr>
          <w:rFonts w:ascii="Arial" w:hAnsi="Arial" w:cs="Arial"/>
          <w:color w:val="0070C0"/>
        </w:rPr>
      </w:pPr>
      <w:r w:rsidRPr="00983B15">
        <w:rPr>
          <w:rFonts w:ascii="Arial" w:hAnsi="Arial" w:cs="Arial"/>
          <w:color w:val="0070C0"/>
        </w:rPr>
        <w:t>Medical certificates together with medical attestation forms are acceptable if they:</w:t>
      </w:r>
    </w:p>
    <w:p w:rsidR="004236DC" w:rsidRPr="00983B15" w:rsidRDefault="004236DC" w:rsidP="004236DC">
      <w:pPr>
        <w:pStyle w:val="NoSpacing"/>
        <w:numPr>
          <w:ilvl w:val="1"/>
          <w:numId w:val="6"/>
        </w:numPr>
        <w:spacing w:line="360" w:lineRule="auto"/>
        <w:jc w:val="both"/>
        <w:rPr>
          <w:rFonts w:ascii="Arial" w:hAnsi="Arial" w:cs="Arial"/>
          <w:color w:val="0070C0"/>
        </w:rPr>
      </w:pPr>
      <w:r w:rsidRPr="00983B15">
        <w:rPr>
          <w:rFonts w:ascii="Arial" w:hAnsi="Arial" w:cs="Arial"/>
          <w:color w:val="0070C0"/>
        </w:rPr>
        <w:t>Are signed by a medical practitioner.</w:t>
      </w:r>
    </w:p>
    <w:p w:rsidR="004236DC" w:rsidRPr="00983B15" w:rsidRDefault="004236DC" w:rsidP="004236DC">
      <w:pPr>
        <w:pStyle w:val="NoSpacing"/>
        <w:numPr>
          <w:ilvl w:val="1"/>
          <w:numId w:val="6"/>
        </w:numPr>
        <w:spacing w:line="360" w:lineRule="auto"/>
        <w:jc w:val="both"/>
        <w:rPr>
          <w:rFonts w:ascii="Arial" w:hAnsi="Arial" w:cs="Arial"/>
          <w:color w:val="0070C0"/>
        </w:rPr>
      </w:pPr>
      <w:r w:rsidRPr="00983B15">
        <w:rPr>
          <w:rFonts w:ascii="Arial" w:hAnsi="Arial" w:cs="Arial"/>
          <w:color w:val="0070C0"/>
        </w:rPr>
        <w:t>Indicate the date(s) when the student was ill.</w:t>
      </w:r>
    </w:p>
    <w:p w:rsidR="004236DC" w:rsidRPr="00983B15" w:rsidRDefault="004236DC" w:rsidP="004236DC">
      <w:pPr>
        <w:pStyle w:val="NoSpacing"/>
        <w:numPr>
          <w:ilvl w:val="1"/>
          <w:numId w:val="6"/>
        </w:numPr>
        <w:spacing w:line="360" w:lineRule="auto"/>
        <w:jc w:val="both"/>
        <w:rPr>
          <w:rFonts w:ascii="Arial" w:hAnsi="Arial" w:cs="Arial"/>
          <w:color w:val="0070C0"/>
        </w:rPr>
      </w:pPr>
      <w:r w:rsidRPr="00983B15">
        <w:rPr>
          <w:rFonts w:ascii="Arial" w:hAnsi="Arial" w:cs="Arial"/>
          <w:color w:val="0070C0"/>
        </w:rPr>
        <w:t>Provide sufficient detail (without breaching confidentiality) about the illness.</w:t>
      </w:r>
    </w:p>
    <w:p w:rsidR="004236DC" w:rsidRPr="00983B15" w:rsidRDefault="004236DC" w:rsidP="004236DC">
      <w:pPr>
        <w:pStyle w:val="NoSpacing"/>
        <w:numPr>
          <w:ilvl w:val="0"/>
          <w:numId w:val="5"/>
        </w:numPr>
        <w:spacing w:line="360" w:lineRule="auto"/>
        <w:jc w:val="both"/>
        <w:rPr>
          <w:rFonts w:ascii="Arial" w:hAnsi="Arial" w:cs="Arial"/>
          <w:color w:val="0070C0"/>
        </w:rPr>
      </w:pPr>
      <w:r w:rsidRPr="00983B15">
        <w:rPr>
          <w:rFonts w:ascii="Arial" w:hAnsi="Arial" w:cs="Arial"/>
          <w:color w:val="0070C0"/>
        </w:rPr>
        <w:t>Non-medical circumstances (e.g. bereavement) should be reported in writing, with a description of the circumstances and when they occurred.</w:t>
      </w:r>
    </w:p>
    <w:p w:rsidR="004236DC" w:rsidRPr="004236DC" w:rsidRDefault="004236DC" w:rsidP="004236DC">
      <w:pPr>
        <w:pStyle w:val="NoSpacing"/>
        <w:spacing w:line="360" w:lineRule="auto"/>
        <w:ind w:left="720"/>
        <w:jc w:val="both"/>
        <w:rPr>
          <w:rFonts w:ascii="Arial" w:hAnsi="Arial" w:cs="Arial"/>
        </w:rPr>
      </w:pPr>
    </w:p>
    <w:p w:rsidR="004236DC" w:rsidRDefault="004236DC" w:rsidP="004236DC">
      <w:pPr>
        <w:pStyle w:val="NoSpacing"/>
        <w:numPr>
          <w:ilvl w:val="0"/>
          <w:numId w:val="4"/>
        </w:numPr>
        <w:spacing w:line="360" w:lineRule="auto"/>
        <w:jc w:val="both"/>
        <w:rPr>
          <w:rFonts w:ascii="Arial" w:hAnsi="Arial" w:cs="Arial"/>
        </w:rPr>
      </w:pPr>
      <w:r w:rsidRPr="004236DC">
        <w:rPr>
          <w:rFonts w:ascii="Arial" w:hAnsi="Arial" w:cs="Arial"/>
        </w:rPr>
        <w:t>Extenuating circumstances for appeal to sit for Referral Exam will be tabled to University Colleg</w:t>
      </w:r>
      <w:r>
        <w:rPr>
          <w:rFonts w:ascii="Arial" w:hAnsi="Arial" w:cs="Arial"/>
        </w:rPr>
        <w:t>e Assessment Board for approval.</w:t>
      </w:r>
    </w:p>
    <w:p w:rsidR="0040306C" w:rsidRPr="002E5A3C" w:rsidRDefault="0040306C" w:rsidP="004236DC">
      <w:pPr>
        <w:pStyle w:val="NoSpacing"/>
        <w:numPr>
          <w:ilvl w:val="0"/>
          <w:numId w:val="3"/>
        </w:numPr>
        <w:spacing w:line="360" w:lineRule="auto"/>
        <w:ind w:left="284"/>
        <w:jc w:val="both"/>
        <w:rPr>
          <w:rFonts w:ascii="Arial" w:hAnsi="Arial" w:cs="Arial"/>
        </w:rPr>
      </w:pPr>
      <w:r w:rsidRPr="002E5A3C">
        <w:rPr>
          <w:rFonts w:ascii="Arial" w:hAnsi="Arial" w:cs="Arial"/>
        </w:rPr>
        <w:t xml:space="preserve">If you are late to attend the online assessment, no extra time will be given. The quiz portal will automatically close after assessment time is over. </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 xml:space="preserve">See next page on guide for recording and saving screen capture video. </w:t>
      </w:r>
    </w:p>
    <w:p w:rsidR="0040306C" w:rsidRPr="002E5A3C" w:rsidRDefault="0040306C">
      <w:pPr>
        <w:rPr>
          <w:rFonts w:ascii="Arial" w:hAnsi="Arial" w:cs="Arial"/>
        </w:rPr>
      </w:pPr>
      <w:r w:rsidRPr="002E5A3C">
        <w:rPr>
          <w:rFonts w:ascii="Arial" w:hAnsi="Arial" w:cs="Arial"/>
        </w:rPr>
        <w:br w:type="page"/>
      </w:r>
    </w:p>
    <w:p w:rsidR="00396600" w:rsidRPr="00396600" w:rsidRDefault="00396600" w:rsidP="0040306C">
      <w:pPr>
        <w:pStyle w:val="NoSpacing"/>
        <w:spacing w:line="360" w:lineRule="auto"/>
        <w:jc w:val="both"/>
        <w:rPr>
          <w:rFonts w:ascii="Arial" w:hAnsi="Arial" w:cs="Arial"/>
          <w:b/>
        </w:rPr>
      </w:pPr>
      <w:r w:rsidRPr="00396600">
        <w:rPr>
          <w:rFonts w:ascii="Arial" w:hAnsi="Arial" w:cs="Arial"/>
          <w:b/>
        </w:rPr>
        <w:t>Steps for recording screen capture video:</w:t>
      </w:r>
    </w:p>
    <w:p w:rsidR="00396600" w:rsidRDefault="00396600"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1:</w:t>
      </w:r>
    </w:p>
    <w:p w:rsidR="007E2650" w:rsidRPr="002E5A3C" w:rsidRDefault="0040306C" w:rsidP="0040306C">
      <w:pPr>
        <w:pStyle w:val="NoSpacing"/>
        <w:spacing w:line="360" w:lineRule="auto"/>
        <w:jc w:val="both"/>
        <w:rPr>
          <w:rFonts w:ascii="Arial" w:hAnsi="Arial" w:cs="Arial"/>
        </w:rPr>
      </w:pPr>
      <w:r w:rsidRPr="002E5A3C">
        <w:rPr>
          <w:rFonts w:ascii="Arial" w:hAnsi="Arial" w:cs="Arial"/>
        </w:rPr>
        <w:t xml:space="preserve">Go to this website </w:t>
      </w:r>
      <w:hyperlink r:id="rId5" w:history="1">
        <w:r w:rsidRPr="002E5A3C">
          <w:rPr>
            <w:rStyle w:val="Hyperlink"/>
            <w:rFonts w:ascii="Arial" w:hAnsi="Arial" w:cs="Arial"/>
          </w:rPr>
          <w:t>https://www.flashbackrecorder.com/express/</w:t>
        </w:r>
      </w:hyperlink>
      <w:r w:rsidRPr="002E5A3C">
        <w:rPr>
          <w:rFonts w:ascii="Arial" w:hAnsi="Arial" w:cs="Arial"/>
        </w:rPr>
        <w:t xml:space="preserve"> and choose SCREEN RECORDER </w:t>
      </w:r>
      <w:proofErr w:type="spellStart"/>
      <w:r w:rsidRPr="002E5A3C">
        <w:rPr>
          <w:rFonts w:ascii="Arial" w:hAnsi="Arial" w:cs="Arial"/>
        </w:rPr>
        <w:t>FlashBack</w:t>
      </w:r>
      <w:proofErr w:type="spellEnd"/>
      <w:r w:rsidRPr="002E5A3C">
        <w:rPr>
          <w:rFonts w:ascii="Arial" w:hAnsi="Arial" w:cs="Arial"/>
        </w:rPr>
        <w:t xml:space="preserve"> Express for free. </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2:</w:t>
      </w:r>
    </w:p>
    <w:p w:rsidR="0040306C" w:rsidRPr="002E5A3C" w:rsidRDefault="0040306C" w:rsidP="0040306C">
      <w:pPr>
        <w:pStyle w:val="NoSpacing"/>
        <w:spacing w:line="360" w:lineRule="auto"/>
        <w:jc w:val="both"/>
        <w:rPr>
          <w:rFonts w:ascii="Arial" w:hAnsi="Arial" w:cs="Arial"/>
        </w:rPr>
      </w:pPr>
      <w:r w:rsidRPr="002E5A3C">
        <w:rPr>
          <w:rFonts w:ascii="Arial" w:hAnsi="Arial" w:cs="Arial"/>
        </w:rPr>
        <w:t xml:space="preserve">Launch the installer and install the software in </w:t>
      </w:r>
      <w:r w:rsidR="005B5B7C" w:rsidRPr="002E5A3C">
        <w:rPr>
          <w:rFonts w:ascii="Arial" w:hAnsi="Arial" w:cs="Arial"/>
        </w:rPr>
        <w:t>your desk</w:t>
      </w:r>
      <w:r w:rsidRPr="002E5A3C">
        <w:rPr>
          <w:rFonts w:ascii="Arial" w:hAnsi="Arial" w:cs="Arial"/>
        </w:rPr>
        <w:t>top/laptop.</w:t>
      </w:r>
    </w:p>
    <w:p w:rsidR="0040306C" w:rsidRPr="002E5A3C" w:rsidRDefault="0040306C" w:rsidP="0040306C">
      <w:pPr>
        <w:pStyle w:val="NoSpacing"/>
        <w:spacing w:line="360" w:lineRule="auto"/>
        <w:jc w:val="both"/>
        <w:rPr>
          <w:rFonts w:ascii="Arial" w:hAnsi="Arial" w:cs="Arial"/>
        </w:rPr>
      </w:pPr>
    </w:p>
    <w:p w:rsidR="0040306C" w:rsidRPr="002E5A3C" w:rsidRDefault="0040306C" w:rsidP="0040306C">
      <w:pPr>
        <w:pStyle w:val="NoSpacing"/>
        <w:spacing w:line="360" w:lineRule="auto"/>
        <w:jc w:val="both"/>
        <w:rPr>
          <w:rFonts w:ascii="Arial" w:hAnsi="Arial" w:cs="Arial"/>
        </w:rPr>
      </w:pPr>
      <w:r w:rsidRPr="002E5A3C">
        <w:rPr>
          <w:rFonts w:ascii="Arial" w:hAnsi="Arial" w:cs="Arial"/>
        </w:rPr>
        <w:t>Step 3:</w:t>
      </w:r>
    </w:p>
    <w:p w:rsidR="0040306C" w:rsidRPr="002E5A3C" w:rsidRDefault="00F17375" w:rsidP="0040306C">
      <w:pPr>
        <w:pStyle w:val="NoSpacing"/>
        <w:spacing w:line="360" w:lineRule="auto"/>
        <w:jc w:val="both"/>
        <w:rPr>
          <w:rFonts w:ascii="Arial" w:hAnsi="Arial" w:cs="Arial"/>
        </w:rPr>
      </w:pPr>
      <w:r w:rsidRPr="002E5A3C">
        <w:rPr>
          <w:rFonts w:ascii="Arial" w:hAnsi="Arial" w:cs="Arial"/>
        </w:rPr>
        <w:t xml:space="preserve">Look for Flashback Recorder Express and launch it to start your recording. </w:t>
      </w:r>
    </w:p>
    <w:p w:rsidR="00F17375" w:rsidRPr="002E5A3C" w:rsidRDefault="00F17375" w:rsidP="0040306C">
      <w:pPr>
        <w:pStyle w:val="NoSpacing"/>
        <w:spacing w:line="360" w:lineRule="auto"/>
        <w:jc w:val="both"/>
        <w:rPr>
          <w:rFonts w:ascii="Arial" w:hAnsi="Arial" w:cs="Arial"/>
        </w:rPr>
      </w:pPr>
      <w:r w:rsidRPr="002E5A3C">
        <w:rPr>
          <w:rFonts w:ascii="Arial" w:hAnsi="Arial" w:cs="Arial"/>
          <w:noProof/>
        </w:rPr>
        <w:drawing>
          <wp:inline distT="0" distB="0" distL="0" distR="0">
            <wp:extent cx="2724150" cy="63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150" cy="635000"/>
                    </a:xfrm>
                    <a:prstGeom prst="rect">
                      <a:avLst/>
                    </a:prstGeom>
                    <a:noFill/>
                    <a:ln>
                      <a:noFill/>
                    </a:ln>
                  </pic:spPr>
                </pic:pic>
              </a:graphicData>
            </a:graphic>
          </wp:inline>
        </w:drawing>
      </w:r>
    </w:p>
    <w:p w:rsidR="00F17375" w:rsidRPr="002E5A3C" w:rsidRDefault="00F17375" w:rsidP="0040306C">
      <w:pPr>
        <w:pStyle w:val="NoSpacing"/>
        <w:spacing w:line="360" w:lineRule="auto"/>
        <w:jc w:val="both"/>
        <w:rPr>
          <w:rFonts w:ascii="Arial" w:hAnsi="Arial" w:cs="Arial"/>
        </w:rPr>
      </w:pPr>
    </w:p>
    <w:p w:rsidR="00F17375" w:rsidRPr="002E5A3C" w:rsidRDefault="00F17375" w:rsidP="0040306C">
      <w:pPr>
        <w:pStyle w:val="NoSpacing"/>
        <w:spacing w:line="360" w:lineRule="auto"/>
        <w:jc w:val="both"/>
        <w:rPr>
          <w:rFonts w:ascii="Arial" w:hAnsi="Arial" w:cs="Arial"/>
        </w:rPr>
      </w:pPr>
      <w:r w:rsidRPr="002E5A3C">
        <w:rPr>
          <w:rFonts w:ascii="Arial" w:hAnsi="Arial" w:cs="Arial"/>
        </w:rPr>
        <w:t>Step 4:</w:t>
      </w:r>
    </w:p>
    <w:p w:rsidR="005B5B7C" w:rsidRPr="002E5A3C" w:rsidRDefault="005B5B7C" w:rsidP="0040306C">
      <w:pPr>
        <w:pStyle w:val="NoSpacing"/>
        <w:spacing w:line="360" w:lineRule="auto"/>
        <w:jc w:val="both"/>
        <w:rPr>
          <w:rFonts w:ascii="Arial" w:hAnsi="Arial" w:cs="Arial"/>
        </w:rPr>
      </w:pPr>
      <w:r w:rsidRPr="002E5A3C">
        <w:rPr>
          <w:rFonts w:ascii="Arial" w:hAnsi="Arial" w:cs="Arial"/>
        </w:rPr>
        <w:t xml:space="preserve">On the setting for </w:t>
      </w:r>
      <w:r w:rsidR="002E5A3C">
        <w:rPr>
          <w:rFonts w:ascii="Arial" w:hAnsi="Arial" w:cs="Arial"/>
          <w:color w:val="FF0000"/>
        </w:rPr>
        <w:t>Microphone</w:t>
      </w:r>
      <w:r w:rsidRPr="002E5A3C">
        <w:rPr>
          <w:rFonts w:ascii="Arial" w:hAnsi="Arial" w:cs="Arial"/>
          <w:color w:val="FF0000"/>
        </w:rPr>
        <w:t xml:space="preserve"> </w:t>
      </w:r>
      <w:r w:rsidR="002E5A3C" w:rsidRPr="002E5A3C">
        <w:rPr>
          <w:rFonts w:ascii="Arial" w:hAnsi="Arial" w:cs="Arial"/>
          <w:color w:val="FF0000"/>
        </w:rPr>
        <w:t xml:space="preserve">and </w:t>
      </w:r>
      <w:r w:rsidR="002E5A3C">
        <w:rPr>
          <w:rFonts w:ascii="Arial" w:hAnsi="Arial" w:cs="Arial"/>
          <w:color w:val="FF0000"/>
        </w:rPr>
        <w:t xml:space="preserve">PC Sounds. </w:t>
      </w:r>
      <w:r w:rsidRPr="002E5A3C">
        <w:rPr>
          <w:rFonts w:ascii="Arial" w:hAnsi="Arial" w:cs="Arial"/>
        </w:rPr>
        <w:t xml:space="preserve">Click record when assessment starts. </w:t>
      </w:r>
    </w:p>
    <w:p w:rsidR="00F17375" w:rsidRPr="002E5A3C" w:rsidRDefault="002E5A3C" w:rsidP="0040306C">
      <w:pPr>
        <w:pStyle w:val="NoSpacing"/>
        <w:spacing w:line="360" w:lineRule="auto"/>
        <w:jc w:val="both"/>
        <w:rPr>
          <w:rFonts w:ascii="Arial" w:hAnsi="Arial" w:cs="Arial"/>
        </w:rPr>
      </w:pPr>
      <w:r>
        <w:rPr>
          <w:noProof/>
        </w:rPr>
        <w:drawing>
          <wp:inline distT="0" distB="0" distL="0" distR="0" wp14:anchorId="0EBBBDE7" wp14:editId="4025B28C">
            <wp:extent cx="4158051" cy="32664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1584" cy="3269244"/>
                    </a:xfrm>
                    <a:prstGeom prst="rect">
                      <a:avLst/>
                    </a:prstGeom>
                  </pic:spPr>
                </pic:pic>
              </a:graphicData>
            </a:graphic>
          </wp:inline>
        </w:drawing>
      </w:r>
    </w:p>
    <w:p w:rsidR="005B5B7C" w:rsidRPr="002E5A3C" w:rsidRDefault="005B5B7C">
      <w:pPr>
        <w:rPr>
          <w:rFonts w:ascii="Arial" w:hAnsi="Arial" w:cs="Arial"/>
        </w:rPr>
      </w:pPr>
      <w:r w:rsidRPr="002E5A3C">
        <w:rPr>
          <w:rFonts w:ascii="Arial" w:hAnsi="Arial" w:cs="Arial"/>
        </w:rPr>
        <w:br w:type="page"/>
      </w:r>
    </w:p>
    <w:p w:rsidR="00F17375" w:rsidRPr="002E5A3C" w:rsidRDefault="005B5B7C" w:rsidP="0040306C">
      <w:pPr>
        <w:pStyle w:val="NoSpacing"/>
        <w:spacing w:line="360" w:lineRule="auto"/>
        <w:jc w:val="both"/>
        <w:rPr>
          <w:rFonts w:ascii="Arial" w:hAnsi="Arial" w:cs="Arial"/>
        </w:rPr>
      </w:pPr>
      <w:r w:rsidRPr="002E5A3C">
        <w:rPr>
          <w:rFonts w:ascii="Arial" w:hAnsi="Arial" w:cs="Arial"/>
        </w:rPr>
        <w:t xml:space="preserve">Step 5: </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Stop the recording when times up.</w:t>
      </w:r>
    </w:p>
    <w:p w:rsidR="00CD3706" w:rsidRPr="002E5A3C" w:rsidRDefault="00CD3706" w:rsidP="0040306C">
      <w:pPr>
        <w:pStyle w:val="NoSpacing"/>
        <w:spacing w:line="360" w:lineRule="auto"/>
        <w:jc w:val="both"/>
        <w:rPr>
          <w:rFonts w:ascii="Arial" w:hAnsi="Arial" w:cs="Arial"/>
        </w:rPr>
      </w:pPr>
      <w:r w:rsidRPr="002E5A3C">
        <w:rPr>
          <w:noProof/>
        </w:rPr>
        <w:drawing>
          <wp:inline distT="0" distB="0" distL="0" distR="0" wp14:anchorId="62FB7E06" wp14:editId="2CC8289F">
            <wp:extent cx="2908300" cy="11058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0114" cy="1114167"/>
                    </a:xfrm>
                    <a:prstGeom prst="rect">
                      <a:avLst/>
                    </a:prstGeom>
                  </pic:spPr>
                </pic:pic>
              </a:graphicData>
            </a:graphic>
          </wp:inline>
        </w:drawing>
      </w:r>
    </w:p>
    <w:p w:rsidR="00CD3706" w:rsidRPr="002E5A3C" w:rsidRDefault="00CD3706" w:rsidP="0040306C">
      <w:pPr>
        <w:pStyle w:val="NoSpacing"/>
        <w:spacing w:line="360" w:lineRule="auto"/>
        <w:jc w:val="both"/>
        <w:rPr>
          <w:rFonts w:ascii="Arial" w:hAnsi="Arial" w:cs="Arial"/>
        </w:rPr>
      </w:pPr>
    </w:p>
    <w:p w:rsidR="00CD3706" w:rsidRPr="002E5A3C" w:rsidRDefault="00CD3706" w:rsidP="0040306C">
      <w:pPr>
        <w:pStyle w:val="NoSpacing"/>
        <w:spacing w:line="360" w:lineRule="auto"/>
        <w:jc w:val="both"/>
        <w:rPr>
          <w:rFonts w:ascii="Arial" w:hAnsi="Arial" w:cs="Arial"/>
        </w:rPr>
      </w:pPr>
      <w:r w:rsidRPr="002E5A3C">
        <w:rPr>
          <w:rFonts w:ascii="Arial" w:hAnsi="Arial" w:cs="Arial"/>
        </w:rPr>
        <w:t xml:space="preserve">Step </w:t>
      </w:r>
      <w:r w:rsidR="002E5A3C">
        <w:rPr>
          <w:rFonts w:ascii="Arial" w:hAnsi="Arial" w:cs="Arial"/>
        </w:rPr>
        <w:t>6</w:t>
      </w:r>
      <w:r w:rsidRPr="002E5A3C">
        <w:rPr>
          <w:rFonts w:ascii="Arial" w:hAnsi="Arial" w:cs="Arial"/>
        </w:rPr>
        <w:t xml:space="preserve">: </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Click Save. Save your file in the file name of &lt;subject code&gt;_&lt;part 1/2&gt;_&lt;your student id&gt;.</w:t>
      </w:r>
    </w:p>
    <w:p w:rsidR="00CD3706" w:rsidRPr="002E5A3C" w:rsidRDefault="00CD3706" w:rsidP="0040306C">
      <w:pPr>
        <w:pStyle w:val="NoSpacing"/>
        <w:spacing w:line="360" w:lineRule="auto"/>
        <w:jc w:val="both"/>
        <w:rPr>
          <w:rFonts w:ascii="Arial" w:hAnsi="Arial" w:cs="Arial"/>
        </w:rPr>
      </w:pPr>
      <w:r w:rsidRPr="002E5A3C">
        <w:rPr>
          <w:rFonts w:ascii="Arial" w:hAnsi="Arial" w:cs="Arial"/>
        </w:rPr>
        <w:t>Ex: CBC3023_part 1_019111</w:t>
      </w:r>
    </w:p>
    <w:p w:rsidR="00CD3706" w:rsidRPr="002E5A3C" w:rsidRDefault="00CD3706" w:rsidP="0040306C">
      <w:pPr>
        <w:pStyle w:val="NoSpacing"/>
        <w:spacing w:line="360" w:lineRule="auto"/>
        <w:jc w:val="both"/>
        <w:rPr>
          <w:rFonts w:ascii="Arial" w:hAnsi="Arial" w:cs="Arial"/>
        </w:rPr>
      </w:pPr>
      <w:r w:rsidRPr="002E5A3C">
        <w:rPr>
          <w:noProof/>
        </w:rPr>
        <w:drawing>
          <wp:inline distT="0" distB="0" distL="0" distR="0" wp14:anchorId="627A4F7A" wp14:editId="429511E8">
            <wp:extent cx="3131397" cy="123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721" cy="1248264"/>
                    </a:xfrm>
                    <a:prstGeom prst="rect">
                      <a:avLst/>
                    </a:prstGeom>
                  </pic:spPr>
                </pic:pic>
              </a:graphicData>
            </a:graphic>
          </wp:inline>
        </w:drawing>
      </w:r>
    </w:p>
    <w:p w:rsidR="00CD3706" w:rsidRPr="002E5A3C" w:rsidRDefault="00CD3706">
      <w:pPr>
        <w:rPr>
          <w:rFonts w:ascii="Arial" w:hAnsi="Arial" w:cs="Arial"/>
        </w:rPr>
      </w:pPr>
    </w:p>
    <w:p w:rsidR="00CD3706" w:rsidRPr="002E5A3C" w:rsidRDefault="00CD3706" w:rsidP="0040306C">
      <w:pPr>
        <w:pStyle w:val="NoSpacing"/>
        <w:spacing w:line="360" w:lineRule="auto"/>
        <w:jc w:val="both"/>
        <w:rPr>
          <w:rFonts w:ascii="Arial" w:hAnsi="Arial" w:cs="Arial"/>
        </w:rPr>
      </w:pPr>
      <w:r w:rsidRPr="002E5A3C">
        <w:rPr>
          <w:rFonts w:ascii="Arial" w:hAnsi="Arial" w:cs="Arial"/>
        </w:rPr>
        <w:t xml:space="preserve">Step </w:t>
      </w:r>
      <w:r w:rsidR="003F7A16">
        <w:rPr>
          <w:rFonts w:ascii="Arial" w:hAnsi="Arial" w:cs="Arial"/>
        </w:rPr>
        <w:t>7</w:t>
      </w:r>
      <w:r w:rsidRPr="002E5A3C">
        <w:rPr>
          <w:rFonts w:ascii="Arial" w:hAnsi="Arial" w:cs="Arial"/>
        </w:rPr>
        <w:t>:</w:t>
      </w:r>
    </w:p>
    <w:p w:rsidR="00CD3706" w:rsidRDefault="00DB0D6C" w:rsidP="0040306C">
      <w:pPr>
        <w:pStyle w:val="NoSpacing"/>
        <w:spacing w:line="360" w:lineRule="auto"/>
        <w:jc w:val="both"/>
        <w:rPr>
          <w:rFonts w:ascii="Arial" w:hAnsi="Arial" w:cs="Arial"/>
        </w:rPr>
      </w:pPr>
      <w:r w:rsidRPr="002E5A3C">
        <w:rPr>
          <w:rFonts w:ascii="Arial" w:hAnsi="Arial" w:cs="Arial"/>
        </w:rPr>
        <w:t>Open the file which you saved in the directory</w:t>
      </w:r>
      <w:r w:rsidR="0023166B" w:rsidRPr="002E5A3C">
        <w:rPr>
          <w:rFonts w:ascii="Arial" w:hAnsi="Arial" w:cs="Arial"/>
        </w:rPr>
        <w:t xml:space="preserve"> with Flashback Express 5 Player. Choose</w:t>
      </w:r>
      <w:r w:rsidRPr="002E5A3C">
        <w:rPr>
          <w:rFonts w:ascii="Arial" w:hAnsi="Arial" w:cs="Arial"/>
        </w:rPr>
        <w:t xml:space="preserve"> “Export”.</w:t>
      </w:r>
    </w:p>
    <w:p w:rsidR="00DE338A" w:rsidRPr="00DE338A" w:rsidRDefault="00DE338A" w:rsidP="0040306C">
      <w:pPr>
        <w:pStyle w:val="NoSpacing"/>
        <w:spacing w:line="360" w:lineRule="auto"/>
        <w:jc w:val="both"/>
        <w:rPr>
          <w:rFonts w:ascii="Arial" w:hAnsi="Arial" w:cs="Arial"/>
          <w:color w:val="FF0000"/>
        </w:rPr>
      </w:pPr>
      <w:r w:rsidRPr="00DE338A">
        <w:rPr>
          <w:rFonts w:ascii="Arial" w:hAnsi="Arial" w:cs="Arial"/>
          <w:color w:val="FF0000"/>
        </w:rPr>
        <w:t>(note: webcam screen is not required)</w:t>
      </w:r>
      <w:bookmarkStart w:id="0" w:name="_GoBack"/>
      <w:bookmarkEnd w:id="0"/>
    </w:p>
    <w:p w:rsidR="00DB0D6C" w:rsidRPr="002E5A3C" w:rsidRDefault="00DB0D6C" w:rsidP="0040306C">
      <w:pPr>
        <w:pStyle w:val="NoSpacing"/>
        <w:spacing w:line="360" w:lineRule="auto"/>
        <w:jc w:val="both"/>
        <w:rPr>
          <w:rFonts w:ascii="Arial" w:hAnsi="Arial" w:cs="Arial"/>
        </w:rPr>
      </w:pPr>
      <w:r w:rsidRPr="002E5A3C">
        <w:rPr>
          <w:rFonts w:ascii="Arial" w:hAnsi="Arial" w:cs="Arial"/>
          <w:noProof/>
        </w:rPr>
        <w:drawing>
          <wp:inline distT="0" distB="0" distL="0" distR="0">
            <wp:extent cx="5937250" cy="33401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340100"/>
                    </a:xfrm>
                    <a:prstGeom prst="rect">
                      <a:avLst/>
                    </a:prstGeom>
                    <a:noFill/>
                    <a:ln>
                      <a:noFill/>
                    </a:ln>
                  </pic:spPr>
                </pic:pic>
              </a:graphicData>
            </a:graphic>
          </wp:inline>
        </w:drawing>
      </w:r>
    </w:p>
    <w:p w:rsidR="00DB0D6C" w:rsidRPr="002E5A3C" w:rsidRDefault="00DB0D6C" w:rsidP="0023166B">
      <w:pPr>
        <w:pStyle w:val="NoSpacing"/>
      </w:pPr>
    </w:p>
    <w:p w:rsidR="003F7A16" w:rsidRDefault="003F7A16" w:rsidP="0040306C">
      <w:pPr>
        <w:pStyle w:val="NoSpacing"/>
        <w:spacing w:line="360" w:lineRule="auto"/>
        <w:jc w:val="both"/>
        <w:rPr>
          <w:rFonts w:ascii="Arial" w:hAnsi="Arial" w:cs="Arial"/>
        </w:rPr>
      </w:pPr>
    </w:p>
    <w:p w:rsidR="00DB0D6C" w:rsidRPr="002E5A3C" w:rsidRDefault="003F7A16" w:rsidP="003F7A16">
      <w:pPr>
        <w:pStyle w:val="NoSpacing"/>
        <w:jc w:val="both"/>
        <w:rPr>
          <w:rFonts w:ascii="Arial" w:hAnsi="Arial" w:cs="Arial"/>
        </w:rPr>
      </w:pPr>
      <w:r>
        <w:rPr>
          <w:rFonts w:ascii="Arial" w:hAnsi="Arial" w:cs="Arial"/>
        </w:rPr>
        <w:t>Step 8:</w:t>
      </w:r>
    </w:p>
    <w:p w:rsidR="00DB0D6C" w:rsidRPr="002E5A3C" w:rsidRDefault="00DB0D6C" w:rsidP="003F7A16">
      <w:pPr>
        <w:pStyle w:val="NoSpacing"/>
        <w:jc w:val="both"/>
        <w:rPr>
          <w:rFonts w:ascii="Arial" w:hAnsi="Arial" w:cs="Arial"/>
        </w:rPr>
      </w:pPr>
      <w:r w:rsidRPr="002E5A3C">
        <w:rPr>
          <w:rFonts w:ascii="Arial" w:hAnsi="Arial" w:cs="Arial"/>
        </w:rPr>
        <w:t>Save as “MPEG4”.</w:t>
      </w:r>
    </w:p>
    <w:p w:rsidR="00DB0D6C" w:rsidRPr="002E5A3C" w:rsidRDefault="00DB0D6C" w:rsidP="0040306C">
      <w:pPr>
        <w:pStyle w:val="NoSpacing"/>
        <w:spacing w:line="360" w:lineRule="auto"/>
        <w:jc w:val="both"/>
        <w:rPr>
          <w:rFonts w:ascii="Arial" w:hAnsi="Arial" w:cs="Arial"/>
        </w:rPr>
      </w:pPr>
      <w:r w:rsidRPr="002E5A3C">
        <w:rPr>
          <w:noProof/>
        </w:rPr>
        <w:drawing>
          <wp:inline distT="0" distB="0" distL="0" distR="0" wp14:anchorId="55EE04DF" wp14:editId="2D286499">
            <wp:extent cx="5035550" cy="356200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0109" cy="3572305"/>
                    </a:xfrm>
                    <a:prstGeom prst="rect">
                      <a:avLst/>
                    </a:prstGeom>
                  </pic:spPr>
                </pic:pic>
              </a:graphicData>
            </a:graphic>
          </wp:inline>
        </w:drawing>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No need to change anything here and just click export. </w:t>
      </w:r>
    </w:p>
    <w:p w:rsidR="00DB0D6C" w:rsidRPr="002E5A3C" w:rsidRDefault="00DB0D6C" w:rsidP="0040306C">
      <w:pPr>
        <w:pStyle w:val="NoSpacing"/>
        <w:spacing w:line="360" w:lineRule="auto"/>
        <w:jc w:val="both"/>
        <w:rPr>
          <w:rFonts w:ascii="Arial" w:hAnsi="Arial" w:cs="Arial"/>
        </w:rPr>
      </w:pPr>
      <w:r w:rsidRPr="002E5A3C">
        <w:rPr>
          <w:noProof/>
        </w:rPr>
        <w:drawing>
          <wp:inline distT="0" distB="0" distL="0" distR="0" wp14:anchorId="1D86CD4D" wp14:editId="34EEE715">
            <wp:extent cx="3435607" cy="422317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089" cy="4234827"/>
                    </a:xfrm>
                    <a:prstGeom prst="rect">
                      <a:avLst/>
                    </a:prstGeom>
                  </pic:spPr>
                </pic:pic>
              </a:graphicData>
            </a:graphic>
          </wp:inline>
        </w:drawing>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Step </w:t>
      </w:r>
      <w:r w:rsidR="003F7A16">
        <w:rPr>
          <w:rFonts w:ascii="Arial" w:hAnsi="Arial" w:cs="Arial"/>
        </w:rPr>
        <w:t>9</w:t>
      </w:r>
      <w:r w:rsidRPr="002E5A3C">
        <w:rPr>
          <w:rFonts w:ascii="Arial" w:hAnsi="Arial" w:cs="Arial"/>
        </w:rPr>
        <w:t>:</w:t>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 xml:space="preserve">Choose a location you want to save it. </w:t>
      </w:r>
    </w:p>
    <w:p w:rsidR="00DB0D6C" w:rsidRPr="002E5A3C" w:rsidRDefault="00DB0D6C" w:rsidP="0040306C">
      <w:pPr>
        <w:pStyle w:val="NoSpacing"/>
        <w:spacing w:line="360" w:lineRule="auto"/>
        <w:jc w:val="both"/>
        <w:rPr>
          <w:rFonts w:ascii="Arial" w:hAnsi="Arial" w:cs="Arial"/>
        </w:rPr>
      </w:pPr>
    </w:p>
    <w:p w:rsidR="00DB0D6C" w:rsidRPr="002E5A3C" w:rsidRDefault="00DB0D6C" w:rsidP="0040306C">
      <w:pPr>
        <w:pStyle w:val="NoSpacing"/>
        <w:spacing w:line="360" w:lineRule="auto"/>
        <w:jc w:val="both"/>
        <w:rPr>
          <w:rFonts w:ascii="Arial" w:hAnsi="Arial" w:cs="Arial"/>
        </w:rPr>
      </w:pPr>
      <w:r w:rsidRPr="002E5A3C">
        <w:rPr>
          <w:rFonts w:ascii="Arial" w:hAnsi="Arial" w:cs="Arial"/>
        </w:rPr>
        <w:t>Step 1</w:t>
      </w:r>
      <w:r w:rsidR="003F7A16">
        <w:rPr>
          <w:rFonts w:ascii="Arial" w:hAnsi="Arial" w:cs="Arial"/>
        </w:rPr>
        <w:t>0</w:t>
      </w:r>
      <w:r w:rsidRPr="002E5A3C">
        <w:rPr>
          <w:rFonts w:ascii="Arial" w:hAnsi="Arial" w:cs="Arial"/>
        </w:rPr>
        <w:t>:</w:t>
      </w:r>
    </w:p>
    <w:p w:rsidR="00DB0D6C" w:rsidRPr="002E5A3C" w:rsidRDefault="00DB0D6C" w:rsidP="0040306C">
      <w:pPr>
        <w:pStyle w:val="NoSpacing"/>
        <w:spacing w:line="360" w:lineRule="auto"/>
        <w:jc w:val="both"/>
        <w:rPr>
          <w:rFonts w:ascii="Arial" w:hAnsi="Arial" w:cs="Arial"/>
        </w:rPr>
      </w:pPr>
      <w:r w:rsidRPr="002E5A3C">
        <w:rPr>
          <w:rFonts w:ascii="Arial" w:hAnsi="Arial" w:cs="Arial"/>
        </w:rPr>
        <w:t>Once the export is done, you can copy the file from your file directory to online Google Drive</w:t>
      </w:r>
      <w:r w:rsidR="003F7A16">
        <w:rPr>
          <w:rFonts w:ascii="Arial" w:hAnsi="Arial" w:cs="Arial"/>
        </w:rPr>
        <w:t xml:space="preserve"> or OneDrive</w:t>
      </w:r>
      <w:r w:rsidRPr="002E5A3C">
        <w:rPr>
          <w:rFonts w:ascii="Arial" w:hAnsi="Arial" w:cs="Arial"/>
        </w:rPr>
        <w:t xml:space="preserve"> for submission. </w:t>
      </w:r>
    </w:p>
    <w:sectPr w:rsidR="00DB0D6C" w:rsidRPr="002E5A3C" w:rsidSect="00515276">
      <w:pgSz w:w="12240" w:h="15840"/>
      <w:pgMar w:top="1135"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7547F"/>
    <w:multiLevelType w:val="hybridMultilevel"/>
    <w:tmpl w:val="B816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F7AFD"/>
    <w:multiLevelType w:val="hybridMultilevel"/>
    <w:tmpl w:val="2FE8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F531FD"/>
    <w:multiLevelType w:val="hybridMultilevel"/>
    <w:tmpl w:val="0108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82290"/>
    <w:multiLevelType w:val="hybridMultilevel"/>
    <w:tmpl w:val="72BC1E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3B61E6"/>
    <w:multiLevelType w:val="hybridMultilevel"/>
    <w:tmpl w:val="12CC84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12A3C"/>
    <w:multiLevelType w:val="hybridMultilevel"/>
    <w:tmpl w:val="81843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614E4"/>
    <w:multiLevelType w:val="hybridMultilevel"/>
    <w:tmpl w:val="62083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C94"/>
    <w:rsid w:val="0023166B"/>
    <w:rsid w:val="002E3095"/>
    <w:rsid w:val="002E5A3C"/>
    <w:rsid w:val="00396600"/>
    <w:rsid w:val="003E3AEA"/>
    <w:rsid w:val="003F7A16"/>
    <w:rsid w:val="0040306C"/>
    <w:rsid w:val="004236DC"/>
    <w:rsid w:val="00515276"/>
    <w:rsid w:val="005B5B7C"/>
    <w:rsid w:val="007C5494"/>
    <w:rsid w:val="007D09A0"/>
    <w:rsid w:val="007E2650"/>
    <w:rsid w:val="00983B15"/>
    <w:rsid w:val="00CD3706"/>
    <w:rsid w:val="00D47C94"/>
    <w:rsid w:val="00DB0D6C"/>
    <w:rsid w:val="00DE338A"/>
    <w:rsid w:val="00F17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EAE4"/>
  <w15:chartTrackingRefBased/>
  <w15:docId w15:val="{C2DD15D7-2B69-4A29-B474-7831CB8B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7C94"/>
    <w:pPr>
      <w:spacing w:after="0" w:line="240" w:lineRule="auto"/>
    </w:pPr>
  </w:style>
  <w:style w:type="paragraph" w:styleId="NormalWeb">
    <w:name w:val="Normal (Web)"/>
    <w:basedOn w:val="Normal"/>
    <w:uiPriority w:val="99"/>
    <w:semiHidden/>
    <w:unhideWhenUsed/>
    <w:rsid w:val="007C5494"/>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4030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5777">
      <w:bodyDiv w:val="1"/>
      <w:marLeft w:val="0"/>
      <w:marRight w:val="0"/>
      <w:marTop w:val="0"/>
      <w:marBottom w:val="0"/>
      <w:divBdr>
        <w:top w:val="none" w:sz="0" w:space="0" w:color="auto"/>
        <w:left w:val="none" w:sz="0" w:space="0" w:color="auto"/>
        <w:bottom w:val="none" w:sz="0" w:space="0" w:color="auto"/>
        <w:right w:val="none" w:sz="0" w:space="0" w:color="auto"/>
      </w:divBdr>
    </w:div>
    <w:div w:id="1907494996">
      <w:bodyDiv w:val="1"/>
      <w:marLeft w:val="0"/>
      <w:marRight w:val="0"/>
      <w:marTop w:val="0"/>
      <w:marBottom w:val="0"/>
      <w:divBdr>
        <w:top w:val="none" w:sz="0" w:space="0" w:color="auto"/>
        <w:left w:val="none" w:sz="0" w:space="0" w:color="auto"/>
        <w:bottom w:val="none" w:sz="0" w:space="0" w:color="auto"/>
        <w:right w:val="none" w:sz="0" w:space="0" w:color="auto"/>
      </w:divBdr>
      <w:divsChild>
        <w:div w:id="1166554157">
          <w:marLeft w:val="0"/>
          <w:marRight w:val="0"/>
          <w:marTop w:val="0"/>
          <w:marBottom w:val="300"/>
          <w:divBdr>
            <w:top w:val="none" w:sz="0" w:space="0" w:color="auto"/>
            <w:left w:val="none" w:sz="0" w:space="0" w:color="auto"/>
            <w:bottom w:val="none" w:sz="0" w:space="0" w:color="auto"/>
            <w:right w:val="none" w:sz="0" w:space="0" w:color="auto"/>
          </w:divBdr>
          <w:divsChild>
            <w:div w:id="2023818556">
              <w:marLeft w:val="0"/>
              <w:marRight w:val="0"/>
              <w:marTop w:val="0"/>
              <w:marBottom w:val="0"/>
              <w:divBdr>
                <w:top w:val="none" w:sz="0" w:space="0" w:color="auto"/>
                <w:left w:val="none" w:sz="0" w:space="0" w:color="auto"/>
                <w:bottom w:val="none" w:sz="0" w:space="0" w:color="auto"/>
                <w:right w:val="none" w:sz="0" w:space="0" w:color="auto"/>
              </w:divBdr>
            </w:div>
          </w:divsChild>
        </w:div>
        <w:div w:id="1172253895">
          <w:marLeft w:val="0"/>
          <w:marRight w:val="0"/>
          <w:marTop w:val="0"/>
          <w:marBottom w:val="0"/>
          <w:divBdr>
            <w:top w:val="none" w:sz="0" w:space="0" w:color="auto"/>
            <w:left w:val="none" w:sz="0" w:space="0" w:color="auto"/>
            <w:bottom w:val="none" w:sz="0" w:space="0" w:color="auto"/>
            <w:right w:val="none" w:sz="0" w:space="0" w:color="auto"/>
          </w:divBdr>
          <w:divsChild>
            <w:div w:id="6756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flashbackrecorder.com/expres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Lim Chia Yean</dc:creator>
  <cp:keywords/>
  <dc:description/>
  <cp:lastModifiedBy>Dr. Lim Chia Yean</cp:lastModifiedBy>
  <cp:revision>12</cp:revision>
  <dcterms:created xsi:type="dcterms:W3CDTF">2020-11-19T12:49:00Z</dcterms:created>
  <dcterms:modified xsi:type="dcterms:W3CDTF">2020-11-26T01:47:00Z</dcterms:modified>
</cp:coreProperties>
</file>