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83D2B7" w14:textId="69DC89CE" w:rsidR="00AB44F8" w:rsidRDefault="004C472E" w:rsidP="004C472E">
      <w:pPr>
        <w:pStyle w:val="a3"/>
        <w:bidi w:val="0"/>
      </w:pPr>
      <w:r>
        <w:t>Workflow</w:t>
      </w:r>
    </w:p>
    <w:p w14:paraId="4C9F882A" w14:textId="1F37956B" w:rsidR="004C472E" w:rsidRDefault="004C472E" w:rsidP="004C472E">
      <w:pPr>
        <w:bidi w:val="0"/>
        <w:rPr>
          <w:sz w:val="24"/>
          <w:szCs w:val="24"/>
        </w:rPr>
      </w:pPr>
    </w:p>
    <w:p w14:paraId="326BDB66" w14:textId="558CA5B9" w:rsidR="004C472E" w:rsidRDefault="004C472E" w:rsidP="004C472E">
      <w:pPr>
        <w:bidi w:val="0"/>
        <w:rPr>
          <w:sz w:val="24"/>
          <w:szCs w:val="24"/>
        </w:rPr>
      </w:pPr>
      <w:r>
        <w:rPr>
          <w:sz w:val="24"/>
          <w:szCs w:val="24"/>
        </w:rPr>
        <w:t>Name:</w:t>
      </w:r>
      <w:r w:rsidR="00F23A53">
        <w:rPr>
          <w:sz w:val="24"/>
          <w:szCs w:val="24"/>
        </w:rPr>
        <w:t xml:space="preserve"> Elad Ron, ID: 322879750.</w:t>
      </w:r>
    </w:p>
    <w:p w14:paraId="4959A46A" w14:textId="1155ACB7" w:rsidR="00F23A53" w:rsidRDefault="00F23A53" w:rsidP="00F23A53">
      <w:pPr>
        <w:bidi w:val="0"/>
        <w:rPr>
          <w:sz w:val="24"/>
          <w:szCs w:val="24"/>
        </w:rPr>
      </w:pPr>
      <w:r>
        <w:rPr>
          <w:sz w:val="24"/>
          <w:szCs w:val="24"/>
        </w:rPr>
        <w:t xml:space="preserve">Name: Shaked Chen, ID: </w:t>
      </w:r>
      <w:r w:rsidR="00733B1F">
        <w:rPr>
          <w:sz w:val="24"/>
          <w:szCs w:val="24"/>
        </w:rPr>
        <w:t>2</w:t>
      </w:r>
      <w:r w:rsidR="00733B1F" w:rsidRPr="00733B1F">
        <w:rPr>
          <w:sz w:val="24"/>
          <w:szCs w:val="24"/>
        </w:rPr>
        <w:t>11577275</w:t>
      </w:r>
      <w:r w:rsidR="00733B1F">
        <w:rPr>
          <w:sz w:val="24"/>
          <w:szCs w:val="24"/>
        </w:rPr>
        <w:t>.</w:t>
      </w:r>
    </w:p>
    <w:p w14:paraId="1ECF9CC8" w14:textId="3A1ADFD3" w:rsidR="00733B1F" w:rsidRDefault="000168FC" w:rsidP="00733B1F">
      <w:pPr>
        <w:bidi w:val="0"/>
        <w:rPr>
          <w:sz w:val="24"/>
          <w:szCs w:val="24"/>
        </w:rPr>
      </w:pPr>
      <w:r>
        <w:rPr>
          <w:sz w:val="24"/>
          <w:szCs w:val="24"/>
        </w:rPr>
        <w:t>The disease we decided to investigate is breast cancer.</w:t>
      </w:r>
    </w:p>
    <w:p w14:paraId="34097A5E" w14:textId="6669CB46" w:rsidR="000168FC" w:rsidRDefault="000168FC" w:rsidP="000168FC">
      <w:pPr>
        <w:bidi w:val="0"/>
        <w:rPr>
          <w:sz w:val="24"/>
          <w:szCs w:val="24"/>
        </w:rPr>
      </w:pPr>
      <w:r>
        <w:rPr>
          <w:sz w:val="24"/>
          <w:szCs w:val="24"/>
        </w:rPr>
        <w:t>We would like to exp</w:t>
      </w:r>
      <w:r w:rsidR="002111FA">
        <w:rPr>
          <w:sz w:val="24"/>
          <w:szCs w:val="24"/>
        </w:rPr>
        <w:t>lore how different treatments effect</w:t>
      </w:r>
      <w:r w:rsidR="005E4E1A">
        <w:rPr>
          <w:sz w:val="24"/>
          <w:szCs w:val="24"/>
        </w:rPr>
        <w:t>s</w:t>
      </w:r>
      <w:r w:rsidR="002111FA">
        <w:rPr>
          <w:sz w:val="24"/>
          <w:szCs w:val="24"/>
        </w:rPr>
        <w:t xml:space="preserve"> </w:t>
      </w:r>
      <w:r w:rsidR="008D1E79">
        <w:rPr>
          <w:rFonts w:asciiTheme="minorHAnsi" w:hAnsiTheme="minorHAnsi" w:cstheme="minorHAnsi"/>
          <w:sz w:val="24"/>
          <w:szCs w:val="24"/>
        </w:rPr>
        <w:t>MCF-7 breast cancer cell line.</w:t>
      </w:r>
    </w:p>
    <w:p w14:paraId="5F34278C" w14:textId="518361D3" w:rsidR="00E61E23" w:rsidRDefault="00E21D1F" w:rsidP="003E514B">
      <w:pPr>
        <w:bidi w:val="0"/>
        <w:rPr>
          <w:sz w:val="24"/>
          <w:szCs w:val="24"/>
        </w:rPr>
      </w:pPr>
      <w:r>
        <w:rPr>
          <w:sz w:val="24"/>
          <w:szCs w:val="24"/>
        </w:rPr>
        <w:t xml:space="preserve">We will analyze </w:t>
      </w:r>
      <w:r w:rsidR="003715C3">
        <w:rPr>
          <w:sz w:val="24"/>
          <w:szCs w:val="24"/>
        </w:rPr>
        <w:t>bulk RNA-seq expression data to run differential expression analysis to compare</w:t>
      </w:r>
      <w:r w:rsidR="00902674">
        <w:rPr>
          <w:sz w:val="24"/>
          <w:szCs w:val="24"/>
        </w:rPr>
        <w:t xml:space="preserve"> samples of </w:t>
      </w:r>
      <w:r w:rsidR="00B36117">
        <w:rPr>
          <w:sz w:val="24"/>
          <w:szCs w:val="24"/>
        </w:rPr>
        <w:t xml:space="preserve">MCF-7 cells after </w:t>
      </w:r>
      <w:r w:rsidR="00E61E23">
        <w:rPr>
          <w:sz w:val="24"/>
          <w:szCs w:val="24"/>
        </w:rPr>
        <w:t>different treatments.</w:t>
      </w:r>
    </w:p>
    <w:p w14:paraId="384CCFA4" w14:textId="77777777" w:rsidR="003E514B" w:rsidRDefault="003E514B" w:rsidP="003E514B">
      <w:pPr>
        <w:bidi w:val="0"/>
        <w:rPr>
          <w:sz w:val="24"/>
          <w:szCs w:val="24"/>
        </w:rPr>
      </w:pPr>
    </w:p>
    <w:tbl>
      <w:tblPr>
        <w:tblStyle w:val="a5"/>
        <w:tblW w:w="9805" w:type="dxa"/>
        <w:tblLook w:val="04A0" w:firstRow="1" w:lastRow="0" w:firstColumn="1" w:lastColumn="0" w:noHBand="0" w:noVBand="1"/>
      </w:tblPr>
      <w:tblGrid>
        <w:gridCol w:w="1464"/>
        <w:gridCol w:w="1568"/>
        <w:gridCol w:w="1287"/>
        <w:gridCol w:w="1976"/>
        <w:gridCol w:w="3510"/>
      </w:tblGrid>
      <w:tr w:rsidR="00121912" w14:paraId="23F4F19B" w14:textId="77777777" w:rsidTr="00B34706">
        <w:tc>
          <w:tcPr>
            <w:tcW w:w="1464" w:type="dxa"/>
          </w:tcPr>
          <w:p w14:paraId="2A4B7355" w14:textId="128B9401" w:rsidR="00E61E23" w:rsidRDefault="00E61E23" w:rsidP="00E61E23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Accession ID</w:t>
            </w:r>
          </w:p>
        </w:tc>
        <w:tc>
          <w:tcPr>
            <w:tcW w:w="1568" w:type="dxa"/>
          </w:tcPr>
          <w:p w14:paraId="2B945075" w14:textId="70AA628C" w:rsidR="00E61E23" w:rsidRDefault="00E61E23" w:rsidP="00E61E23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Location</w:t>
            </w:r>
          </w:p>
        </w:tc>
        <w:tc>
          <w:tcPr>
            <w:tcW w:w="1287" w:type="dxa"/>
          </w:tcPr>
          <w:p w14:paraId="73DF6467" w14:textId="34776047" w:rsidR="00E61E23" w:rsidRDefault="00E61E23" w:rsidP="00E61E23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Count matrix</w:t>
            </w:r>
          </w:p>
        </w:tc>
        <w:tc>
          <w:tcPr>
            <w:tcW w:w="1976" w:type="dxa"/>
          </w:tcPr>
          <w:p w14:paraId="5C1BC3B2" w14:textId="67FBAC31" w:rsidR="00E61E23" w:rsidRDefault="00E61E23" w:rsidP="00E61E23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Groups</w:t>
            </w:r>
          </w:p>
        </w:tc>
        <w:tc>
          <w:tcPr>
            <w:tcW w:w="3510" w:type="dxa"/>
          </w:tcPr>
          <w:p w14:paraId="302F5C4E" w14:textId="29761119" w:rsidR="00E61E23" w:rsidRDefault="00E61E23" w:rsidP="00E61E23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Citation</w:t>
            </w:r>
          </w:p>
        </w:tc>
      </w:tr>
      <w:tr w:rsidR="00121912" w14:paraId="2432D938" w14:textId="77777777" w:rsidTr="00B34706">
        <w:tc>
          <w:tcPr>
            <w:tcW w:w="1464" w:type="dxa"/>
          </w:tcPr>
          <w:p w14:paraId="06E595EA" w14:textId="1F05885A" w:rsidR="00E61E23" w:rsidRDefault="00875B8F" w:rsidP="00E61E23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E-GEOD-5</w:t>
            </w:r>
            <w:r w:rsidR="00945B29">
              <w:rPr>
                <w:sz w:val="24"/>
                <w:szCs w:val="24"/>
              </w:rPr>
              <w:t>1403</w:t>
            </w:r>
          </w:p>
        </w:tc>
        <w:tc>
          <w:tcPr>
            <w:tcW w:w="1568" w:type="dxa"/>
          </w:tcPr>
          <w:p w14:paraId="30B4D3E0" w14:textId="3C183B91" w:rsidR="00E61E23" w:rsidRDefault="003E514B" w:rsidP="00E61E23">
            <w:pPr>
              <w:bidi w:val="0"/>
              <w:rPr>
                <w:sz w:val="24"/>
                <w:szCs w:val="24"/>
              </w:rPr>
            </w:pPr>
            <w:hyperlink r:id="rId5" w:history="1">
              <w:r w:rsidR="000446B9">
                <w:rPr>
                  <w:rStyle w:val="Hyperlink"/>
                </w:rPr>
                <w:t xml:space="preserve">E-GEOD-51403 &lt; Browse &lt; </w:t>
              </w:r>
              <w:proofErr w:type="spellStart"/>
              <w:r w:rsidR="000446B9">
                <w:rPr>
                  <w:rStyle w:val="Hyperlink"/>
                </w:rPr>
                <w:t>ArrayExpress</w:t>
              </w:r>
              <w:proofErr w:type="spellEnd"/>
              <w:r w:rsidR="000446B9">
                <w:rPr>
                  <w:rStyle w:val="Hyperlink"/>
                </w:rPr>
                <w:t xml:space="preserve"> &lt; EMBL-EBI</w:t>
              </w:r>
            </w:hyperlink>
          </w:p>
        </w:tc>
        <w:tc>
          <w:tcPr>
            <w:tcW w:w="1287" w:type="dxa"/>
          </w:tcPr>
          <w:p w14:paraId="2431161D" w14:textId="07E20238" w:rsidR="00E61E23" w:rsidRDefault="002B386D" w:rsidP="00E61E23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  <w:tc>
          <w:tcPr>
            <w:tcW w:w="1976" w:type="dxa"/>
          </w:tcPr>
          <w:p w14:paraId="0A2A12EE" w14:textId="2B31F4D2" w:rsidR="00E61E23" w:rsidRPr="00D82E6C" w:rsidRDefault="00D82E6C" w:rsidP="00E61E23">
            <w:pPr>
              <w:bidi w:val="0"/>
              <w:rPr>
                <w:rFonts w:asciiTheme="minorHAnsi" w:hAnsiTheme="minorHAnsi" w:cstheme="minorHAnsi"/>
                <w:sz w:val="24"/>
                <w:szCs w:val="24"/>
              </w:rPr>
            </w:pPr>
            <w:r w:rsidRPr="00D82E6C"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9FBFF"/>
              </w:rPr>
              <w:t>Treatment (10nM E2 treatment for 24h) and control MCF7 cells</w:t>
            </w:r>
          </w:p>
        </w:tc>
        <w:tc>
          <w:tcPr>
            <w:tcW w:w="3510" w:type="dxa"/>
          </w:tcPr>
          <w:p w14:paraId="07F653FF" w14:textId="4E221CEE" w:rsidR="00E66046" w:rsidRPr="00E66046" w:rsidRDefault="00E66046" w:rsidP="00E66046">
            <w:pPr>
              <w:shd w:val="clear" w:color="auto" w:fill="FFFFFF"/>
              <w:bidi w:val="0"/>
              <w:spacing w:before="100" w:beforeAutospacing="1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E66046">
              <w:rPr>
                <w:rStyle w:val="authors"/>
                <w:rFonts w:asciiTheme="minorHAnsi" w:hAnsiTheme="minorHAnsi" w:cstheme="minorHAnsi"/>
                <w:sz w:val="24"/>
                <w:szCs w:val="24"/>
              </w:rPr>
              <w:t>Liu Y, Zhou J, White KP. </w:t>
            </w:r>
            <w:r w:rsidRPr="00E66046">
              <w:rPr>
                <w:rStyle w:val="1"/>
                <w:rFonts w:asciiTheme="minorHAnsi" w:hAnsiTheme="minorHAnsi" w:cstheme="minorHAnsi"/>
                <w:sz w:val="24"/>
                <w:szCs w:val="24"/>
              </w:rPr>
              <w:t>RNA-seq differential expression studies: more sequence or more replication? </w:t>
            </w:r>
            <w:r w:rsidRPr="00E66046">
              <w:rPr>
                <w:rStyle w:val="source"/>
                <w:rFonts w:asciiTheme="minorHAnsi" w:hAnsiTheme="minorHAnsi" w:cstheme="minorHAnsi"/>
                <w:i/>
                <w:iCs/>
                <w:sz w:val="24"/>
                <w:szCs w:val="24"/>
              </w:rPr>
              <w:t>Bioinformatics</w:t>
            </w:r>
            <w:r w:rsidRPr="00E66046">
              <w:rPr>
                <w:rFonts w:asciiTheme="minorHAnsi" w:hAnsiTheme="minorHAnsi" w:cstheme="minorHAnsi"/>
                <w:sz w:val="24"/>
                <w:szCs w:val="24"/>
              </w:rPr>
              <w:t> 2014 Feb 1;30(3):301-4. PMID: </w:t>
            </w:r>
            <w:hyperlink r:id="rId6" w:tooltip="Link to PubMed record" w:history="1">
              <w:r w:rsidRPr="00E66046">
                <w:rPr>
                  <w:rStyle w:val="Hyperlink"/>
                  <w:rFonts w:asciiTheme="minorHAnsi" w:hAnsiTheme="minorHAnsi" w:cstheme="minorHAnsi"/>
                  <w:color w:val="0056CC"/>
                  <w:sz w:val="24"/>
                  <w:szCs w:val="24"/>
                </w:rPr>
                <w:t>24319002</w:t>
              </w:r>
            </w:hyperlink>
          </w:p>
          <w:p w14:paraId="0B24F760" w14:textId="010756FD" w:rsidR="00E61E23" w:rsidRDefault="00E61E23" w:rsidP="00E61E23">
            <w:pPr>
              <w:bidi w:val="0"/>
              <w:rPr>
                <w:sz w:val="24"/>
                <w:szCs w:val="24"/>
              </w:rPr>
            </w:pPr>
          </w:p>
        </w:tc>
      </w:tr>
      <w:tr w:rsidR="00B34706" w14:paraId="67F49990" w14:textId="77777777" w:rsidTr="00B34706">
        <w:trPr>
          <w:trHeight w:val="1718"/>
        </w:trPr>
        <w:tc>
          <w:tcPr>
            <w:tcW w:w="1464" w:type="dxa"/>
          </w:tcPr>
          <w:p w14:paraId="514B0E5D" w14:textId="6BD8A494" w:rsidR="00ED554F" w:rsidRDefault="00564A16" w:rsidP="00E61E23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E-GEOD-59251</w:t>
            </w:r>
          </w:p>
        </w:tc>
        <w:tc>
          <w:tcPr>
            <w:tcW w:w="1568" w:type="dxa"/>
          </w:tcPr>
          <w:p w14:paraId="4772DCA0" w14:textId="5AF92A76" w:rsidR="00ED554F" w:rsidRDefault="003E514B" w:rsidP="00E61E23">
            <w:pPr>
              <w:bidi w:val="0"/>
              <w:rPr>
                <w:sz w:val="24"/>
                <w:szCs w:val="24"/>
              </w:rPr>
            </w:pPr>
            <w:hyperlink r:id="rId7" w:history="1">
              <w:r w:rsidR="001C2E98">
                <w:rPr>
                  <w:rStyle w:val="Hyperlink"/>
                </w:rPr>
                <w:t xml:space="preserve">E-GEOD-59251 &lt; Browse &lt; </w:t>
              </w:r>
              <w:proofErr w:type="spellStart"/>
              <w:r w:rsidR="001C2E98">
                <w:rPr>
                  <w:rStyle w:val="Hyperlink"/>
                </w:rPr>
                <w:t>ArrayExpress</w:t>
              </w:r>
              <w:proofErr w:type="spellEnd"/>
              <w:r w:rsidR="001C2E98">
                <w:rPr>
                  <w:rStyle w:val="Hyperlink"/>
                </w:rPr>
                <w:t xml:space="preserve"> &lt; EMBL-EBI</w:t>
              </w:r>
            </w:hyperlink>
          </w:p>
        </w:tc>
        <w:tc>
          <w:tcPr>
            <w:tcW w:w="1287" w:type="dxa"/>
          </w:tcPr>
          <w:p w14:paraId="1C86D3F9" w14:textId="235C8F17" w:rsidR="00ED554F" w:rsidRDefault="00C82E06" w:rsidP="00E61E23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  <w:tc>
          <w:tcPr>
            <w:tcW w:w="1976" w:type="dxa"/>
          </w:tcPr>
          <w:p w14:paraId="7B7EB5DE" w14:textId="66B73679" w:rsidR="00ED554F" w:rsidRPr="006D308F" w:rsidRDefault="006D308F" w:rsidP="006D308F">
            <w:pPr>
              <w:bidi w:val="0"/>
              <w:rPr>
                <w:rFonts w:asciiTheme="minorHAnsi" w:hAnsiTheme="minorHAnsi" w:cstheme="minorHAnsi"/>
                <w:sz w:val="24"/>
                <w:szCs w:val="24"/>
              </w:rPr>
            </w:pPr>
            <w:r w:rsidRPr="006D308F"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9FBFF"/>
              </w:rPr>
              <w:t xml:space="preserve">MCF-7 cells were treated with either ZNA (30 </w:t>
            </w:r>
            <w:proofErr w:type="spellStart"/>
            <w:r w:rsidRPr="006D308F"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9FBFF"/>
              </w:rPr>
              <w:t>uM</w:t>
            </w:r>
            <w:proofErr w:type="spellEnd"/>
            <w:r w:rsidRPr="006D308F"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9FBFF"/>
              </w:rPr>
              <w:t xml:space="preserve">) or a </w:t>
            </w:r>
            <w:proofErr w:type="spellStart"/>
            <w:r w:rsidRPr="006D308F"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9FBFF"/>
              </w:rPr>
              <w:t>vehice</w:t>
            </w:r>
            <w:proofErr w:type="spellEnd"/>
            <w:r w:rsidRPr="006D308F"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9FBFF"/>
              </w:rPr>
              <w:t xml:space="preserve"> control for 3 or 12 hours.</w:t>
            </w:r>
          </w:p>
        </w:tc>
        <w:tc>
          <w:tcPr>
            <w:tcW w:w="3510" w:type="dxa"/>
          </w:tcPr>
          <w:p w14:paraId="4714119D" w14:textId="26BF8CAE" w:rsidR="00ED554F" w:rsidRPr="00B1786F" w:rsidRDefault="00ED554F" w:rsidP="00C82E06">
            <w:pPr>
              <w:shd w:val="clear" w:color="auto" w:fill="FFFFFF"/>
              <w:bidi w:val="0"/>
              <w:spacing w:before="100" w:beforeAutospacing="1" w:after="60"/>
              <w:rPr>
                <w:rFonts w:ascii="Helvetica" w:hAnsi="Helvetica" w:cs="Helvetica"/>
                <w:shd w:val="clear" w:color="auto" w:fill="FFFFFF"/>
              </w:rPr>
            </w:pPr>
          </w:p>
        </w:tc>
      </w:tr>
    </w:tbl>
    <w:p w14:paraId="3D27DD28" w14:textId="77777777" w:rsidR="00E61E23" w:rsidRPr="004C472E" w:rsidRDefault="00E61E23" w:rsidP="00E61E23">
      <w:pPr>
        <w:bidi w:val="0"/>
        <w:rPr>
          <w:sz w:val="24"/>
          <w:szCs w:val="24"/>
        </w:rPr>
      </w:pPr>
    </w:p>
    <w:sectPr w:rsidR="00E61E23" w:rsidRPr="004C472E" w:rsidSect="00960CAB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F57F4A"/>
    <w:multiLevelType w:val="multilevel"/>
    <w:tmpl w:val="21C0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CE0536"/>
    <w:multiLevelType w:val="multilevel"/>
    <w:tmpl w:val="3E50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853606"/>
    <w:multiLevelType w:val="multilevel"/>
    <w:tmpl w:val="A12CB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94B"/>
    <w:rsid w:val="000168FC"/>
    <w:rsid w:val="000446B9"/>
    <w:rsid w:val="000C066E"/>
    <w:rsid w:val="00121912"/>
    <w:rsid w:val="001C2E98"/>
    <w:rsid w:val="002111FA"/>
    <w:rsid w:val="002A04D2"/>
    <w:rsid w:val="002A453E"/>
    <w:rsid w:val="002B386D"/>
    <w:rsid w:val="002D4465"/>
    <w:rsid w:val="00341CA9"/>
    <w:rsid w:val="0037094B"/>
    <w:rsid w:val="003715C3"/>
    <w:rsid w:val="003E514B"/>
    <w:rsid w:val="0048099B"/>
    <w:rsid w:val="004C472E"/>
    <w:rsid w:val="005023D1"/>
    <w:rsid w:val="00564A16"/>
    <w:rsid w:val="005C14F3"/>
    <w:rsid w:val="005E0F24"/>
    <w:rsid w:val="005E4E1A"/>
    <w:rsid w:val="006D308F"/>
    <w:rsid w:val="00733B1F"/>
    <w:rsid w:val="007C0216"/>
    <w:rsid w:val="00875B8F"/>
    <w:rsid w:val="008D1E79"/>
    <w:rsid w:val="008D60F2"/>
    <w:rsid w:val="008E1C20"/>
    <w:rsid w:val="00902674"/>
    <w:rsid w:val="00945B29"/>
    <w:rsid w:val="00960CAB"/>
    <w:rsid w:val="00AB1AE5"/>
    <w:rsid w:val="00AB44F8"/>
    <w:rsid w:val="00B1786F"/>
    <w:rsid w:val="00B34706"/>
    <w:rsid w:val="00B36117"/>
    <w:rsid w:val="00C82E06"/>
    <w:rsid w:val="00D82E6C"/>
    <w:rsid w:val="00DA1175"/>
    <w:rsid w:val="00E21D1F"/>
    <w:rsid w:val="00E61E23"/>
    <w:rsid w:val="00E66046"/>
    <w:rsid w:val="00EB1A14"/>
    <w:rsid w:val="00EC3014"/>
    <w:rsid w:val="00ED554F"/>
    <w:rsid w:val="00EE1856"/>
    <w:rsid w:val="00F23A53"/>
    <w:rsid w:val="00F359F9"/>
    <w:rsid w:val="00FA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4CF7B"/>
  <w15:chartTrackingRefBased/>
  <w15:docId w15:val="{6BE2CF42-30B6-4D83-B6E5-B0BC69C67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4C472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C4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5">
    <w:name w:val="Table Grid"/>
    <w:basedOn w:val="a1"/>
    <w:uiPriority w:val="39"/>
    <w:rsid w:val="00E61E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0"/>
    <w:uiPriority w:val="99"/>
    <w:semiHidden/>
    <w:unhideWhenUsed/>
    <w:rsid w:val="00341CA9"/>
    <w:rPr>
      <w:color w:val="0000FF"/>
      <w:u w:val="single"/>
    </w:rPr>
  </w:style>
  <w:style w:type="character" w:customStyle="1" w:styleId="authors">
    <w:name w:val="authors"/>
    <w:basedOn w:val="a0"/>
    <w:rsid w:val="00E66046"/>
  </w:style>
  <w:style w:type="character" w:customStyle="1" w:styleId="1">
    <w:name w:val="כותרת טקסט1"/>
    <w:basedOn w:val="a0"/>
    <w:rsid w:val="00E66046"/>
  </w:style>
  <w:style w:type="character" w:customStyle="1" w:styleId="source">
    <w:name w:val="source"/>
    <w:basedOn w:val="a0"/>
    <w:rsid w:val="00E66046"/>
  </w:style>
  <w:style w:type="character" w:styleId="FollowedHyperlink">
    <w:name w:val="FollowedHyperlink"/>
    <w:basedOn w:val="a0"/>
    <w:uiPriority w:val="99"/>
    <w:semiHidden/>
    <w:unhideWhenUsed/>
    <w:rsid w:val="002D4465"/>
    <w:rPr>
      <w:color w:val="954F72" w:themeColor="followedHyperlink"/>
      <w:u w:val="single"/>
    </w:rPr>
  </w:style>
  <w:style w:type="character" w:customStyle="1" w:styleId="text-hit">
    <w:name w:val="text-hit"/>
    <w:basedOn w:val="a0"/>
    <w:rsid w:val="00B347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5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52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46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8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3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33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ebi.ac.uk/arrayexpress/experiments/E-GEOD-59251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cbi.nlm.nih.gov/pubmed/24319002" TargetMode="External"/><Relationship Id="rId5" Type="http://schemas.openxmlformats.org/officeDocument/2006/relationships/hyperlink" Target="https://www.ebi.ac.uk/arrayexpress/experiments/E-GEOD-51403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183</Words>
  <Characters>918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elad ron</dc:creator>
  <cp:keywords/>
  <dc:description/>
  <cp:lastModifiedBy>elad ron</cp:lastModifiedBy>
  <cp:revision>5</cp:revision>
  <dcterms:created xsi:type="dcterms:W3CDTF">2022-02-26T20:12:00Z</dcterms:created>
  <dcterms:modified xsi:type="dcterms:W3CDTF">2022-02-27T15:46:00Z</dcterms:modified>
</cp:coreProperties>
</file>