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45B111" w14:textId="77777777" w:rsidR="005A5712" w:rsidRPr="006844E0" w:rsidRDefault="005A5712" w:rsidP="005A5712">
      <w:pPr>
        <w:pStyle w:val="1"/>
        <w:ind w:left="524" w:hanging="524"/>
        <w:rPr>
          <w:rtl/>
        </w:rPr>
      </w:pPr>
      <w:r>
        <w:rPr>
          <w:rFonts w:hint="cs"/>
          <w:rtl/>
        </w:rPr>
        <w:t>מבוא</w:t>
      </w:r>
    </w:p>
    <w:p w14:paraId="54A6C931" w14:textId="6C07C812" w:rsidR="002919F1" w:rsidRPr="002919F1" w:rsidRDefault="005A5712" w:rsidP="00A71DAF">
      <w:pPr>
        <w:pStyle w:val="2"/>
        <w:rPr>
          <w:u w:val="single"/>
        </w:rPr>
      </w:pPr>
      <w:r>
        <w:rPr>
          <w:rFonts w:cs="Arial" w:hint="cs"/>
          <w:rtl/>
        </w:rPr>
        <w:t xml:space="preserve">לצורך קבלה וניהול של ערבויות </w:t>
      </w:r>
      <w:r w:rsidR="00EA1842">
        <w:rPr>
          <w:rFonts w:cs="Arial" w:hint="cs"/>
          <w:rtl/>
        </w:rPr>
        <w:t>דיגיטל</w:t>
      </w:r>
      <w:r>
        <w:rPr>
          <w:rFonts w:cs="Arial" w:hint="cs"/>
          <w:rtl/>
        </w:rPr>
        <w:t xml:space="preserve">יות על ידי הממשלה, </w:t>
      </w:r>
      <w:r>
        <w:rPr>
          <w:rFonts w:cs="Arial"/>
          <w:rtl/>
        </w:rPr>
        <w:t>החש</w:t>
      </w:r>
      <w:r>
        <w:rPr>
          <w:rFonts w:cs="Arial" w:hint="cs"/>
          <w:rtl/>
        </w:rPr>
        <w:t>ב הכללי</w:t>
      </w:r>
      <w:r>
        <w:rPr>
          <w:rFonts w:cs="Arial"/>
          <w:rtl/>
        </w:rPr>
        <w:t xml:space="preserve"> גיבש תקן להגשת ערבויות דיגיטליות ו</w:t>
      </w:r>
      <w:r w:rsidR="000449F4">
        <w:rPr>
          <w:rFonts w:cs="Arial" w:hint="cs"/>
          <w:rtl/>
        </w:rPr>
        <w:t>ל</w:t>
      </w:r>
      <w:r>
        <w:rPr>
          <w:rFonts w:cs="Arial"/>
          <w:rtl/>
        </w:rPr>
        <w:t xml:space="preserve">ניהולן </w:t>
      </w:r>
      <w:r>
        <w:rPr>
          <w:rFonts w:cs="Arial" w:hint="cs"/>
          <w:rtl/>
        </w:rPr>
        <w:t>(</w:t>
      </w:r>
      <w:r w:rsidR="000449F4">
        <w:rPr>
          <w:rFonts w:cs="Arial" w:hint="cs"/>
          <w:rtl/>
        </w:rPr>
        <w:t xml:space="preserve">להלן: </w:t>
      </w:r>
      <w:r>
        <w:rPr>
          <w:rFonts w:cs="Arial" w:hint="cs"/>
          <w:rtl/>
        </w:rPr>
        <w:t>"תקן הערבויות ה</w:t>
      </w:r>
      <w:r w:rsidR="00EA1842">
        <w:rPr>
          <w:rFonts w:cs="Arial" w:hint="cs"/>
          <w:rtl/>
        </w:rPr>
        <w:t>דיגיטל</w:t>
      </w:r>
      <w:r>
        <w:rPr>
          <w:rFonts w:cs="Arial" w:hint="cs"/>
          <w:rtl/>
        </w:rPr>
        <w:t>יות" או "התקן")</w:t>
      </w:r>
      <w:r w:rsidR="00A65C2B">
        <w:rPr>
          <w:rFonts w:cs="Arial" w:hint="cs"/>
          <w:rtl/>
        </w:rPr>
        <w:t>,</w:t>
      </w:r>
      <w:r w:rsidR="002919F1">
        <w:rPr>
          <w:rFonts w:cs="Arial" w:hint="cs"/>
          <w:rtl/>
        </w:rPr>
        <w:t xml:space="preserve"> בהתאם ל</w:t>
      </w:r>
      <w:hyperlink r:id="rId11" w:history="1">
        <w:r w:rsidR="002919F1" w:rsidRPr="00727D38">
          <w:rPr>
            <w:rStyle w:val="Hyperlink"/>
            <w:rFonts w:cs="Arial" w:hint="cs"/>
            <w:rtl/>
          </w:rPr>
          <w:t xml:space="preserve">החלטת ממשלה מס' 260 </w:t>
        </w:r>
        <w:r w:rsidR="00727D38" w:rsidRPr="00727D38">
          <w:rPr>
            <w:rStyle w:val="Hyperlink"/>
            <w:rFonts w:cs="Arial" w:hint="cs"/>
            <w:rtl/>
          </w:rPr>
          <w:t>בנושא</w:t>
        </w:r>
        <w:r w:rsidR="002919F1" w:rsidRPr="00727D38">
          <w:rPr>
            <w:rStyle w:val="Hyperlink"/>
            <w:rFonts w:cs="Arial" w:hint="cs"/>
            <w:rtl/>
          </w:rPr>
          <w:t xml:space="preserve"> "תכנית להאצת השירותים ה</w:t>
        </w:r>
        <w:r w:rsidR="00EA1842" w:rsidRPr="00727D38">
          <w:rPr>
            <w:rStyle w:val="Hyperlink"/>
            <w:rFonts w:cs="Arial" w:hint="cs"/>
            <w:rtl/>
          </w:rPr>
          <w:t>דיגיטל</w:t>
        </w:r>
        <w:r w:rsidR="002919F1" w:rsidRPr="00727D38">
          <w:rPr>
            <w:rStyle w:val="Hyperlink"/>
            <w:rFonts w:cs="Arial" w:hint="cs"/>
            <w:rtl/>
          </w:rPr>
          <w:t>י</w:t>
        </w:r>
        <w:r w:rsidR="00727D38" w:rsidRPr="00727D38">
          <w:rPr>
            <w:rStyle w:val="Hyperlink"/>
            <w:rFonts w:cs="Arial" w:hint="cs"/>
            <w:rtl/>
          </w:rPr>
          <w:t>י</w:t>
        </w:r>
        <w:r w:rsidR="002919F1" w:rsidRPr="00727D38">
          <w:rPr>
            <w:rStyle w:val="Hyperlink"/>
            <w:rFonts w:cs="Arial" w:hint="cs"/>
            <w:rtl/>
          </w:rPr>
          <w:t>ם לציבור ולקידום הלמידה ה</w:t>
        </w:r>
        <w:r w:rsidR="00EA1842" w:rsidRPr="00727D38">
          <w:rPr>
            <w:rStyle w:val="Hyperlink"/>
            <w:rFonts w:cs="Arial" w:hint="cs"/>
            <w:rtl/>
          </w:rPr>
          <w:t>דיגיטל</w:t>
        </w:r>
        <w:r w:rsidR="002919F1" w:rsidRPr="00727D38">
          <w:rPr>
            <w:rStyle w:val="Hyperlink"/>
            <w:rFonts w:cs="Arial" w:hint="cs"/>
            <w:rtl/>
          </w:rPr>
          <w:t>ית ותיקון החלטת ממשלה"</w:t>
        </w:r>
        <w:r w:rsidR="00727D38" w:rsidRPr="00727D38">
          <w:rPr>
            <w:rStyle w:val="Hyperlink"/>
            <w:rFonts w:cs="Arial" w:hint="cs"/>
            <w:rtl/>
          </w:rPr>
          <w:t>,</w:t>
        </w:r>
        <w:r w:rsidR="002919F1" w:rsidRPr="00727D38">
          <w:rPr>
            <w:rStyle w:val="Hyperlink"/>
            <w:rFonts w:cs="Arial" w:hint="cs"/>
            <w:rtl/>
          </w:rPr>
          <w:t xml:space="preserve"> מיום 26</w:t>
        </w:r>
        <w:r w:rsidR="00727D38" w:rsidRPr="00A65C2B">
          <w:rPr>
            <w:rStyle w:val="Hyperlink"/>
            <w:rFonts w:hint="cs"/>
            <w:rtl/>
          </w:rPr>
          <w:t xml:space="preserve"> ביולי 2020</w:t>
        </w:r>
      </w:hyperlink>
      <w:r w:rsidR="00A71DAF">
        <w:rPr>
          <w:rFonts w:cs="Arial" w:hint="cs"/>
          <w:rtl/>
        </w:rPr>
        <w:t xml:space="preserve"> (ראה </w:t>
      </w:r>
      <w:hyperlink w:anchor="נספח_ב" w:history="1">
        <w:r w:rsidR="00A71DAF" w:rsidRPr="00A71DAF">
          <w:rPr>
            <w:rStyle w:val="Hyperlink"/>
            <w:rFonts w:cs="Arial" w:hint="cs"/>
            <w:rtl/>
          </w:rPr>
          <w:t xml:space="preserve">נספח ב </w:t>
        </w:r>
        <w:r w:rsidR="00A71DAF" w:rsidRPr="00A71DAF">
          <w:rPr>
            <w:rStyle w:val="Hyperlink"/>
            <w:rFonts w:cs="Arial"/>
            <w:rtl/>
          </w:rPr>
          <w:t>–</w:t>
        </w:r>
        <w:r w:rsidR="00A71DAF" w:rsidRPr="00A71DAF">
          <w:rPr>
            <w:rStyle w:val="Hyperlink"/>
            <w:rFonts w:cs="Arial" w:hint="cs"/>
            <w:rtl/>
          </w:rPr>
          <w:t xml:space="preserve"> תקן </w:t>
        </w:r>
        <w:r w:rsidR="00A71DAF">
          <w:rPr>
            <w:rStyle w:val="Hyperlink"/>
            <w:rFonts w:cs="Arial" w:hint="cs"/>
            <w:rtl/>
          </w:rPr>
          <w:t xml:space="preserve">לניהול </w:t>
        </w:r>
        <w:r w:rsidR="00A71DAF" w:rsidRPr="00A71DAF">
          <w:rPr>
            <w:rStyle w:val="Hyperlink"/>
            <w:rFonts w:cs="Arial" w:hint="cs"/>
            <w:rtl/>
          </w:rPr>
          <w:t>ערבויות דיגיטליות</w:t>
        </w:r>
      </w:hyperlink>
      <w:r w:rsidR="00A71DAF">
        <w:rPr>
          <w:rFonts w:cs="Arial" w:hint="cs"/>
          <w:rtl/>
        </w:rPr>
        <w:t xml:space="preserve">). </w:t>
      </w:r>
    </w:p>
    <w:p w14:paraId="1D814BD9" w14:textId="172A4F4C" w:rsidR="005A5712" w:rsidRDefault="005A5712" w:rsidP="00AB6210">
      <w:pPr>
        <w:pStyle w:val="2"/>
        <w:rPr>
          <w:u w:val="single"/>
        </w:rPr>
      </w:pPr>
      <w:r>
        <w:rPr>
          <w:rFonts w:cs="Arial" w:hint="cs"/>
          <w:rtl/>
        </w:rPr>
        <w:t xml:space="preserve">התקן גובש יחד עם </w:t>
      </w:r>
      <w:r>
        <w:rPr>
          <w:rFonts w:cs="Arial"/>
          <w:rtl/>
        </w:rPr>
        <w:t>בנק ישראל</w:t>
      </w:r>
      <w:r w:rsidR="000449F4">
        <w:rPr>
          <w:rFonts w:cs="Arial" w:hint="cs"/>
          <w:rtl/>
        </w:rPr>
        <w:t xml:space="preserve">, </w:t>
      </w:r>
      <w:r>
        <w:rPr>
          <w:rFonts w:cs="Arial"/>
          <w:rtl/>
        </w:rPr>
        <w:t>רשות שוק ההון</w:t>
      </w:r>
      <w:r>
        <w:rPr>
          <w:rFonts w:cs="Arial" w:hint="cs"/>
          <w:rtl/>
        </w:rPr>
        <w:t xml:space="preserve">, ביטוח וחיסכון, </w:t>
      </w:r>
      <w:r w:rsidR="002919F1">
        <w:rPr>
          <w:rFonts w:cs="Arial" w:hint="cs"/>
          <w:rtl/>
        </w:rPr>
        <w:t>משרדי</w:t>
      </w:r>
      <w:r>
        <w:rPr>
          <w:rFonts w:cs="Arial" w:hint="cs"/>
          <w:rtl/>
        </w:rPr>
        <w:t xml:space="preserve"> ממשל</w:t>
      </w:r>
      <w:r w:rsidR="002919F1">
        <w:rPr>
          <w:rFonts w:cs="Arial" w:hint="cs"/>
          <w:rtl/>
        </w:rPr>
        <w:t>ה</w:t>
      </w:r>
      <w:r w:rsidR="007730DE">
        <w:rPr>
          <w:rFonts w:cs="Arial" w:hint="cs"/>
          <w:rtl/>
        </w:rPr>
        <w:t xml:space="preserve"> נוספים,</w:t>
      </w:r>
      <w:r w:rsidR="002919F1">
        <w:rPr>
          <w:rFonts w:cs="Arial" w:hint="cs"/>
          <w:rtl/>
        </w:rPr>
        <w:t xml:space="preserve"> וכן</w:t>
      </w:r>
      <w:r>
        <w:rPr>
          <w:rFonts w:cs="Arial" w:hint="cs"/>
          <w:rtl/>
        </w:rPr>
        <w:t xml:space="preserve"> עם תאגידים </w:t>
      </w:r>
      <w:r>
        <w:rPr>
          <w:rFonts w:cs="Arial"/>
          <w:rtl/>
        </w:rPr>
        <w:t>בנק</w:t>
      </w:r>
      <w:r>
        <w:rPr>
          <w:rFonts w:cs="Arial" w:hint="cs"/>
          <w:rtl/>
        </w:rPr>
        <w:t>א</w:t>
      </w:r>
      <w:r>
        <w:rPr>
          <w:rFonts w:cs="Arial"/>
          <w:rtl/>
        </w:rPr>
        <w:t>ים וחב</w:t>
      </w:r>
      <w:r>
        <w:rPr>
          <w:rFonts w:cs="Arial" w:hint="cs"/>
          <w:rtl/>
        </w:rPr>
        <w:t xml:space="preserve">רות </w:t>
      </w:r>
      <w:r>
        <w:rPr>
          <w:rFonts w:cs="Arial"/>
          <w:rtl/>
        </w:rPr>
        <w:t>ביטוח</w:t>
      </w:r>
      <w:r>
        <w:rPr>
          <w:rFonts w:cs="Arial" w:hint="cs"/>
          <w:rtl/>
        </w:rPr>
        <w:t>, ונועד להסדיר את הממשקים בין מנפיק הערבות, מקבל הערבות והנערב</w:t>
      </w:r>
      <w:r w:rsidR="00CD2C3E">
        <w:rPr>
          <w:rFonts w:cs="Arial" w:hint="cs"/>
          <w:rtl/>
        </w:rPr>
        <w:t>,</w:t>
      </w:r>
      <w:r>
        <w:rPr>
          <w:rFonts w:cs="Arial" w:hint="cs"/>
          <w:rtl/>
        </w:rPr>
        <w:t xml:space="preserve"> לאורך חיי הערבות</w:t>
      </w:r>
      <w:r w:rsidR="00AB6210">
        <w:rPr>
          <w:rFonts w:cs="Arial" w:hint="cs"/>
          <w:rtl/>
        </w:rPr>
        <w:t xml:space="preserve"> (ראה </w:t>
      </w:r>
      <w:hyperlink w:anchor="נספח_א" w:history="1">
        <w:r w:rsidR="00AB6210" w:rsidRPr="00D86EC9">
          <w:rPr>
            <w:rStyle w:val="Hyperlink"/>
            <w:rtl/>
          </w:rPr>
          <w:t>נספח א</w:t>
        </w:r>
        <w:r w:rsidR="00AB6210" w:rsidRPr="00D86EC9">
          <w:rPr>
            <w:rStyle w:val="Hyperlink"/>
            <w:rFonts w:hint="cs"/>
            <w:rtl/>
          </w:rPr>
          <w:t xml:space="preserve"> – הגדרות</w:t>
        </w:r>
      </w:hyperlink>
      <w:r w:rsidR="00AB6210">
        <w:rPr>
          <w:rFonts w:hint="cs"/>
          <w:rtl/>
        </w:rPr>
        <w:t>)</w:t>
      </w:r>
      <w:r>
        <w:rPr>
          <w:rFonts w:cs="Arial" w:hint="cs"/>
          <w:rtl/>
        </w:rPr>
        <w:t xml:space="preserve">. </w:t>
      </w:r>
    </w:p>
    <w:p w14:paraId="7F9D0E6E" w14:textId="112E753E" w:rsidR="00704063" w:rsidRPr="00540B62" w:rsidRDefault="00704063" w:rsidP="00690072">
      <w:pPr>
        <w:pStyle w:val="2"/>
        <w:rPr>
          <w:rFonts w:cs="Arial"/>
        </w:rPr>
      </w:pPr>
      <w:r>
        <w:rPr>
          <w:rFonts w:cs="Arial" w:hint="cs"/>
          <w:rtl/>
        </w:rPr>
        <w:t>המעבר לניהול ערבויות באופן דיגיטלי</w:t>
      </w:r>
      <w:r w:rsidRPr="00540B62">
        <w:rPr>
          <w:rFonts w:cs="Arial"/>
          <w:rtl/>
        </w:rPr>
        <w:t xml:space="preserve"> נועד</w:t>
      </w:r>
      <w:r>
        <w:rPr>
          <w:rFonts w:cs="Arial" w:hint="cs"/>
          <w:rtl/>
        </w:rPr>
        <w:t>,</w:t>
      </w:r>
      <w:r w:rsidRPr="00540B62">
        <w:rPr>
          <w:rFonts w:cs="Arial"/>
          <w:rtl/>
        </w:rPr>
        <w:t xml:space="preserve"> בין היתר</w:t>
      </w:r>
      <w:r>
        <w:rPr>
          <w:rFonts w:cs="Arial" w:hint="cs"/>
          <w:rtl/>
        </w:rPr>
        <w:t>,</w:t>
      </w:r>
      <w:r w:rsidRPr="00540B62">
        <w:rPr>
          <w:rFonts w:cs="Arial"/>
          <w:rtl/>
        </w:rPr>
        <w:t xml:space="preserve"> ליישם את האמור ב</w:t>
      </w:r>
      <w:hyperlink r:id="rId12" w:history="1">
        <w:r w:rsidRPr="00C574E9">
          <w:rPr>
            <w:rStyle w:val="Hyperlink"/>
            <w:rFonts w:cs="Arial"/>
            <w:rtl/>
          </w:rPr>
          <w:t xml:space="preserve">החלטת ממשלה מס' 260 </w:t>
        </w:r>
        <w:r w:rsidR="00C574E9" w:rsidRPr="00C574E9">
          <w:rPr>
            <w:rStyle w:val="Hyperlink"/>
            <w:rFonts w:cs="Arial" w:hint="cs"/>
            <w:rtl/>
          </w:rPr>
          <w:t>בנושא</w:t>
        </w:r>
        <w:r w:rsidR="00C574E9" w:rsidRPr="00C574E9">
          <w:rPr>
            <w:rStyle w:val="Hyperlink"/>
            <w:rFonts w:cs="Arial"/>
            <w:rtl/>
          </w:rPr>
          <w:t xml:space="preserve"> </w:t>
        </w:r>
        <w:r w:rsidRPr="00C574E9">
          <w:rPr>
            <w:rStyle w:val="Hyperlink"/>
            <w:rFonts w:cs="Arial"/>
            <w:rtl/>
          </w:rPr>
          <w:t>"תכנית להאצת השירותים הדיגיטל</w:t>
        </w:r>
        <w:r w:rsidR="00C574E9" w:rsidRPr="00C574E9">
          <w:rPr>
            <w:rStyle w:val="Hyperlink"/>
            <w:rFonts w:cs="Arial" w:hint="cs"/>
            <w:rtl/>
          </w:rPr>
          <w:t>י</w:t>
        </w:r>
        <w:r w:rsidRPr="00C574E9">
          <w:rPr>
            <w:rStyle w:val="Hyperlink"/>
            <w:rFonts w:cs="Arial"/>
            <w:rtl/>
          </w:rPr>
          <w:t>ים לציבור ולקידום הלמידה הדיגיטלית ותיקון החלטת ממשלה"</w:t>
        </w:r>
        <w:r w:rsidR="00C574E9" w:rsidRPr="00C574E9">
          <w:rPr>
            <w:rStyle w:val="Hyperlink"/>
            <w:rFonts w:cs="Arial" w:hint="cs"/>
            <w:rtl/>
          </w:rPr>
          <w:t xml:space="preserve">, </w:t>
        </w:r>
        <w:r w:rsidRPr="00C574E9">
          <w:rPr>
            <w:rStyle w:val="Hyperlink"/>
            <w:rFonts w:cs="Arial"/>
            <w:rtl/>
          </w:rPr>
          <w:t>מיום</w:t>
        </w:r>
        <w:r w:rsidR="00C574E9" w:rsidRPr="00C574E9">
          <w:rPr>
            <w:rStyle w:val="Hyperlink"/>
            <w:rFonts w:cs="Arial" w:hint="cs"/>
            <w:rtl/>
          </w:rPr>
          <w:t xml:space="preserve"> 26 ביולי</w:t>
        </w:r>
        <w:r w:rsidRPr="00C574E9">
          <w:rPr>
            <w:rStyle w:val="Hyperlink"/>
            <w:rFonts w:cs="Arial"/>
            <w:rtl/>
          </w:rPr>
          <w:t xml:space="preserve"> 2020</w:t>
        </w:r>
      </w:hyperlink>
      <w:r w:rsidRPr="00540B62">
        <w:rPr>
          <w:rFonts w:cs="Arial"/>
          <w:rtl/>
        </w:rPr>
        <w:t>, לפיה מתחילת</w:t>
      </w:r>
      <w:r w:rsidR="00C574E9">
        <w:rPr>
          <w:rFonts w:cs="Arial" w:hint="cs"/>
          <w:rtl/>
        </w:rPr>
        <w:t xml:space="preserve"> שנת</w:t>
      </w:r>
      <w:r w:rsidRPr="00540B62">
        <w:rPr>
          <w:rFonts w:cs="Arial"/>
          <w:rtl/>
        </w:rPr>
        <w:t xml:space="preserve"> 2021 יחל מעבר </w:t>
      </w:r>
      <w:r w:rsidR="00690072">
        <w:rPr>
          <w:rFonts w:cs="Arial" w:hint="cs"/>
          <w:rtl/>
        </w:rPr>
        <w:t xml:space="preserve">הדרגתי </w:t>
      </w:r>
      <w:r w:rsidRPr="00540B62">
        <w:rPr>
          <w:rFonts w:cs="Arial"/>
          <w:rtl/>
        </w:rPr>
        <w:t>לשימוש בערבויות דיגיטליות במשרדי הממשלה</w:t>
      </w:r>
      <w:r w:rsidRPr="00540B62">
        <w:rPr>
          <w:rFonts w:cs="Arial"/>
        </w:rPr>
        <w:t>,</w:t>
      </w:r>
      <w:r w:rsidRPr="00540B62">
        <w:rPr>
          <w:rFonts w:cs="Arial"/>
          <w:rtl/>
        </w:rPr>
        <w:t xml:space="preserve"> אשר יושלם במהלך שנת 2022, ולאחר מכן יהיה ניתן להגיש למשרדי הממשלה ערבויות דיגיטליות בלבד.</w:t>
      </w:r>
    </w:p>
    <w:p w14:paraId="04477EA8" w14:textId="2925EE01" w:rsidR="005A5712" w:rsidRPr="002E4380" w:rsidRDefault="005A5712" w:rsidP="005A5712">
      <w:pPr>
        <w:pStyle w:val="2"/>
        <w:rPr>
          <w:u w:val="single"/>
        </w:rPr>
      </w:pPr>
      <w:r w:rsidRPr="002E4380">
        <w:rPr>
          <w:rFonts w:hint="cs"/>
          <w:u w:val="single"/>
          <w:rtl/>
        </w:rPr>
        <w:t>מטרת ההוראה</w:t>
      </w:r>
    </w:p>
    <w:p w14:paraId="45D296B2" w14:textId="11D21FD0" w:rsidR="005A5712" w:rsidRDefault="005A5712" w:rsidP="00461D6A">
      <w:pPr>
        <w:pStyle w:val="2"/>
        <w:numPr>
          <w:ilvl w:val="0"/>
          <w:numId w:val="0"/>
        </w:numPr>
        <w:ind w:left="567"/>
      </w:pPr>
      <w:r w:rsidRPr="00686204">
        <w:rPr>
          <w:rtl/>
        </w:rPr>
        <w:t>להנח</w:t>
      </w:r>
      <w:r>
        <w:rPr>
          <w:rtl/>
        </w:rPr>
        <w:t>ות את משרדי הממשלה ויחידות הסמך</w:t>
      </w:r>
      <w:r>
        <w:rPr>
          <w:rFonts w:hint="cs"/>
          <w:rtl/>
        </w:rPr>
        <w:t xml:space="preserve"> (</w:t>
      </w:r>
      <w:r w:rsidR="00727D38">
        <w:rPr>
          <w:rFonts w:hint="cs"/>
          <w:rtl/>
        </w:rPr>
        <w:t xml:space="preserve">להלן: ''משרדי הממשלה'' או </w:t>
      </w:r>
      <w:r>
        <w:rPr>
          <w:rFonts w:hint="cs"/>
          <w:rtl/>
        </w:rPr>
        <w:t>"המשרד")</w:t>
      </w:r>
      <w:r w:rsidRPr="00686204">
        <w:rPr>
          <w:rtl/>
        </w:rPr>
        <w:t xml:space="preserve"> </w:t>
      </w:r>
      <w:r w:rsidR="00727D38">
        <w:rPr>
          <w:rFonts w:hint="cs"/>
          <w:rtl/>
        </w:rPr>
        <w:t>בדבר</w:t>
      </w:r>
      <w:r w:rsidRPr="00686204">
        <w:rPr>
          <w:rtl/>
        </w:rPr>
        <w:t xml:space="preserve"> קבלת ערבות דיגיטלית וניהולה</w:t>
      </w:r>
      <w:r w:rsidR="002919F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2919F1">
        <w:rPr>
          <w:rFonts w:hint="cs"/>
          <w:rtl/>
        </w:rPr>
        <w:t xml:space="preserve">וזאת </w:t>
      </w:r>
      <w:r>
        <w:rPr>
          <w:rFonts w:hint="cs"/>
          <w:rtl/>
        </w:rPr>
        <w:t>לאורך חיי הערבות ועד להורדתה מהספרים או לחילוטה.</w:t>
      </w:r>
    </w:p>
    <w:p w14:paraId="3AEC1630" w14:textId="414F439B" w:rsidR="005A5712" w:rsidRPr="00161C66" w:rsidRDefault="00161C66" w:rsidP="002F6D1B">
      <w:pPr>
        <w:pStyle w:val="2"/>
        <w:rPr>
          <w:u w:val="single"/>
        </w:rPr>
      </w:pPr>
      <w:r w:rsidRPr="003705A0">
        <w:rPr>
          <w:rtl/>
        </w:rPr>
        <w:t>הוראה זו</w:t>
      </w:r>
      <w:r>
        <w:rPr>
          <w:rFonts w:hint="cs"/>
          <w:rtl/>
        </w:rPr>
        <w:t xml:space="preserve"> </w:t>
      </w:r>
      <w:r w:rsidR="002F6D1B">
        <w:rPr>
          <w:rFonts w:hint="cs"/>
          <w:rtl/>
        </w:rPr>
        <w:t>מנחה בדבר אופן העבודה</w:t>
      </w:r>
      <w:r>
        <w:rPr>
          <w:rFonts w:hint="cs"/>
          <w:rtl/>
        </w:rPr>
        <w:t xml:space="preserve"> עם ערבות דיגיטלית ואינה </w:t>
      </w:r>
      <w:r w:rsidR="002F6D1B">
        <w:rPr>
          <w:rFonts w:hint="cs"/>
          <w:rtl/>
        </w:rPr>
        <w:t>מנחה בדבר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צורך </w:t>
      </w:r>
      <w:r>
        <w:rPr>
          <w:rFonts w:hint="cs"/>
          <w:rtl/>
        </w:rPr>
        <w:t>בערבות כאמור</w:t>
      </w:r>
      <w:r w:rsidR="0002647E">
        <w:rPr>
          <w:rFonts w:hint="cs"/>
          <w:rtl/>
        </w:rPr>
        <w:t>.</w:t>
      </w:r>
    </w:p>
    <w:p w14:paraId="0E1BFC05" w14:textId="2D5B8250" w:rsidR="005A5712" w:rsidRDefault="005A5712" w:rsidP="003A5B2E">
      <w:pPr>
        <w:pStyle w:val="2"/>
      </w:pPr>
      <w:bookmarkStart w:id="0" w:name="_Ref57815149"/>
      <w:r>
        <w:rPr>
          <w:rFonts w:hint="cs"/>
          <w:rtl/>
        </w:rPr>
        <w:t>הנחיות בדבר התנהלות עסקית עם ערבו</w:t>
      </w:r>
      <w:r w:rsidR="003A5B2E">
        <w:rPr>
          <w:rFonts w:hint="cs"/>
          <w:rtl/>
        </w:rPr>
        <w:t>יו</w:t>
      </w:r>
      <w:r>
        <w:rPr>
          <w:rFonts w:hint="cs"/>
          <w:rtl/>
        </w:rPr>
        <w:t xml:space="preserve">ת, </w:t>
      </w:r>
      <w:r w:rsidR="0078411F">
        <w:rPr>
          <w:rFonts w:hint="cs"/>
          <w:rtl/>
        </w:rPr>
        <w:t>ת</w:t>
      </w:r>
      <w:r>
        <w:rPr>
          <w:rtl/>
        </w:rPr>
        <w:t>קבע</w:t>
      </w:r>
      <w:r w:rsidR="0078411F">
        <w:rPr>
          <w:rFonts w:hint="cs"/>
          <w:rtl/>
        </w:rPr>
        <w:t>נה</w:t>
      </w:r>
      <w:r>
        <w:rPr>
          <w:rtl/>
        </w:rPr>
        <w:t xml:space="preserve"> על ידי כל </w:t>
      </w:r>
      <w:r>
        <w:rPr>
          <w:rFonts w:hint="cs"/>
          <w:rtl/>
        </w:rPr>
        <w:t>משרד</w:t>
      </w:r>
      <w:r>
        <w:rPr>
          <w:rtl/>
        </w:rPr>
        <w:t xml:space="preserve"> בהתאם לנהלים ותהליכים </w:t>
      </w:r>
      <w:proofErr w:type="spellStart"/>
      <w:r>
        <w:rPr>
          <w:rtl/>
        </w:rPr>
        <w:t>הרלוונטים</w:t>
      </w:r>
      <w:proofErr w:type="spellEnd"/>
      <w:r>
        <w:rPr>
          <w:rtl/>
        </w:rPr>
        <w:t xml:space="preserve"> אליו</w:t>
      </w:r>
      <w:r>
        <w:rPr>
          <w:rFonts w:hint="cs"/>
          <w:rtl/>
        </w:rPr>
        <w:t>. בתחום הרכש הנחיות כאמור קבועות ב</w:t>
      </w:r>
      <w:hyperlink r:id="rId13" w:history="1">
        <w:r w:rsidRPr="00D86EC9">
          <w:rPr>
            <w:rStyle w:val="Hyperlink"/>
            <w:rFonts w:hint="cs"/>
            <w:rtl/>
          </w:rPr>
          <w:t xml:space="preserve">הוראת </w:t>
        </w:r>
        <w:proofErr w:type="spellStart"/>
        <w:r w:rsidRPr="00D86EC9">
          <w:rPr>
            <w:rStyle w:val="Hyperlink"/>
            <w:rFonts w:hint="cs"/>
            <w:rtl/>
          </w:rPr>
          <w:t>תכ"ם</w:t>
        </w:r>
        <w:proofErr w:type="spellEnd"/>
        <w:r w:rsidR="00D86EC9" w:rsidRPr="00D86EC9">
          <w:rPr>
            <w:rStyle w:val="Hyperlink"/>
            <w:rFonts w:hint="cs"/>
            <w:rtl/>
          </w:rPr>
          <w:t>, ''</w:t>
        </w:r>
        <w:r w:rsidRPr="00D86EC9">
          <w:rPr>
            <w:rStyle w:val="Hyperlink"/>
            <w:rFonts w:hint="cs"/>
            <w:rtl/>
          </w:rPr>
          <w:t>ערבויות</w:t>
        </w:r>
        <w:r w:rsidR="002956D4">
          <w:rPr>
            <w:rStyle w:val="Hyperlink"/>
            <w:rFonts w:hint="cs"/>
            <w:rtl/>
          </w:rPr>
          <w:t xml:space="preserve"> וביטחונות</w:t>
        </w:r>
        <w:r w:rsidR="00D86EC9" w:rsidRPr="00D86EC9">
          <w:rPr>
            <w:rStyle w:val="Hyperlink"/>
            <w:rFonts w:hint="cs"/>
            <w:rtl/>
          </w:rPr>
          <w:t xml:space="preserve">'', מס' </w:t>
        </w:r>
        <w:r w:rsidR="00C777AA">
          <w:rPr>
            <w:rStyle w:val="Hyperlink"/>
            <w:rFonts w:hint="cs"/>
            <w:rtl/>
          </w:rPr>
          <w:t xml:space="preserve"> 7.3.3</w:t>
        </w:r>
        <w:r w:rsidRPr="00D86EC9">
          <w:rPr>
            <w:rStyle w:val="Hyperlink"/>
            <w:rFonts w:hint="cs"/>
            <w:rtl/>
          </w:rPr>
          <w:t>.</w:t>
        </w:r>
      </w:hyperlink>
      <w:bookmarkEnd w:id="0"/>
    </w:p>
    <w:p w14:paraId="629FF15B" w14:textId="54A9A393" w:rsidR="005A5712" w:rsidRDefault="005A5712" w:rsidP="005A5712">
      <w:pPr>
        <w:pStyle w:val="2"/>
      </w:pPr>
      <w:r>
        <w:rPr>
          <w:rtl/>
        </w:rPr>
        <w:t>ראה הגדרות הוראה זו ב</w:t>
      </w:r>
      <w:hyperlink w:anchor="נספח_א" w:history="1">
        <w:r w:rsidRPr="005A08C0">
          <w:rPr>
            <w:rStyle w:val="Hyperlink"/>
            <w:rtl/>
          </w:rPr>
          <w:t>נספח א</w:t>
        </w:r>
        <w:r w:rsidR="00D86EC9" w:rsidRPr="005A08C0">
          <w:rPr>
            <w:rStyle w:val="Hyperlink"/>
            <w:rFonts w:hint="cs"/>
            <w:rtl/>
          </w:rPr>
          <w:t xml:space="preserve"> – הגדרות</w:t>
        </w:r>
        <w:r w:rsidR="00D86EC9" w:rsidRPr="00A71DAF">
          <w:rPr>
            <w:rStyle w:val="Hyperlink"/>
            <w:rFonts w:hint="cs"/>
            <w:rtl/>
          </w:rPr>
          <w:t>.</w:t>
        </w:r>
      </w:hyperlink>
      <w:r w:rsidR="00D86EC9">
        <w:rPr>
          <w:rFonts w:hint="cs"/>
          <w:rtl/>
        </w:rPr>
        <w:t xml:space="preserve"> </w:t>
      </w:r>
    </w:p>
    <w:p w14:paraId="2CFB09F9" w14:textId="77777777" w:rsidR="005A5712" w:rsidRPr="00D84715" w:rsidRDefault="005A5712" w:rsidP="005A5712">
      <w:pPr>
        <w:pStyle w:val="1"/>
        <w:shd w:val="clear" w:color="auto" w:fill="DDDDDD"/>
        <w:ind w:left="524" w:hanging="524"/>
        <w:rPr>
          <w:rtl/>
        </w:rPr>
      </w:pPr>
      <w:r w:rsidRPr="00D84715">
        <w:rPr>
          <w:rtl/>
        </w:rPr>
        <w:t>הנחיות לביצוע</w:t>
      </w:r>
    </w:p>
    <w:p w14:paraId="35BA6E19" w14:textId="3A113401" w:rsidR="005A5712" w:rsidRPr="00745EEA" w:rsidRDefault="005A5712" w:rsidP="005A5712">
      <w:pPr>
        <w:pStyle w:val="2"/>
        <w:rPr>
          <w:u w:val="single"/>
        </w:rPr>
      </w:pPr>
      <w:r w:rsidRPr="00745EEA">
        <w:rPr>
          <w:rFonts w:hint="cs"/>
          <w:u w:val="single"/>
          <w:rtl/>
        </w:rPr>
        <w:t>ערבו</w:t>
      </w:r>
      <w:r w:rsidR="00DE5011">
        <w:rPr>
          <w:rFonts w:hint="cs"/>
          <w:u w:val="single"/>
          <w:rtl/>
        </w:rPr>
        <w:t>יו</w:t>
      </w:r>
      <w:r w:rsidRPr="00745EEA">
        <w:rPr>
          <w:rFonts w:hint="cs"/>
          <w:u w:val="single"/>
          <w:rtl/>
        </w:rPr>
        <w:t xml:space="preserve">ת </w:t>
      </w:r>
      <w:r w:rsidR="00EA1842">
        <w:rPr>
          <w:rFonts w:hint="cs"/>
          <w:u w:val="single"/>
          <w:rtl/>
        </w:rPr>
        <w:t>דיגיטל</w:t>
      </w:r>
      <w:r w:rsidRPr="00745EEA">
        <w:rPr>
          <w:rFonts w:hint="cs"/>
          <w:u w:val="single"/>
          <w:rtl/>
        </w:rPr>
        <w:t>י</w:t>
      </w:r>
      <w:r w:rsidR="00DE5011">
        <w:rPr>
          <w:rFonts w:hint="cs"/>
          <w:u w:val="single"/>
          <w:rtl/>
        </w:rPr>
        <w:t>ו</w:t>
      </w:r>
      <w:r w:rsidRPr="00745EEA">
        <w:rPr>
          <w:rFonts w:hint="cs"/>
          <w:u w:val="single"/>
          <w:rtl/>
        </w:rPr>
        <w:t>ת</w:t>
      </w:r>
    </w:p>
    <w:p w14:paraId="4C1E8A5A" w14:textId="65DF68EA" w:rsidR="005A5712" w:rsidRDefault="00B90599" w:rsidP="005A5712">
      <w:pPr>
        <w:pStyle w:val="3"/>
      </w:pPr>
      <w:r>
        <w:rPr>
          <w:rFonts w:hint="cs"/>
          <w:rtl/>
        </w:rPr>
        <w:t>ה</w:t>
      </w:r>
      <w:r w:rsidR="00F02769">
        <w:rPr>
          <w:rFonts w:hint="cs"/>
          <w:rtl/>
        </w:rPr>
        <w:t>משרד</w:t>
      </w:r>
      <w:r w:rsidR="005A5712">
        <w:rPr>
          <w:rFonts w:hint="cs"/>
          <w:rtl/>
        </w:rPr>
        <w:t xml:space="preserve"> יקבל </w:t>
      </w:r>
      <w:r>
        <w:rPr>
          <w:rFonts w:hint="cs"/>
          <w:rtl/>
        </w:rPr>
        <w:t xml:space="preserve">וינהל </w:t>
      </w:r>
      <w:r w:rsidR="005A5712">
        <w:rPr>
          <w:rFonts w:hint="cs"/>
          <w:rtl/>
        </w:rPr>
        <w:t>ערבו</w:t>
      </w:r>
      <w:r w:rsidR="00937196">
        <w:rPr>
          <w:rFonts w:hint="cs"/>
          <w:rtl/>
        </w:rPr>
        <w:t>יו</w:t>
      </w:r>
      <w:r w:rsidR="005A5712">
        <w:rPr>
          <w:rFonts w:hint="cs"/>
          <w:rtl/>
        </w:rPr>
        <w:t xml:space="preserve">ת </w:t>
      </w:r>
      <w:r w:rsidR="00EA1842">
        <w:rPr>
          <w:rFonts w:hint="cs"/>
          <w:rtl/>
        </w:rPr>
        <w:t>דיגיטל</w:t>
      </w:r>
      <w:r w:rsidR="005A5712">
        <w:rPr>
          <w:rFonts w:hint="cs"/>
          <w:rtl/>
        </w:rPr>
        <w:t>י</w:t>
      </w:r>
      <w:r w:rsidR="00937196">
        <w:rPr>
          <w:rFonts w:hint="cs"/>
          <w:rtl/>
        </w:rPr>
        <w:t>ו</w:t>
      </w:r>
      <w:r w:rsidR="005A5712">
        <w:rPr>
          <w:rFonts w:hint="cs"/>
          <w:rtl/>
        </w:rPr>
        <w:t xml:space="preserve">ת, בהתאם להוראות התקן. </w:t>
      </w:r>
    </w:p>
    <w:p w14:paraId="4D21FBA3" w14:textId="551F3843" w:rsidR="00FB16CA" w:rsidRPr="00F056FE" w:rsidRDefault="00FB16CA" w:rsidP="009C1012">
      <w:pPr>
        <w:pStyle w:val="3"/>
      </w:pPr>
      <w:r w:rsidRPr="00811FA0">
        <w:rPr>
          <w:rtl/>
        </w:rPr>
        <w:t xml:space="preserve">ערבות </w:t>
      </w:r>
      <w:r>
        <w:rPr>
          <w:rtl/>
        </w:rPr>
        <w:t>דיגיטל</w:t>
      </w:r>
      <w:r w:rsidRPr="00811FA0">
        <w:rPr>
          <w:rtl/>
        </w:rPr>
        <w:t>ית</w:t>
      </w:r>
      <w:r>
        <w:rPr>
          <w:rFonts w:hint="cs"/>
          <w:rtl/>
        </w:rPr>
        <w:t>,</w:t>
      </w:r>
      <w:r w:rsidRPr="0002647E">
        <w:rPr>
          <w:rFonts w:hint="cs"/>
          <w:rtl/>
        </w:rPr>
        <w:t xml:space="preserve"> </w:t>
      </w:r>
      <w:r>
        <w:rPr>
          <w:rFonts w:hint="cs"/>
          <w:rtl/>
        </w:rPr>
        <w:t>כהגדרתה</w:t>
      </w:r>
      <w:r w:rsidRPr="00811FA0">
        <w:rPr>
          <w:rtl/>
        </w:rPr>
        <w:t xml:space="preserve"> בתקן</w:t>
      </w:r>
      <w:r>
        <w:rPr>
          <w:rFonts w:hint="cs"/>
          <w:rtl/>
        </w:rPr>
        <w:t>, היא קובץ דיגיטלי המונפק על ידי בנק או חברת ביטוח  (להלן: ''מנפיק הערבות'') ומועבר באופן דיגיטלי למערכות המשרד, כאשר המשרד יכול להעביר בקשות ודרישות בעניינה למנפיק הערבות באופן דיגיטלי</w:t>
      </w:r>
      <w:r w:rsidRPr="00F056FE">
        <w:rPr>
          <w:rtl/>
        </w:rPr>
        <w:t xml:space="preserve">. </w:t>
      </w:r>
      <w:r w:rsidR="009C1012">
        <w:rPr>
          <w:rFonts w:hint="cs"/>
          <w:rtl/>
        </w:rPr>
        <w:t>אין לקבל ערבות ולהעביר בקשות ודרישות בעניינה, באופן השונה מהקבוע בתקן.</w:t>
      </w:r>
    </w:p>
    <w:p w14:paraId="6FF49FDC" w14:textId="3A340799" w:rsidR="005A5712" w:rsidRDefault="005A5712" w:rsidP="009C1012">
      <w:pPr>
        <w:pStyle w:val="3"/>
      </w:pPr>
      <w:r>
        <w:rPr>
          <w:rFonts w:hint="cs"/>
          <w:rtl/>
        </w:rPr>
        <w:t xml:space="preserve">ניהול </w:t>
      </w:r>
      <w:r w:rsidR="00937196">
        <w:rPr>
          <w:rFonts w:hint="cs"/>
          <w:rtl/>
        </w:rPr>
        <w:t>ה</w:t>
      </w:r>
      <w:r>
        <w:rPr>
          <w:rFonts w:hint="cs"/>
          <w:rtl/>
        </w:rPr>
        <w:t xml:space="preserve">ערבויות </w:t>
      </w:r>
      <w:r w:rsidR="00937196">
        <w:rPr>
          <w:rFonts w:hint="cs"/>
          <w:rtl/>
        </w:rPr>
        <w:t>ה</w:t>
      </w:r>
      <w:r w:rsidR="00EA1842">
        <w:rPr>
          <w:rFonts w:hint="cs"/>
          <w:rtl/>
        </w:rPr>
        <w:t>דיגיטל</w:t>
      </w:r>
      <w:r>
        <w:rPr>
          <w:rFonts w:hint="cs"/>
          <w:rtl/>
        </w:rPr>
        <w:t xml:space="preserve">יות </w:t>
      </w:r>
      <w:r w:rsidR="00F02769">
        <w:rPr>
          <w:rFonts w:hint="cs"/>
          <w:rtl/>
        </w:rPr>
        <w:t xml:space="preserve">במשרדים </w:t>
      </w:r>
      <w:r>
        <w:rPr>
          <w:rFonts w:hint="cs"/>
          <w:rtl/>
        </w:rPr>
        <w:t>יעשה באמצעות מערכת</w:t>
      </w:r>
      <w:r w:rsidR="00452017">
        <w:rPr>
          <w:rFonts w:hint="cs"/>
          <w:rtl/>
        </w:rPr>
        <w:t xml:space="preserve"> </w:t>
      </w:r>
      <w:proofErr w:type="spellStart"/>
      <w:r w:rsidR="00452017">
        <w:rPr>
          <w:rFonts w:hint="cs"/>
          <w:rtl/>
        </w:rPr>
        <w:t>יעודית</w:t>
      </w:r>
      <w:proofErr w:type="spellEnd"/>
      <w:r>
        <w:rPr>
          <w:rFonts w:hint="cs"/>
          <w:rtl/>
        </w:rPr>
        <w:t xml:space="preserve"> ש</w:t>
      </w:r>
      <w:r w:rsidR="008C63AA">
        <w:rPr>
          <w:rFonts w:hint="cs"/>
          <w:rtl/>
        </w:rPr>
        <w:t xml:space="preserve">הוסמכה לכך, </w:t>
      </w:r>
      <w:r>
        <w:rPr>
          <w:rFonts w:hint="cs"/>
          <w:rtl/>
        </w:rPr>
        <w:t xml:space="preserve">כמפורט </w:t>
      </w:r>
      <w:r w:rsidR="00590E06">
        <w:rPr>
          <w:rFonts w:hint="cs"/>
          <w:rtl/>
        </w:rPr>
        <w:t xml:space="preserve">בסעיף </w:t>
      </w:r>
      <w:r w:rsidR="0086693D">
        <w:rPr>
          <w:rtl/>
        </w:rPr>
        <w:fldChar w:fldCharType="begin"/>
      </w:r>
      <w:r w:rsidR="0086693D">
        <w:rPr>
          <w:rtl/>
        </w:rPr>
        <w:instrText xml:space="preserve"> </w:instrText>
      </w:r>
      <w:r w:rsidR="0086693D">
        <w:rPr>
          <w:rFonts w:hint="cs"/>
        </w:rPr>
        <w:instrText>REF</w:instrText>
      </w:r>
      <w:r w:rsidR="0086693D">
        <w:rPr>
          <w:rFonts w:hint="cs"/>
          <w:rtl/>
        </w:rPr>
        <w:instrText xml:space="preserve"> _</w:instrText>
      </w:r>
      <w:r w:rsidR="0086693D">
        <w:rPr>
          <w:rFonts w:hint="cs"/>
        </w:rPr>
        <w:instrText>Ref55346817 \r \h</w:instrText>
      </w:r>
      <w:r w:rsidR="0086693D">
        <w:rPr>
          <w:rtl/>
        </w:rPr>
        <w:instrText xml:space="preserve"> </w:instrText>
      </w:r>
      <w:r w:rsidR="0086693D">
        <w:rPr>
          <w:rtl/>
        </w:rPr>
      </w:r>
      <w:r w:rsidR="0086693D">
        <w:rPr>
          <w:rtl/>
        </w:rPr>
        <w:fldChar w:fldCharType="separate"/>
      </w:r>
      <w:r w:rsidR="0086693D">
        <w:rPr>
          <w:cs/>
        </w:rPr>
        <w:t>‎</w:t>
      </w:r>
      <w:r w:rsidR="0086693D">
        <w:t>2.2</w:t>
      </w:r>
      <w:r w:rsidR="0086693D">
        <w:rPr>
          <w:rtl/>
        </w:rPr>
        <w:fldChar w:fldCharType="end"/>
      </w:r>
      <w:r w:rsidR="00590E06">
        <w:rPr>
          <w:rFonts w:hint="cs"/>
          <w:rtl/>
        </w:rPr>
        <w:t xml:space="preserve"> להלן</w:t>
      </w:r>
      <w:r>
        <w:rPr>
          <w:rFonts w:hint="cs"/>
          <w:rtl/>
        </w:rPr>
        <w:t xml:space="preserve">. </w:t>
      </w:r>
      <w:r>
        <w:rPr>
          <w:rtl/>
        </w:rPr>
        <w:t>אין לקבל ערבות דיגיטלית</w:t>
      </w:r>
      <w:r>
        <w:rPr>
          <w:rFonts w:hint="cs"/>
          <w:rtl/>
        </w:rPr>
        <w:t xml:space="preserve"> שלא באמצעות מערכת </w:t>
      </w:r>
      <w:r w:rsidR="00590E06">
        <w:rPr>
          <w:rFonts w:hint="cs"/>
          <w:rtl/>
        </w:rPr>
        <w:t>כאמור</w:t>
      </w:r>
      <w:r w:rsidR="009C1012">
        <w:rPr>
          <w:rFonts w:hint="cs"/>
          <w:rtl/>
        </w:rPr>
        <w:t>.</w:t>
      </w:r>
    </w:p>
    <w:p w14:paraId="2CCAC31B" w14:textId="6FC78D92" w:rsidR="009B423A" w:rsidRDefault="0075348F" w:rsidP="009C1012">
      <w:pPr>
        <w:pStyle w:val="3"/>
        <w:rPr>
          <w:rStyle w:val="Hyperlink"/>
        </w:rPr>
      </w:pPr>
      <w:r>
        <w:rPr>
          <w:rFonts w:hint="cs"/>
          <w:rtl/>
        </w:rPr>
        <w:lastRenderedPageBreak/>
        <w:t xml:space="preserve">המשרד יקבל </w:t>
      </w:r>
      <w:r w:rsidR="000240A8">
        <w:rPr>
          <w:rFonts w:hint="cs"/>
          <w:rtl/>
        </w:rPr>
        <w:t>ערבו</w:t>
      </w:r>
      <w:r>
        <w:rPr>
          <w:rFonts w:hint="cs"/>
          <w:rtl/>
        </w:rPr>
        <w:t>יו</w:t>
      </w:r>
      <w:r w:rsidR="000240A8">
        <w:rPr>
          <w:rFonts w:hint="cs"/>
          <w:rtl/>
        </w:rPr>
        <w:t xml:space="preserve">ת </w:t>
      </w:r>
      <w:r w:rsidR="00EA1842">
        <w:rPr>
          <w:rFonts w:hint="cs"/>
          <w:rtl/>
        </w:rPr>
        <w:t>דיגיטל</w:t>
      </w:r>
      <w:r w:rsidR="000240A8">
        <w:rPr>
          <w:rFonts w:hint="cs"/>
          <w:rtl/>
        </w:rPr>
        <w:t>י</w:t>
      </w:r>
      <w:r>
        <w:rPr>
          <w:rFonts w:hint="cs"/>
          <w:rtl/>
        </w:rPr>
        <w:t>ו</w:t>
      </w:r>
      <w:r w:rsidR="000240A8">
        <w:rPr>
          <w:rFonts w:hint="cs"/>
          <w:rtl/>
        </w:rPr>
        <w:t>ת</w:t>
      </w:r>
      <w:r>
        <w:rPr>
          <w:rFonts w:hint="cs"/>
          <w:rtl/>
        </w:rPr>
        <w:t xml:space="preserve"> שהונפקו </w:t>
      </w:r>
      <w:r w:rsidR="000240A8">
        <w:rPr>
          <w:rFonts w:hint="cs"/>
          <w:rtl/>
        </w:rPr>
        <w:t xml:space="preserve">ממנפיקי ערבות </w:t>
      </w:r>
      <w:r w:rsidR="009B423A">
        <w:rPr>
          <w:rFonts w:hint="cs"/>
          <w:rtl/>
        </w:rPr>
        <w:t>מוסמכים</w:t>
      </w:r>
      <w:r>
        <w:rPr>
          <w:rFonts w:hint="cs"/>
          <w:rtl/>
        </w:rPr>
        <w:t xml:space="preserve"> </w:t>
      </w:r>
      <w:r w:rsidRPr="0075348F">
        <w:rPr>
          <w:rFonts w:hint="cs"/>
          <w:b/>
          <w:bCs/>
          <w:rtl/>
        </w:rPr>
        <w:t>בלבד</w:t>
      </w:r>
      <w:r w:rsidR="000240A8">
        <w:rPr>
          <w:rFonts w:hint="cs"/>
          <w:rtl/>
        </w:rPr>
        <w:t>, בהתאם לתקן</w:t>
      </w:r>
      <w:r w:rsidR="00F4130A">
        <w:rPr>
          <w:rFonts w:hint="cs"/>
          <w:rtl/>
        </w:rPr>
        <w:t>.</w:t>
      </w:r>
      <w:r w:rsidR="000240A8">
        <w:rPr>
          <w:rFonts w:hint="cs"/>
          <w:rtl/>
        </w:rPr>
        <w:t xml:space="preserve"> לרשימת </w:t>
      </w:r>
      <w:r w:rsidR="00F4130A">
        <w:rPr>
          <w:rFonts w:hint="cs"/>
          <w:rtl/>
        </w:rPr>
        <w:t xml:space="preserve">מנפיקי הערבות </w:t>
      </w:r>
      <w:r w:rsidR="009C1012">
        <w:rPr>
          <w:rFonts w:hint="cs"/>
          <w:rtl/>
        </w:rPr>
        <w:t>המוסמכים</w:t>
      </w:r>
      <w:r w:rsidR="00F4130A">
        <w:rPr>
          <w:rFonts w:hint="cs"/>
          <w:rtl/>
        </w:rPr>
        <w:t xml:space="preserve">, </w:t>
      </w:r>
      <w:r w:rsidR="000240A8">
        <w:rPr>
          <w:rFonts w:hint="cs"/>
          <w:rtl/>
        </w:rPr>
        <w:t>רא</w:t>
      </w:r>
      <w:r w:rsidR="00C8793A">
        <w:rPr>
          <w:rFonts w:hint="cs"/>
          <w:rtl/>
        </w:rPr>
        <w:t>ה</w:t>
      </w:r>
      <w:r w:rsidR="000240A8">
        <w:rPr>
          <w:rFonts w:hint="cs"/>
          <w:rtl/>
        </w:rPr>
        <w:t xml:space="preserve"> </w:t>
      </w:r>
      <w:hyperlink w:anchor="נספח_ג" w:history="1">
        <w:r w:rsidR="009B423A" w:rsidRPr="005A08C0">
          <w:rPr>
            <w:rStyle w:val="Hyperlink"/>
            <w:rFonts w:hint="cs"/>
            <w:rtl/>
          </w:rPr>
          <w:t xml:space="preserve">נספח </w:t>
        </w:r>
        <w:r w:rsidR="00A71DAF" w:rsidRPr="005A08C0">
          <w:rPr>
            <w:rStyle w:val="Hyperlink"/>
            <w:rFonts w:hint="cs"/>
            <w:rtl/>
          </w:rPr>
          <w:t>ג</w:t>
        </w:r>
        <w:r w:rsidR="009B423A" w:rsidRPr="005A08C0">
          <w:rPr>
            <w:rStyle w:val="Hyperlink"/>
            <w:rFonts w:hint="cs"/>
            <w:rtl/>
          </w:rPr>
          <w:t xml:space="preserve"> </w:t>
        </w:r>
        <w:r w:rsidR="009B423A" w:rsidRPr="005A08C0">
          <w:rPr>
            <w:rStyle w:val="Hyperlink"/>
            <w:rtl/>
          </w:rPr>
          <w:t>–</w:t>
        </w:r>
        <w:r w:rsidR="009B423A" w:rsidRPr="005A08C0">
          <w:rPr>
            <w:rStyle w:val="Hyperlink"/>
            <w:rFonts w:hint="cs"/>
            <w:rtl/>
          </w:rPr>
          <w:t xml:space="preserve"> גורמים </w:t>
        </w:r>
        <w:r w:rsidR="003965C9">
          <w:rPr>
            <w:rStyle w:val="Hyperlink"/>
            <w:rFonts w:hint="cs"/>
            <w:rtl/>
          </w:rPr>
          <w:t xml:space="preserve">ומערכות </w:t>
        </w:r>
        <w:r w:rsidR="009B423A" w:rsidRPr="005A08C0">
          <w:rPr>
            <w:rStyle w:val="Hyperlink"/>
            <w:rFonts w:hint="cs"/>
            <w:rtl/>
          </w:rPr>
          <w:t>המוסמכים להנפיק ולקבל ערבויות דיגיטליות</w:t>
        </w:r>
        <w:r w:rsidR="009B423A" w:rsidRPr="00A71DAF">
          <w:rPr>
            <w:rStyle w:val="Hyperlink"/>
            <w:rFonts w:hint="cs"/>
            <w:rtl/>
          </w:rPr>
          <w:t>.</w:t>
        </w:r>
      </w:hyperlink>
    </w:p>
    <w:p w14:paraId="5687AF0B" w14:textId="77777777" w:rsidR="009C1012" w:rsidRDefault="009C1012" w:rsidP="009C1012">
      <w:pPr>
        <w:pStyle w:val="3"/>
      </w:pPr>
      <w:r>
        <w:rPr>
          <w:rFonts w:hint="cs"/>
          <w:rtl/>
        </w:rPr>
        <w:t xml:space="preserve">לצורך צפייה בערבות הדיגיטלית הוגדר </w:t>
      </w:r>
      <w:r w:rsidRPr="00811FA0">
        <w:rPr>
          <w:rFonts w:hint="eastAsia"/>
          <w:rtl/>
        </w:rPr>
        <w:t>תדפיס</w:t>
      </w:r>
      <w:r>
        <w:rPr>
          <w:rFonts w:hint="cs"/>
          <w:rtl/>
        </w:rPr>
        <w:t xml:space="preserve"> הערבות</w:t>
      </w:r>
      <w:r w:rsidRPr="00811FA0">
        <w:rPr>
          <w:rtl/>
        </w:rPr>
        <w:t xml:space="preserve">, </w:t>
      </w:r>
      <w:r w:rsidRPr="00811FA0">
        <w:rPr>
          <w:rFonts w:hint="eastAsia"/>
          <w:rtl/>
        </w:rPr>
        <w:t>שיכול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להיות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מופק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הן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ע</w:t>
      </w:r>
      <w:r>
        <w:rPr>
          <w:rFonts w:hint="cs"/>
          <w:rtl/>
        </w:rPr>
        <w:t xml:space="preserve">ל </w:t>
      </w:r>
      <w:r w:rsidRPr="00811FA0">
        <w:rPr>
          <w:rtl/>
        </w:rPr>
        <w:t>י</w:t>
      </w:r>
      <w:r>
        <w:rPr>
          <w:rFonts w:hint="cs"/>
          <w:rtl/>
        </w:rPr>
        <w:t>די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מנפיק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הערבות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והן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ע</w:t>
      </w:r>
      <w:r>
        <w:rPr>
          <w:rFonts w:hint="cs"/>
          <w:rtl/>
        </w:rPr>
        <w:t xml:space="preserve">ל </w:t>
      </w:r>
      <w:r w:rsidRPr="00811FA0">
        <w:rPr>
          <w:rtl/>
        </w:rPr>
        <w:t>י</w:t>
      </w:r>
      <w:r>
        <w:rPr>
          <w:rFonts w:hint="cs"/>
          <w:rtl/>
        </w:rPr>
        <w:t>די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מקבל</w:t>
      </w:r>
      <w:r w:rsidRPr="00811FA0">
        <w:rPr>
          <w:rtl/>
        </w:rPr>
        <w:t xml:space="preserve"> </w:t>
      </w:r>
      <w:r w:rsidRPr="00811FA0">
        <w:rPr>
          <w:rFonts w:hint="eastAsia"/>
          <w:rtl/>
        </w:rPr>
        <w:t>הערבות</w:t>
      </w:r>
      <w:r w:rsidRPr="00811FA0">
        <w:rPr>
          <w:rtl/>
        </w:rPr>
        <w:t xml:space="preserve">. </w:t>
      </w:r>
      <w:r w:rsidRPr="00811FA0">
        <w:rPr>
          <w:rFonts w:hint="eastAsia"/>
          <w:rtl/>
        </w:rPr>
        <w:t>התדפיס</w:t>
      </w:r>
      <w:r w:rsidRPr="00811FA0">
        <w:rPr>
          <w:rtl/>
        </w:rPr>
        <w:t xml:space="preserve"> </w:t>
      </w:r>
      <w:r>
        <w:rPr>
          <w:rFonts w:hint="cs"/>
          <w:rtl/>
        </w:rPr>
        <w:t xml:space="preserve">נועד להמחשה </w:t>
      </w:r>
      <w:proofErr w:type="spellStart"/>
      <w:r>
        <w:rPr>
          <w:rFonts w:hint="cs"/>
          <w:rtl/>
        </w:rPr>
        <w:t>ולהנגשת</w:t>
      </w:r>
      <w:proofErr w:type="spellEnd"/>
      <w:r>
        <w:rPr>
          <w:rFonts w:hint="cs"/>
          <w:rtl/>
        </w:rPr>
        <w:t xml:space="preserve"> תוכן הערבות בלבד,</w:t>
      </w:r>
      <w:r w:rsidRPr="00B90599">
        <w:rPr>
          <w:rFonts w:hint="eastAsia"/>
          <w:rtl/>
        </w:rPr>
        <w:t xml:space="preserve"> </w:t>
      </w:r>
      <w:r>
        <w:rPr>
          <w:rFonts w:hint="cs"/>
          <w:rtl/>
        </w:rPr>
        <w:t>ו</w:t>
      </w:r>
      <w:r w:rsidRPr="00811FA0">
        <w:rPr>
          <w:rFonts w:hint="eastAsia"/>
          <w:rtl/>
        </w:rPr>
        <w:t>אינו</w:t>
      </w:r>
      <w:r>
        <w:rPr>
          <w:rFonts w:hint="cs"/>
          <w:rtl/>
        </w:rPr>
        <w:t xml:space="preserve"> הערבות</w:t>
      </w:r>
      <w:r w:rsidRPr="00811FA0">
        <w:rPr>
          <w:rtl/>
        </w:rPr>
        <w:t>.</w:t>
      </w:r>
    </w:p>
    <w:p w14:paraId="7A096F11" w14:textId="6AEF4A17" w:rsidR="005A5712" w:rsidRPr="00182B77" w:rsidRDefault="005A5712" w:rsidP="005A5712">
      <w:pPr>
        <w:pStyle w:val="2"/>
        <w:rPr>
          <w:u w:val="single"/>
        </w:rPr>
      </w:pPr>
      <w:bookmarkStart w:id="1" w:name="_Ref55346817"/>
      <w:bookmarkStart w:id="2" w:name="_Ref55491335"/>
      <w:r w:rsidRPr="00182B77">
        <w:rPr>
          <w:rFonts w:hint="cs"/>
          <w:u w:val="single"/>
          <w:rtl/>
        </w:rPr>
        <w:t>מערכת לניהול ערבויות</w:t>
      </w:r>
      <w:bookmarkEnd w:id="1"/>
      <w:r w:rsidR="00A92D23">
        <w:rPr>
          <w:rFonts w:hint="cs"/>
          <w:u w:val="single"/>
          <w:rtl/>
        </w:rPr>
        <w:t xml:space="preserve"> דיגיטליות</w:t>
      </w:r>
      <w:bookmarkEnd w:id="2"/>
    </w:p>
    <w:p w14:paraId="56F6D51D" w14:textId="606226E1" w:rsidR="005A5712" w:rsidRPr="00182B77" w:rsidRDefault="005A5712" w:rsidP="001A312C">
      <w:pPr>
        <w:pStyle w:val="3"/>
      </w:pPr>
      <w:r w:rsidRPr="00182B77">
        <w:rPr>
          <w:rFonts w:hint="cs"/>
          <w:rtl/>
        </w:rPr>
        <w:t xml:space="preserve">המערכת בה נשמרות ומנוהלות </w:t>
      </w:r>
      <w:r w:rsidR="00F34FA3" w:rsidRPr="00182B77">
        <w:rPr>
          <w:rFonts w:hint="cs"/>
          <w:rtl/>
        </w:rPr>
        <w:t xml:space="preserve">הערבויות </w:t>
      </w:r>
      <w:r w:rsidRPr="00182B77">
        <w:rPr>
          <w:rFonts w:hint="cs"/>
          <w:rtl/>
        </w:rPr>
        <w:t xml:space="preserve">תיחשב מערכת </w:t>
      </w:r>
      <w:r w:rsidR="001A312C">
        <w:rPr>
          <w:rFonts w:hint="cs"/>
          <w:rtl/>
        </w:rPr>
        <w:t>כספית</w:t>
      </w:r>
      <w:r w:rsidR="00F34FA3">
        <w:rPr>
          <w:rFonts w:hint="cs"/>
          <w:rtl/>
        </w:rPr>
        <w:t>,</w:t>
      </w:r>
      <w:r w:rsidRPr="00182B77">
        <w:rPr>
          <w:rFonts w:hint="cs"/>
          <w:rtl/>
        </w:rPr>
        <w:t xml:space="preserve"> כהגדרתה ב</w:t>
      </w:r>
      <w:hyperlink r:id="rId14" w:history="1">
        <w:r w:rsidRPr="00D86EC9">
          <w:rPr>
            <w:rStyle w:val="Hyperlink"/>
            <w:rFonts w:hint="eastAsia"/>
            <w:rtl/>
          </w:rPr>
          <w:t>הוראת</w:t>
        </w:r>
        <w:r w:rsidRPr="00D86EC9">
          <w:rPr>
            <w:rStyle w:val="Hyperlink"/>
            <w:rtl/>
          </w:rPr>
          <w:t xml:space="preserve"> </w:t>
        </w:r>
        <w:proofErr w:type="spellStart"/>
        <w:r w:rsidRPr="00D86EC9">
          <w:rPr>
            <w:rStyle w:val="Hyperlink"/>
            <w:rFonts w:hint="eastAsia"/>
            <w:rtl/>
          </w:rPr>
          <w:t>תכ</w:t>
        </w:r>
        <w:r w:rsidRPr="00D86EC9">
          <w:rPr>
            <w:rStyle w:val="Hyperlink"/>
            <w:rtl/>
          </w:rPr>
          <w:t>"ם</w:t>
        </w:r>
        <w:proofErr w:type="spellEnd"/>
        <w:r w:rsidR="00D86EC9" w:rsidRPr="00D86EC9">
          <w:rPr>
            <w:rStyle w:val="Hyperlink"/>
            <w:rFonts w:hint="cs"/>
            <w:rtl/>
          </w:rPr>
          <w:t>,</w:t>
        </w:r>
        <w:r w:rsidRPr="00D86EC9">
          <w:rPr>
            <w:rStyle w:val="Hyperlink"/>
            <w:rtl/>
          </w:rPr>
          <w:t xml:space="preserve"> </w:t>
        </w:r>
        <w:r w:rsidR="004A5F1D" w:rsidRPr="00D86EC9">
          <w:rPr>
            <w:rStyle w:val="Hyperlink"/>
            <w:rFonts w:hint="cs"/>
            <w:rtl/>
          </w:rPr>
          <w:t>"</w:t>
        </w:r>
        <w:r w:rsidRPr="00D86EC9">
          <w:rPr>
            <w:rStyle w:val="Hyperlink"/>
            <w:rFonts w:hint="eastAsia"/>
            <w:rtl/>
          </w:rPr>
          <w:t>פיקוח</w:t>
        </w:r>
        <w:r w:rsidRPr="00D86EC9">
          <w:rPr>
            <w:rStyle w:val="Hyperlink"/>
            <w:rtl/>
          </w:rPr>
          <w:t xml:space="preserve"> </w:t>
        </w:r>
        <w:r w:rsidRPr="00D86EC9">
          <w:rPr>
            <w:rStyle w:val="Hyperlink"/>
            <w:rFonts w:hint="eastAsia"/>
            <w:rtl/>
          </w:rPr>
          <w:t>ובקרה</w:t>
        </w:r>
        <w:r w:rsidRPr="00D86EC9">
          <w:rPr>
            <w:rStyle w:val="Hyperlink"/>
            <w:rtl/>
          </w:rPr>
          <w:t xml:space="preserve"> </w:t>
        </w:r>
        <w:r w:rsidRPr="00D86EC9">
          <w:rPr>
            <w:rStyle w:val="Hyperlink"/>
            <w:rFonts w:hint="eastAsia"/>
            <w:rtl/>
          </w:rPr>
          <w:t>על</w:t>
        </w:r>
        <w:r w:rsidRPr="00D86EC9">
          <w:rPr>
            <w:rStyle w:val="Hyperlink"/>
            <w:rtl/>
          </w:rPr>
          <w:t xml:space="preserve"> </w:t>
        </w:r>
        <w:r w:rsidRPr="00D86EC9">
          <w:rPr>
            <w:rStyle w:val="Hyperlink"/>
            <w:rFonts w:hint="eastAsia"/>
            <w:rtl/>
          </w:rPr>
          <w:t>מערכות</w:t>
        </w:r>
        <w:r w:rsidRPr="00D86EC9">
          <w:rPr>
            <w:rStyle w:val="Hyperlink"/>
            <w:rtl/>
          </w:rPr>
          <w:t xml:space="preserve"> </w:t>
        </w:r>
        <w:r w:rsidRPr="00D86EC9">
          <w:rPr>
            <w:rStyle w:val="Hyperlink"/>
            <w:rFonts w:hint="eastAsia"/>
            <w:rtl/>
          </w:rPr>
          <w:t>מידע</w:t>
        </w:r>
        <w:r w:rsidRPr="00D86EC9">
          <w:rPr>
            <w:rStyle w:val="Hyperlink"/>
            <w:rtl/>
          </w:rPr>
          <w:t xml:space="preserve"> </w:t>
        </w:r>
        <w:r w:rsidRPr="00D86EC9">
          <w:rPr>
            <w:rStyle w:val="Hyperlink"/>
            <w:rFonts w:hint="eastAsia"/>
            <w:rtl/>
          </w:rPr>
          <w:t>כספיות</w:t>
        </w:r>
        <w:r w:rsidRPr="00D86EC9">
          <w:rPr>
            <w:rStyle w:val="Hyperlink"/>
            <w:rtl/>
          </w:rPr>
          <w:t xml:space="preserve"> </w:t>
        </w:r>
        <w:r w:rsidRPr="00D86EC9">
          <w:rPr>
            <w:rStyle w:val="Hyperlink"/>
            <w:rFonts w:hint="eastAsia"/>
            <w:rtl/>
          </w:rPr>
          <w:t>במשרדים</w:t>
        </w:r>
        <w:r w:rsidR="004A5F1D" w:rsidRPr="00D86EC9">
          <w:rPr>
            <w:rStyle w:val="Hyperlink"/>
            <w:rFonts w:hint="cs"/>
            <w:rtl/>
          </w:rPr>
          <w:t>"</w:t>
        </w:r>
        <w:r w:rsidR="00D86EC9" w:rsidRPr="00D86EC9">
          <w:rPr>
            <w:rStyle w:val="Hyperlink"/>
            <w:rFonts w:hint="cs"/>
            <w:rtl/>
          </w:rPr>
          <w:t xml:space="preserve">, מס' </w:t>
        </w:r>
        <w:r w:rsidR="00D86EC9" w:rsidRPr="00D86EC9">
          <w:rPr>
            <w:rStyle w:val="Hyperlink"/>
            <w:rFonts w:cs="Arial"/>
            <w:rtl/>
          </w:rPr>
          <w:t>5.3.2</w:t>
        </w:r>
        <w:r w:rsidR="00D86EC9" w:rsidRPr="00F34FA3">
          <w:rPr>
            <w:rStyle w:val="Hyperlink"/>
            <w:rFonts w:cs="Arial" w:hint="cs"/>
            <w:rtl/>
          </w:rPr>
          <w:t>.</w:t>
        </w:r>
      </w:hyperlink>
      <w:r w:rsidR="00D86EC9">
        <w:rPr>
          <w:rFonts w:cs="Arial" w:hint="cs"/>
          <w:b/>
          <w:bCs/>
          <w:rtl/>
        </w:rPr>
        <w:t xml:space="preserve"> </w:t>
      </w:r>
    </w:p>
    <w:p w14:paraId="73EF96D3" w14:textId="5A59AF2B" w:rsidR="00934C50" w:rsidRDefault="007A1831" w:rsidP="00FF442E">
      <w:pPr>
        <w:pStyle w:val="3"/>
      </w:pPr>
      <w:r>
        <w:rPr>
          <w:rFonts w:hint="cs"/>
          <w:rtl/>
        </w:rPr>
        <w:t xml:space="preserve">מערכת </w:t>
      </w:r>
      <w:proofErr w:type="spellStart"/>
      <w:r w:rsidR="001C5765">
        <w:rPr>
          <w:rFonts w:hint="cs"/>
          <w:rtl/>
        </w:rPr>
        <w:t>סיגמה</w:t>
      </w:r>
      <w:proofErr w:type="spellEnd"/>
      <w:r w:rsidR="005A5712" w:rsidRPr="00182B77">
        <w:rPr>
          <w:rFonts w:hint="cs"/>
          <w:rtl/>
        </w:rPr>
        <w:t xml:space="preserve"> תנהל את הערבויות ה</w:t>
      </w:r>
      <w:r w:rsidR="00EA1842" w:rsidRPr="00182B77">
        <w:rPr>
          <w:rFonts w:hint="cs"/>
          <w:rtl/>
        </w:rPr>
        <w:t>דיגיטל</w:t>
      </w:r>
      <w:r w:rsidR="005A5712" w:rsidRPr="00182B77">
        <w:rPr>
          <w:rFonts w:hint="cs"/>
          <w:rtl/>
        </w:rPr>
        <w:t xml:space="preserve">יות עבור משרדי הממשלה בתחום פעילותה, עבור כלל </w:t>
      </w:r>
      <w:r w:rsidR="00F34FA3">
        <w:rPr>
          <w:rFonts w:hint="cs"/>
          <w:rtl/>
        </w:rPr>
        <w:t xml:space="preserve">המשרדים </w:t>
      </w:r>
      <w:r w:rsidR="001C5765">
        <w:rPr>
          <w:rFonts w:hint="cs"/>
          <w:rtl/>
        </w:rPr>
        <w:t xml:space="preserve">המשתמשים </w:t>
      </w:r>
      <w:proofErr w:type="spellStart"/>
      <w:r w:rsidR="001C5765">
        <w:rPr>
          <w:rFonts w:hint="cs"/>
          <w:rtl/>
        </w:rPr>
        <w:t>בסיגמה</w:t>
      </w:r>
      <w:proofErr w:type="spellEnd"/>
      <w:r w:rsidR="005A5712" w:rsidRPr="00182B77">
        <w:rPr>
          <w:rFonts w:hint="cs"/>
          <w:rtl/>
        </w:rPr>
        <w:t>.</w:t>
      </w:r>
      <w:r w:rsidR="004A5F1D" w:rsidRPr="00182B77">
        <w:rPr>
          <w:rFonts w:hint="cs"/>
          <w:rtl/>
        </w:rPr>
        <w:t xml:space="preserve"> </w:t>
      </w:r>
    </w:p>
    <w:p w14:paraId="1FB042CE" w14:textId="54DF15EB" w:rsidR="00022C9C" w:rsidRPr="00182B77" w:rsidRDefault="004A5F1D" w:rsidP="004F46F2">
      <w:pPr>
        <w:pStyle w:val="3"/>
      </w:pPr>
      <w:r w:rsidRPr="00182B77">
        <w:rPr>
          <w:rFonts w:hint="cs"/>
          <w:rtl/>
        </w:rPr>
        <w:t>נוסף</w:t>
      </w:r>
      <w:r w:rsidR="001C5765">
        <w:rPr>
          <w:rFonts w:hint="cs"/>
          <w:rtl/>
        </w:rPr>
        <w:t xml:space="preserve"> </w:t>
      </w:r>
      <w:proofErr w:type="spellStart"/>
      <w:r w:rsidR="001C5765">
        <w:rPr>
          <w:rFonts w:hint="cs"/>
          <w:rtl/>
        </w:rPr>
        <w:t>לסיגמה</w:t>
      </w:r>
      <w:proofErr w:type="spellEnd"/>
      <w:r w:rsidR="00F34FA3">
        <w:rPr>
          <w:rFonts w:hint="cs"/>
          <w:rtl/>
        </w:rPr>
        <w:t>,</w:t>
      </w:r>
      <w:r w:rsidRPr="00182B77">
        <w:rPr>
          <w:rFonts w:hint="cs"/>
          <w:rtl/>
        </w:rPr>
        <w:t xml:space="preserve"> ישנן מערכות נוספות </w:t>
      </w:r>
      <w:r w:rsidR="00022C9C">
        <w:rPr>
          <w:rFonts w:hint="cs"/>
          <w:rtl/>
        </w:rPr>
        <w:t>ב</w:t>
      </w:r>
      <w:r w:rsidRPr="00182B77">
        <w:rPr>
          <w:rFonts w:hint="cs"/>
          <w:rtl/>
        </w:rPr>
        <w:t>משרדי</w:t>
      </w:r>
      <w:r w:rsidR="00022C9C">
        <w:rPr>
          <w:rFonts w:hint="cs"/>
          <w:rtl/>
        </w:rPr>
        <w:t xml:space="preserve"> הממשלה</w:t>
      </w:r>
      <w:r w:rsidR="00934C50">
        <w:rPr>
          <w:rFonts w:hint="cs"/>
          <w:rtl/>
        </w:rPr>
        <w:t xml:space="preserve">, </w:t>
      </w:r>
      <w:r w:rsidRPr="00182B77">
        <w:rPr>
          <w:rFonts w:hint="cs"/>
          <w:rtl/>
        </w:rPr>
        <w:t xml:space="preserve">אשר </w:t>
      </w:r>
      <w:r w:rsidR="004F46F2">
        <w:rPr>
          <w:rFonts w:hint="cs"/>
          <w:rtl/>
        </w:rPr>
        <w:t xml:space="preserve">תוסמכנה </w:t>
      </w:r>
      <w:r w:rsidRPr="00182B77">
        <w:rPr>
          <w:rFonts w:hint="cs"/>
          <w:rtl/>
        </w:rPr>
        <w:t xml:space="preserve">לניהול ערבויות </w:t>
      </w:r>
      <w:r w:rsidR="00EA1842" w:rsidRPr="00182B77">
        <w:rPr>
          <w:rFonts w:hint="cs"/>
          <w:rtl/>
        </w:rPr>
        <w:t>דיגיטל</w:t>
      </w:r>
      <w:r w:rsidRPr="00182B77">
        <w:rPr>
          <w:rFonts w:hint="cs"/>
          <w:rtl/>
        </w:rPr>
        <w:t xml:space="preserve">יות, </w:t>
      </w:r>
      <w:r w:rsidR="007A1831">
        <w:rPr>
          <w:rFonts w:hint="cs"/>
          <w:rtl/>
        </w:rPr>
        <w:t>כמפורט</w:t>
      </w:r>
      <w:r w:rsidRPr="00182B77">
        <w:rPr>
          <w:rFonts w:hint="cs"/>
          <w:rtl/>
        </w:rPr>
        <w:t xml:space="preserve"> </w:t>
      </w:r>
      <w:r w:rsidR="007A1831" w:rsidRPr="003965C9">
        <w:rPr>
          <w:rFonts w:hint="cs"/>
          <w:rtl/>
        </w:rPr>
        <w:t>ב</w:t>
      </w:r>
      <w:hyperlink w:anchor="נספח_ג" w:history="1">
        <w:r w:rsidRPr="003965C9">
          <w:rPr>
            <w:rStyle w:val="Hyperlink"/>
            <w:rFonts w:hint="eastAsia"/>
            <w:rtl/>
          </w:rPr>
          <w:t>נספח</w:t>
        </w:r>
        <w:r w:rsidRPr="003965C9">
          <w:rPr>
            <w:rStyle w:val="Hyperlink"/>
            <w:rFonts w:hint="cs"/>
            <w:rtl/>
          </w:rPr>
          <w:t xml:space="preserve"> </w:t>
        </w:r>
        <w:r w:rsidR="003965C9" w:rsidRPr="003965C9">
          <w:rPr>
            <w:rStyle w:val="Hyperlink"/>
            <w:rFonts w:hint="cs"/>
            <w:rtl/>
          </w:rPr>
          <w:t xml:space="preserve">ג </w:t>
        </w:r>
        <w:r w:rsidR="00F34FA3" w:rsidRPr="003965C9">
          <w:rPr>
            <w:rStyle w:val="Hyperlink"/>
            <w:rtl/>
          </w:rPr>
          <w:t>–</w:t>
        </w:r>
        <w:r w:rsidR="00F34FA3" w:rsidRPr="003965C9">
          <w:rPr>
            <w:rStyle w:val="Hyperlink"/>
            <w:rFonts w:hint="cs"/>
            <w:rtl/>
          </w:rPr>
          <w:t xml:space="preserve"> </w:t>
        </w:r>
        <w:r w:rsidR="003965C9" w:rsidRPr="003965C9">
          <w:rPr>
            <w:rStyle w:val="Hyperlink"/>
            <w:rFonts w:hint="cs"/>
            <w:rtl/>
          </w:rPr>
          <w:t>גורמים ו</w:t>
        </w:r>
        <w:r w:rsidR="00F34FA3" w:rsidRPr="003965C9">
          <w:rPr>
            <w:rStyle w:val="Hyperlink"/>
            <w:rFonts w:hint="cs"/>
            <w:rtl/>
          </w:rPr>
          <w:t>מערכות ה</w:t>
        </w:r>
        <w:r w:rsidR="003965C9" w:rsidRPr="003965C9">
          <w:rPr>
            <w:rStyle w:val="Hyperlink"/>
            <w:rFonts w:hint="cs"/>
            <w:rtl/>
          </w:rPr>
          <w:t>מוסמכים</w:t>
        </w:r>
        <w:r w:rsidR="00F34FA3" w:rsidRPr="003965C9">
          <w:rPr>
            <w:rStyle w:val="Hyperlink"/>
            <w:rFonts w:hint="cs"/>
            <w:rtl/>
          </w:rPr>
          <w:t xml:space="preserve"> ל</w:t>
        </w:r>
        <w:r w:rsidR="003965C9" w:rsidRPr="003965C9">
          <w:rPr>
            <w:rStyle w:val="Hyperlink"/>
            <w:rFonts w:hint="cs"/>
            <w:rtl/>
          </w:rPr>
          <w:t>הנפיק ולקבל</w:t>
        </w:r>
        <w:r w:rsidR="00F34FA3" w:rsidRPr="003965C9">
          <w:rPr>
            <w:rStyle w:val="Hyperlink"/>
            <w:rFonts w:hint="cs"/>
            <w:rtl/>
          </w:rPr>
          <w:t xml:space="preserve"> ערבויות דיגיטליות</w:t>
        </w:r>
        <w:r w:rsidR="00934C50" w:rsidRPr="003965C9">
          <w:rPr>
            <w:rStyle w:val="Hyperlink"/>
            <w:rFonts w:hint="cs"/>
            <w:rtl/>
          </w:rPr>
          <w:t>:</w:t>
        </w:r>
      </w:hyperlink>
      <w:r w:rsidR="00934C50">
        <w:rPr>
          <w:rFonts w:hint="cs"/>
          <w:rtl/>
        </w:rPr>
        <w:t xml:space="preserve"> </w:t>
      </w:r>
    </w:p>
    <w:p w14:paraId="130694A7" w14:textId="719F7D83" w:rsidR="00022C9C" w:rsidRDefault="005A5712" w:rsidP="00223103">
      <w:pPr>
        <w:pStyle w:val="4"/>
        <w:ind w:hanging="894"/>
      </w:pPr>
      <w:r w:rsidRPr="00182B77">
        <w:rPr>
          <w:rFonts w:hint="cs"/>
          <w:rtl/>
        </w:rPr>
        <w:t>משרד המעוניין</w:t>
      </w:r>
      <w:r w:rsidR="004D1234" w:rsidRPr="00182B77">
        <w:rPr>
          <w:rFonts w:hint="cs"/>
          <w:rtl/>
        </w:rPr>
        <w:t xml:space="preserve"> לנהל ערבויות </w:t>
      </w:r>
      <w:r w:rsidR="00EA1842" w:rsidRPr="00182B77">
        <w:rPr>
          <w:rFonts w:hint="cs"/>
          <w:rtl/>
        </w:rPr>
        <w:t>דיגיטל</w:t>
      </w:r>
      <w:r w:rsidR="004D1234" w:rsidRPr="00182B77">
        <w:rPr>
          <w:rFonts w:hint="cs"/>
          <w:rtl/>
        </w:rPr>
        <w:t>יות במערכת ייעודית</w:t>
      </w:r>
      <w:r w:rsidR="00934C50">
        <w:rPr>
          <w:rFonts w:hint="cs"/>
          <w:rtl/>
        </w:rPr>
        <w:t xml:space="preserve"> </w:t>
      </w:r>
      <w:r w:rsidR="00223103">
        <w:rPr>
          <w:rFonts w:hint="cs"/>
          <w:rtl/>
        </w:rPr>
        <w:t>ולא</w:t>
      </w:r>
      <w:r w:rsidR="00934C50">
        <w:rPr>
          <w:rFonts w:hint="cs"/>
          <w:rtl/>
        </w:rPr>
        <w:t xml:space="preserve"> </w:t>
      </w:r>
      <w:proofErr w:type="spellStart"/>
      <w:r w:rsidR="00223103">
        <w:rPr>
          <w:rFonts w:hint="cs"/>
          <w:rtl/>
        </w:rPr>
        <w:t>ב</w:t>
      </w:r>
      <w:r w:rsidR="001C5765">
        <w:rPr>
          <w:rFonts w:hint="cs"/>
          <w:rtl/>
        </w:rPr>
        <w:t>סיגמה</w:t>
      </w:r>
      <w:proofErr w:type="spellEnd"/>
      <w:r w:rsidR="004D1234" w:rsidRPr="00182B77">
        <w:rPr>
          <w:rFonts w:hint="cs"/>
          <w:rtl/>
        </w:rPr>
        <w:t xml:space="preserve"> ולצורך כך ליישם בה את התקן, יידרש ל</w:t>
      </w:r>
      <w:r w:rsidRPr="00182B77">
        <w:rPr>
          <w:rFonts w:hint="cs"/>
          <w:rtl/>
        </w:rPr>
        <w:t xml:space="preserve">קבל הסמכה </w:t>
      </w:r>
      <w:r w:rsidR="004D1234" w:rsidRPr="00182B77">
        <w:rPr>
          <w:rFonts w:hint="cs"/>
          <w:rtl/>
        </w:rPr>
        <w:t xml:space="preserve">מטעם החשב הכללי </w:t>
      </w:r>
      <w:r w:rsidRPr="00182B77">
        <w:rPr>
          <w:rFonts w:hint="cs"/>
          <w:rtl/>
        </w:rPr>
        <w:t xml:space="preserve">עבור מערכת </w:t>
      </w:r>
      <w:r w:rsidR="004D1234" w:rsidRPr="00182B77">
        <w:rPr>
          <w:rFonts w:hint="cs"/>
          <w:rtl/>
        </w:rPr>
        <w:t>זו</w:t>
      </w:r>
      <w:r w:rsidRPr="00182B77">
        <w:rPr>
          <w:rFonts w:hint="cs"/>
          <w:rtl/>
        </w:rPr>
        <w:t>.</w:t>
      </w:r>
      <w:r w:rsidR="004D1234" w:rsidRPr="00182B77">
        <w:rPr>
          <w:rFonts w:hint="cs"/>
          <w:rtl/>
        </w:rPr>
        <w:t xml:space="preserve"> </w:t>
      </w:r>
    </w:p>
    <w:p w14:paraId="6B4AA1C1" w14:textId="53DF838B" w:rsidR="005A5712" w:rsidRPr="00182B77" w:rsidRDefault="005A5712" w:rsidP="003965C9">
      <w:pPr>
        <w:pStyle w:val="4"/>
        <w:ind w:hanging="894"/>
      </w:pPr>
      <w:r w:rsidRPr="00182B77">
        <w:rPr>
          <w:rFonts w:hint="cs"/>
          <w:rtl/>
        </w:rPr>
        <w:t>הסמכה</w:t>
      </w:r>
      <w:r w:rsidR="00022C9C">
        <w:rPr>
          <w:rFonts w:hint="cs"/>
          <w:rtl/>
        </w:rPr>
        <w:t xml:space="preserve"> כאמור</w:t>
      </w:r>
      <w:r w:rsidR="007A1831">
        <w:rPr>
          <w:rFonts w:hint="cs"/>
          <w:rtl/>
        </w:rPr>
        <w:t>,</w:t>
      </w:r>
      <w:r w:rsidRPr="00182B77">
        <w:rPr>
          <w:rFonts w:hint="cs"/>
          <w:rtl/>
        </w:rPr>
        <w:t xml:space="preserve"> תינתן</w:t>
      </w:r>
      <w:r w:rsidRPr="00182B77">
        <w:rPr>
          <w:rtl/>
        </w:rPr>
        <w:t xml:space="preserve"> בהתאם </w:t>
      </w:r>
      <w:r w:rsidR="00BF4B9A">
        <w:rPr>
          <w:rFonts w:hint="cs"/>
          <w:rtl/>
        </w:rPr>
        <w:t>ל</w:t>
      </w:r>
      <w:r w:rsidR="008241E7" w:rsidRPr="00182B77">
        <w:rPr>
          <w:rFonts w:hint="cs"/>
          <w:rtl/>
        </w:rPr>
        <w:t>מסמך מהלך ההסמכה והניהול השוטף המצורף ב</w:t>
      </w:r>
      <w:hyperlink w:anchor="נספח_ד" w:history="1">
        <w:r w:rsidRPr="00DC326D">
          <w:rPr>
            <w:rStyle w:val="Hyperlink"/>
            <w:rtl/>
          </w:rPr>
          <w:t xml:space="preserve">נספח </w:t>
        </w:r>
        <w:r w:rsidR="003965C9" w:rsidRPr="00DC326D">
          <w:rPr>
            <w:rStyle w:val="Hyperlink"/>
            <w:rFonts w:hint="cs"/>
            <w:rtl/>
          </w:rPr>
          <w:t xml:space="preserve">ד </w:t>
        </w:r>
        <w:r w:rsidR="003853D1" w:rsidRPr="00DC326D">
          <w:rPr>
            <w:rStyle w:val="Hyperlink"/>
            <w:rtl/>
          </w:rPr>
          <w:t>–</w:t>
        </w:r>
        <w:r w:rsidR="003853D1" w:rsidRPr="00DC326D">
          <w:rPr>
            <w:rStyle w:val="Hyperlink"/>
            <w:rFonts w:hint="cs"/>
            <w:rtl/>
          </w:rPr>
          <w:t xml:space="preserve"> מהלך ההסכמה והניהול השוטף </w:t>
        </w:r>
        <w:r w:rsidR="003853D1" w:rsidRPr="00DC326D">
          <w:rPr>
            <w:rStyle w:val="Hyperlink"/>
            <w:rtl/>
          </w:rPr>
          <w:t>–</w:t>
        </w:r>
        <w:r w:rsidR="003853D1" w:rsidRPr="00DC326D">
          <w:rPr>
            <w:rStyle w:val="Hyperlink"/>
            <w:rFonts w:hint="cs"/>
            <w:rtl/>
          </w:rPr>
          <w:t xml:space="preserve"> ערבויות דיגיטליות.</w:t>
        </w:r>
      </w:hyperlink>
      <w:r w:rsidR="003853D1">
        <w:rPr>
          <w:rFonts w:hint="cs"/>
          <w:rtl/>
        </w:rPr>
        <w:t xml:space="preserve"> </w:t>
      </w:r>
    </w:p>
    <w:p w14:paraId="22E612D2" w14:textId="2BA56E2E" w:rsidR="00533231" w:rsidRPr="00696CDA" w:rsidRDefault="00533231" w:rsidP="00533231">
      <w:pPr>
        <w:pStyle w:val="3"/>
        <w:rPr>
          <w:u w:val="single"/>
        </w:rPr>
      </w:pPr>
      <w:r w:rsidRPr="00696CDA">
        <w:rPr>
          <w:u w:val="single"/>
          <w:rtl/>
        </w:rPr>
        <w:t>ניהול תמונת מצב אחודה של הערבויות בממשלה</w:t>
      </w:r>
      <w:r w:rsidRPr="00696CDA">
        <w:rPr>
          <w:rFonts w:hint="cs"/>
          <w:u w:val="single"/>
          <w:rtl/>
        </w:rPr>
        <w:t xml:space="preserve"> במערכות</w:t>
      </w:r>
      <w:r w:rsidR="004D1234" w:rsidRPr="00696CDA">
        <w:rPr>
          <w:rFonts w:hint="cs"/>
          <w:u w:val="single"/>
          <w:rtl/>
        </w:rPr>
        <w:t xml:space="preserve"> המוסמכות</w:t>
      </w:r>
    </w:p>
    <w:p w14:paraId="6F6CBE3B" w14:textId="64E64F78" w:rsidR="00533231" w:rsidRPr="00B62BEC" w:rsidRDefault="00533231" w:rsidP="00DD55EA">
      <w:pPr>
        <w:pStyle w:val="4"/>
        <w:ind w:hanging="894"/>
      </w:pPr>
      <w:r w:rsidRPr="00B62BEC">
        <w:rPr>
          <w:rFonts w:hint="cs"/>
          <w:rtl/>
        </w:rPr>
        <w:t xml:space="preserve">לצורך </w:t>
      </w:r>
      <w:r w:rsidR="00690413">
        <w:rPr>
          <w:rFonts w:hint="cs"/>
          <w:rtl/>
        </w:rPr>
        <w:t xml:space="preserve">עריכת </w:t>
      </w:r>
      <w:r w:rsidRPr="00B62BEC">
        <w:rPr>
          <w:rFonts w:hint="cs"/>
          <w:rtl/>
        </w:rPr>
        <w:t>בקרה על שלמות נתוני הערבויות ה</w:t>
      </w:r>
      <w:r w:rsidR="00EA1842" w:rsidRPr="00B62BEC">
        <w:rPr>
          <w:rFonts w:hint="cs"/>
          <w:rtl/>
        </w:rPr>
        <w:t>דיגיטל</w:t>
      </w:r>
      <w:r w:rsidRPr="00B62BEC">
        <w:rPr>
          <w:rFonts w:hint="cs"/>
          <w:rtl/>
        </w:rPr>
        <w:t xml:space="preserve">יות, תבצע כל מערכת של מנפיק ערבות בקרה </w:t>
      </w:r>
      <w:r w:rsidR="001D6DDB">
        <w:rPr>
          <w:rFonts w:hint="cs"/>
          <w:rtl/>
        </w:rPr>
        <w:t>שוטפת</w:t>
      </w:r>
      <w:r w:rsidRPr="00B62BEC">
        <w:rPr>
          <w:rFonts w:hint="cs"/>
          <w:rtl/>
        </w:rPr>
        <w:t xml:space="preserve"> על הערבויות הקיימות אצל מקבל הערבות</w:t>
      </w:r>
      <w:r w:rsidR="00690413">
        <w:rPr>
          <w:rFonts w:hint="cs"/>
          <w:rtl/>
        </w:rPr>
        <w:t>,</w:t>
      </w:r>
      <w:r w:rsidRPr="00B62BEC">
        <w:rPr>
          <w:rFonts w:hint="cs"/>
          <w:rtl/>
        </w:rPr>
        <w:t xml:space="preserve"> אל מול אלו המופיעות אצל</w:t>
      </w:r>
      <w:r w:rsidR="00690413">
        <w:rPr>
          <w:rFonts w:hint="cs"/>
          <w:rtl/>
        </w:rPr>
        <w:t>ה.</w:t>
      </w:r>
      <w:r w:rsidRPr="00B62BEC">
        <w:rPr>
          <w:rFonts w:hint="cs"/>
          <w:rtl/>
        </w:rPr>
        <w:t xml:space="preserve"> </w:t>
      </w:r>
      <w:r w:rsidR="00DD55EA">
        <w:rPr>
          <w:rFonts w:hint="cs"/>
          <w:rtl/>
        </w:rPr>
        <w:t>בנוסף, תתבצע בקרה על ידי מקבל הערבות, אשר יפנה</w:t>
      </w:r>
      <w:r w:rsidR="00DD55EA" w:rsidRPr="00B62BEC">
        <w:rPr>
          <w:rFonts w:hint="cs"/>
          <w:rtl/>
        </w:rPr>
        <w:t xml:space="preserve"> </w:t>
      </w:r>
      <w:r w:rsidRPr="00B62BEC">
        <w:rPr>
          <w:rFonts w:hint="cs"/>
          <w:rtl/>
        </w:rPr>
        <w:t>באמצעות המערכת לקבלת רשימת כלל הערבויות הקיימות אצל מנפיק הערבות</w:t>
      </w:r>
      <w:r w:rsidR="00F966D7" w:rsidRPr="00B62BEC">
        <w:rPr>
          <w:rFonts w:hint="cs"/>
          <w:rtl/>
        </w:rPr>
        <w:t xml:space="preserve"> (להלן</w:t>
      </w:r>
      <w:r w:rsidR="00A71DAF">
        <w:rPr>
          <w:rFonts w:hint="cs"/>
          <w:rtl/>
        </w:rPr>
        <w:t xml:space="preserve">: </w:t>
      </w:r>
      <w:r w:rsidR="00CE331F">
        <w:rPr>
          <w:rFonts w:hint="cs"/>
          <w:rtl/>
        </w:rPr>
        <w:t>''</w:t>
      </w:r>
      <w:r w:rsidR="00CE331F" w:rsidRPr="00B62BEC">
        <w:rPr>
          <w:rFonts w:hint="cs"/>
          <w:rtl/>
        </w:rPr>
        <w:t>שאילת</w:t>
      </w:r>
      <w:r w:rsidR="00CE331F">
        <w:rPr>
          <w:rFonts w:hint="cs"/>
          <w:rtl/>
        </w:rPr>
        <w:t>ה''</w:t>
      </w:r>
      <w:r w:rsidR="00F966D7" w:rsidRPr="00B62BEC">
        <w:rPr>
          <w:rFonts w:hint="cs"/>
          <w:rtl/>
        </w:rPr>
        <w:t>)</w:t>
      </w:r>
      <w:r w:rsidR="00DD55EA">
        <w:rPr>
          <w:rFonts w:hint="cs"/>
          <w:rtl/>
        </w:rPr>
        <w:t xml:space="preserve">, </w:t>
      </w:r>
      <w:r w:rsidR="00DD55EA" w:rsidRPr="00B62BEC">
        <w:rPr>
          <w:rFonts w:hint="cs"/>
          <w:rtl/>
        </w:rPr>
        <w:t>בהתאם למפורט בתקן</w:t>
      </w:r>
      <w:r w:rsidRPr="00B62BEC">
        <w:rPr>
          <w:rFonts w:hint="cs"/>
          <w:rtl/>
        </w:rPr>
        <w:t xml:space="preserve">. בכל מקרה של אי התאמה בין תוצאות </w:t>
      </w:r>
      <w:r w:rsidR="00CE331F" w:rsidRPr="00B62BEC">
        <w:rPr>
          <w:rFonts w:hint="cs"/>
          <w:rtl/>
        </w:rPr>
        <w:t>השאילת</w:t>
      </w:r>
      <w:r w:rsidR="00CE331F">
        <w:rPr>
          <w:rFonts w:hint="cs"/>
          <w:rtl/>
        </w:rPr>
        <w:t>ה</w:t>
      </w:r>
      <w:r w:rsidR="00CE331F" w:rsidRPr="00B62BEC">
        <w:rPr>
          <w:rFonts w:hint="cs"/>
          <w:rtl/>
        </w:rPr>
        <w:t xml:space="preserve"> </w:t>
      </w:r>
      <w:r w:rsidRPr="00B62BEC">
        <w:rPr>
          <w:rFonts w:hint="cs"/>
          <w:rtl/>
        </w:rPr>
        <w:t>ל</w:t>
      </w:r>
      <w:r w:rsidR="00690413">
        <w:rPr>
          <w:rFonts w:hint="cs"/>
          <w:rtl/>
        </w:rPr>
        <w:t>בין ה</w:t>
      </w:r>
      <w:r w:rsidRPr="00B62BEC">
        <w:rPr>
          <w:rFonts w:hint="cs"/>
          <w:rtl/>
        </w:rPr>
        <w:t>רישומים במערכת</w:t>
      </w:r>
      <w:r w:rsidR="00D94766">
        <w:rPr>
          <w:rFonts w:hint="cs"/>
          <w:rtl/>
        </w:rPr>
        <w:t>,</w:t>
      </w:r>
      <w:r w:rsidRPr="00B62BEC">
        <w:rPr>
          <w:rFonts w:hint="cs"/>
          <w:rtl/>
        </w:rPr>
        <w:t xml:space="preserve"> על מבקש הנתונים לפנות מחוץ למערכת למנפיק הערבות כדי לפתור את אי ההתאמות</w:t>
      </w:r>
      <w:r w:rsidR="00690413">
        <w:rPr>
          <w:rFonts w:hint="cs"/>
          <w:rtl/>
        </w:rPr>
        <w:t>,</w:t>
      </w:r>
      <w:r w:rsidR="00A37E05" w:rsidRPr="00B62BEC">
        <w:rPr>
          <w:rFonts w:hint="cs"/>
          <w:rtl/>
        </w:rPr>
        <w:t xml:space="preserve"> בהתאם להוראת סעיף </w:t>
      </w:r>
      <w:r w:rsidR="00690413">
        <w:rPr>
          <w:rtl/>
        </w:rPr>
        <w:fldChar w:fldCharType="begin"/>
      </w:r>
      <w:r w:rsidR="00690413">
        <w:rPr>
          <w:rtl/>
        </w:rPr>
        <w:instrText xml:space="preserve"> </w:instrText>
      </w:r>
      <w:r w:rsidR="00690413">
        <w:rPr>
          <w:rFonts w:hint="cs"/>
        </w:rPr>
        <w:instrText>REF</w:instrText>
      </w:r>
      <w:r w:rsidR="00690413">
        <w:rPr>
          <w:rFonts w:hint="cs"/>
          <w:rtl/>
        </w:rPr>
        <w:instrText xml:space="preserve"> _</w:instrText>
      </w:r>
      <w:r w:rsidR="00690413">
        <w:rPr>
          <w:rFonts w:hint="cs"/>
        </w:rPr>
        <w:instrText>Ref55476164 \r \h</w:instrText>
      </w:r>
      <w:r w:rsidR="00690413">
        <w:rPr>
          <w:rtl/>
        </w:rPr>
        <w:instrText xml:space="preserve"> </w:instrText>
      </w:r>
      <w:r w:rsidR="00690413">
        <w:rPr>
          <w:rtl/>
        </w:rPr>
      </w:r>
      <w:r w:rsidR="00690413">
        <w:rPr>
          <w:rtl/>
        </w:rPr>
        <w:fldChar w:fldCharType="separate"/>
      </w:r>
      <w:r w:rsidR="00690413">
        <w:rPr>
          <w:cs/>
        </w:rPr>
        <w:t>‎</w:t>
      </w:r>
      <w:r w:rsidR="00690413">
        <w:t>2.5.1</w:t>
      </w:r>
      <w:r w:rsidR="00690413">
        <w:rPr>
          <w:rtl/>
        </w:rPr>
        <w:fldChar w:fldCharType="end"/>
      </w:r>
      <w:r w:rsidR="00690413">
        <w:rPr>
          <w:rFonts w:hint="cs"/>
          <w:rtl/>
        </w:rPr>
        <w:t xml:space="preserve"> </w:t>
      </w:r>
      <w:r w:rsidR="00A13C9F" w:rsidRPr="00B62BEC">
        <w:rPr>
          <w:rFonts w:hint="cs"/>
          <w:rtl/>
        </w:rPr>
        <w:t>להלן</w:t>
      </w:r>
      <w:r w:rsidRPr="00B62BEC">
        <w:rPr>
          <w:rFonts w:hint="cs"/>
          <w:rtl/>
        </w:rPr>
        <w:t>.</w:t>
      </w:r>
    </w:p>
    <w:p w14:paraId="39CAC343" w14:textId="09B9311C" w:rsidR="00533231" w:rsidRDefault="00C35911" w:rsidP="001E07CE">
      <w:pPr>
        <w:pStyle w:val="4"/>
        <w:ind w:hanging="894"/>
      </w:pPr>
      <w:r w:rsidRPr="00B62BEC">
        <w:rPr>
          <w:rFonts w:hint="eastAsia"/>
          <w:rtl/>
        </w:rPr>
        <w:t>משרד</w:t>
      </w:r>
      <w:r w:rsidRPr="00B62BEC">
        <w:rPr>
          <w:rtl/>
        </w:rPr>
        <w:t xml:space="preserve"> </w:t>
      </w:r>
      <w:r w:rsidRPr="00B62BEC">
        <w:rPr>
          <w:rFonts w:hint="eastAsia"/>
          <w:rtl/>
        </w:rPr>
        <w:t>אשר</w:t>
      </w:r>
      <w:r w:rsidRPr="00B62BEC">
        <w:rPr>
          <w:rtl/>
        </w:rPr>
        <w:t xml:space="preserve"> </w:t>
      </w:r>
      <w:r w:rsidRPr="00B62BEC">
        <w:rPr>
          <w:rFonts w:hint="eastAsia"/>
          <w:rtl/>
        </w:rPr>
        <w:t>ברשותו</w:t>
      </w:r>
      <w:r w:rsidR="00533231" w:rsidRPr="00B62BEC">
        <w:rPr>
          <w:rtl/>
        </w:rPr>
        <w:t xml:space="preserve"> </w:t>
      </w:r>
      <w:r w:rsidR="00533231" w:rsidRPr="00B62BEC">
        <w:rPr>
          <w:rFonts w:hint="eastAsia"/>
          <w:rtl/>
        </w:rPr>
        <w:t>מערכת</w:t>
      </w:r>
      <w:r w:rsidR="00533231" w:rsidRPr="00B62BEC">
        <w:rPr>
          <w:rtl/>
        </w:rPr>
        <w:t xml:space="preserve"> </w:t>
      </w:r>
      <w:r w:rsidR="00B926AF">
        <w:rPr>
          <w:rFonts w:hint="cs"/>
          <w:rtl/>
        </w:rPr>
        <w:t xml:space="preserve">לניהול </w:t>
      </w:r>
      <w:r w:rsidR="00533231" w:rsidRPr="00B62BEC">
        <w:rPr>
          <w:rFonts w:hint="eastAsia"/>
          <w:rtl/>
        </w:rPr>
        <w:t>ערבויות</w:t>
      </w:r>
      <w:r w:rsidR="00533231" w:rsidRPr="00B62BEC">
        <w:rPr>
          <w:rtl/>
        </w:rPr>
        <w:t xml:space="preserve">, </w:t>
      </w:r>
      <w:r w:rsidR="00533231" w:rsidRPr="00B62BEC">
        <w:rPr>
          <w:rFonts w:hint="eastAsia"/>
          <w:rtl/>
        </w:rPr>
        <w:t>יעביר</w:t>
      </w:r>
      <w:r w:rsidR="00533231" w:rsidRPr="00B62BEC">
        <w:rPr>
          <w:rtl/>
        </w:rPr>
        <w:t xml:space="preserve"> </w:t>
      </w:r>
      <w:r w:rsidRPr="00B62BEC">
        <w:rPr>
          <w:rFonts w:hint="eastAsia"/>
          <w:rtl/>
        </w:rPr>
        <w:t>את</w:t>
      </w:r>
      <w:r w:rsidRPr="00B62BEC">
        <w:rPr>
          <w:rtl/>
        </w:rPr>
        <w:t xml:space="preserve"> רשימת הערבויות המנוהלות אצלו</w:t>
      </w:r>
      <w:r w:rsidR="001C56E8">
        <w:rPr>
          <w:rFonts w:hint="cs"/>
          <w:rtl/>
        </w:rPr>
        <w:t>,</w:t>
      </w:r>
      <w:r w:rsidR="00FF0420" w:rsidRPr="00B62BEC">
        <w:rPr>
          <w:rFonts w:hint="cs"/>
          <w:rtl/>
        </w:rPr>
        <w:t xml:space="preserve"> על פי דרישה</w:t>
      </w:r>
      <w:r w:rsidR="001C56E8">
        <w:rPr>
          <w:rFonts w:hint="cs"/>
          <w:rtl/>
        </w:rPr>
        <w:t>,</w:t>
      </w:r>
      <w:r w:rsidR="00533231" w:rsidRPr="00B62BEC">
        <w:rPr>
          <w:rtl/>
        </w:rPr>
        <w:t xml:space="preserve"> </w:t>
      </w:r>
      <w:r w:rsidR="00533231" w:rsidRPr="00B62BEC">
        <w:rPr>
          <w:rFonts w:hint="eastAsia"/>
          <w:rtl/>
        </w:rPr>
        <w:t>ל</w:t>
      </w:r>
      <w:r w:rsidR="001C56E8">
        <w:rPr>
          <w:rFonts w:hint="cs"/>
          <w:rtl/>
        </w:rPr>
        <w:t>אגף ה</w:t>
      </w:r>
      <w:r w:rsidRPr="00B62BEC">
        <w:rPr>
          <w:rFonts w:hint="eastAsia"/>
          <w:rtl/>
        </w:rPr>
        <w:t>חשב</w:t>
      </w:r>
      <w:r w:rsidRPr="00B62BEC">
        <w:rPr>
          <w:rtl/>
        </w:rPr>
        <w:t xml:space="preserve"> </w:t>
      </w:r>
      <w:r w:rsidRPr="00B62BEC">
        <w:rPr>
          <w:rFonts w:hint="eastAsia"/>
          <w:rtl/>
        </w:rPr>
        <w:t>הכללי</w:t>
      </w:r>
      <w:r w:rsidR="001C56E8">
        <w:rPr>
          <w:rFonts w:hint="cs"/>
          <w:rtl/>
        </w:rPr>
        <w:t>,</w:t>
      </w:r>
      <w:r w:rsidR="00533231" w:rsidRPr="00B62BEC">
        <w:rPr>
          <w:rtl/>
        </w:rPr>
        <w:t xml:space="preserve"> </w:t>
      </w:r>
      <w:r w:rsidR="00B926AF">
        <w:rPr>
          <w:rFonts w:hint="cs"/>
          <w:rtl/>
        </w:rPr>
        <w:t>בצירוף</w:t>
      </w:r>
      <w:r w:rsidR="00B926AF" w:rsidRPr="00B62BEC">
        <w:rPr>
          <w:rtl/>
        </w:rPr>
        <w:t xml:space="preserve"> </w:t>
      </w:r>
      <w:r w:rsidR="00533231" w:rsidRPr="00B62BEC">
        <w:rPr>
          <w:rtl/>
        </w:rPr>
        <w:t>פרטי הערבויות</w:t>
      </w:r>
      <w:r w:rsidR="00E5075C">
        <w:rPr>
          <w:rFonts w:hint="cs"/>
          <w:rtl/>
        </w:rPr>
        <w:t>,</w:t>
      </w:r>
      <w:r w:rsidRPr="00B62BEC">
        <w:rPr>
          <w:rtl/>
        </w:rPr>
        <w:t xml:space="preserve"> </w:t>
      </w:r>
      <w:r w:rsidR="00533231" w:rsidRPr="00B62BEC">
        <w:rPr>
          <w:rFonts w:hint="eastAsia"/>
          <w:rtl/>
        </w:rPr>
        <w:t>וזאת</w:t>
      </w:r>
      <w:r w:rsidR="00533231" w:rsidRPr="00B62BEC">
        <w:rPr>
          <w:rtl/>
        </w:rPr>
        <w:t xml:space="preserve"> לצורך ניהול תמונת מצב אחודה של הערבויות בממשלה.</w:t>
      </w:r>
      <w:r w:rsidR="007C0C93" w:rsidRPr="00B62BEC">
        <w:rPr>
          <w:rFonts w:hint="cs"/>
          <w:rtl/>
        </w:rPr>
        <w:t xml:space="preserve"> </w:t>
      </w:r>
      <w:r w:rsidR="004A1D02">
        <w:rPr>
          <w:rFonts w:hint="cs"/>
          <w:rtl/>
        </w:rPr>
        <w:t xml:space="preserve">אגף </w:t>
      </w:r>
      <w:r w:rsidRPr="00B62BEC">
        <w:rPr>
          <w:rFonts w:hint="eastAsia"/>
          <w:rtl/>
        </w:rPr>
        <w:t>החשב</w:t>
      </w:r>
      <w:r w:rsidRPr="00B62BEC">
        <w:rPr>
          <w:rtl/>
        </w:rPr>
        <w:t xml:space="preserve"> הכללי </w:t>
      </w:r>
      <w:r w:rsidR="00706808" w:rsidRPr="00B62BEC">
        <w:rPr>
          <w:rFonts w:hint="cs"/>
          <w:rtl/>
        </w:rPr>
        <w:t>י</w:t>
      </w:r>
      <w:r w:rsidR="001E07CE">
        <w:rPr>
          <w:rFonts w:hint="cs"/>
          <w:rtl/>
        </w:rPr>
        <w:t>עדכן</w:t>
      </w:r>
      <w:r w:rsidRPr="00B62BEC">
        <w:rPr>
          <w:rtl/>
        </w:rPr>
        <w:t xml:space="preserve"> </w:t>
      </w:r>
      <w:r w:rsidR="00811C3B">
        <w:rPr>
          <w:rFonts w:hint="cs"/>
          <w:rtl/>
        </w:rPr>
        <w:t xml:space="preserve">את המשרד </w:t>
      </w:r>
      <w:r w:rsidR="001E07CE">
        <w:rPr>
          <w:rFonts w:hint="cs"/>
          <w:rtl/>
        </w:rPr>
        <w:t xml:space="preserve">בדבר </w:t>
      </w:r>
      <w:r w:rsidRPr="00B62BEC">
        <w:rPr>
          <w:rtl/>
        </w:rPr>
        <w:t>אופן העברת המידע</w:t>
      </w:r>
      <w:r w:rsidR="00302A83">
        <w:rPr>
          <w:rFonts w:hint="cs"/>
          <w:rtl/>
        </w:rPr>
        <w:t xml:space="preserve"> האמור</w:t>
      </w:r>
      <w:r w:rsidRPr="00B62BEC">
        <w:rPr>
          <w:rtl/>
        </w:rPr>
        <w:t xml:space="preserve"> – בין </w:t>
      </w:r>
      <w:r w:rsidRPr="00B62BEC">
        <w:rPr>
          <w:rFonts w:hint="eastAsia"/>
          <w:rtl/>
        </w:rPr>
        <w:t>אם</w:t>
      </w:r>
      <w:r w:rsidRPr="00B62BEC">
        <w:rPr>
          <w:rtl/>
        </w:rPr>
        <w:t xml:space="preserve"> ידני ובין אם בממשק </w:t>
      </w:r>
      <w:r w:rsidRPr="00B62BEC">
        <w:rPr>
          <w:rFonts w:hint="eastAsia"/>
          <w:rtl/>
        </w:rPr>
        <w:t>ל</w:t>
      </w:r>
      <w:r w:rsidR="001C56E8">
        <w:rPr>
          <w:rFonts w:hint="cs"/>
          <w:rtl/>
        </w:rPr>
        <w:t xml:space="preserve">מערכת </w:t>
      </w:r>
      <w:proofErr w:type="spellStart"/>
      <w:r w:rsidR="001C5765">
        <w:rPr>
          <w:rFonts w:hint="cs"/>
          <w:rtl/>
        </w:rPr>
        <w:t>סיגמה</w:t>
      </w:r>
      <w:proofErr w:type="spellEnd"/>
      <w:r w:rsidRPr="00B62BEC">
        <w:rPr>
          <w:rtl/>
        </w:rPr>
        <w:t>.</w:t>
      </w:r>
    </w:p>
    <w:p w14:paraId="3C7A4980" w14:textId="77777777" w:rsidR="00590E06" w:rsidRDefault="00590E06" w:rsidP="00590E06">
      <w:pPr>
        <w:pStyle w:val="2"/>
        <w:rPr>
          <w:u w:val="single"/>
        </w:rPr>
      </w:pPr>
      <w:r>
        <w:rPr>
          <w:rFonts w:hint="cs"/>
          <w:u w:val="single"/>
          <w:rtl/>
        </w:rPr>
        <w:t xml:space="preserve">מינוי </w:t>
      </w:r>
      <w:r w:rsidRPr="00182B77">
        <w:rPr>
          <w:u w:val="single"/>
          <w:rtl/>
        </w:rPr>
        <w:t>אחראי ערבויות</w:t>
      </w:r>
    </w:p>
    <w:p w14:paraId="3A1EB32F" w14:textId="18525925" w:rsidR="001E0ED1" w:rsidRPr="009D4198" w:rsidRDefault="001E0ED1" w:rsidP="009D4198">
      <w:pPr>
        <w:pStyle w:val="3"/>
      </w:pPr>
      <w:r w:rsidRPr="009D4198">
        <w:rPr>
          <w:rFonts w:hint="cs"/>
          <w:rtl/>
        </w:rPr>
        <w:t>חשב המשרד ימנה אחראי ערבויות, לצורך ביצוע פעולות במערכת</w:t>
      </w:r>
      <w:r w:rsidR="009D4198" w:rsidRPr="009D4198">
        <w:rPr>
          <w:rFonts w:hint="cs"/>
          <w:rtl/>
        </w:rPr>
        <w:t>,</w:t>
      </w:r>
      <w:r w:rsidRPr="009D4198">
        <w:rPr>
          <w:rFonts w:hint="cs"/>
          <w:rtl/>
        </w:rPr>
        <w:t xml:space="preserve"> כמפורט להלן:</w:t>
      </w:r>
    </w:p>
    <w:p w14:paraId="3A6293A2" w14:textId="13D61A42" w:rsidR="00590E06" w:rsidRPr="00182B77" w:rsidRDefault="00590E06" w:rsidP="009D4198">
      <w:pPr>
        <w:pStyle w:val="4"/>
        <w:ind w:hanging="894"/>
        <w:rPr>
          <w:rtl/>
        </w:rPr>
      </w:pPr>
      <w:r w:rsidRPr="00182B77">
        <w:rPr>
          <w:rtl/>
        </w:rPr>
        <w:lastRenderedPageBreak/>
        <w:t xml:space="preserve">אחראי </w:t>
      </w:r>
      <w:r w:rsidR="00342842">
        <w:rPr>
          <w:rFonts w:hint="cs"/>
          <w:rtl/>
        </w:rPr>
        <w:t>ה</w:t>
      </w:r>
      <w:r w:rsidRPr="00182B77">
        <w:rPr>
          <w:rtl/>
        </w:rPr>
        <w:t>ערבויות יהיה עובד</w:t>
      </w:r>
      <w:r w:rsidR="00B87BEF">
        <w:rPr>
          <w:rFonts w:hint="cs"/>
          <w:rtl/>
        </w:rPr>
        <w:t xml:space="preserve"> </w:t>
      </w:r>
      <w:r w:rsidRPr="00182B77">
        <w:rPr>
          <w:rtl/>
        </w:rPr>
        <w:t>המשרד</w:t>
      </w:r>
      <w:r w:rsidR="00342842">
        <w:rPr>
          <w:rFonts w:hint="cs"/>
          <w:rtl/>
        </w:rPr>
        <w:t>,</w:t>
      </w:r>
      <w:r w:rsidRPr="00182B77">
        <w:rPr>
          <w:rtl/>
        </w:rPr>
        <w:t xml:space="preserve"> </w:t>
      </w:r>
      <w:r w:rsidR="00342842">
        <w:rPr>
          <w:rFonts w:hint="cs"/>
          <w:rtl/>
        </w:rPr>
        <w:t xml:space="preserve">אשר </w:t>
      </w:r>
      <w:r w:rsidRPr="00182B77">
        <w:rPr>
          <w:rtl/>
        </w:rPr>
        <w:t xml:space="preserve">עבר הכשרה </w:t>
      </w:r>
      <w:r w:rsidR="002F0FCC">
        <w:rPr>
          <w:rFonts w:hint="cs"/>
          <w:rtl/>
        </w:rPr>
        <w:t xml:space="preserve">בעניין </w:t>
      </w:r>
      <w:r w:rsidR="00371D6E">
        <w:rPr>
          <w:rFonts w:hint="cs"/>
          <w:rtl/>
        </w:rPr>
        <w:t>אופן ה</w:t>
      </w:r>
      <w:r w:rsidRPr="00182B77">
        <w:rPr>
          <w:rtl/>
        </w:rPr>
        <w:t>עבוד</w:t>
      </w:r>
      <w:r w:rsidR="00371D6E">
        <w:rPr>
          <w:rFonts w:hint="cs"/>
          <w:rtl/>
        </w:rPr>
        <w:t>ה</w:t>
      </w:r>
      <w:r w:rsidRPr="00182B77">
        <w:rPr>
          <w:rtl/>
        </w:rPr>
        <w:t xml:space="preserve"> במערכת</w:t>
      </w:r>
      <w:r w:rsidR="00342842">
        <w:rPr>
          <w:rFonts w:hint="cs"/>
          <w:rtl/>
        </w:rPr>
        <w:t xml:space="preserve"> ושהוגדרו עבורו הרשאות בהתאם</w:t>
      </w:r>
      <w:r w:rsidRPr="00182B77">
        <w:rPr>
          <w:rtl/>
        </w:rPr>
        <w:t>.</w:t>
      </w:r>
      <w:r>
        <w:rPr>
          <w:rFonts w:hint="cs"/>
          <w:rtl/>
        </w:rPr>
        <w:t xml:space="preserve"> ניתן לקבוע מספר גורמים </w:t>
      </w:r>
      <w:r w:rsidRPr="00182B77">
        <w:rPr>
          <w:rFonts w:hint="cs"/>
          <w:rtl/>
        </w:rPr>
        <w:t>בתפקיד זה.</w:t>
      </w:r>
    </w:p>
    <w:p w14:paraId="72C68969" w14:textId="3BCB3BB6" w:rsidR="00590E06" w:rsidRPr="00182B77" w:rsidRDefault="00590E06" w:rsidP="00191DBA">
      <w:pPr>
        <w:pStyle w:val="4"/>
        <w:ind w:hanging="894"/>
        <w:rPr>
          <w:rtl/>
        </w:rPr>
      </w:pPr>
      <w:r w:rsidRPr="00182B77">
        <w:rPr>
          <w:rtl/>
        </w:rPr>
        <w:t>כל</w:t>
      </w:r>
      <w:r w:rsidR="001055A0">
        <w:rPr>
          <w:rFonts w:hint="cs"/>
          <w:rtl/>
        </w:rPr>
        <w:t>ל</w:t>
      </w:r>
      <w:r w:rsidRPr="00182B77">
        <w:rPr>
          <w:rtl/>
        </w:rPr>
        <w:t xml:space="preserve"> הפעולות במערכת </w:t>
      </w:r>
      <w:r w:rsidRPr="00182B77">
        <w:rPr>
          <w:rFonts w:hint="cs"/>
          <w:rtl/>
        </w:rPr>
        <w:t xml:space="preserve">לניהול ערבויות </w:t>
      </w:r>
      <w:r>
        <w:rPr>
          <w:rFonts w:hint="cs"/>
          <w:rtl/>
        </w:rPr>
        <w:t>ת</w:t>
      </w:r>
      <w:r w:rsidRPr="00182B77">
        <w:rPr>
          <w:rtl/>
        </w:rPr>
        <w:t>בוצע</w:t>
      </w:r>
      <w:r>
        <w:rPr>
          <w:rFonts w:hint="cs"/>
          <w:rtl/>
        </w:rPr>
        <w:t>נה</w:t>
      </w:r>
      <w:r w:rsidRPr="00182B77">
        <w:rPr>
          <w:rtl/>
        </w:rPr>
        <w:t xml:space="preserve"> על ידי אחראי הערבויות</w:t>
      </w:r>
      <w:r>
        <w:rPr>
          <w:rFonts w:hint="cs"/>
          <w:rtl/>
        </w:rPr>
        <w:t>,</w:t>
      </w:r>
      <w:r w:rsidRPr="00182B77">
        <w:rPr>
          <w:rtl/>
        </w:rPr>
        <w:t xml:space="preserve"> לאחר קבלת בקשה מבעל הסמכות</w:t>
      </w:r>
      <w:r w:rsidR="009D4198">
        <w:rPr>
          <w:rFonts w:hint="cs"/>
          <w:rtl/>
        </w:rPr>
        <w:t>,</w:t>
      </w:r>
      <w:r w:rsidR="00AB5F54">
        <w:rPr>
          <w:rFonts w:hint="cs"/>
          <w:rtl/>
        </w:rPr>
        <w:t xml:space="preserve"> בהתאם לנהלים הקבועים לעניין ערבות זו</w:t>
      </w:r>
      <w:r w:rsidR="00E42A02">
        <w:rPr>
          <w:rFonts w:hint="cs"/>
          <w:rtl/>
        </w:rPr>
        <w:t>,</w:t>
      </w:r>
      <w:r w:rsidR="00AB5F54">
        <w:rPr>
          <w:rFonts w:hint="cs"/>
          <w:rtl/>
        </w:rPr>
        <w:t xml:space="preserve"> כמפורט בסעיף </w:t>
      </w:r>
      <w:r w:rsidR="009D4198">
        <w:fldChar w:fldCharType="begin"/>
      </w:r>
      <w:r w:rsidR="009D4198">
        <w:rPr>
          <w:rtl/>
        </w:rPr>
        <w:instrText xml:space="preserve"> </w:instrText>
      </w:r>
      <w:r w:rsidR="009D4198">
        <w:rPr>
          <w:rFonts w:hint="cs"/>
        </w:rPr>
        <w:instrText>REF</w:instrText>
      </w:r>
      <w:r w:rsidR="009D4198">
        <w:rPr>
          <w:rFonts w:hint="cs"/>
          <w:rtl/>
        </w:rPr>
        <w:instrText xml:space="preserve"> _</w:instrText>
      </w:r>
      <w:r w:rsidR="009D4198">
        <w:rPr>
          <w:rFonts w:hint="cs"/>
        </w:rPr>
        <w:instrText>Ref57815149 \r \h</w:instrText>
      </w:r>
      <w:r w:rsidR="009D4198">
        <w:rPr>
          <w:rtl/>
        </w:rPr>
        <w:instrText xml:space="preserve"> </w:instrText>
      </w:r>
      <w:r w:rsidR="009D4198">
        <w:fldChar w:fldCharType="separate"/>
      </w:r>
      <w:r w:rsidR="009D4198">
        <w:rPr>
          <w:cs/>
        </w:rPr>
        <w:t>‎</w:t>
      </w:r>
      <w:r w:rsidR="009D4198">
        <w:fldChar w:fldCharType="end"/>
      </w:r>
      <w:r w:rsidR="00191DBA">
        <w:fldChar w:fldCharType="begin"/>
      </w:r>
      <w:r w:rsidR="00191DBA">
        <w:rPr>
          <w:rtl/>
        </w:rPr>
        <w:instrText xml:space="preserve"> </w:instrText>
      </w:r>
      <w:r w:rsidR="00191DBA">
        <w:rPr>
          <w:rFonts w:hint="cs"/>
        </w:rPr>
        <w:instrText>REF</w:instrText>
      </w:r>
      <w:r w:rsidR="00191DBA">
        <w:rPr>
          <w:rFonts w:hint="cs"/>
          <w:rtl/>
        </w:rPr>
        <w:instrText xml:space="preserve"> _</w:instrText>
      </w:r>
      <w:r w:rsidR="00191DBA">
        <w:rPr>
          <w:rFonts w:hint="cs"/>
        </w:rPr>
        <w:instrText>Ref57815149 \r \h</w:instrText>
      </w:r>
      <w:r w:rsidR="00191DBA">
        <w:rPr>
          <w:rtl/>
        </w:rPr>
        <w:instrText xml:space="preserve"> </w:instrText>
      </w:r>
      <w:r w:rsidR="00191DBA">
        <w:fldChar w:fldCharType="separate"/>
      </w:r>
      <w:r w:rsidR="00191DBA">
        <w:rPr>
          <w:cs/>
        </w:rPr>
        <w:t>‎</w:t>
      </w:r>
      <w:r w:rsidR="00191DBA">
        <w:t>1.6</w:t>
      </w:r>
      <w:r w:rsidR="00191DBA">
        <w:fldChar w:fldCharType="end"/>
      </w:r>
      <w:r w:rsidR="00191DBA">
        <w:rPr>
          <w:rFonts w:hint="cs"/>
          <w:rtl/>
        </w:rPr>
        <w:t xml:space="preserve"> </w:t>
      </w:r>
      <w:r w:rsidR="009D4198">
        <w:rPr>
          <w:rFonts w:hint="cs"/>
          <w:rtl/>
        </w:rPr>
        <w:t xml:space="preserve">לעיל. </w:t>
      </w:r>
      <w:r w:rsidR="00342842">
        <w:rPr>
          <w:rFonts w:hint="cs"/>
          <w:rtl/>
        </w:rPr>
        <w:t xml:space="preserve"> </w:t>
      </w:r>
    </w:p>
    <w:p w14:paraId="45928000" w14:textId="5E948D17" w:rsidR="00590E06" w:rsidRDefault="00590E06" w:rsidP="009D4198">
      <w:pPr>
        <w:pStyle w:val="4"/>
        <w:ind w:hanging="894"/>
        <w:rPr>
          <w:u w:val="single"/>
        </w:rPr>
      </w:pPr>
      <w:r w:rsidRPr="00182B77">
        <w:rPr>
          <w:rtl/>
        </w:rPr>
        <w:t xml:space="preserve">אחראי </w:t>
      </w:r>
      <w:r w:rsidR="00A56366">
        <w:rPr>
          <w:rFonts w:hint="cs"/>
          <w:rtl/>
        </w:rPr>
        <w:t>ה</w:t>
      </w:r>
      <w:r w:rsidRPr="00182B77">
        <w:rPr>
          <w:rtl/>
        </w:rPr>
        <w:t xml:space="preserve">ערבויות יהיה אחראי </w:t>
      </w:r>
      <w:r>
        <w:rPr>
          <w:rFonts w:hint="cs"/>
          <w:rtl/>
        </w:rPr>
        <w:t xml:space="preserve">על הניהול השוטף של הערבויות הדיגיטליות במערכת, </w:t>
      </w:r>
      <w:r w:rsidR="002D647D">
        <w:rPr>
          <w:rFonts w:hint="cs"/>
          <w:rtl/>
        </w:rPr>
        <w:t>לרבות אחריות על ביצוע מעקב</w:t>
      </w:r>
      <w:r w:rsidRPr="00182B77">
        <w:rPr>
          <w:rtl/>
        </w:rPr>
        <w:t xml:space="preserve"> אחר הערבויות </w:t>
      </w:r>
      <w:r w:rsidR="00BB660A">
        <w:rPr>
          <w:rFonts w:hint="cs"/>
          <w:rtl/>
        </w:rPr>
        <w:t xml:space="preserve">ועדכון </w:t>
      </w:r>
      <w:r w:rsidRPr="00182B77">
        <w:rPr>
          <w:rtl/>
        </w:rPr>
        <w:t xml:space="preserve">הגורמים </w:t>
      </w:r>
      <w:proofErr w:type="spellStart"/>
      <w:r w:rsidRPr="00182B77">
        <w:rPr>
          <w:rtl/>
        </w:rPr>
        <w:t>הרלוונטים</w:t>
      </w:r>
      <w:proofErr w:type="spellEnd"/>
      <w:r w:rsidRPr="00182B77">
        <w:rPr>
          <w:rtl/>
        </w:rPr>
        <w:t xml:space="preserve"> </w:t>
      </w:r>
      <w:r w:rsidR="00BB660A">
        <w:rPr>
          <w:rFonts w:hint="cs"/>
          <w:rtl/>
        </w:rPr>
        <w:t>בגין</w:t>
      </w:r>
      <w:r w:rsidR="00BB660A" w:rsidRPr="00182B77">
        <w:rPr>
          <w:rtl/>
        </w:rPr>
        <w:t xml:space="preserve"> </w:t>
      </w:r>
      <w:r w:rsidRPr="00182B77">
        <w:rPr>
          <w:rtl/>
        </w:rPr>
        <w:t>ערבויות שתוקפן עומד לפוג.</w:t>
      </w:r>
    </w:p>
    <w:p w14:paraId="668C2F36" w14:textId="0A7A05AD" w:rsidR="005A5712" w:rsidRDefault="005A5712" w:rsidP="00BD7EEB">
      <w:pPr>
        <w:pStyle w:val="2"/>
        <w:rPr>
          <w:u w:val="single"/>
        </w:rPr>
      </w:pPr>
      <w:r>
        <w:rPr>
          <w:rFonts w:hint="cs"/>
          <w:u w:val="single"/>
          <w:rtl/>
        </w:rPr>
        <w:t xml:space="preserve">יצירת נוסח לערבות </w:t>
      </w:r>
      <w:r w:rsidR="00EA1842">
        <w:rPr>
          <w:rFonts w:hint="cs"/>
          <w:u w:val="single"/>
          <w:rtl/>
        </w:rPr>
        <w:t>דיגיטל</w:t>
      </w:r>
      <w:r>
        <w:rPr>
          <w:rFonts w:hint="cs"/>
          <w:u w:val="single"/>
          <w:rtl/>
        </w:rPr>
        <w:t xml:space="preserve">ית </w:t>
      </w:r>
    </w:p>
    <w:p w14:paraId="2AFC0A4D" w14:textId="6292B922" w:rsidR="00CE3406" w:rsidRDefault="00CE3406" w:rsidP="00CE3406">
      <w:pPr>
        <w:pStyle w:val="3"/>
      </w:pPr>
      <w:r>
        <w:rPr>
          <w:rFonts w:hint="cs"/>
          <w:rtl/>
        </w:rPr>
        <w:t xml:space="preserve">הממשלה יצרה מאגר מרכזי של תבניות לערבויות </w:t>
      </w:r>
      <w:r w:rsidR="00EA1842">
        <w:rPr>
          <w:rFonts w:hint="cs"/>
          <w:rtl/>
        </w:rPr>
        <w:t>דיגיטל</w:t>
      </w:r>
      <w:r>
        <w:rPr>
          <w:rFonts w:hint="cs"/>
          <w:rtl/>
        </w:rPr>
        <w:t>יות (להלן</w:t>
      </w:r>
      <w:r w:rsidR="0019790B">
        <w:rPr>
          <w:rFonts w:hint="cs"/>
          <w:rtl/>
        </w:rPr>
        <w:t>: ''</w:t>
      </w:r>
      <w:r>
        <w:rPr>
          <w:rFonts w:hint="cs"/>
          <w:rtl/>
        </w:rPr>
        <w:t>מאגר התבניות</w:t>
      </w:r>
      <w:r w:rsidR="0019790B">
        <w:rPr>
          <w:rFonts w:hint="cs"/>
          <w:rtl/>
        </w:rPr>
        <w:t>''</w:t>
      </w:r>
      <w:r>
        <w:rPr>
          <w:rFonts w:hint="cs"/>
          <w:rtl/>
        </w:rPr>
        <w:t xml:space="preserve">). מאגר התבניות מנוהל </w:t>
      </w:r>
      <w:r w:rsidR="00373A6D">
        <w:rPr>
          <w:rFonts w:hint="cs"/>
          <w:rtl/>
        </w:rPr>
        <w:t xml:space="preserve">(כאמור בתקן) </w:t>
      </w:r>
      <w:r w:rsidR="001C5765">
        <w:rPr>
          <w:rFonts w:hint="cs"/>
          <w:rtl/>
        </w:rPr>
        <w:t xml:space="preserve">באמצעות </w:t>
      </w:r>
      <w:proofErr w:type="spellStart"/>
      <w:r w:rsidR="001C5765">
        <w:rPr>
          <w:rFonts w:hint="cs"/>
          <w:rtl/>
        </w:rPr>
        <w:t>סיגמה</w:t>
      </w:r>
      <w:proofErr w:type="spellEnd"/>
      <w:r>
        <w:rPr>
          <w:rFonts w:hint="cs"/>
          <w:rtl/>
        </w:rPr>
        <w:t xml:space="preserve">. </w:t>
      </w:r>
    </w:p>
    <w:p w14:paraId="710FB8E9" w14:textId="75A41AAE" w:rsidR="00991FC0" w:rsidRDefault="002A6D65" w:rsidP="00590E06">
      <w:pPr>
        <w:pStyle w:val="3"/>
      </w:pPr>
      <w:r>
        <w:rPr>
          <w:rFonts w:hint="cs"/>
          <w:rtl/>
        </w:rPr>
        <w:t>ה</w:t>
      </w:r>
      <w:r w:rsidR="00991FC0">
        <w:rPr>
          <w:rFonts w:hint="cs"/>
          <w:rtl/>
        </w:rPr>
        <w:t xml:space="preserve">מערכת בה מנוהלות </w:t>
      </w:r>
      <w:r>
        <w:rPr>
          <w:rFonts w:hint="cs"/>
          <w:rtl/>
        </w:rPr>
        <w:t>ה</w:t>
      </w:r>
      <w:r w:rsidR="00991FC0">
        <w:rPr>
          <w:rFonts w:hint="cs"/>
          <w:rtl/>
        </w:rPr>
        <w:t xml:space="preserve">ערבויות </w:t>
      </w:r>
      <w:r>
        <w:rPr>
          <w:rFonts w:hint="cs"/>
          <w:rtl/>
        </w:rPr>
        <w:t>ה</w:t>
      </w:r>
      <w:r w:rsidR="00991FC0">
        <w:rPr>
          <w:rFonts w:hint="cs"/>
          <w:rtl/>
        </w:rPr>
        <w:t>דיגיטליות תש</w:t>
      </w:r>
      <w:r w:rsidR="00B90599">
        <w:rPr>
          <w:rFonts w:hint="cs"/>
          <w:rtl/>
        </w:rPr>
        <w:t>ת</w:t>
      </w:r>
      <w:r w:rsidR="001C5765">
        <w:rPr>
          <w:rFonts w:hint="cs"/>
          <w:rtl/>
        </w:rPr>
        <w:t xml:space="preserve">מש במאגר התבניות אשר </w:t>
      </w:r>
      <w:proofErr w:type="spellStart"/>
      <w:r w:rsidR="001C5765">
        <w:rPr>
          <w:rFonts w:hint="cs"/>
          <w:rtl/>
        </w:rPr>
        <w:t>בסיגמה</w:t>
      </w:r>
      <w:proofErr w:type="spellEnd"/>
      <w:r w:rsidR="00B90599">
        <w:rPr>
          <w:rFonts w:hint="cs"/>
          <w:rtl/>
        </w:rPr>
        <w:t>,</w:t>
      </w:r>
      <w:r w:rsidR="00991FC0">
        <w:rPr>
          <w:rFonts w:hint="cs"/>
          <w:rtl/>
        </w:rPr>
        <w:t xml:space="preserve"> לצורך יצירת ערבות דיגיטלית</w:t>
      </w:r>
      <w:r w:rsidR="00A040BF">
        <w:rPr>
          <w:rFonts w:hint="cs"/>
          <w:rtl/>
        </w:rPr>
        <w:t>. יש</w:t>
      </w:r>
      <w:r w:rsidR="001C5765">
        <w:rPr>
          <w:rFonts w:hint="cs"/>
          <w:rtl/>
        </w:rPr>
        <w:t xml:space="preserve"> לשים לב למועדי ההשבתה של </w:t>
      </w:r>
      <w:proofErr w:type="spellStart"/>
      <w:r w:rsidR="001C5765">
        <w:rPr>
          <w:rFonts w:hint="cs"/>
          <w:rtl/>
        </w:rPr>
        <w:t>סיגמה</w:t>
      </w:r>
      <w:proofErr w:type="spellEnd"/>
      <w:r w:rsidR="00B90599">
        <w:rPr>
          <w:rFonts w:hint="cs"/>
          <w:rtl/>
        </w:rPr>
        <w:t>,</w:t>
      </w:r>
      <w:r w:rsidR="00B90599" w:rsidRPr="00B90599">
        <w:rPr>
          <w:rFonts w:hint="cs"/>
          <w:rtl/>
        </w:rPr>
        <w:t xml:space="preserve"> </w:t>
      </w:r>
      <w:r w:rsidR="00B90599">
        <w:rPr>
          <w:rFonts w:hint="cs"/>
          <w:rtl/>
        </w:rPr>
        <w:t>המפורסמים מעת לעת,</w:t>
      </w:r>
      <w:r w:rsidR="00A040BF">
        <w:rPr>
          <w:rFonts w:hint="cs"/>
          <w:rtl/>
        </w:rPr>
        <w:t xml:space="preserve"> אשר במהלכם שירות התבניות לא יהיה זמין</w:t>
      </w:r>
      <w:r w:rsidR="00991FC0">
        <w:rPr>
          <w:rFonts w:hint="cs"/>
          <w:rtl/>
        </w:rPr>
        <w:t>.</w:t>
      </w:r>
    </w:p>
    <w:p w14:paraId="22240417" w14:textId="2778ED77" w:rsidR="005A5712" w:rsidRDefault="002A6D65" w:rsidP="004030F1">
      <w:pPr>
        <w:pStyle w:val="3"/>
      </w:pPr>
      <w:r>
        <w:rPr>
          <w:rFonts w:hint="cs"/>
          <w:rtl/>
        </w:rPr>
        <w:t>משרד</w:t>
      </w:r>
      <w:r w:rsidR="005A5712">
        <w:rPr>
          <w:rFonts w:hint="cs"/>
          <w:rtl/>
        </w:rPr>
        <w:t xml:space="preserve"> אשר מעוניין לקבל ערבות</w:t>
      </w:r>
      <w:r w:rsidR="00B87BEF">
        <w:rPr>
          <w:rFonts w:hint="cs"/>
          <w:rtl/>
        </w:rPr>
        <w:t xml:space="preserve"> דיגיטלית</w:t>
      </w:r>
      <w:r>
        <w:rPr>
          <w:rFonts w:hint="cs"/>
          <w:rtl/>
        </w:rPr>
        <w:t>,</w:t>
      </w:r>
      <w:r w:rsidR="005A5712">
        <w:rPr>
          <w:rFonts w:hint="cs"/>
          <w:rtl/>
        </w:rPr>
        <w:t xml:space="preserve"> נדרש ל</w:t>
      </w:r>
      <w:r>
        <w:rPr>
          <w:rFonts w:hint="cs"/>
          <w:rtl/>
        </w:rPr>
        <w:t>השתמש</w:t>
      </w:r>
      <w:r w:rsidR="00CE3406">
        <w:rPr>
          <w:rFonts w:hint="cs"/>
          <w:rtl/>
        </w:rPr>
        <w:t xml:space="preserve"> </w:t>
      </w:r>
      <w:r w:rsidR="004030F1">
        <w:rPr>
          <w:rFonts w:hint="cs"/>
          <w:rtl/>
        </w:rPr>
        <w:t>בתבנית</w:t>
      </w:r>
      <w:r w:rsidR="00CE3406">
        <w:rPr>
          <w:rFonts w:hint="cs"/>
          <w:rtl/>
        </w:rPr>
        <w:t xml:space="preserve"> של ערבות </w:t>
      </w:r>
      <w:r w:rsidR="00EA1842">
        <w:rPr>
          <w:rFonts w:hint="cs"/>
          <w:rtl/>
        </w:rPr>
        <w:t>דיגיטל</w:t>
      </w:r>
      <w:r w:rsidR="00CE3406">
        <w:rPr>
          <w:rFonts w:hint="cs"/>
          <w:rtl/>
        </w:rPr>
        <w:t>ית</w:t>
      </w:r>
      <w:r w:rsidR="00B90599">
        <w:rPr>
          <w:rFonts w:hint="cs"/>
          <w:rtl/>
        </w:rPr>
        <w:t>,</w:t>
      </w:r>
      <w:r w:rsidR="00CE3406">
        <w:rPr>
          <w:rFonts w:hint="cs"/>
          <w:rtl/>
        </w:rPr>
        <w:t xml:space="preserve"> המ</w:t>
      </w:r>
      <w:r w:rsidR="005A5712">
        <w:rPr>
          <w:rFonts w:hint="cs"/>
          <w:rtl/>
        </w:rPr>
        <w:t>ופיע</w:t>
      </w:r>
      <w:r w:rsidR="00D041D8">
        <w:rPr>
          <w:rFonts w:hint="cs"/>
          <w:rtl/>
        </w:rPr>
        <w:t>ה</w:t>
      </w:r>
      <w:r w:rsidR="005A5712">
        <w:rPr>
          <w:rFonts w:hint="cs"/>
          <w:rtl/>
        </w:rPr>
        <w:t xml:space="preserve"> במאגר התבניות</w:t>
      </w:r>
      <w:r w:rsidR="00B45175">
        <w:rPr>
          <w:rFonts w:hint="cs"/>
          <w:rtl/>
        </w:rPr>
        <w:t>, כאמור לעיל</w:t>
      </w:r>
      <w:r w:rsidR="005A5712">
        <w:rPr>
          <w:rFonts w:hint="cs"/>
          <w:rtl/>
        </w:rPr>
        <w:t>.</w:t>
      </w:r>
    </w:p>
    <w:p w14:paraId="5ABDB135" w14:textId="44ABBEB6" w:rsidR="005A5712" w:rsidRPr="00793601" w:rsidRDefault="005A5712" w:rsidP="005A5712">
      <w:pPr>
        <w:pStyle w:val="3"/>
      </w:pPr>
      <w:r w:rsidRPr="00022C9C">
        <w:rPr>
          <w:u w:val="single"/>
          <w:rtl/>
        </w:rPr>
        <w:t xml:space="preserve">התבניות </w:t>
      </w:r>
      <w:r w:rsidR="00B90599" w:rsidRPr="00022C9C">
        <w:rPr>
          <w:rFonts w:hint="cs"/>
          <w:u w:val="single"/>
          <w:rtl/>
        </w:rPr>
        <w:t>ת</w:t>
      </w:r>
      <w:r w:rsidRPr="00022C9C">
        <w:rPr>
          <w:u w:val="single"/>
          <w:rtl/>
        </w:rPr>
        <w:t>יקבע</w:t>
      </w:r>
      <w:r w:rsidR="00B90599" w:rsidRPr="00022C9C">
        <w:rPr>
          <w:rFonts w:hint="cs"/>
          <w:u w:val="single"/>
          <w:rtl/>
        </w:rPr>
        <w:t>נה</w:t>
      </w:r>
      <w:r w:rsidRPr="00022C9C">
        <w:rPr>
          <w:u w:val="single"/>
          <w:rtl/>
        </w:rPr>
        <w:t xml:space="preserve"> באחת משלוש הרמות להלן</w:t>
      </w:r>
      <w:r w:rsidRPr="00811FA0">
        <w:rPr>
          <w:rtl/>
        </w:rPr>
        <w:t>:</w:t>
      </w:r>
    </w:p>
    <w:p w14:paraId="3A4429B4" w14:textId="0BC0224A" w:rsidR="005A5712" w:rsidRPr="00B62BEC" w:rsidRDefault="005A5712" w:rsidP="00B62BEC">
      <w:pPr>
        <w:pStyle w:val="4"/>
        <w:ind w:hanging="894"/>
      </w:pPr>
      <w:r w:rsidRPr="00B62BEC">
        <w:rPr>
          <w:rtl/>
        </w:rPr>
        <w:t>רמת הממשלה – תבנית שתיקבע ע</w:t>
      </w:r>
      <w:r w:rsidR="003771D9">
        <w:rPr>
          <w:rFonts w:hint="cs"/>
          <w:rtl/>
        </w:rPr>
        <w:t xml:space="preserve">ל </w:t>
      </w:r>
      <w:r w:rsidRPr="00B62BEC">
        <w:rPr>
          <w:rtl/>
        </w:rPr>
        <w:t>י</w:t>
      </w:r>
      <w:r w:rsidR="003771D9">
        <w:rPr>
          <w:rFonts w:hint="cs"/>
          <w:rtl/>
        </w:rPr>
        <w:t>די</w:t>
      </w:r>
      <w:r w:rsidRPr="00B62BEC">
        <w:rPr>
          <w:rtl/>
        </w:rPr>
        <w:t xml:space="preserve"> החשב הכללי ותחייב את כל משרדי הממשלה. תבנית זו תהווה את ברירת המחדל עבור משרדי הממשלה. </w:t>
      </w:r>
    </w:p>
    <w:p w14:paraId="6400A3FF" w14:textId="6DA58852" w:rsidR="005A5712" w:rsidRPr="00B62BEC" w:rsidRDefault="005A5712" w:rsidP="00B62BEC">
      <w:pPr>
        <w:pStyle w:val="4"/>
        <w:ind w:hanging="894"/>
      </w:pPr>
      <w:r w:rsidRPr="00B62BEC">
        <w:rPr>
          <w:rtl/>
        </w:rPr>
        <w:t>רמת המשרד – במקרים של פעילות ייחודית למשרד והיכן שלא נקבעה תבנית ע</w:t>
      </w:r>
      <w:r w:rsidR="003771D9">
        <w:rPr>
          <w:rFonts w:hint="cs"/>
          <w:rtl/>
        </w:rPr>
        <w:t xml:space="preserve">ל </w:t>
      </w:r>
      <w:r w:rsidRPr="00B62BEC">
        <w:rPr>
          <w:rtl/>
        </w:rPr>
        <w:t>י</w:t>
      </w:r>
      <w:r w:rsidR="003771D9">
        <w:rPr>
          <w:rFonts w:hint="cs"/>
          <w:rtl/>
        </w:rPr>
        <w:t>די</w:t>
      </w:r>
      <w:r w:rsidRPr="00B62BEC">
        <w:rPr>
          <w:rtl/>
        </w:rPr>
        <w:t xml:space="preserve"> החשב הכללי, המשרד יוכל לקבוע תבנית משרדית.</w:t>
      </w:r>
    </w:p>
    <w:p w14:paraId="07A06407" w14:textId="69D746D5" w:rsidR="005A5712" w:rsidRPr="00B62BEC" w:rsidRDefault="005A5712" w:rsidP="00764658">
      <w:pPr>
        <w:pStyle w:val="4"/>
        <w:ind w:hanging="894"/>
      </w:pPr>
      <w:r w:rsidRPr="00B62BEC">
        <w:rPr>
          <w:rtl/>
        </w:rPr>
        <w:t xml:space="preserve">רמת </w:t>
      </w:r>
      <w:r w:rsidR="00BD7EEB" w:rsidRPr="00B62BEC">
        <w:rPr>
          <w:rFonts w:hint="cs"/>
          <w:rtl/>
        </w:rPr>
        <w:t>תהליך</w:t>
      </w:r>
      <w:r w:rsidRPr="00B62BEC">
        <w:rPr>
          <w:rtl/>
        </w:rPr>
        <w:t xml:space="preserve"> – במקרים של פעילות מיוחדת והיכן שלא נקבעה תבנית ע</w:t>
      </w:r>
      <w:r w:rsidR="003771D9">
        <w:rPr>
          <w:rFonts w:hint="cs"/>
          <w:rtl/>
        </w:rPr>
        <w:t xml:space="preserve">ל </w:t>
      </w:r>
      <w:r w:rsidRPr="00B62BEC">
        <w:rPr>
          <w:rtl/>
        </w:rPr>
        <w:t>י</w:t>
      </w:r>
      <w:r w:rsidR="003771D9">
        <w:rPr>
          <w:rFonts w:hint="cs"/>
          <w:rtl/>
        </w:rPr>
        <w:t>די</w:t>
      </w:r>
      <w:r w:rsidRPr="00B62BEC">
        <w:rPr>
          <w:rtl/>
        </w:rPr>
        <w:t xml:space="preserve"> החשב הכללי או ע</w:t>
      </w:r>
      <w:r w:rsidR="003771D9">
        <w:rPr>
          <w:rFonts w:hint="cs"/>
          <w:rtl/>
        </w:rPr>
        <w:t xml:space="preserve">ל </w:t>
      </w:r>
      <w:r w:rsidRPr="00B62BEC">
        <w:rPr>
          <w:rtl/>
        </w:rPr>
        <w:t>י</w:t>
      </w:r>
      <w:r w:rsidR="003771D9">
        <w:rPr>
          <w:rFonts w:hint="cs"/>
          <w:rtl/>
        </w:rPr>
        <w:t>די</w:t>
      </w:r>
      <w:r w:rsidRPr="00B62BEC">
        <w:rPr>
          <w:rtl/>
        </w:rPr>
        <w:t xml:space="preserve"> המשרד, ניתן יהיה לקבוע תבנית </w:t>
      </w:r>
      <w:r w:rsidR="002A25DA" w:rsidRPr="00B62BEC">
        <w:rPr>
          <w:rFonts w:hint="cs"/>
          <w:rtl/>
        </w:rPr>
        <w:t>ייעודית</w:t>
      </w:r>
      <w:r w:rsidR="0002309F" w:rsidRPr="00B62BEC">
        <w:rPr>
          <w:rFonts w:hint="cs"/>
          <w:rtl/>
        </w:rPr>
        <w:t>.</w:t>
      </w:r>
    </w:p>
    <w:p w14:paraId="2F2A13B8" w14:textId="63C90BD0" w:rsidR="005A5712" w:rsidRPr="00BD7EEB" w:rsidRDefault="005A5712" w:rsidP="00381EC5">
      <w:pPr>
        <w:pStyle w:val="3"/>
      </w:pPr>
      <w:r w:rsidRPr="00BD7EEB">
        <w:rPr>
          <w:rFonts w:hint="cs"/>
          <w:rtl/>
        </w:rPr>
        <w:t xml:space="preserve">לצורך יצירת תבנית ייעודית של ערבות </w:t>
      </w:r>
      <w:r w:rsidR="00EA1842">
        <w:rPr>
          <w:rFonts w:hint="cs"/>
          <w:rtl/>
        </w:rPr>
        <w:t>דיגיטל</w:t>
      </w:r>
      <w:r w:rsidRPr="00BD7EEB">
        <w:rPr>
          <w:rFonts w:hint="cs"/>
          <w:rtl/>
        </w:rPr>
        <w:t xml:space="preserve">ית ברמת המשרד או ברמת </w:t>
      </w:r>
      <w:r w:rsidR="00381EC5">
        <w:rPr>
          <w:rFonts w:hint="cs"/>
          <w:rtl/>
        </w:rPr>
        <w:t>התהליך</w:t>
      </w:r>
      <w:r w:rsidR="00381EC5" w:rsidRPr="00BD7EEB">
        <w:rPr>
          <w:rFonts w:hint="cs"/>
          <w:rtl/>
        </w:rPr>
        <w:t xml:space="preserve"> </w:t>
      </w:r>
      <w:r w:rsidRPr="00BD7EEB">
        <w:rPr>
          <w:rFonts w:hint="cs"/>
          <w:rtl/>
        </w:rPr>
        <w:t>במאגר התבניות</w:t>
      </w:r>
      <w:r w:rsidR="00D206AD">
        <w:rPr>
          <w:rFonts w:hint="cs"/>
          <w:rtl/>
        </w:rPr>
        <w:t>,</w:t>
      </w:r>
      <w:r w:rsidRPr="00BD7EEB">
        <w:rPr>
          <w:rFonts w:hint="cs"/>
          <w:rtl/>
        </w:rPr>
        <w:t xml:space="preserve"> יש </w:t>
      </w:r>
      <w:r w:rsidR="00EF39FD">
        <w:rPr>
          <w:rFonts w:hint="cs"/>
          <w:rtl/>
        </w:rPr>
        <w:t>לפנות ל</w:t>
      </w:r>
      <w:r w:rsidR="00D20AE5">
        <w:rPr>
          <w:rFonts w:hint="cs"/>
          <w:rtl/>
        </w:rPr>
        <w:t>סגן בכיר לחשב הכללי האחראי על חטיבת חשבונאות ודיווח</w:t>
      </w:r>
      <w:r w:rsidR="00F2049F">
        <w:rPr>
          <w:rFonts w:hint="cs"/>
          <w:rtl/>
        </w:rPr>
        <w:t>,</w:t>
      </w:r>
      <w:r w:rsidR="00D20AE5">
        <w:rPr>
          <w:rFonts w:hint="cs"/>
          <w:rtl/>
        </w:rPr>
        <w:t xml:space="preserve"> </w:t>
      </w:r>
      <w:r w:rsidR="00EF39FD">
        <w:rPr>
          <w:rFonts w:hint="cs"/>
          <w:rtl/>
        </w:rPr>
        <w:t>לצורך קבלת אישור</w:t>
      </w:r>
      <w:r w:rsidR="006249A1">
        <w:rPr>
          <w:rFonts w:hint="cs"/>
          <w:rtl/>
        </w:rPr>
        <w:t>ו</w:t>
      </w:r>
      <w:r w:rsidR="00EF39FD">
        <w:rPr>
          <w:rFonts w:hint="cs"/>
          <w:rtl/>
        </w:rPr>
        <w:t>.</w:t>
      </w:r>
      <w:r w:rsidRPr="00BD7EEB">
        <w:rPr>
          <w:rFonts w:hint="cs"/>
          <w:rtl/>
        </w:rPr>
        <w:t xml:space="preserve"> </w:t>
      </w:r>
    </w:p>
    <w:p w14:paraId="7C435601" w14:textId="28A07DB9" w:rsidR="005A5712" w:rsidRDefault="00BD7EEB" w:rsidP="00845914">
      <w:pPr>
        <w:pStyle w:val="3"/>
      </w:pPr>
      <w:r>
        <w:rPr>
          <w:rFonts w:hint="cs"/>
          <w:rtl/>
        </w:rPr>
        <w:t xml:space="preserve">בעת יצירת תבנית ייעודית </w:t>
      </w:r>
      <w:r w:rsidR="00845914">
        <w:rPr>
          <w:rFonts w:hint="cs"/>
          <w:rtl/>
        </w:rPr>
        <w:t>יש ל</w:t>
      </w:r>
      <w:r>
        <w:rPr>
          <w:rFonts w:hint="cs"/>
          <w:rtl/>
        </w:rPr>
        <w:t>וודא כי האמור בתבנית אינו סותר את הוראות התקן</w:t>
      </w:r>
      <w:r w:rsidR="005A5712" w:rsidRPr="00BD7EEB">
        <w:rPr>
          <w:rFonts w:hint="cs"/>
          <w:rtl/>
        </w:rPr>
        <w:t xml:space="preserve">. </w:t>
      </w:r>
      <w:r>
        <w:rPr>
          <w:rFonts w:hint="cs"/>
          <w:rtl/>
        </w:rPr>
        <w:t xml:space="preserve">בכל </w:t>
      </w:r>
      <w:r w:rsidR="005A5712">
        <w:rPr>
          <w:rFonts w:hint="cs"/>
          <w:rtl/>
        </w:rPr>
        <w:t xml:space="preserve">מקרה בו תהיה סתירה בין תבנית הערבות </w:t>
      </w:r>
      <w:r w:rsidR="00CF225D">
        <w:rPr>
          <w:rFonts w:hint="cs"/>
          <w:rtl/>
        </w:rPr>
        <w:t>ל</w:t>
      </w:r>
      <w:r w:rsidR="005A5712">
        <w:rPr>
          <w:rFonts w:hint="cs"/>
          <w:rtl/>
        </w:rPr>
        <w:t xml:space="preserve">בין הוראות התקן, </w:t>
      </w:r>
      <w:proofErr w:type="spellStart"/>
      <w:r w:rsidR="00B90599">
        <w:rPr>
          <w:rFonts w:hint="cs"/>
          <w:rtl/>
        </w:rPr>
        <w:t>ת</w:t>
      </w:r>
      <w:r w:rsidR="005A5712">
        <w:rPr>
          <w:rFonts w:hint="cs"/>
          <w:rtl/>
        </w:rPr>
        <w:t>גב</w:t>
      </w:r>
      <w:r w:rsidR="00B90599">
        <w:rPr>
          <w:rFonts w:hint="cs"/>
          <w:rtl/>
        </w:rPr>
        <w:t>ו</w:t>
      </w:r>
      <w:r w:rsidR="005A5712">
        <w:rPr>
          <w:rFonts w:hint="cs"/>
          <w:rtl/>
        </w:rPr>
        <w:t>ר</w:t>
      </w:r>
      <w:r w:rsidR="00B90599">
        <w:rPr>
          <w:rFonts w:hint="cs"/>
          <w:rtl/>
        </w:rPr>
        <w:t>נה</w:t>
      </w:r>
      <w:proofErr w:type="spellEnd"/>
      <w:r w:rsidR="005A5712">
        <w:rPr>
          <w:rFonts w:hint="cs"/>
          <w:rtl/>
        </w:rPr>
        <w:t xml:space="preserve"> הוראות התקן. </w:t>
      </w:r>
    </w:p>
    <w:p w14:paraId="509146F6" w14:textId="47EED01F" w:rsidR="005A5712" w:rsidRDefault="005A5712" w:rsidP="005A5712">
      <w:pPr>
        <w:pStyle w:val="2"/>
        <w:rPr>
          <w:u w:val="single"/>
        </w:rPr>
      </w:pPr>
      <w:r>
        <w:rPr>
          <w:rFonts w:hint="cs"/>
          <w:u w:val="single"/>
          <w:rtl/>
        </w:rPr>
        <w:t>ה</w:t>
      </w:r>
      <w:r w:rsidR="00A37E05">
        <w:rPr>
          <w:rFonts w:hint="cs"/>
          <w:u w:val="single"/>
          <w:rtl/>
        </w:rPr>
        <w:t xml:space="preserve">נחיות לגבי ניהול </w:t>
      </w:r>
      <w:r>
        <w:rPr>
          <w:rFonts w:hint="cs"/>
          <w:u w:val="single"/>
          <w:rtl/>
        </w:rPr>
        <w:t>ערבות</w:t>
      </w:r>
      <w:r w:rsidR="00A37E05">
        <w:rPr>
          <w:rFonts w:hint="cs"/>
          <w:u w:val="single"/>
          <w:rtl/>
        </w:rPr>
        <w:t xml:space="preserve"> </w:t>
      </w:r>
      <w:r w:rsidR="00EA1842">
        <w:rPr>
          <w:rFonts w:hint="cs"/>
          <w:u w:val="single"/>
          <w:rtl/>
        </w:rPr>
        <w:t>דיגיטל</w:t>
      </w:r>
      <w:r w:rsidR="00A37E05">
        <w:rPr>
          <w:rFonts w:hint="cs"/>
          <w:u w:val="single"/>
          <w:rtl/>
        </w:rPr>
        <w:t>ית</w:t>
      </w:r>
      <w:r>
        <w:rPr>
          <w:rFonts w:hint="cs"/>
          <w:u w:val="single"/>
          <w:rtl/>
        </w:rPr>
        <w:t xml:space="preserve"> במשרדי הממשלה</w:t>
      </w:r>
    </w:p>
    <w:p w14:paraId="091E451D" w14:textId="1DFAF837" w:rsidR="00CF225D" w:rsidRPr="00182B77" w:rsidRDefault="005A5712" w:rsidP="00BB18F2">
      <w:pPr>
        <w:pStyle w:val="3"/>
      </w:pPr>
      <w:bookmarkStart w:id="3" w:name="_Ref55476164"/>
      <w:bookmarkStart w:id="4" w:name="_Ref47944604"/>
      <w:r>
        <w:rPr>
          <w:rFonts w:hint="cs"/>
          <w:rtl/>
        </w:rPr>
        <w:t>תקלות</w:t>
      </w:r>
      <w:r w:rsidR="00BD7EEB">
        <w:rPr>
          <w:rFonts w:hint="cs"/>
          <w:rtl/>
        </w:rPr>
        <w:t xml:space="preserve"> טכנולוגיות</w:t>
      </w:r>
      <w:r>
        <w:rPr>
          <w:rFonts w:hint="cs"/>
          <w:rtl/>
        </w:rPr>
        <w:t xml:space="preserve"> ויצירת קשר 'מחוץ למערכת'</w:t>
      </w:r>
      <w:r w:rsidR="007E4F1D">
        <w:rPr>
          <w:rFonts w:hint="cs"/>
          <w:rtl/>
        </w:rPr>
        <w:t xml:space="preserve"> </w:t>
      </w:r>
      <w:r w:rsidR="004F5B31">
        <w:rPr>
          <w:rtl/>
        </w:rPr>
        <w:t>–</w:t>
      </w:r>
      <w:r w:rsidR="007E4F1D">
        <w:rPr>
          <w:rFonts w:hint="cs"/>
          <w:rtl/>
        </w:rPr>
        <w:t xml:space="preserve"> </w:t>
      </w:r>
      <w:r w:rsidR="004F5B31">
        <w:rPr>
          <w:rFonts w:hint="cs"/>
          <w:rtl/>
        </w:rPr>
        <w:t xml:space="preserve">ניהול </w:t>
      </w:r>
      <w:r w:rsidR="00170ECA">
        <w:rPr>
          <w:rFonts w:hint="cs"/>
          <w:rtl/>
        </w:rPr>
        <w:t>ה</w:t>
      </w:r>
      <w:r w:rsidR="004F5B31">
        <w:rPr>
          <w:rFonts w:hint="cs"/>
          <w:rtl/>
        </w:rPr>
        <w:t xml:space="preserve">ערבויות </w:t>
      </w:r>
      <w:r w:rsidR="00170ECA">
        <w:rPr>
          <w:rFonts w:hint="cs"/>
          <w:rtl/>
        </w:rPr>
        <w:t>ה</w:t>
      </w:r>
      <w:r w:rsidR="00EA1842">
        <w:rPr>
          <w:rFonts w:hint="cs"/>
          <w:rtl/>
        </w:rPr>
        <w:t>דיגיטל</w:t>
      </w:r>
      <w:r w:rsidR="004F5B31">
        <w:rPr>
          <w:rFonts w:hint="cs"/>
          <w:rtl/>
        </w:rPr>
        <w:t xml:space="preserve">יות </w:t>
      </w:r>
      <w:r w:rsidR="00170ECA">
        <w:rPr>
          <w:rFonts w:hint="cs"/>
          <w:rtl/>
        </w:rPr>
        <w:t>י</w:t>
      </w:r>
      <w:r w:rsidR="004F5B31">
        <w:rPr>
          <w:rFonts w:hint="cs"/>
          <w:rtl/>
        </w:rPr>
        <w:t xml:space="preserve">תבצע באופן </w:t>
      </w:r>
      <w:r w:rsidR="00EA1842">
        <w:rPr>
          <w:rFonts w:hint="cs"/>
          <w:rtl/>
        </w:rPr>
        <w:t>דיגיטל</w:t>
      </w:r>
      <w:r w:rsidR="004F5B31">
        <w:rPr>
          <w:rFonts w:hint="cs"/>
          <w:rtl/>
        </w:rPr>
        <w:t>י</w:t>
      </w:r>
      <w:r w:rsidR="00170ECA">
        <w:rPr>
          <w:rFonts w:hint="cs"/>
          <w:rtl/>
        </w:rPr>
        <w:t>,</w:t>
      </w:r>
      <w:r w:rsidR="004F5B31">
        <w:rPr>
          <w:rFonts w:hint="cs"/>
          <w:rtl/>
        </w:rPr>
        <w:t xml:space="preserve"> על ידי שליחת דרישות ובקשות ב</w:t>
      </w:r>
      <w:r w:rsidR="00170ECA">
        <w:rPr>
          <w:rFonts w:hint="cs"/>
          <w:rtl/>
        </w:rPr>
        <w:t>אמצעות ה</w:t>
      </w:r>
      <w:r w:rsidR="004F5B31">
        <w:rPr>
          <w:rFonts w:hint="cs"/>
          <w:rtl/>
        </w:rPr>
        <w:t>מערכת. בעת תקלה</w:t>
      </w:r>
      <w:r w:rsidR="00BB18F2" w:rsidRPr="00BB18F2">
        <w:rPr>
          <w:rFonts w:hint="cs"/>
          <w:rtl/>
        </w:rPr>
        <w:t xml:space="preserve"> </w:t>
      </w:r>
      <w:r w:rsidR="00BB18F2" w:rsidRPr="004005C9">
        <w:rPr>
          <w:rFonts w:hint="cs"/>
          <w:rtl/>
        </w:rPr>
        <w:t>טכנולוגית</w:t>
      </w:r>
      <w:r w:rsidR="004F5B31">
        <w:rPr>
          <w:rFonts w:hint="cs"/>
          <w:rtl/>
        </w:rPr>
        <w:t xml:space="preserve">, </w:t>
      </w:r>
      <w:r w:rsidR="00BD7EEB">
        <w:rPr>
          <w:rFonts w:hint="cs"/>
          <w:rtl/>
        </w:rPr>
        <w:t xml:space="preserve">נציג המערכת של המשרד </w:t>
      </w:r>
      <w:r w:rsidR="004F5B31">
        <w:rPr>
          <w:rFonts w:hint="cs"/>
          <w:rtl/>
        </w:rPr>
        <w:t xml:space="preserve">יצור קשר עם נציג </w:t>
      </w:r>
      <w:r w:rsidR="00BD7EEB">
        <w:rPr>
          <w:rFonts w:hint="cs"/>
          <w:rtl/>
        </w:rPr>
        <w:t xml:space="preserve">המערכת </w:t>
      </w:r>
      <w:r w:rsidR="004F5B31" w:rsidRPr="004005C9">
        <w:rPr>
          <w:rFonts w:hint="cs"/>
          <w:rtl/>
        </w:rPr>
        <w:t>של מנפיק הערבות</w:t>
      </w:r>
      <w:r w:rsidR="00BD7EEB" w:rsidRPr="004005C9">
        <w:rPr>
          <w:rFonts w:hint="cs"/>
          <w:rtl/>
        </w:rPr>
        <w:t xml:space="preserve">, בהתאם לפרטי הקשר </w:t>
      </w:r>
      <w:r w:rsidR="00BD7EEB" w:rsidRPr="004005C9">
        <w:rPr>
          <w:rFonts w:hint="cs"/>
          <w:rtl/>
        </w:rPr>
        <w:lastRenderedPageBreak/>
        <w:t>המופיעים</w:t>
      </w:r>
      <w:r w:rsidR="00FC5101" w:rsidRPr="004005C9">
        <w:rPr>
          <w:rFonts w:hint="cs"/>
          <w:rtl/>
        </w:rPr>
        <w:t xml:space="preserve"> במסמך מהלך ההסמכה </w:t>
      </w:r>
      <w:bookmarkEnd w:id="3"/>
      <w:r w:rsidR="00170ECA">
        <w:rPr>
          <w:rFonts w:hint="cs"/>
          <w:rtl/>
        </w:rPr>
        <w:t>ש</w:t>
      </w:r>
      <w:r w:rsidR="00CF225D" w:rsidRPr="00182B77">
        <w:rPr>
          <w:rFonts w:hint="cs"/>
          <w:rtl/>
        </w:rPr>
        <w:t>ב</w:t>
      </w:r>
      <w:hyperlink w:anchor="נספח_ד" w:history="1">
        <w:r w:rsidR="00CF225D" w:rsidRPr="00DC326D">
          <w:rPr>
            <w:rStyle w:val="Hyperlink"/>
            <w:rtl/>
          </w:rPr>
          <w:t xml:space="preserve">נספח </w:t>
        </w:r>
        <w:r w:rsidR="00DC326D" w:rsidRPr="00DC326D">
          <w:rPr>
            <w:rStyle w:val="Hyperlink"/>
            <w:rFonts w:hint="cs"/>
            <w:rtl/>
          </w:rPr>
          <w:t>ד</w:t>
        </w:r>
        <w:r w:rsidR="00CF225D" w:rsidRPr="00DC326D">
          <w:rPr>
            <w:rStyle w:val="Hyperlink"/>
            <w:rFonts w:hint="cs"/>
            <w:rtl/>
          </w:rPr>
          <w:t xml:space="preserve"> </w:t>
        </w:r>
        <w:r w:rsidR="00CF225D" w:rsidRPr="00DC326D">
          <w:rPr>
            <w:rStyle w:val="Hyperlink"/>
            <w:rtl/>
          </w:rPr>
          <w:t>–</w:t>
        </w:r>
        <w:r w:rsidR="00CF225D" w:rsidRPr="00DC326D">
          <w:rPr>
            <w:rStyle w:val="Hyperlink"/>
            <w:rFonts w:hint="cs"/>
            <w:rtl/>
          </w:rPr>
          <w:t xml:space="preserve"> מהלך ההסכמה והניהול השוטף </w:t>
        </w:r>
        <w:r w:rsidR="00CF225D" w:rsidRPr="00DC326D">
          <w:rPr>
            <w:rStyle w:val="Hyperlink"/>
            <w:rtl/>
          </w:rPr>
          <w:t>–</w:t>
        </w:r>
        <w:r w:rsidR="00CF225D" w:rsidRPr="00DC326D">
          <w:rPr>
            <w:rStyle w:val="Hyperlink"/>
            <w:rFonts w:hint="cs"/>
            <w:rtl/>
          </w:rPr>
          <w:t xml:space="preserve"> ערבויות דיגיטליות.</w:t>
        </w:r>
      </w:hyperlink>
      <w:r w:rsidR="00CF225D">
        <w:rPr>
          <w:rFonts w:hint="cs"/>
          <w:rtl/>
        </w:rPr>
        <w:t xml:space="preserve"> </w:t>
      </w:r>
    </w:p>
    <w:p w14:paraId="1B1787E7" w14:textId="53C31873" w:rsidR="005A5712" w:rsidRDefault="00BD7EEB" w:rsidP="00DC326D">
      <w:pPr>
        <w:pStyle w:val="3"/>
      </w:pPr>
      <w:r w:rsidRPr="004005C9">
        <w:rPr>
          <w:rFonts w:hint="cs"/>
          <w:rtl/>
        </w:rPr>
        <w:t xml:space="preserve">בכל בעיה ביחס לערבות </w:t>
      </w:r>
      <w:r w:rsidR="00EA1842" w:rsidRPr="004005C9">
        <w:rPr>
          <w:rFonts w:hint="cs"/>
          <w:rtl/>
        </w:rPr>
        <w:t>דיגיטל</w:t>
      </w:r>
      <w:r w:rsidRPr="004005C9">
        <w:rPr>
          <w:rFonts w:hint="cs"/>
          <w:rtl/>
        </w:rPr>
        <w:t>ית, שאינה בעיה טכנולוגית</w:t>
      </w:r>
      <w:r>
        <w:rPr>
          <w:rFonts w:hint="cs"/>
          <w:rtl/>
        </w:rPr>
        <w:t xml:space="preserve"> (כגון גובה ערבות לא נכון)</w:t>
      </w:r>
      <w:r w:rsidR="00170ECA">
        <w:rPr>
          <w:rFonts w:hint="cs"/>
          <w:rtl/>
        </w:rPr>
        <w:t>,</w:t>
      </w:r>
      <w:r>
        <w:rPr>
          <w:rFonts w:hint="cs"/>
          <w:rtl/>
        </w:rPr>
        <w:t xml:space="preserve"> נציג המשרד יפנה לנציג מנפיק הערבות</w:t>
      </w:r>
      <w:r w:rsidR="002861A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4F5B31">
        <w:rPr>
          <w:rFonts w:hint="cs"/>
          <w:rtl/>
        </w:rPr>
        <w:t>כאשר פרטי הקשר של הנציג הרלוונטי מופיעים בקובץ הערבות</w:t>
      </w:r>
      <w:r w:rsidR="002861AD">
        <w:rPr>
          <w:rFonts w:hint="cs"/>
          <w:rtl/>
        </w:rPr>
        <w:t>,</w:t>
      </w:r>
      <w:r w:rsidR="004F5B31">
        <w:rPr>
          <w:rFonts w:hint="cs"/>
          <w:rtl/>
        </w:rPr>
        <w:t xml:space="preserve"> בפרטי מנפיק הערבות.</w:t>
      </w:r>
      <w:bookmarkEnd w:id="4"/>
    </w:p>
    <w:p w14:paraId="70C55C64" w14:textId="45DF2FDC" w:rsidR="000B02F5" w:rsidRDefault="002E4F1A" w:rsidP="00B95631">
      <w:pPr>
        <w:pStyle w:val="3"/>
      </w:pPr>
      <w:r w:rsidRPr="00022C9C">
        <w:rPr>
          <w:rFonts w:hint="cs"/>
          <w:u w:val="single"/>
          <w:rtl/>
        </w:rPr>
        <w:t xml:space="preserve">מניין </w:t>
      </w:r>
      <w:r w:rsidR="000B02F5" w:rsidRPr="00022C9C">
        <w:rPr>
          <w:rFonts w:hint="cs"/>
          <w:u w:val="single"/>
          <w:rtl/>
        </w:rPr>
        <w:t xml:space="preserve">ימים בערבויות </w:t>
      </w:r>
      <w:r w:rsidR="00EA1842" w:rsidRPr="00022C9C">
        <w:rPr>
          <w:rFonts w:hint="cs"/>
          <w:u w:val="single"/>
          <w:rtl/>
        </w:rPr>
        <w:t>דיגיטל</w:t>
      </w:r>
      <w:r w:rsidR="000B02F5" w:rsidRPr="00022C9C">
        <w:rPr>
          <w:rFonts w:hint="cs"/>
          <w:u w:val="single"/>
          <w:rtl/>
        </w:rPr>
        <w:t>יות</w:t>
      </w:r>
      <w:r w:rsidR="000B02F5">
        <w:rPr>
          <w:rFonts w:hint="cs"/>
          <w:rtl/>
        </w:rPr>
        <w:t xml:space="preserve"> </w:t>
      </w:r>
    </w:p>
    <w:p w14:paraId="5E76605D" w14:textId="01EFDEDC" w:rsidR="005A5712" w:rsidRPr="00B62BEC" w:rsidRDefault="004F5B31" w:rsidP="002C2856">
      <w:pPr>
        <w:pStyle w:val="4"/>
        <w:ind w:hanging="894"/>
      </w:pPr>
      <w:r w:rsidRPr="00B62BEC">
        <w:rPr>
          <w:rFonts w:hint="cs"/>
          <w:rtl/>
        </w:rPr>
        <w:t xml:space="preserve">התאריכים בתקן </w:t>
      </w:r>
      <w:r w:rsidR="0005559C" w:rsidRPr="00B62BEC">
        <w:rPr>
          <w:rFonts w:hint="cs"/>
          <w:rtl/>
        </w:rPr>
        <w:t>(</w:t>
      </w:r>
      <w:r w:rsidR="0005559C">
        <w:rPr>
          <w:rFonts w:hint="cs"/>
          <w:rtl/>
        </w:rPr>
        <w:t>כגון</w:t>
      </w:r>
      <w:r w:rsidR="0005559C" w:rsidRPr="00B62BEC">
        <w:rPr>
          <w:rFonts w:hint="cs"/>
          <w:rtl/>
        </w:rPr>
        <w:t xml:space="preserve"> תאריך הנפקת ערבות, תוקף ערבות, תאריך לביצוע פעולה)</w:t>
      </w:r>
      <w:r w:rsidR="0005559C">
        <w:rPr>
          <w:rFonts w:hint="cs"/>
          <w:rtl/>
        </w:rPr>
        <w:t xml:space="preserve"> </w:t>
      </w:r>
      <w:r w:rsidRPr="00B62BEC">
        <w:rPr>
          <w:rFonts w:hint="cs"/>
          <w:rtl/>
        </w:rPr>
        <w:t xml:space="preserve">מתייחסים לימים </w:t>
      </w:r>
      <w:proofErr w:type="spellStart"/>
      <w:r w:rsidRPr="00B62BEC">
        <w:rPr>
          <w:rFonts w:hint="cs"/>
          <w:rtl/>
        </w:rPr>
        <w:t>קלנדריים</w:t>
      </w:r>
      <w:proofErr w:type="spellEnd"/>
      <w:r w:rsidRPr="00B62BEC">
        <w:rPr>
          <w:rFonts w:hint="cs"/>
          <w:rtl/>
        </w:rPr>
        <w:t xml:space="preserve"> המסתיימים בשעה 23:59, </w:t>
      </w:r>
      <w:r w:rsidR="000B02F5" w:rsidRPr="00B62BEC">
        <w:rPr>
          <w:rFonts w:hint="cs"/>
          <w:rtl/>
        </w:rPr>
        <w:t>וזאת למעט מנגנון ספירת הימים לביצוע חילוט ערבות</w:t>
      </w:r>
      <w:r w:rsidRPr="00B62BEC">
        <w:rPr>
          <w:rFonts w:hint="cs"/>
          <w:rtl/>
        </w:rPr>
        <w:t>.</w:t>
      </w:r>
    </w:p>
    <w:p w14:paraId="7E5BA952" w14:textId="117046FF" w:rsidR="000B02F5" w:rsidRPr="00B62BEC" w:rsidRDefault="000B02F5" w:rsidP="00B404D8">
      <w:pPr>
        <w:pStyle w:val="4"/>
        <w:ind w:hanging="894"/>
      </w:pPr>
      <w:r w:rsidRPr="00B62BEC">
        <w:rPr>
          <w:rFonts w:hint="cs"/>
          <w:rtl/>
        </w:rPr>
        <w:t xml:space="preserve">מניין הימים לביצוע חילוט ערבות </w:t>
      </w:r>
      <w:bookmarkStart w:id="5" w:name="_Ref3125565"/>
      <w:r w:rsidRPr="00B62BEC">
        <w:rPr>
          <w:rFonts w:hint="cs"/>
          <w:rtl/>
        </w:rPr>
        <w:t>דיגיטלית על ידי מנפיק הערבות</w:t>
      </w:r>
      <w:r w:rsidR="006D03E7">
        <w:rPr>
          <w:rFonts w:hint="cs"/>
          <w:rtl/>
        </w:rPr>
        <w:t>,</w:t>
      </w:r>
      <w:r w:rsidRPr="00B62BEC">
        <w:rPr>
          <w:rtl/>
        </w:rPr>
        <w:t xml:space="preserve"> </w:t>
      </w:r>
      <w:r w:rsidRPr="00B62BEC">
        <w:rPr>
          <w:rFonts w:hint="cs"/>
          <w:rtl/>
        </w:rPr>
        <w:t>יחל ב</w:t>
      </w:r>
      <w:r w:rsidRPr="00B62BEC">
        <w:rPr>
          <w:rtl/>
        </w:rPr>
        <w:t xml:space="preserve">יום </w:t>
      </w:r>
      <w:r w:rsidR="0005559C">
        <w:rPr>
          <w:rFonts w:hint="cs"/>
          <w:rtl/>
        </w:rPr>
        <w:t>ה</w:t>
      </w:r>
      <w:r w:rsidRPr="00B62BEC">
        <w:rPr>
          <w:rtl/>
        </w:rPr>
        <w:t xml:space="preserve">עסקים </w:t>
      </w:r>
      <w:r w:rsidR="0005559C">
        <w:rPr>
          <w:rFonts w:hint="cs"/>
          <w:rtl/>
        </w:rPr>
        <w:t>ה</w:t>
      </w:r>
      <w:r w:rsidRPr="00B62BEC">
        <w:rPr>
          <w:rtl/>
        </w:rPr>
        <w:t xml:space="preserve">בנקאי </w:t>
      </w:r>
      <w:r w:rsidRPr="00B62BEC">
        <w:rPr>
          <w:rFonts w:hint="cs"/>
          <w:rtl/>
        </w:rPr>
        <w:t xml:space="preserve">בו התקבלה </w:t>
      </w:r>
      <w:r w:rsidR="005F0C16">
        <w:rPr>
          <w:rFonts w:hint="cs"/>
          <w:rtl/>
        </w:rPr>
        <w:t xml:space="preserve">אצל מנפיק הערבות </w:t>
      </w:r>
      <w:r w:rsidRPr="00B62BEC">
        <w:rPr>
          <w:rFonts w:hint="cs"/>
          <w:rtl/>
        </w:rPr>
        <w:t>הדרישה לחילוט מהמשרד</w:t>
      </w:r>
      <w:r w:rsidRPr="00B62BEC">
        <w:rPr>
          <w:rtl/>
        </w:rPr>
        <w:t xml:space="preserve">. </w:t>
      </w:r>
      <w:r w:rsidR="003771D9">
        <w:rPr>
          <w:rFonts w:hint="cs"/>
          <w:rtl/>
        </w:rPr>
        <w:t xml:space="preserve">במקרה שבו </w:t>
      </w:r>
      <w:r w:rsidRPr="00B62BEC">
        <w:rPr>
          <w:rtl/>
        </w:rPr>
        <w:t>ה</w:t>
      </w:r>
      <w:r w:rsidRPr="00B62BEC">
        <w:rPr>
          <w:rFonts w:hint="cs"/>
          <w:rtl/>
        </w:rPr>
        <w:t>דרישה</w:t>
      </w:r>
      <w:r w:rsidRPr="00B62BEC">
        <w:rPr>
          <w:rtl/>
        </w:rPr>
        <w:t xml:space="preserve"> התקבלה שלא במהלך יום עסקים </w:t>
      </w:r>
      <w:r w:rsidRPr="00B62BEC">
        <w:rPr>
          <w:rFonts w:hint="cs"/>
          <w:rtl/>
        </w:rPr>
        <w:t>בנקאי</w:t>
      </w:r>
      <w:r w:rsidRPr="00B62BEC">
        <w:rPr>
          <w:rtl/>
        </w:rPr>
        <w:t xml:space="preserve">, </w:t>
      </w:r>
      <w:r w:rsidR="004224CA" w:rsidRPr="00590819">
        <w:rPr>
          <w:rFonts w:hint="cs"/>
          <w:rtl/>
        </w:rPr>
        <w:t>מנין הימים לביצוע החילוט יחל</w:t>
      </w:r>
      <w:r w:rsidR="004224CA" w:rsidRPr="00C211F4">
        <w:rPr>
          <w:rFonts w:hint="cs"/>
          <w:b/>
          <w:bCs/>
          <w:rtl/>
        </w:rPr>
        <w:t xml:space="preserve"> </w:t>
      </w:r>
      <w:r w:rsidRPr="00B62BEC">
        <w:rPr>
          <w:rtl/>
        </w:rPr>
        <w:t>ביום העסקים הבנקאי העוקב.</w:t>
      </w:r>
      <w:bookmarkEnd w:id="5"/>
      <w:r w:rsidRPr="00B62BEC">
        <w:rPr>
          <w:rFonts w:hint="cs"/>
          <w:rtl/>
        </w:rPr>
        <w:t xml:space="preserve"> מנפיק הערבות יבצע את החילוט בהתאם </w:t>
      </w:r>
      <w:r w:rsidR="008A5138">
        <w:rPr>
          <w:rFonts w:hint="cs"/>
          <w:rtl/>
        </w:rPr>
        <w:t>למסגרת</w:t>
      </w:r>
      <w:r w:rsidRPr="00B62BEC">
        <w:rPr>
          <w:rFonts w:hint="cs"/>
          <w:rtl/>
        </w:rPr>
        <w:t xml:space="preserve"> הזמנים שנקבע</w:t>
      </w:r>
      <w:r w:rsidR="008A5138">
        <w:rPr>
          <w:rFonts w:hint="cs"/>
          <w:rtl/>
        </w:rPr>
        <w:t>ה בניסוח ההתחייבות.</w:t>
      </w:r>
      <w:r w:rsidRPr="00B62BEC">
        <w:rPr>
          <w:rFonts w:hint="cs"/>
          <w:rtl/>
        </w:rPr>
        <w:t xml:space="preserve"> </w:t>
      </w:r>
      <w:r w:rsidR="008A5138">
        <w:rPr>
          <w:rFonts w:hint="cs"/>
          <w:rtl/>
        </w:rPr>
        <w:t>אם החילוט הוגדר כחילוט "</w:t>
      </w:r>
      <w:proofErr w:type="spellStart"/>
      <w:r w:rsidR="008A5138">
        <w:rPr>
          <w:rFonts w:hint="cs"/>
          <w:rtl/>
        </w:rPr>
        <w:t>מיידי</w:t>
      </w:r>
      <w:proofErr w:type="spellEnd"/>
      <w:r w:rsidR="008A5138">
        <w:rPr>
          <w:rFonts w:hint="cs"/>
          <w:rtl/>
        </w:rPr>
        <w:t>"</w:t>
      </w:r>
      <w:r w:rsidR="00B404D8">
        <w:rPr>
          <w:rFonts w:hint="cs"/>
          <w:rtl/>
        </w:rPr>
        <w:t>,</w:t>
      </w:r>
      <w:r w:rsidR="008A5138">
        <w:rPr>
          <w:rFonts w:hint="cs"/>
          <w:rtl/>
        </w:rPr>
        <w:t xml:space="preserve"> </w:t>
      </w:r>
      <w:r w:rsidRPr="00B62BEC">
        <w:rPr>
          <w:rFonts w:hint="cs"/>
          <w:rtl/>
        </w:rPr>
        <w:t>יינתן לו יום עסקים בנקאי נוסף מעבר ליום בו הגיעה הבקשה לחילוט. לדוגמ</w:t>
      </w:r>
      <w:r w:rsidR="003771D9">
        <w:rPr>
          <w:rFonts w:hint="cs"/>
          <w:rtl/>
        </w:rPr>
        <w:t>ה</w:t>
      </w:r>
      <w:r w:rsidRPr="00B62BEC">
        <w:rPr>
          <w:rFonts w:hint="cs"/>
          <w:rtl/>
        </w:rPr>
        <w:t xml:space="preserve">, </w:t>
      </w:r>
      <w:r w:rsidR="00E74426">
        <w:rPr>
          <w:rFonts w:hint="cs"/>
          <w:rtl/>
        </w:rPr>
        <w:t xml:space="preserve">במקרה שבו </w:t>
      </w:r>
      <w:r w:rsidRPr="00B62BEC">
        <w:rPr>
          <w:rFonts w:hint="cs"/>
          <w:rtl/>
        </w:rPr>
        <w:t>דרישת חילוט מידי הגיע</w:t>
      </w:r>
      <w:r w:rsidR="00E74426">
        <w:rPr>
          <w:rFonts w:hint="cs"/>
          <w:rtl/>
        </w:rPr>
        <w:t>ה</w:t>
      </w:r>
      <w:r w:rsidRPr="00B62BEC">
        <w:rPr>
          <w:rFonts w:hint="cs"/>
          <w:rtl/>
        </w:rPr>
        <w:t xml:space="preserve"> ביום חמישי, חצי שעה לפני סוף יום העסקים הבנקאי, מנפיק הערבות יהיה חייב לבצע את החילוט עד סוף יום העסקים ביום שישי. </w:t>
      </w:r>
    </w:p>
    <w:p w14:paraId="1D7BB151" w14:textId="2B3D6A7E" w:rsidR="007851A0" w:rsidRPr="007851A0" w:rsidRDefault="005A5712" w:rsidP="007851A0">
      <w:pPr>
        <w:pStyle w:val="3"/>
      </w:pPr>
      <w:r>
        <w:rPr>
          <w:rFonts w:hint="cs"/>
          <w:rtl/>
        </w:rPr>
        <w:t>דיוק החישובים</w:t>
      </w:r>
      <w:r w:rsidR="007851A0">
        <w:rPr>
          <w:rFonts w:hint="cs"/>
          <w:rtl/>
        </w:rPr>
        <w:t xml:space="preserve"> - </w:t>
      </w:r>
      <w:r w:rsidR="007851A0" w:rsidRPr="007851A0">
        <w:rPr>
          <w:rFonts w:hint="cs"/>
          <w:rtl/>
        </w:rPr>
        <w:t>גובה הערבות והסכום לחילוט יהיו נקובים בשקלים שלמים, ללא אגורות. חישובי הצמדה יתבצעו ברמת דיוק של</w:t>
      </w:r>
      <w:r w:rsidR="00763EAD">
        <w:rPr>
          <w:rFonts w:hint="cs"/>
          <w:rtl/>
        </w:rPr>
        <w:t xml:space="preserve"> לפחות</w:t>
      </w:r>
      <w:r w:rsidR="007851A0" w:rsidRPr="007851A0">
        <w:rPr>
          <w:rFonts w:hint="cs"/>
          <w:rtl/>
        </w:rPr>
        <w:t xml:space="preserve"> 4 ספרות לאחר הנקודה ולאחר החישוב יעוגלו לשקל הקרוב. בבדיקת גובה ערבות מכרז לעומת הנוסח</w:t>
      </w:r>
      <w:r w:rsidR="0005559C">
        <w:rPr>
          <w:rFonts w:hint="cs"/>
          <w:rtl/>
        </w:rPr>
        <w:t>,</w:t>
      </w:r>
      <w:r w:rsidR="007851A0" w:rsidRPr="007851A0">
        <w:rPr>
          <w:rFonts w:hint="cs"/>
          <w:rtl/>
        </w:rPr>
        <w:t xml:space="preserve"> לא יהיה </w:t>
      </w:r>
      <w:proofErr w:type="spellStart"/>
      <w:r w:rsidR="007851A0" w:rsidRPr="007851A0">
        <w:rPr>
          <w:rFonts w:hint="cs"/>
          <w:rtl/>
        </w:rPr>
        <w:t>טולרנס</w:t>
      </w:r>
      <w:proofErr w:type="spellEnd"/>
      <w:r w:rsidR="007851A0" w:rsidRPr="007851A0">
        <w:rPr>
          <w:rFonts w:hint="cs"/>
          <w:rtl/>
        </w:rPr>
        <w:t>.</w:t>
      </w:r>
    </w:p>
    <w:p w14:paraId="2D4E3416" w14:textId="796625B8" w:rsidR="005A5712" w:rsidRDefault="007851A0" w:rsidP="007851A0">
      <w:pPr>
        <w:pStyle w:val="3"/>
      </w:pPr>
      <w:r w:rsidRPr="007851A0">
        <w:rPr>
          <w:rFonts w:hint="cs"/>
          <w:rtl/>
        </w:rPr>
        <w:t xml:space="preserve">בהשוואת מצבת הערבויות בהתאם לתקן </w:t>
      </w:r>
      <w:r>
        <w:rPr>
          <w:rFonts w:hint="cs"/>
          <w:rtl/>
        </w:rPr>
        <w:t>(</w:t>
      </w:r>
      <w:r w:rsidRPr="007851A0">
        <w:rPr>
          <w:rFonts w:hint="cs"/>
          <w:rtl/>
        </w:rPr>
        <w:t>באמצעות שירות</w:t>
      </w:r>
      <w:r>
        <w:rPr>
          <w:rFonts w:hint="cs"/>
          <w:rtl/>
        </w:rPr>
        <w:t xml:space="preserve"> </w:t>
      </w:r>
      <w:r>
        <w:t>WS7</w:t>
      </w:r>
      <w:r>
        <w:rPr>
          <w:rFonts w:hint="cs"/>
          <w:rtl/>
        </w:rPr>
        <w:t>)</w:t>
      </w:r>
      <w:r w:rsidRPr="007851A0">
        <w:rPr>
          <w:rFonts w:hint="cs"/>
          <w:rtl/>
        </w:rPr>
        <w:t xml:space="preserve"> ובהתאמת </w:t>
      </w:r>
      <w:r w:rsidR="00940027">
        <w:rPr>
          <w:rFonts w:hint="cs"/>
          <w:rtl/>
        </w:rPr>
        <w:t>ה</w:t>
      </w:r>
      <w:r w:rsidRPr="007851A0">
        <w:rPr>
          <w:rFonts w:hint="cs"/>
          <w:rtl/>
        </w:rPr>
        <w:t xml:space="preserve">דרישות לחילוט </w:t>
      </w:r>
      <w:r w:rsidR="004E05E7">
        <w:rPr>
          <w:rFonts w:hint="cs"/>
          <w:rtl/>
        </w:rPr>
        <w:t>אל מול ה</w:t>
      </w:r>
      <w:r w:rsidRPr="007851A0">
        <w:rPr>
          <w:rFonts w:hint="cs"/>
          <w:rtl/>
        </w:rPr>
        <w:t xml:space="preserve">תשלומים </w:t>
      </w:r>
      <w:r w:rsidR="004E05E7">
        <w:rPr>
          <w:rFonts w:hint="cs"/>
          <w:rtl/>
        </w:rPr>
        <w:t xml:space="preserve">שהתקבלו </w:t>
      </w:r>
      <w:r w:rsidRPr="007851A0">
        <w:rPr>
          <w:rFonts w:hint="cs"/>
          <w:rtl/>
        </w:rPr>
        <w:t xml:space="preserve">בגין חילוט, יוגדר </w:t>
      </w:r>
      <w:proofErr w:type="spellStart"/>
      <w:r w:rsidRPr="007851A0">
        <w:rPr>
          <w:rFonts w:hint="cs"/>
          <w:rtl/>
        </w:rPr>
        <w:t>טולרנס</w:t>
      </w:r>
      <w:proofErr w:type="spellEnd"/>
      <w:r w:rsidRPr="007851A0">
        <w:rPr>
          <w:rFonts w:hint="cs"/>
          <w:rtl/>
        </w:rPr>
        <w:t xml:space="preserve"> של שקל אחד (למעלה או למטה)</w:t>
      </w:r>
      <w:r w:rsidR="00262099">
        <w:rPr>
          <w:rFonts w:hint="cs"/>
          <w:rtl/>
        </w:rPr>
        <w:t>.</w:t>
      </w:r>
      <w:r w:rsidRPr="007851A0">
        <w:rPr>
          <w:rFonts w:hint="cs"/>
          <w:rtl/>
        </w:rPr>
        <w:t xml:space="preserve"> קרי</w:t>
      </w:r>
      <w:r w:rsidR="00262099">
        <w:rPr>
          <w:rFonts w:hint="cs"/>
          <w:rtl/>
        </w:rPr>
        <w:t>,</w:t>
      </w:r>
      <w:r w:rsidRPr="007851A0">
        <w:rPr>
          <w:rFonts w:hint="cs"/>
          <w:rtl/>
        </w:rPr>
        <w:t xml:space="preserve"> הפרש של עד שקל אחד (כולל) לא מחייב בירור.</w:t>
      </w:r>
    </w:p>
    <w:p w14:paraId="2C310AA8" w14:textId="77777777" w:rsidR="007851A0" w:rsidRPr="00022C9C" w:rsidRDefault="005A5712" w:rsidP="007851A0">
      <w:pPr>
        <w:pStyle w:val="3"/>
        <w:rPr>
          <w:u w:val="single"/>
        </w:rPr>
      </w:pPr>
      <w:r w:rsidRPr="00022C9C">
        <w:rPr>
          <w:rFonts w:hint="cs"/>
          <w:u w:val="single"/>
          <w:rtl/>
        </w:rPr>
        <w:t>הצמדה</w:t>
      </w:r>
      <w:r w:rsidR="007851A0" w:rsidRPr="00022C9C">
        <w:rPr>
          <w:rFonts w:hint="cs"/>
          <w:u w:val="single"/>
          <w:rtl/>
        </w:rPr>
        <w:t xml:space="preserve"> בערבות דיגיטלית</w:t>
      </w:r>
    </w:p>
    <w:p w14:paraId="7072A0A0" w14:textId="3962E46F" w:rsidR="007851A0" w:rsidRPr="00696CDA" w:rsidRDefault="008917EF" w:rsidP="00696CDA">
      <w:pPr>
        <w:pStyle w:val="4"/>
        <w:ind w:hanging="894"/>
      </w:pPr>
      <w:r w:rsidRPr="00696CDA">
        <w:rPr>
          <w:rFonts w:hint="cs"/>
          <w:rtl/>
        </w:rPr>
        <w:t>ניתן, בהתאם לשיקול דעת המשרד, לבצע הצמדה של גובה הערבות</w:t>
      </w:r>
      <w:r w:rsidR="007851A0" w:rsidRPr="00696CDA">
        <w:rPr>
          <w:rFonts w:hint="cs"/>
          <w:rtl/>
        </w:rPr>
        <w:t xml:space="preserve"> </w:t>
      </w:r>
      <w:r w:rsidRPr="00696CDA">
        <w:rPr>
          <w:rFonts w:hint="cs"/>
          <w:rtl/>
        </w:rPr>
        <w:t>ה</w:t>
      </w:r>
      <w:r w:rsidR="007851A0" w:rsidRPr="00696CDA">
        <w:rPr>
          <w:rFonts w:hint="cs"/>
          <w:rtl/>
        </w:rPr>
        <w:t>דיג</w:t>
      </w:r>
      <w:r w:rsidR="006535F4">
        <w:rPr>
          <w:rFonts w:hint="cs"/>
          <w:rtl/>
        </w:rPr>
        <w:t>י</w:t>
      </w:r>
      <w:r w:rsidR="007851A0" w:rsidRPr="00696CDA">
        <w:rPr>
          <w:rFonts w:hint="cs"/>
          <w:rtl/>
        </w:rPr>
        <w:t>טלית</w:t>
      </w:r>
      <w:r w:rsidR="00B95631">
        <w:rPr>
          <w:rFonts w:hint="cs"/>
          <w:rtl/>
        </w:rPr>
        <w:t>.</w:t>
      </w:r>
      <w:r w:rsidRPr="00696CDA">
        <w:rPr>
          <w:rFonts w:hint="cs"/>
          <w:rtl/>
        </w:rPr>
        <w:t xml:space="preserve"> הצמדה כאמור</w:t>
      </w:r>
      <w:r w:rsidR="007851A0" w:rsidRPr="00696CDA">
        <w:rPr>
          <w:rFonts w:hint="cs"/>
          <w:rtl/>
        </w:rPr>
        <w:t xml:space="preserve"> אפשרית רק לאחד המדדים הקבועים בתקן. </w:t>
      </w:r>
    </w:p>
    <w:p w14:paraId="788912E8" w14:textId="712BC992" w:rsidR="007851A0" w:rsidRPr="00696CDA" w:rsidRDefault="007851A0" w:rsidP="00696CDA">
      <w:pPr>
        <w:pStyle w:val="4"/>
        <w:ind w:hanging="894"/>
      </w:pPr>
      <w:r w:rsidRPr="00696CDA">
        <w:rPr>
          <w:rFonts w:hint="cs"/>
          <w:rtl/>
        </w:rPr>
        <w:t xml:space="preserve">חישוב ההצמדה יתבצע </w:t>
      </w:r>
      <w:r w:rsidR="008917EF" w:rsidRPr="00696CDA">
        <w:rPr>
          <w:rFonts w:hint="cs"/>
          <w:rtl/>
        </w:rPr>
        <w:t>בהתאם למפורט בתקן.</w:t>
      </w:r>
    </w:p>
    <w:p w14:paraId="3DA746FE" w14:textId="77777777" w:rsidR="005A5712" w:rsidRPr="00696CDA" w:rsidRDefault="00533231" w:rsidP="00696CDA">
      <w:pPr>
        <w:pStyle w:val="4"/>
        <w:ind w:hanging="894"/>
      </w:pPr>
      <w:r w:rsidRPr="00696CDA">
        <w:rPr>
          <w:rFonts w:hint="cs"/>
          <w:rtl/>
        </w:rPr>
        <w:t>ההצמדה תתבצע בין אם המדד היה חיובי או שלילי. בהתאם, תיתכן</w:t>
      </w:r>
      <w:r w:rsidRPr="00696CDA">
        <w:rPr>
          <w:rtl/>
        </w:rPr>
        <w:t xml:space="preserve"> הצמדה שלילית, שאף </w:t>
      </w:r>
      <w:r w:rsidRPr="00696CDA">
        <w:rPr>
          <w:rFonts w:hint="cs"/>
          <w:rtl/>
        </w:rPr>
        <w:t>עשויה לה</w:t>
      </w:r>
      <w:r w:rsidRPr="00696CDA">
        <w:rPr>
          <w:rtl/>
        </w:rPr>
        <w:t>קטין את הקרן.</w:t>
      </w:r>
    </w:p>
    <w:p w14:paraId="377B2812" w14:textId="1F33790E" w:rsidR="00781265" w:rsidRDefault="00F86E88" w:rsidP="00DC326D">
      <w:pPr>
        <w:pStyle w:val="3"/>
      </w:pPr>
      <w:r>
        <w:rPr>
          <w:rFonts w:hint="cs"/>
          <w:rtl/>
        </w:rPr>
        <w:t>לא ניתן להתכחש</w:t>
      </w:r>
      <w:r w:rsidR="003C3970">
        <w:rPr>
          <w:rFonts w:hint="cs"/>
          <w:rtl/>
        </w:rPr>
        <w:t xml:space="preserve"> </w:t>
      </w:r>
      <w:r>
        <w:rPr>
          <w:rFonts w:hint="cs"/>
          <w:rtl/>
        </w:rPr>
        <w:t>למסר שנשלח מ</w:t>
      </w:r>
      <w:r w:rsidR="003C3970">
        <w:rPr>
          <w:rFonts w:hint="cs"/>
          <w:rtl/>
        </w:rPr>
        <w:t>ה</w:t>
      </w:r>
      <w:r>
        <w:rPr>
          <w:rFonts w:hint="cs"/>
          <w:rtl/>
        </w:rPr>
        <w:t>מערכת של מקבל הערבות למנפיק הערבות, בהתאם לתקן</w:t>
      </w:r>
      <w:r w:rsidR="005150F0">
        <w:rPr>
          <w:rFonts w:hint="cs"/>
          <w:rtl/>
        </w:rPr>
        <w:t xml:space="preserve"> (ראה </w:t>
      </w:r>
      <w:hyperlink w:anchor="נספח_ד" w:history="1">
        <w:r w:rsidR="005150F0" w:rsidRPr="005A08C0">
          <w:rPr>
            <w:rStyle w:val="Hyperlink"/>
            <w:rtl/>
          </w:rPr>
          <w:t xml:space="preserve">נספח </w:t>
        </w:r>
        <w:r w:rsidR="00DC326D">
          <w:rPr>
            <w:rStyle w:val="Hyperlink"/>
            <w:rFonts w:hint="cs"/>
            <w:rtl/>
          </w:rPr>
          <w:t>ד</w:t>
        </w:r>
        <w:r w:rsidR="005150F0" w:rsidRPr="005A08C0">
          <w:rPr>
            <w:rStyle w:val="Hyperlink"/>
            <w:rFonts w:hint="cs"/>
            <w:rtl/>
          </w:rPr>
          <w:t xml:space="preserve"> </w:t>
        </w:r>
        <w:r w:rsidR="005150F0" w:rsidRPr="005A08C0">
          <w:rPr>
            <w:rStyle w:val="Hyperlink"/>
            <w:rtl/>
          </w:rPr>
          <w:t>–</w:t>
        </w:r>
        <w:r w:rsidR="005150F0" w:rsidRPr="005A08C0">
          <w:rPr>
            <w:rStyle w:val="Hyperlink"/>
            <w:rFonts w:hint="cs"/>
            <w:rtl/>
          </w:rPr>
          <w:t xml:space="preserve"> מהלך ההסכמה והניהול השוטף </w:t>
        </w:r>
        <w:r w:rsidR="005150F0" w:rsidRPr="00144657">
          <w:rPr>
            <w:rStyle w:val="Hyperlink"/>
            <w:rtl/>
          </w:rPr>
          <w:t>–</w:t>
        </w:r>
        <w:r w:rsidR="005150F0" w:rsidRPr="00144657">
          <w:rPr>
            <w:rStyle w:val="Hyperlink"/>
            <w:rFonts w:hint="cs"/>
            <w:rtl/>
          </w:rPr>
          <w:t xml:space="preserve"> ערבויות דיגיטליות</w:t>
        </w:r>
      </w:hyperlink>
      <w:r w:rsidR="005150F0">
        <w:rPr>
          <w:rFonts w:hint="cs"/>
          <w:rtl/>
        </w:rPr>
        <w:t>)</w:t>
      </w:r>
      <w:r>
        <w:rPr>
          <w:rFonts w:hint="cs"/>
          <w:rtl/>
        </w:rPr>
        <w:t xml:space="preserve">. </w:t>
      </w:r>
      <w:r w:rsidR="003C3970">
        <w:rPr>
          <w:rFonts w:hint="cs"/>
          <w:rtl/>
        </w:rPr>
        <w:t>האמור יחול</w:t>
      </w:r>
      <w:r>
        <w:rPr>
          <w:rFonts w:hint="cs"/>
          <w:rtl/>
        </w:rPr>
        <w:t xml:space="preserve"> גם במקרה </w:t>
      </w:r>
      <w:r w:rsidR="00DF21E7">
        <w:rPr>
          <w:rFonts w:hint="cs"/>
          <w:rtl/>
        </w:rPr>
        <w:t>ש</w:t>
      </w:r>
      <w:r>
        <w:rPr>
          <w:rFonts w:hint="cs"/>
          <w:rtl/>
        </w:rPr>
        <w:t>בו למבצע הפעולה לא אמור</w:t>
      </w:r>
      <w:r w:rsidR="003C3970">
        <w:rPr>
          <w:rFonts w:hint="cs"/>
          <w:rtl/>
        </w:rPr>
        <w:t>ות</w:t>
      </w:r>
      <w:r>
        <w:rPr>
          <w:rFonts w:hint="cs"/>
          <w:rtl/>
        </w:rPr>
        <w:t xml:space="preserve"> להיות הרשאות לביצוע פעולה כאמור. </w:t>
      </w:r>
    </w:p>
    <w:p w14:paraId="555B49BA" w14:textId="6B1BC55E" w:rsidR="005A5712" w:rsidRDefault="00F86E88" w:rsidP="003C3970">
      <w:pPr>
        <w:pStyle w:val="3"/>
      </w:pPr>
      <w:r>
        <w:rPr>
          <w:rFonts w:hint="cs"/>
          <w:rtl/>
        </w:rPr>
        <w:lastRenderedPageBreak/>
        <w:t xml:space="preserve">כל מסר שנשלח בהתאם לתקן מחייב את מקבל הערבות. בכל מקרה של אי התאמה או סתירה בין הרישומים במערכת </w:t>
      </w:r>
      <w:r w:rsidR="00FE3273">
        <w:rPr>
          <w:rFonts w:hint="cs"/>
          <w:rtl/>
        </w:rPr>
        <w:t xml:space="preserve">של </w:t>
      </w:r>
      <w:r>
        <w:rPr>
          <w:rFonts w:hint="cs"/>
          <w:rtl/>
        </w:rPr>
        <w:t>מקבל הערבות לבין אלו שאצל מנפיק הערבות, תנאי הערבות יהיו בהתאם לשינוי האחרון</w:t>
      </w:r>
      <w:r w:rsidR="008917EF">
        <w:rPr>
          <w:rFonts w:hint="cs"/>
          <w:rtl/>
        </w:rPr>
        <w:t xml:space="preserve"> בערבות</w:t>
      </w:r>
      <w:r>
        <w:rPr>
          <w:rFonts w:hint="cs"/>
          <w:rtl/>
        </w:rPr>
        <w:t xml:space="preserve"> </w:t>
      </w:r>
      <w:r w:rsidR="008917EF">
        <w:rPr>
          <w:rFonts w:hint="cs"/>
          <w:rtl/>
        </w:rPr>
        <w:t>שביצועו הסתיים בהצלחה</w:t>
      </w:r>
      <w:r>
        <w:rPr>
          <w:rFonts w:hint="cs"/>
          <w:rtl/>
        </w:rPr>
        <w:t>, או ככל שלא בוצעו בערבות שינויים, בהתאם לתנאים המקוריים של הערבות.</w:t>
      </w:r>
    </w:p>
    <w:p w14:paraId="550ED83F" w14:textId="31796807" w:rsidR="0080347A" w:rsidRDefault="0080347A" w:rsidP="00F83FD0">
      <w:pPr>
        <w:pStyle w:val="3"/>
      </w:pPr>
      <w:r>
        <w:rPr>
          <w:rtl/>
        </w:rPr>
        <w:t xml:space="preserve">אם כתוצאה מתקלה </w:t>
      </w:r>
      <w:r w:rsidR="00E86139">
        <w:rPr>
          <w:rFonts w:hint="cs"/>
          <w:rtl/>
        </w:rPr>
        <w:t>במערכת לניהול ערב</w:t>
      </w:r>
      <w:r w:rsidR="001C5765">
        <w:rPr>
          <w:rFonts w:hint="cs"/>
          <w:rtl/>
        </w:rPr>
        <w:t>ויות (</w:t>
      </w:r>
      <w:proofErr w:type="spellStart"/>
      <w:r w:rsidR="001C5765">
        <w:rPr>
          <w:rFonts w:hint="cs"/>
          <w:rtl/>
        </w:rPr>
        <w:t>סיגמה</w:t>
      </w:r>
      <w:bookmarkStart w:id="6" w:name="_GoBack"/>
      <w:bookmarkEnd w:id="6"/>
      <w:proofErr w:type="spellEnd"/>
      <w:r w:rsidR="00E86139">
        <w:rPr>
          <w:rFonts w:hint="cs"/>
          <w:rtl/>
        </w:rPr>
        <w:t xml:space="preserve"> או מערכת ייעודית) </w:t>
      </w:r>
      <w:r w:rsidR="005A1FA1">
        <w:rPr>
          <w:rFonts w:hint="cs"/>
          <w:rtl/>
        </w:rPr>
        <w:t xml:space="preserve">או במערכת ממשל זמין, </w:t>
      </w:r>
      <w:r w:rsidR="00E86139">
        <w:rPr>
          <w:rFonts w:hint="cs"/>
          <w:rtl/>
        </w:rPr>
        <w:t xml:space="preserve">מנפיק ערבות </w:t>
      </w:r>
      <w:r>
        <w:rPr>
          <w:rtl/>
        </w:rPr>
        <w:t>לא מצליח להשלים פעולה</w:t>
      </w:r>
      <w:r w:rsidR="00FE3273">
        <w:rPr>
          <w:rFonts w:hint="cs"/>
          <w:rtl/>
        </w:rPr>
        <w:t xml:space="preserve"> כלשהי</w:t>
      </w:r>
      <w:r w:rsidR="00E86139">
        <w:rPr>
          <w:rFonts w:hint="cs"/>
          <w:rtl/>
        </w:rPr>
        <w:t xml:space="preserve"> ו</w:t>
      </w:r>
      <w:r w:rsidR="00DF21E7">
        <w:rPr>
          <w:rFonts w:hint="cs"/>
          <w:rtl/>
        </w:rPr>
        <w:t xml:space="preserve">פונה </w:t>
      </w:r>
      <w:r w:rsidR="00F83FD0">
        <w:rPr>
          <w:rFonts w:hint="cs"/>
          <w:rtl/>
        </w:rPr>
        <w:t xml:space="preserve">לגורם הרלוונטי </w:t>
      </w:r>
      <w:r w:rsidR="00E86139">
        <w:rPr>
          <w:rFonts w:hint="cs"/>
          <w:rtl/>
        </w:rPr>
        <w:t>בהתאם למפורט ב</w:t>
      </w:r>
      <w:hyperlink w:anchor="נספח_ד" w:history="1">
        <w:r w:rsidR="00DF21E7" w:rsidRPr="005A08C0">
          <w:rPr>
            <w:rStyle w:val="Hyperlink"/>
            <w:rtl/>
          </w:rPr>
          <w:t xml:space="preserve">נספח </w:t>
        </w:r>
        <w:r w:rsidR="00DC326D">
          <w:rPr>
            <w:rStyle w:val="Hyperlink"/>
            <w:rFonts w:hint="cs"/>
            <w:rtl/>
          </w:rPr>
          <w:t>ד</w:t>
        </w:r>
        <w:r w:rsidR="00DF21E7" w:rsidRPr="005A08C0">
          <w:rPr>
            <w:rStyle w:val="Hyperlink"/>
            <w:rFonts w:hint="cs"/>
            <w:rtl/>
          </w:rPr>
          <w:t xml:space="preserve"> </w:t>
        </w:r>
        <w:r w:rsidR="00DF21E7" w:rsidRPr="005A08C0">
          <w:rPr>
            <w:rStyle w:val="Hyperlink"/>
            <w:rtl/>
          </w:rPr>
          <w:t>–</w:t>
        </w:r>
        <w:r w:rsidR="00DF21E7" w:rsidRPr="005A08C0">
          <w:rPr>
            <w:rStyle w:val="Hyperlink"/>
            <w:rFonts w:hint="cs"/>
            <w:rtl/>
          </w:rPr>
          <w:t xml:space="preserve"> מהלך ההסכמה והניהול השוטף </w:t>
        </w:r>
        <w:r w:rsidR="00DF21E7" w:rsidRPr="00144657">
          <w:rPr>
            <w:rStyle w:val="Hyperlink"/>
            <w:rtl/>
          </w:rPr>
          <w:t>–</w:t>
        </w:r>
        <w:r w:rsidR="00DF21E7" w:rsidRPr="00144657">
          <w:rPr>
            <w:rStyle w:val="Hyperlink"/>
            <w:rFonts w:hint="cs"/>
            <w:rtl/>
          </w:rPr>
          <w:t xml:space="preserve"> ערבויות דיגיטליות</w:t>
        </w:r>
      </w:hyperlink>
      <w:r w:rsidR="00E86139">
        <w:rPr>
          <w:rFonts w:hint="cs"/>
          <w:rtl/>
        </w:rPr>
        <w:t xml:space="preserve">, המשרד </w:t>
      </w:r>
      <w:r w:rsidR="00DF21E7">
        <w:rPr>
          <w:rFonts w:hint="cs"/>
          <w:rtl/>
        </w:rPr>
        <w:t xml:space="preserve">יפעל על מנת </w:t>
      </w:r>
      <w:r>
        <w:rPr>
          <w:rtl/>
        </w:rPr>
        <w:t xml:space="preserve">להשיב </w:t>
      </w:r>
      <w:r w:rsidR="00E86139">
        <w:rPr>
          <w:rFonts w:hint="cs"/>
          <w:rtl/>
        </w:rPr>
        <w:t xml:space="preserve">את </w:t>
      </w:r>
      <w:r>
        <w:rPr>
          <w:rtl/>
        </w:rPr>
        <w:t xml:space="preserve">מצב </w:t>
      </w:r>
      <w:r w:rsidR="00E86139">
        <w:rPr>
          <w:rFonts w:hint="cs"/>
          <w:rtl/>
        </w:rPr>
        <w:t xml:space="preserve">הערבות </w:t>
      </w:r>
      <w:r>
        <w:rPr>
          <w:rtl/>
        </w:rPr>
        <w:t>לקדמותו</w:t>
      </w:r>
      <w:r w:rsidR="00E86139">
        <w:rPr>
          <w:rFonts w:hint="cs"/>
          <w:rtl/>
        </w:rPr>
        <w:t xml:space="preserve"> (למצב בו </w:t>
      </w:r>
      <w:proofErr w:type="spellStart"/>
      <w:r w:rsidR="00E86139">
        <w:rPr>
          <w:rFonts w:hint="cs"/>
          <w:rtl/>
        </w:rPr>
        <w:t>היתה</w:t>
      </w:r>
      <w:proofErr w:type="spellEnd"/>
      <w:r w:rsidR="00E86139">
        <w:rPr>
          <w:rFonts w:hint="cs"/>
          <w:rtl/>
        </w:rPr>
        <w:t xml:space="preserve"> טרם התקלה)</w:t>
      </w:r>
      <w:r>
        <w:rPr>
          <w:rtl/>
        </w:rPr>
        <w:t xml:space="preserve"> ו</w:t>
      </w:r>
      <w:r w:rsidR="00DF21E7">
        <w:rPr>
          <w:rFonts w:hint="cs"/>
          <w:rtl/>
        </w:rPr>
        <w:t>י</w:t>
      </w:r>
      <w:r>
        <w:rPr>
          <w:rtl/>
        </w:rPr>
        <w:t>אפשר ל</w:t>
      </w:r>
      <w:r w:rsidR="00E86139">
        <w:rPr>
          <w:rFonts w:hint="cs"/>
          <w:rtl/>
        </w:rPr>
        <w:t>מנפיק</w:t>
      </w:r>
      <w:r>
        <w:rPr>
          <w:rtl/>
        </w:rPr>
        <w:t xml:space="preserve"> </w:t>
      </w:r>
      <w:r w:rsidR="00DF21E7">
        <w:rPr>
          <w:rFonts w:hint="cs"/>
          <w:rtl/>
        </w:rPr>
        <w:t xml:space="preserve">הערבות </w:t>
      </w:r>
      <w:r>
        <w:rPr>
          <w:rtl/>
        </w:rPr>
        <w:t>להשלים את הפעולה</w:t>
      </w:r>
      <w:r w:rsidR="000D78FD">
        <w:rPr>
          <w:rFonts w:hint="cs"/>
          <w:rtl/>
        </w:rPr>
        <w:t xml:space="preserve"> האמורה</w:t>
      </w:r>
      <w:r w:rsidR="00E86139">
        <w:rPr>
          <w:rFonts w:hint="cs"/>
          <w:rtl/>
        </w:rPr>
        <w:t>.</w:t>
      </w:r>
    </w:p>
    <w:p w14:paraId="2A283B0A" w14:textId="14E085C8" w:rsidR="005A5712" w:rsidRDefault="00F86E88" w:rsidP="005A1FA1">
      <w:pPr>
        <w:pStyle w:val="3"/>
      </w:pPr>
      <w:r w:rsidRPr="00F86E88">
        <w:rPr>
          <w:rFonts w:cs="Arial"/>
          <w:rtl/>
        </w:rPr>
        <w:t>ככל שהתקבל</w:t>
      </w:r>
      <w:r>
        <w:rPr>
          <w:rFonts w:cs="Arial" w:hint="cs"/>
          <w:rtl/>
        </w:rPr>
        <w:t xml:space="preserve"> צו</w:t>
      </w:r>
      <w:r w:rsidRPr="00F86E88">
        <w:rPr>
          <w:rFonts w:cs="Arial"/>
          <w:rtl/>
        </w:rPr>
        <w:t xml:space="preserve"> של בית משפט לביצוע פעולה </w:t>
      </w:r>
      <w:r>
        <w:rPr>
          <w:rFonts w:cs="Arial" w:hint="cs"/>
          <w:rtl/>
        </w:rPr>
        <w:t xml:space="preserve">בערבות </w:t>
      </w:r>
      <w:r w:rsidR="00EA1842">
        <w:rPr>
          <w:rFonts w:cs="Arial" w:hint="cs"/>
          <w:rtl/>
        </w:rPr>
        <w:t>דיגיטל</w:t>
      </w:r>
      <w:r>
        <w:rPr>
          <w:rFonts w:cs="Arial" w:hint="cs"/>
          <w:rtl/>
        </w:rPr>
        <w:t xml:space="preserve">ית </w:t>
      </w:r>
      <w:r w:rsidRPr="00F86E88">
        <w:rPr>
          <w:rFonts w:cs="Arial"/>
          <w:rtl/>
        </w:rPr>
        <w:t xml:space="preserve">או לביטול </w:t>
      </w:r>
      <w:r>
        <w:rPr>
          <w:rFonts w:cs="Arial" w:hint="cs"/>
          <w:rtl/>
        </w:rPr>
        <w:t xml:space="preserve">פעולה שבוצעה בערבות (למשל בית המשפט מורה למשרד לקבל בחזרה ערבות </w:t>
      </w:r>
      <w:r w:rsidR="00EA1842">
        <w:rPr>
          <w:rFonts w:cs="Arial" w:hint="cs"/>
          <w:rtl/>
        </w:rPr>
        <w:t>דיגיטל</w:t>
      </w:r>
      <w:r>
        <w:rPr>
          <w:rFonts w:cs="Arial" w:hint="cs"/>
          <w:rtl/>
        </w:rPr>
        <w:t>ית</w:t>
      </w:r>
      <w:r w:rsidR="0074602A">
        <w:rPr>
          <w:rFonts w:cs="Arial" w:hint="cs"/>
          <w:rtl/>
        </w:rPr>
        <w:t>,</w:t>
      </w:r>
      <w:r>
        <w:rPr>
          <w:rFonts w:cs="Arial" w:hint="cs"/>
          <w:rtl/>
        </w:rPr>
        <w:t xml:space="preserve"> שהוחזרה מ</w:t>
      </w:r>
      <w:r w:rsidR="005A1FA1">
        <w:rPr>
          <w:rFonts w:cs="Arial" w:hint="cs"/>
          <w:rtl/>
        </w:rPr>
        <w:t>המ</w:t>
      </w:r>
      <w:r>
        <w:rPr>
          <w:rFonts w:cs="Arial" w:hint="cs"/>
          <w:rtl/>
        </w:rPr>
        <w:t>שרד למנפיק</w:t>
      </w:r>
      <w:r w:rsidR="00DF21E7">
        <w:rPr>
          <w:rFonts w:cs="Arial" w:hint="cs"/>
          <w:rtl/>
        </w:rPr>
        <w:t xml:space="preserve"> הערבות</w:t>
      </w:r>
      <w:r>
        <w:rPr>
          <w:rFonts w:cs="Arial" w:hint="cs"/>
          <w:rtl/>
        </w:rPr>
        <w:t>)</w:t>
      </w:r>
      <w:r w:rsidRPr="00F86E88">
        <w:rPr>
          <w:rFonts w:cs="Arial"/>
          <w:rtl/>
        </w:rPr>
        <w:t>, הדבר יעשה באמצעות פעולה חדשה במסגרת התקן</w:t>
      </w:r>
      <w:r w:rsidR="000240A8">
        <w:rPr>
          <w:rFonts w:cs="Arial" w:hint="cs"/>
          <w:rtl/>
        </w:rPr>
        <w:t>, קרי,</w:t>
      </w:r>
      <w:r w:rsidRPr="00F86E88">
        <w:rPr>
          <w:rFonts w:cs="Arial"/>
          <w:rtl/>
        </w:rPr>
        <w:t xml:space="preserve"> שינוי נוסף של ערבות קיימת או</w:t>
      </w:r>
      <w:r w:rsidR="00781265">
        <w:rPr>
          <w:rFonts w:cs="Arial" w:hint="cs"/>
          <w:rtl/>
        </w:rPr>
        <w:t>,</w:t>
      </w:r>
      <w:r w:rsidRPr="00F86E88">
        <w:rPr>
          <w:rFonts w:cs="Arial"/>
          <w:rtl/>
        </w:rPr>
        <w:t xml:space="preserve"> </w:t>
      </w:r>
      <w:r w:rsidR="000240A8">
        <w:rPr>
          <w:rFonts w:cs="Arial" w:hint="cs"/>
          <w:rtl/>
        </w:rPr>
        <w:t>במ</w:t>
      </w:r>
      <w:r w:rsidR="00DF21E7">
        <w:rPr>
          <w:rFonts w:cs="Arial" w:hint="cs"/>
          <w:rtl/>
        </w:rPr>
        <w:t>קרה</w:t>
      </w:r>
      <w:r w:rsidR="000240A8">
        <w:rPr>
          <w:rFonts w:cs="Arial" w:hint="cs"/>
          <w:rtl/>
        </w:rPr>
        <w:t xml:space="preserve"> הצורך</w:t>
      </w:r>
      <w:r w:rsidR="00781265">
        <w:rPr>
          <w:rFonts w:cs="Arial" w:hint="cs"/>
          <w:rtl/>
        </w:rPr>
        <w:t>,</w:t>
      </w:r>
      <w:r w:rsidR="000240A8">
        <w:rPr>
          <w:rFonts w:cs="Arial" w:hint="cs"/>
          <w:rtl/>
        </w:rPr>
        <w:t xml:space="preserve"> </w:t>
      </w:r>
      <w:r w:rsidRPr="00F86E88">
        <w:rPr>
          <w:rFonts w:cs="Arial"/>
          <w:rtl/>
        </w:rPr>
        <w:t>הנפקת ערבות חדשה.</w:t>
      </w:r>
    </w:p>
    <w:p w14:paraId="6077753C" w14:textId="77777777" w:rsidR="005A5712" w:rsidRDefault="005A5712" w:rsidP="005A5712">
      <w:pPr>
        <w:pStyle w:val="1"/>
        <w:ind w:left="524" w:hanging="524"/>
        <w:jc w:val="both"/>
        <w:rPr>
          <w:rtl/>
        </w:rPr>
      </w:pPr>
      <w:r>
        <w:rPr>
          <w:rFonts w:hint="cs"/>
          <w:rtl/>
        </w:rPr>
        <w:t>מסמכים ישימים</w:t>
      </w:r>
    </w:p>
    <w:p w14:paraId="7DCD08CE" w14:textId="1C124454" w:rsidR="00191DBA" w:rsidRDefault="001C5765" w:rsidP="005A5712">
      <w:pPr>
        <w:pStyle w:val="2"/>
        <w:rPr>
          <w:rStyle w:val="Hyperlink"/>
        </w:rPr>
      </w:pPr>
      <w:hyperlink r:id="rId15" w:history="1">
        <w:r w:rsidR="00191DBA" w:rsidRPr="00727D38">
          <w:rPr>
            <w:rStyle w:val="Hyperlink"/>
            <w:rFonts w:cs="Arial" w:hint="cs"/>
            <w:rtl/>
          </w:rPr>
          <w:t>החלטת ממשלה מס' 260 בנושא "תכנית להאצת השירותים הדיגיטליים לציבור ולקידום הלמידה הדיגיטלית ותיקון החלטת ממשלה", מיום 26</w:t>
        </w:r>
        <w:r w:rsidR="00191DBA" w:rsidRPr="00A65C2B">
          <w:rPr>
            <w:rStyle w:val="Hyperlink"/>
            <w:rFonts w:hint="cs"/>
            <w:rtl/>
          </w:rPr>
          <w:t xml:space="preserve"> ביולי 2020</w:t>
        </w:r>
      </w:hyperlink>
      <w:r w:rsidR="00191DBA">
        <w:rPr>
          <w:rStyle w:val="Hyperlink"/>
          <w:rFonts w:hint="cs"/>
          <w:rtl/>
        </w:rPr>
        <w:t>.</w:t>
      </w:r>
    </w:p>
    <w:p w14:paraId="6BA5A5D0" w14:textId="2054EF67" w:rsidR="005A5712" w:rsidRPr="005D1BC6" w:rsidRDefault="005D1BC6" w:rsidP="005D1BC6">
      <w:pPr>
        <w:pStyle w:val="2"/>
        <w:rPr>
          <w:rStyle w:val="Hyperlink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"https://mof.gov.il/takam/Pages/horaot.aspx?k=5.3.0.2" </w:instrText>
      </w:r>
      <w:r>
        <w:rPr>
          <w:rStyle w:val="Hyperlink"/>
        </w:rPr>
        <w:fldChar w:fldCharType="separate"/>
      </w:r>
      <w:r>
        <w:rPr>
          <w:rStyle w:val="Hyperlink"/>
          <w:rtl/>
        </w:rPr>
        <w:fldChar w:fldCharType="begin"/>
      </w:r>
      <w:r w:rsidR="006E474C">
        <w:rPr>
          <w:rStyle w:val="Hyperlink"/>
        </w:rPr>
        <w:instrText>HYPERLINK</w:instrText>
      </w:r>
      <w:r w:rsidR="006E474C">
        <w:rPr>
          <w:rStyle w:val="Hyperlink"/>
          <w:rtl/>
        </w:rPr>
        <w:instrText xml:space="preserve"> "</w:instrText>
      </w:r>
      <w:r w:rsidR="006E474C">
        <w:rPr>
          <w:rStyle w:val="Hyperlink"/>
        </w:rPr>
        <w:instrText>https://takam.mof.gov.il/document/H.5.3.2</w:instrText>
      </w:r>
      <w:r w:rsidR="006E474C">
        <w:rPr>
          <w:rStyle w:val="Hyperlink"/>
          <w:rtl/>
        </w:rPr>
        <w:instrText>"</w:instrText>
      </w:r>
      <w:r>
        <w:rPr>
          <w:rStyle w:val="Hyperlink"/>
          <w:rtl/>
        </w:rPr>
        <w:fldChar w:fldCharType="separate"/>
      </w:r>
      <w:r w:rsidRPr="005D1BC6">
        <w:rPr>
          <w:rStyle w:val="Hyperlink"/>
          <w:rFonts w:hint="cs"/>
          <w:rtl/>
        </w:rPr>
        <w:t>הוראת תכ"ם, ''</w:t>
      </w:r>
      <w:r w:rsidR="005A5712" w:rsidRPr="005D1BC6">
        <w:rPr>
          <w:rStyle w:val="Hyperlink"/>
          <w:rFonts w:hint="cs"/>
          <w:rtl/>
        </w:rPr>
        <w:t>פיקוח ובקרה על מערכות מידע כספיות במשרדים</w:t>
      </w:r>
      <w:r w:rsidRPr="005D1BC6">
        <w:rPr>
          <w:rStyle w:val="Hyperlink"/>
          <w:rFonts w:hint="cs"/>
          <w:rtl/>
        </w:rPr>
        <w:t xml:space="preserve">'', מס' </w:t>
      </w:r>
      <w:r w:rsidRPr="005D1BC6">
        <w:rPr>
          <w:rStyle w:val="Hyperlink"/>
          <w:rFonts w:cs="Arial" w:hint="cs"/>
          <w:rtl/>
        </w:rPr>
        <w:t>5.3.2</w:t>
      </w:r>
      <w:r w:rsidRPr="005D1BC6">
        <w:rPr>
          <w:rStyle w:val="Hyperlink"/>
          <w:rFonts w:hint="cs"/>
          <w:rtl/>
        </w:rPr>
        <w:t>.</w:t>
      </w:r>
    </w:p>
    <w:p w14:paraId="4CD7156C" w14:textId="72844A99" w:rsidR="005A5712" w:rsidRPr="00DC326D" w:rsidRDefault="005D1BC6" w:rsidP="005D1BC6">
      <w:pPr>
        <w:pStyle w:val="2"/>
        <w:rPr>
          <w:rStyle w:val="Hyperlink"/>
        </w:rPr>
      </w:pPr>
      <w:r>
        <w:rPr>
          <w:rStyle w:val="Hyperlink"/>
          <w:rtl/>
        </w:rPr>
        <w:fldChar w:fldCharType="end"/>
      </w:r>
      <w:r>
        <w:rPr>
          <w:rStyle w:val="Hyperlink"/>
        </w:rPr>
        <w:fldChar w:fldCharType="end"/>
      </w:r>
      <w:r w:rsidR="00DC326D">
        <w:rPr>
          <w:rStyle w:val="Hyperlink"/>
          <w:rtl/>
        </w:rPr>
        <w:fldChar w:fldCharType="begin"/>
      </w:r>
      <w:r w:rsidR="006E474C">
        <w:rPr>
          <w:rStyle w:val="Hyperlink"/>
        </w:rPr>
        <w:instrText>HYPERLINK</w:instrText>
      </w:r>
      <w:r w:rsidR="006E474C">
        <w:rPr>
          <w:rStyle w:val="Hyperlink"/>
          <w:rtl/>
        </w:rPr>
        <w:instrText xml:space="preserve"> "</w:instrText>
      </w:r>
      <w:r w:rsidR="006E474C">
        <w:rPr>
          <w:rStyle w:val="Hyperlink"/>
        </w:rPr>
        <w:instrText>https://takam.mof.gov.il/document/H.7.3.3</w:instrText>
      </w:r>
      <w:r w:rsidR="006E474C">
        <w:rPr>
          <w:rStyle w:val="Hyperlink"/>
          <w:rtl/>
        </w:rPr>
        <w:instrText>"</w:instrText>
      </w:r>
      <w:r w:rsidR="00DC326D">
        <w:rPr>
          <w:rStyle w:val="Hyperlink"/>
          <w:rtl/>
        </w:rPr>
        <w:fldChar w:fldCharType="separate"/>
      </w:r>
      <w:r w:rsidRPr="00DC326D">
        <w:rPr>
          <w:rStyle w:val="Hyperlink"/>
          <w:rFonts w:hint="cs"/>
          <w:rtl/>
        </w:rPr>
        <w:t xml:space="preserve">הוראת </w:t>
      </w:r>
      <w:proofErr w:type="spellStart"/>
      <w:r w:rsidRPr="00DC326D">
        <w:rPr>
          <w:rStyle w:val="Hyperlink"/>
          <w:rFonts w:hint="cs"/>
          <w:rtl/>
        </w:rPr>
        <w:t>תכ"ם</w:t>
      </w:r>
      <w:proofErr w:type="spellEnd"/>
      <w:r w:rsidRPr="00DC326D">
        <w:rPr>
          <w:rStyle w:val="Hyperlink"/>
          <w:rFonts w:hint="cs"/>
          <w:rtl/>
        </w:rPr>
        <w:t>, ''</w:t>
      </w:r>
      <w:r w:rsidR="005A5712" w:rsidRPr="00DC326D">
        <w:rPr>
          <w:rStyle w:val="Hyperlink"/>
          <w:rFonts w:hint="cs"/>
          <w:rtl/>
        </w:rPr>
        <w:t>ערבויות</w:t>
      </w:r>
      <w:r w:rsidR="002956D4">
        <w:rPr>
          <w:rStyle w:val="Hyperlink"/>
          <w:rFonts w:hint="cs"/>
          <w:rtl/>
        </w:rPr>
        <w:t xml:space="preserve"> וביטחונות</w:t>
      </w:r>
      <w:r w:rsidRPr="00DC326D">
        <w:rPr>
          <w:rStyle w:val="Hyperlink"/>
          <w:rFonts w:hint="cs"/>
          <w:rtl/>
        </w:rPr>
        <w:t xml:space="preserve">'', מס' </w:t>
      </w:r>
      <w:r w:rsidR="00C777AA">
        <w:rPr>
          <w:rStyle w:val="Hyperlink"/>
          <w:rFonts w:hint="cs"/>
          <w:rtl/>
        </w:rPr>
        <w:t xml:space="preserve"> 7.3.3</w:t>
      </w:r>
      <w:r w:rsidR="005A5712" w:rsidRPr="00DC326D">
        <w:rPr>
          <w:rStyle w:val="Hyperlink"/>
          <w:rFonts w:hint="cs"/>
          <w:rtl/>
        </w:rPr>
        <w:t>.</w:t>
      </w:r>
    </w:p>
    <w:p w14:paraId="725DA99F" w14:textId="6F270192" w:rsidR="005A5712" w:rsidRPr="00D84715" w:rsidRDefault="00DC326D" w:rsidP="005A5712">
      <w:pPr>
        <w:pStyle w:val="1"/>
        <w:ind w:left="524" w:hanging="524"/>
        <w:rPr>
          <w:rtl/>
        </w:rPr>
      </w:pPr>
      <w:r>
        <w:rPr>
          <w:rStyle w:val="Hyperlink"/>
          <w:b w:val="0"/>
          <w:bCs w:val="0"/>
          <w:kern w:val="0"/>
          <w:rtl/>
        </w:rPr>
        <w:fldChar w:fldCharType="end"/>
      </w:r>
      <w:r w:rsidR="005A5712" w:rsidRPr="00D84715">
        <w:rPr>
          <w:rtl/>
        </w:rPr>
        <w:t>נספחים</w:t>
      </w:r>
    </w:p>
    <w:p w14:paraId="0E412D5A" w14:textId="32494874" w:rsidR="005A5712" w:rsidRPr="00E57FEE" w:rsidRDefault="005A5712" w:rsidP="003965C9">
      <w:pPr>
        <w:pStyle w:val="2"/>
        <w:rPr>
          <w:rStyle w:val="Hyperlink"/>
        </w:rPr>
      </w:pPr>
      <w:r w:rsidRPr="00AC6311">
        <w:rPr>
          <w:rStyle w:val="Hyperlink"/>
          <w:rtl/>
        </w:rPr>
        <w:fldChar w:fldCharType="begin"/>
      </w:r>
      <w:r w:rsidR="00A71DAF">
        <w:rPr>
          <w:rStyle w:val="Hyperlink"/>
        </w:rPr>
        <w:instrText>HYPERLINK</w:instrText>
      </w:r>
      <w:r w:rsidR="00A71DAF">
        <w:rPr>
          <w:rStyle w:val="Hyperlink"/>
          <w:rtl/>
        </w:rPr>
        <w:instrText xml:space="preserve">  \</w:instrText>
      </w:r>
      <w:r w:rsidR="00A71DAF">
        <w:rPr>
          <w:rStyle w:val="Hyperlink"/>
        </w:rPr>
        <w:instrText>l</w:instrText>
      </w:r>
      <w:r w:rsidR="00A71DAF">
        <w:rPr>
          <w:rStyle w:val="Hyperlink"/>
          <w:rtl/>
        </w:rPr>
        <w:instrText xml:space="preserve"> "נספח_א"</w:instrText>
      </w:r>
      <w:r w:rsidRPr="00AC6311">
        <w:rPr>
          <w:rStyle w:val="Hyperlink"/>
          <w:rtl/>
        </w:rPr>
        <w:fldChar w:fldCharType="separate"/>
      </w:r>
      <w:r w:rsidRPr="00E57FEE">
        <w:rPr>
          <w:rStyle w:val="Hyperlink"/>
          <w:rtl/>
        </w:rPr>
        <w:t xml:space="preserve">נספח א </w:t>
      </w:r>
      <w:r w:rsidR="003965C9">
        <w:rPr>
          <w:rStyle w:val="Hyperlink"/>
          <w:rFonts w:hint="cs"/>
          <w:rtl/>
        </w:rPr>
        <w:t>-</w:t>
      </w:r>
      <w:r w:rsidR="003965C9" w:rsidRPr="00E57FEE">
        <w:rPr>
          <w:rStyle w:val="Hyperlink"/>
          <w:rtl/>
        </w:rPr>
        <w:t xml:space="preserve"> </w:t>
      </w:r>
      <w:r w:rsidRPr="00E57FEE">
        <w:rPr>
          <w:rStyle w:val="Hyperlink"/>
          <w:rFonts w:hint="cs"/>
          <w:rtl/>
        </w:rPr>
        <w:t>הגדרות</w:t>
      </w:r>
      <w:r w:rsidR="00D86EC9">
        <w:rPr>
          <w:rStyle w:val="Hyperlink"/>
          <w:rFonts w:hint="cs"/>
          <w:rtl/>
        </w:rPr>
        <w:t>.</w:t>
      </w:r>
    </w:p>
    <w:p w14:paraId="08F8B4C8" w14:textId="28F987D3" w:rsidR="003853D1" w:rsidRPr="00A71DAF" w:rsidRDefault="005A5712" w:rsidP="00A71DAF">
      <w:pPr>
        <w:pStyle w:val="2"/>
        <w:rPr>
          <w:rStyle w:val="Hyperlink"/>
        </w:rPr>
      </w:pPr>
      <w:r w:rsidRPr="00AC6311">
        <w:rPr>
          <w:rStyle w:val="Hyperlink"/>
          <w:rtl/>
        </w:rPr>
        <w:fldChar w:fldCharType="end"/>
      </w:r>
      <w:r w:rsidR="00A71DAF">
        <w:rPr>
          <w:rStyle w:val="Hyperlink"/>
          <w:rtl/>
        </w:rPr>
        <w:fldChar w:fldCharType="begin"/>
      </w:r>
      <w:r w:rsidR="00A71DAF">
        <w:rPr>
          <w:rStyle w:val="Hyperlink"/>
          <w:rtl/>
        </w:rPr>
        <w:instrText xml:space="preserve"> </w:instrText>
      </w:r>
      <w:r w:rsidR="00A71DAF">
        <w:rPr>
          <w:rStyle w:val="Hyperlink"/>
        </w:rPr>
        <w:instrText>HYPERLINK</w:instrText>
      </w:r>
      <w:r w:rsidR="00A71DAF">
        <w:rPr>
          <w:rStyle w:val="Hyperlink"/>
          <w:rtl/>
        </w:rPr>
        <w:instrText xml:space="preserve">  \</w:instrText>
      </w:r>
      <w:r w:rsidR="00A71DAF">
        <w:rPr>
          <w:rStyle w:val="Hyperlink"/>
        </w:rPr>
        <w:instrText>l</w:instrText>
      </w:r>
      <w:r w:rsidR="00A71DAF">
        <w:rPr>
          <w:rStyle w:val="Hyperlink"/>
          <w:rtl/>
        </w:rPr>
        <w:instrText xml:space="preserve"> "נספח_ב" </w:instrText>
      </w:r>
      <w:r w:rsidR="00A71DAF">
        <w:rPr>
          <w:rStyle w:val="Hyperlink"/>
          <w:rtl/>
        </w:rPr>
        <w:fldChar w:fldCharType="separate"/>
      </w:r>
      <w:r w:rsidR="003853D1" w:rsidRPr="005A08C0">
        <w:rPr>
          <w:rStyle w:val="Hyperlink"/>
          <w:rtl/>
        </w:rPr>
        <w:t xml:space="preserve">נספח </w:t>
      </w:r>
      <w:r w:rsidR="003853D1" w:rsidRPr="005A08C0">
        <w:rPr>
          <w:rStyle w:val="Hyperlink"/>
          <w:rFonts w:hint="cs"/>
          <w:rtl/>
        </w:rPr>
        <w:t>ב</w:t>
      </w:r>
      <w:r w:rsidR="003853D1" w:rsidRPr="005A08C0">
        <w:rPr>
          <w:rStyle w:val="Hyperlink"/>
          <w:rtl/>
        </w:rPr>
        <w:t xml:space="preserve"> </w:t>
      </w:r>
      <w:r w:rsidR="003853D1" w:rsidRPr="00144657">
        <w:rPr>
          <w:rStyle w:val="Hyperlink"/>
          <w:rFonts w:hint="cs"/>
          <w:rtl/>
        </w:rPr>
        <w:t>-</w:t>
      </w:r>
      <w:r w:rsidR="003853D1" w:rsidRPr="00144657">
        <w:rPr>
          <w:rStyle w:val="Hyperlink"/>
          <w:rtl/>
        </w:rPr>
        <w:t xml:space="preserve"> </w:t>
      </w:r>
      <w:r w:rsidR="003853D1" w:rsidRPr="00FB3E24">
        <w:rPr>
          <w:rStyle w:val="Hyperlink"/>
          <w:rFonts w:hint="cs"/>
          <w:rtl/>
        </w:rPr>
        <w:t>תקן לניהול ערבויות דיגיטליות</w:t>
      </w:r>
      <w:r w:rsidR="003853D1" w:rsidRPr="00A71DAF">
        <w:rPr>
          <w:rStyle w:val="Hyperlink"/>
          <w:rFonts w:hint="cs"/>
          <w:rtl/>
        </w:rPr>
        <w:t xml:space="preserve">. </w:t>
      </w:r>
    </w:p>
    <w:p w14:paraId="7575A172" w14:textId="13A28007" w:rsidR="00AC6311" w:rsidRPr="003965C9" w:rsidRDefault="00A71DAF" w:rsidP="003965C9">
      <w:pPr>
        <w:pStyle w:val="2"/>
        <w:rPr>
          <w:rStyle w:val="Hyperlink"/>
        </w:rPr>
      </w:pPr>
      <w:r>
        <w:rPr>
          <w:rStyle w:val="Hyperlink"/>
          <w:rtl/>
        </w:rPr>
        <w:fldChar w:fldCharType="end"/>
      </w:r>
      <w:hyperlink w:anchor="נספח_ג" w:history="1">
        <w:r w:rsidR="00AC6311" w:rsidRPr="003965C9">
          <w:rPr>
            <w:rStyle w:val="Hyperlink"/>
            <w:rFonts w:hint="cs"/>
            <w:rtl/>
          </w:rPr>
          <w:t xml:space="preserve">נספח </w:t>
        </w:r>
        <w:r w:rsidR="003853D1" w:rsidRPr="003965C9">
          <w:rPr>
            <w:rStyle w:val="Hyperlink"/>
            <w:rFonts w:hint="cs"/>
            <w:rtl/>
          </w:rPr>
          <w:t xml:space="preserve">ג </w:t>
        </w:r>
        <w:r w:rsidR="003965C9" w:rsidRPr="003965C9">
          <w:rPr>
            <w:rStyle w:val="Hyperlink"/>
            <w:rFonts w:hint="cs"/>
            <w:rtl/>
          </w:rPr>
          <w:t xml:space="preserve">- </w:t>
        </w:r>
        <w:r w:rsidR="00E61F9F" w:rsidRPr="003965C9">
          <w:rPr>
            <w:rStyle w:val="Hyperlink"/>
            <w:rFonts w:hint="cs"/>
            <w:rtl/>
          </w:rPr>
          <w:t>גורמים</w:t>
        </w:r>
        <w:r w:rsidR="003965C9" w:rsidRPr="003965C9">
          <w:rPr>
            <w:rStyle w:val="Hyperlink"/>
            <w:rFonts w:hint="cs"/>
            <w:rtl/>
          </w:rPr>
          <w:t xml:space="preserve"> ומערכות</w:t>
        </w:r>
        <w:r w:rsidR="00E61F9F" w:rsidRPr="003965C9">
          <w:rPr>
            <w:rStyle w:val="Hyperlink"/>
            <w:rFonts w:hint="cs"/>
            <w:rtl/>
          </w:rPr>
          <w:t xml:space="preserve"> </w:t>
        </w:r>
        <w:r w:rsidR="00AC6311" w:rsidRPr="003965C9">
          <w:rPr>
            <w:rStyle w:val="Hyperlink"/>
            <w:rFonts w:hint="cs"/>
            <w:rtl/>
          </w:rPr>
          <w:t>המוסמכים להנפיק ולקבל ערבויות דיגיטליות</w:t>
        </w:r>
        <w:r w:rsidR="00D86EC9" w:rsidRPr="003965C9">
          <w:rPr>
            <w:rStyle w:val="Hyperlink"/>
            <w:rFonts w:hint="cs"/>
            <w:rtl/>
          </w:rPr>
          <w:t>.</w:t>
        </w:r>
      </w:hyperlink>
    </w:p>
    <w:p w14:paraId="1A54C126" w14:textId="1C0D9C55" w:rsidR="005A5712" w:rsidRPr="003853D1" w:rsidRDefault="003853D1" w:rsidP="003965C9">
      <w:pPr>
        <w:pStyle w:val="2"/>
        <w:rPr>
          <w:rStyle w:val="Hyperlink"/>
        </w:rPr>
      </w:pPr>
      <w:r>
        <w:rPr>
          <w:rStyle w:val="Hyperlink"/>
          <w:rtl/>
        </w:rPr>
        <w:fldChar w:fldCharType="begin"/>
      </w:r>
      <w:r w:rsidR="003965C9">
        <w:rPr>
          <w:rStyle w:val="Hyperlink"/>
        </w:rPr>
        <w:instrText>HYPERLINK</w:instrText>
      </w:r>
      <w:r w:rsidR="003965C9">
        <w:rPr>
          <w:rStyle w:val="Hyperlink"/>
          <w:rtl/>
        </w:rPr>
        <w:instrText xml:space="preserve">  \</w:instrText>
      </w:r>
      <w:r w:rsidR="003965C9">
        <w:rPr>
          <w:rStyle w:val="Hyperlink"/>
        </w:rPr>
        <w:instrText>l</w:instrText>
      </w:r>
      <w:r w:rsidR="003965C9">
        <w:rPr>
          <w:rStyle w:val="Hyperlink"/>
          <w:rtl/>
        </w:rPr>
        <w:instrText xml:space="preserve"> "נספח_ד"</w:instrText>
      </w:r>
      <w:r>
        <w:rPr>
          <w:rStyle w:val="Hyperlink"/>
          <w:rtl/>
        </w:rPr>
        <w:fldChar w:fldCharType="separate"/>
      </w:r>
      <w:r w:rsidR="005A5712" w:rsidRPr="00A71DAF">
        <w:rPr>
          <w:rStyle w:val="Hyperlink"/>
          <w:rtl/>
        </w:rPr>
        <w:t xml:space="preserve">נספח </w:t>
      </w:r>
      <w:r w:rsidR="003965C9">
        <w:rPr>
          <w:rStyle w:val="Hyperlink"/>
          <w:rFonts w:hint="cs"/>
          <w:rtl/>
        </w:rPr>
        <w:t>ד</w:t>
      </w:r>
      <w:r w:rsidR="005A5712" w:rsidRPr="00A71DAF">
        <w:rPr>
          <w:rStyle w:val="Hyperlink"/>
          <w:rtl/>
        </w:rPr>
        <w:t xml:space="preserve"> </w:t>
      </w:r>
      <w:r w:rsidR="00B9491B" w:rsidRPr="00A71DAF">
        <w:rPr>
          <w:rStyle w:val="Hyperlink"/>
          <w:rFonts w:hint="cs"/>
          <w:rtl/>
        </w:rPr>
        <w:t>-</w:t>
      </w:r>
      <w:r w:rsidR="00B243A7" w:rsidRPr="00A71DAF">
        <w:rPr>
          <w:rStyle w:val="Hyperlink"/>
          <w:rFonts w:hint="cs"/>
          <w:rtl/>
        </w:rPr>
        <w:t xml:space="preserve"> מסמך </w:t>
      </w:r>
      <w:r w:rsidRPr="005A08C0">
        <w:rPr>
          <w:rStyle w:val="Hyperlink"/>
          <w:rFonts w:hint="cs"/>
          <w:rtl/>
        </w:rPr>
        <w:t>מהלך ההסמכה וה</w:t>
      </w:r>
      <w:r w:rsidR="00B243A7" w:rsidRPr="005A08C0">
        <w:rPr>
          <w:rStyle w:val="Hyperlink"/>
          <w:rFonts w:hint="cs"/>
          <w:rtl/>
        </w:rPr>
        <w:t xml:space="preserve">ניהול שוטף </w:t>
      </w:r>
      <w:r w:rsidR="00B243A7" w:rsidRPr="005A08C0">
        <w:rPr>
          <w:rStyle w:val="Hyperlink"/>
          <w:rtl/>
        </w:rPr>
        <w:t>–</w:t>
      </w:r>
      <w:r w:rsidR="00B243A7" w:rsidRPr="00144657">
        <w:rPr>
          <w:rStyle w:val="Hyperlink"/>
          <w:rFonts w:hint="cs"/>
          <w:rtl/>
        </w:rPr>
        <w:t xml:space="preserve"> ערבויות דיגיטליות</w:t>
      </w:r>
      <w:r w:rsidR="00D86EC9" w:rsidRPr="003853D1">
        <w:rPr>
          <w:rStyle w:val="Hyperlink"/>
          <w:rFonts w:hint="cs"/>
          <w:rtl/>
        </w:rPr>
        <w:t>.</w:t>
      </w:r>
    </w:p>
    <w:p w14:paraId="0BDC5204" w14:textId="2C85E5CF" w:rsidR="004A1709" w:rsidRPr="003965C9" w:rsidRDefault="003853D1" w:rsidP="003965C9">
      <w:pPr>
        <w:pStyle w:val="2"/>
        <w:rPr>
          <w:rStyle w:val="Hyperlink"/>
        </w:rPr>
      </w:pPr>
      <w:r>
        <w:rPr>
          <w:rStyle w:val="Hyperlink"/>
          <w:rtl/>
        </w:rPr>
        <w:fldChar w:fldCharType="end"/>
      </w:r>
      <w:r w:rsidR="003965C9">
        <w:rPr>
          <w:rStyle w:val="Hyperlink"/>
          <w:rtl/>
        </w:rPr>
        <w:fldChar w:fldCharType="begin"/>
      </w:r>
      <w:r w:rsidR="003965C9">
        <w:rPr>
          <w:rStyle w:val="Hyperlink"/>
          <w:rtl/>
        </w:rPr>
        <w:instrText xml:space="preserve"> </w:instrText>
      </w:r>
      <w:r w:rsidR="003965C9">
        <w:rPr>
          <w:rStyle w:val="Hyperlink"/>
        </w:rPr>
        <w:instrText>HYPERLINK</w:instrText>
      </w:r>
      <w:r w:rsidR="003965C9">
        <w:rPr>
          <w:rStyle w:val="Hyperlink"/>
          <w:rtl/>
        </w:rPr>
        <w:instrText xml:space="preserve">  \</w:instrText>
      </w:r>
      <w:r w:rsidR="003965C9">
        <w:rPr>
          <w:rStyle w:val="Hyperlink"/>
        </w:rPr>
        <w:instrText>l</w:instrText>
      </w:r>
      <w:r w:rsidR="003965C9">
        <w:rPr>
          <w:rStyle w:val="Hyperlink"/>
          <w:rtl/>
        </w:rPr>
        <w:instrText xml:space="preserve"> "</w:instrText>
      </w:r>
      <w:r w:rsidR="003965C9">
        <w:rPr>
          <w:rStyle w:val="Hyperlink"/>
          <w:rFonts w:hint="eastAsia"/>
          <w:rtl/>
        </w:rPr>
        <w:instrText>נספח</w:instrText>
      </w:r>
      <w:r w:rsidR="003965C9">
        <w:rPr>
          <w:rStyle w:val="Hyperlink"/>
          <w:rtl/>
        </w:rPr>
        <w:instrText xml:space="preserve">_ה" </w:instrText>
      </w:r>
      <w:r w:rsidR="003965C9">
        <w:rPr>
          <w:rStyle w:val="Hyperlink"/>
          <w:rtl/>
        </w:rPr>
        <w:fldChar w:fldCharType="separate"/>
      </w:r>
      <w:r w:rsidR="004A1709" w:rsidRPr="003965C9">
        <w:rPr>
          <w:rStyle w:val="Hyperlink"/>
          <w:rFonts w:hint="cs"/>
          <w:rtl/>
        </w:rPr>
        <w:t xml:space="preserve">נספח </w:t>
      </w:r>
      <w:r w:rsidR="003965C9" w:rsidRPr="003965C9">
        <w:rPr>
          <w:rStyle w:val="Hyperlink"/>
          <w:rFonts w:hint="cs"/>
          <w:rtl/>
        </w:rPr>
        <w:t>ה</w:t>
      </w:r>
      <w:r w:rsidRPr="003965C9">
        <w:rPr>
          <w:rStyle w:val="Hyperlink"/>
          <w:rFonts w:hint="cs"/>
          <w:rtl/>
        </w:rPr>
        <w:t xml:space="preserve"> </w:t>
      </w:r>
      <w:r w:rsidR="004A1709" w:rsidRPr="003965C9">
        <w:rPr>
          <w:rStyle w:val="Hyperlink"/>
          <w:rtl/>
        </w:rPr>
        <w:t>–</w:t>
      </w:r>
      <w:r w:rsidR="004A1709" w:rsidRPr="003965C9">
        <w:rPr>
          <w:rStyle w:val="Hyperlink"/>
          <w:rFonts w:hint="cs"/>
          <w:rtl/>
        </w:rPr>
        <w:t xml:space="preserve"> </w:t>
      </w:r>
      <w:r w:rsidR="00D86EC9" w:rsidRPr="003965C9">
        <w:rPr>
          <w:rStyle w:val="Hyperlink"/>
          <w:rFonts w:hint="cs"/>
          <w:rtl/>
        </w:rPr>
        <w:t>טבלת שינויים שבוצעו בהוראה.</w:t>
      </w:r>
    </w:p>
    <w:bookmarkStart w:id="7" w:name="נספח_א"/>
    <w:p w14:paraId="40828AE6" w14:textId="43AC37CE" w:rsidR="005A5712" w:rsidRPr="00D84715" w:rsidRDefault="003965C9" w:rsidP="005A5712">
      <w:pPr>
        <w:pStyle w:val="-0"/>
        <w:rPr>
          <w:rtl/>
        </w:rPr>
      </w:pPr>
      <w:r>
        <w:rPr>
          <w:rStyle w:val="Hyperlink"/>
          <w:rFonts w:eastAsia="Times New Roman" w:cstheme="minorBidi"/>
          <w:b w:val="0"/>
          <w:bCs w:val="0"/>
          <w:spacing w:val="0"/>
          <w:kern w:val="0"/>
          <w:rtl/>
        </w:rPr>
        <w:lastRenderedPageBreak/>
        <w:fldChar w:fldCharType="end"/>
      </w:r>
      <w:r w:rsidR="005A5712" w:rsidRPr="00D84715">
        <w:rPr>
          <w:rtl/>
        </w:rPr>
        <w:t>נספח א</w:t>
      </w:r>
    </w:p>
    <w:bookmarkEnd w:id="7"/>
    <w:p w14:paraId="6B1766F4" w14:textId="77777777" w:rsidR="005A5712" w:rsidRPr="00D84715" w:rsidRDefault="005A5712" w:rsidP="005A5712">
      <w:pPr>
        <w:pStyle w:val="-1"/>
        <w:rPr>
          <w:rtl/>
        </w:rPr>
      </w:pPr>
      <w:r w:rsidRPr="00D84715">
        <w:rPr>
          <w:rtl/>
        </w:rPr>
        <w:t>הגדרות</w:t>
      </w:r>
    </w:p>
    <w:p w14:paraId="7BD590D4" w14:textId="77777777" w:rsidR="005A5712" w:rsidRDefault="005A5712" w:rsidP="00540B62">
      <w:pPr>
        <w:pStyle w:val="a"/>
        <w:numPr>
          <w:ilvl w:val="0"/>
          <w:numId w:val="0"/>
        </w:numPr>
        <w:ind w:left="360"/>
      </w:pPr>
    </w:p>
    <w:p w14:paraId="4B220E53" w14:textId="3A1C6A83" w:rsidR="005A5712" w:rsidRDefault="005A5712" w:rsidP="00696CDA">
      <w:pPr>
        <w:pStyle w:val="a"/>
        <w:numPr>
          <w:ilvl w:val="0"/>
          <w:numId w:val="7"/>
        </w:numPr>
        <w:ind w:left="382" w:hanging="425"/>
        <w:rPr>
          <w:rtl/>
        </w:rPr>
      </w:pPr>
      <w:r w:rsidRPr="00696CDA">
        <w:rPr>
          <w:u w:val="single"/>
          <w:rtl/>
        </w:rPr>
        <w:t>נערב</w:t>
      </w:r>
      <w:r>
        <w:rPr>
          <w:rtl/>
        </w:rPr>
        <w:t xml:space="preserve"> – הגורם שהערבות מונפקת עבורו על ידי מנפיק הערבות</w:t>
      </w:r>
      <w:r w:rsidR="00AB6210">
        <w:rPr>
          <w:rFonts w:hint="cs"/>
          <w:rtl/>
        </w:rPr>
        <w:t>,</w:t>
      </w:r>
      <w:r>
        <w:rPr>
          <w:rtl/>
        </w:rPr>
        <w:t xml:space="preserve"> לטובת מקבל הערבות.</w:t>
      </w:r>
    </w:p>
    <w:p w14:paraId="748C62FC" w14:textId="68766460" w:rsidR="005A5712" w:rsidRPr="009A51D9" w:rsidRDefault="005A5712" w:rsidP="00291700">
      <w:pPr>
        <w:pStyle w:val="a"/>
        <w:numPr>
          <w:ilvl w:val="0"/>
          <w:numId w:val="7"/>
        </w:numPr>
        <w:ind w:left="382" w:hanging="425"/>
        <w:rPr>
          <w:rtl/>
        </w:rPr>
      </w:pPr>
      <w:r w:rsidRPr="00696CDA">
        <w:rPr>
          <w:u w:val="single"/>
          <w:rtl/>
        </w:rPr>
        <w:t>מקבל ערבות</w:t>
      </w:r>
      <w:r>
        <w:rPr>
          <w:rtl/>
        </w:rPr>
        <w:t xml:space="preserve"> – גורם ממשלתי, כגון משרד ממשלתי או יחידת סמך המקבלים את הערבות, והמוטבים</w:t>
      </w:r>
      <w:r w:rsidR="00D105C6">
        <w:rPr>
          <w:rFonts w:hint="cs"/>
          <w:rtl/>
        </w:rPr>
        <w:t xml:space="preserve"> של </w:t>
      </w:r>
      <w:r w:rsidR="00F73A4F">
        <w:rPr>
          <w:rFonts w:hint="cs"/>
          <w:rtl/>
        </w:rPr>
        <w:t>הערבות</w:t>
      </w:r>
      <w:r>
        <w:rPr>
          <w:rtl/>
        </w:rPr>
        <w:t>.</w:t>
      </w:r>
      <w:r w:rsidR="00291700">
        <w:rPr>
          <w:rFonts w:hint="cs"/>
          <w:rtl/>
        </w:rPr>
        <w:t xml:space="preserve"> להלן קישור לרשימת </w:t>
      </w:r>
      <w:hyperlink r:id="rId16" w:history="1">
        <w:r w:rsidR="00291700" w:rsidRPr="008A3E8C">
          <w:rPr>
            <w:rStyle w:val="Hyperlink"/>
            <w:rFonts w:hint="cs"/>
            <w:rtl/>
          </w:rPr>
          <w:t>המוסמכים להנפיק ולקבל ערבויות דיגיטליות</w:t>
        </w:r>
      </w:hyperlink>
      <w:r w:rsidR="0000250E">
        <w:rPr>
          <w:rFonts w:hint="cs"/>
          <w:rtl/>
        </w:rPr>
        <w:t>, אשר מפורסמת באתר אגף החשב הכללי</w:t>
      </w:r>
      <w:r w:rsidRPr="009A51D9">
        <w:rPr>
          <w:rtl/>
        </w:rPr>
        <w:t>.</w:t>
      </w:r>
    </w:p>
    <w:p w14:paraId="48BE5FC6" w14:textId="7A66A37D" w:rsidR="005A5712" w:rsidRDefault="005A5712" w:rsidP="00696CDA">
      <w:pPr>
        <w:pStyle w:val="a"/>
        <w:numPr>
          <w:ilvl w:val="0"/>
          <w:numId w:val="7"/>
        </w:numPr>
        <w:ind w:left="382" w:hanging="425"/>
        <w:rPr>
          <w:rtl/>
        </w:rPr>
      </w:pPr>
      <w:r w:rsidRPr="00696CDA">
        <w:rPr>
          <w:u w:val="single"/>
          <w:rtl/>
        </w:rPr>
        <w:t>מנפיק ערבות</w:t>
      </w:r>
      <w:r>
        <w:rPr>
          <w:rtl/>
        </w:rPr>
        <w:t xml:space="preserve"> – גורם מורשה, כגון בנק או חברת ביטוח</w:t>
      </w:r>
      <w:r w:rsidR="00AB6210">
        <w:rPr>
          <w:rFonts w:hint="cs"/>
          <w:rtl/>
        </w:rPr>
        <w:t>,</w:t>
      </w:r>
      <w:r>
        <w:rPr>
          <w:rtl/>
        </w:rPr>
        <w:t xml:space="preserve"> אשר ערב בגין הנערב עד לסכום הנקוב בערבות, כלפי מקבל הערבות.</w:t>
      </w:r>
    </w:p>
    <w:p w14:paraId="4A6CFD14" w14:textId="29E43C93" w:rsidR="005A5712" w:rsidRDefault="005A5712" w:rsidP="00696CDA">
      <w:pPr>
        <w:pStyle w:val="a"/>
        <w:numPr>
          <w:ilvl w:val="0"/>
          <w:numId w:val="7"/>
        </w:numPr>
        <w:ind w:left="382" w:hanging="425"/>
      </w:pPr>
      <w:r w:rsidRPr="00696CDA">
        <w:rPr>
          <w:u w:val="single"/>
          <w:rtl/>
        </w:rPr>
        <w:t>ערבות</w:t>
      </w:r>
      <w:r>
        <w:rPr>
          <w:rtl/>
        </w:rPr>
        <w:t xml:space="preserve"> – </w:t>
      </w:r>
      <w:r>
        <w:rPr>
          <w:rFonts w:hint="cs"/>
          <w:rtl/>
        </w:rPr>
        <w:t xml:space="preserve">ערבות אוטונומית, בלתי מותנית, שמונפקת על ידי מוסד פיננסי. ערבות היא </w:t>
      </w:r>
      <w:r>
        <w:rPr>
          <w:rtl/>
        </w:rPr>
        <w:t>התחייבות של מנפיק הערבות</w:t>
      </w:r>
      <w:r w:rsidR="00AB6210">
        <w:rPr>
          <w:rFonts w:hint="cs"/>
          <w:rtl/>
        </w:rPr>
        <w:t>,</w:t>
      </w:r>
      <w:r>
        <w:rPr>
          <w:rtl/>
        </w:rPr>
        <w:t xml:space="preserve"> אשר מתבצעת עבור הנערב, במסגרתה מנפיק הערבות מתחייב לשלם למקבל הערבות את הסכום הנקוב בערבות</w:t>
      </w:r>
      <w:r w:rsidR="00AB6210">
        <w:rPr>
          <w:rFonts w:hint="cs"/>
          <w:rtl/>
        </w:rPr>
        <w:t>,</w:t>
      </w:r>
      <w:r>
        <w:rPr>
          <w:rtl/>
        </w:rPr>
        <w:t xml:space="preserve"> בהתאם לתנאים המפורטים בערבות. </w:t>
      </w:r>
    </w:p>
    <w:p w14:paraId="5235D36A" w14:textId="4E90D699" w:rsidR="005A5712" w:rsidRDefault="005A5712" w:rsidP="00D20624">
      <w:pPr>
        <w:pStyle w:val="3"/>
        <w:numPr>
          <w:ilvl w:val="0"/>
          <w:numId w:val="7"/>
        </w:numPr>
        <w:ind w:left="382" w:hanging="425"/>
      </w:pPr>
      <w:r w:rsidRPr="00007E5B">
        <w:rPr>
          <w:rFonts w:hint="cs"/>
          <w:u w:val="single"/>
          <w:rtl/>
        </w:rPr>
        <w:t xml:space="preserve">ערבות </w:t>
      </w:r>
      <w:r w:rsidR="00EA1842" w:rsidRPr="005710A0">
        <w:rPr>
          <w:rFonts w:hint="cs"/>
          <w:u w:val="single"/>
          <w:rtl/>
        </w:rPr>
        <w:t>דיגיטל</w:t>
      </w:r>
      <w:r w:rsidRPr="005710A0">
        <w:rPr>
          <w:rFonts w:hint="cs"/>
          <w:u w:val="single"/>
          <w:rtl/>
        </w:rPr>
        <w:t>יות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כהגדרתה בתקן הערבויות ה</w:t>
      </w:r>
      <w:r w:rsidR="00EA1842">
        <w:rPr>
          <w:rFonts w:hint="cs"/>
          <w:rtl/>
        </w:rPr>
        <w:t>דיגיטל</w:t>
      </w:r>
      <w:r>
        <w:rPr>
          <w:rFonts w:hint="cs"/>
          <w:rtl/>
        </w:rPr>
        <w:t>יות.</w:t>
      </w:r>
    </w:p>
    <w:p w14:paraId="086DD9E8" w14:textId="2FA51DED" w:rsidR="00531D40" w:rsidRDefault="00531D40" w:rsidP="00531D40">
      <w:pPr>
        <w:bidi w:val="0"/>
        <w:rPr>
          <w:rFonts w:ascii="Arial" w:hAnsi="Arial" w:cs="Arial"/>
          <w:sz w:val="22"/>
          <w:szCs w:val="22"/>
        </w:rPr>
      </w:pPr>
    </w:p>
    <w:p w14:paraId="6A5EEEFD" w14:textId="36A0C774" w:rsidR="003853D1" w:rsidRPr="00D84715" w:rsidRDefault="003853D1" w:rsidP="00A71DAF">
      <w:pPr>
        <w:pStyle w:val="-0"/>
        <w:rPr>
          <w:rtl/>
        </w:rPr>
      </w:pPr>
      <w:bookmarkStart w:id="8" w:name="נספח_ב"/>
      <w:r w:rsidRPr="00D84715">
        <w:rPr>
          <w:rtl/>
        </w:rPr>
        <w:lastRenderedPageBreak/>
        <w:t xml:space="preserve">נספח </w:t>
      </w:r>
      <w:r>
        <w:rPr>
          <w:rFonts w:hint="cs"/>
          <w:rtl/>
        </w:rPr>
        <w:t>ב</w:t>
      </w:r>
    </w:p>
    <w:bookmarkEnd w:id="8"/>
    <w:p w14:paraId="5703449D" w14:textId="424B03DD" w:rsidR="003853D1" w:rsidRPr="00D84715" w:rsidRDefault="003853D1" w:rsidP="003853D1">
      <w:pPr>
        <w:pStyle w:val="-1"/>
        <w:rPr>
          <w:rtl/>
        </w:rPr>
      </w:pPr>
      <w:r>
        <w:rPr>
          <w:rFonts w:hint="cs"/>
          <w:rtl/>
        </w:rPr>
        <w:t xml:space="preserve">תקן </w:t>
      </w:r>
      <w:r w:rsidR="00A71DAF">
        <w:rPr>
          <w:rFonts w:hint="cs"/>
          <w:rtl/>
        </w:rPr>
        <w:t xml:space="preserve">לניהול </w:t>
      </w:r>
      <w:r>
        <w:rPr>
          <w:rFonts w:hint="cs"/>
          <w:rtl/>
        </w:rPr>
        <w:t>ערבויות דיגיטליות</w:t>
      </w:r>
    </w:p>
    <w:p w14:paraId="336C19AC" w14:textId="77777777" w:rsidR="003853D1" w:rsidRDefault="003853D1" w:rsidP="00540B62">
      <w:pPr>
        <w:pStyle w:val="a"/>
        <w:numPr>
          <w:ilvl w:val="0"/>
          <w:numId w:val="0"/>
        </w:numPr>
        <w:ind w:left="360"/>
        <w:rPr>
          <w:rtl/>
        </w:rPr>
      </w:pPr>
    </w:p>
    <w:p w14:paraId="5EDD9ECD" w14:textId="7B23CF68" w:rsidR="00955DB2" w:rsidRDefault="007C1660" w:rsidP="006E0ACB">
      <w:pPr>
        <w:pStyle w:val="a"/>
        <w:numPr>
          <w:ilvl w:val="0"/>
          <w:numId w:val="0"/>
        </w:numPr>
        <w:ind w:left="360" w:hanging="403"/>
        <w:rPr>
          <w:rtl/>
        </w:rPr>
      </w:pPr>
      <w:r>
        <w:object w:dxaOrig="1508" w:dyaOrig="944" w14:anchorId="1D016A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תקן לניהול ערבויות דיגיטליות" style="width:1in;height:50.4pt" o:ole="">
            <v:imagedata r:id="rId17" o:title=""/>
          </v:shape>
          <o:OLEObject Type="Embed" ProgID="Acrobat.Document.DC" ShapeID="_x0000_i1025" DrawAspect="Icon" ObjectID="_1839054273" r:id="rId18"/>
        </w:object>
      </w:r>
    </w:p>
    <w:p w14:paraId="264ADD02" w14:textId="3B1FB629" w:rsidR="005A5712" w:rsidRDefault="005A5712" w:rsidP="0075076B">
      <w:pPr>
        <w:pStyle w:val="a"/>
        <w:numPr>
          <w:ilvl w:val="0"/>
          <w:numId w:val="0"/>
        </w:numPr>
        <w:rPr>
          <w:rtl/>
        </w:rPr>
      </w:pPr>
    </w:p>
    <w:p w14:paraId="2AFC7CF8" w14:textId="5110737F" w:rsidR="00EB579F" w:rsidRPr="00D84715" w:rsidRDefault="00EB579F" w:rsidP="00A71DAF">
      <w:pPr>
        <w:pStyle w:val="-0"/>
        <w:rPr>
          <w:rtl/>
        </w:rPr>
      </w:pPr>
      <w:bookmarkStart w:id="9" w:name="נספח_ג"/>
      <w:r w:rsidRPr="00D84715">
        <w:rPr>
          <w:rtl/>
        </w:rPr>
        <w:lastRenderedPageBreak/>
        <w:t xml:space="preserve">נספח </w:t>
      </w:r>
      <w:r w:rsidR="003853D1">
        <w:rPr>
          <w:rFonts w:hint="cs"/>
          <w:rtl/>
        </w:rPr>
        <w:t>ג</w:t>
      </w:r>
    </w:p>
    <w:bookmarkEnd w:id="9"/>
    <w:p w14:paraId="3352FA0E" w14:textId="03CF1C98" w:rsidR="00EB579F" w:rsidRPr="00D84715" w:rsidRDefault="00E61F9F" w:rsidP="00EB579F">
      <w:pPr>
        <w:pStyle w:val="-1"/>
        <w:rPr>
          <w:rtl/>
        </w:rPr>
      </w:pPr>
      <w:r>
        <w:rPr>
          <w:rFonts w:hint="cs"/>
          <w:rtl/>
        </w:rPr>
        <w:t>גורמים</w:t>
      </w:r>
      <w:r w:rsidR="003965C9">
        <w:rPr>
          <w:rFonts w:hint="cs"/>
          <w:rtl/>
        </w:rPr>
        <w:t xml:space="preserve"> ומערכות</w:t>
      </w:r>
      <w:r>
        <w:rPr>
          <w:rFonts w:hint="cs"/>
          <w:rtl/>
        </w:rPr>
        <w:t xml:space="preserve"> </w:t>
      </w:r>
      <w:r w:rsidR="00EB579F">
        <w:rPr>
          <w:rFonts w:hint="cs"/>
          <w:rtl/>
        </w:rPr>
        <w:t>המוסמכים להנפיק ולקבל ערבויות דיגיטליות</w:t>
      </w:r>
    </w:p>
    <w:p w14:paraId="4CC9F26C" w14:textId="77777777" w:rsidR="008A3E8C" w:rsidRDefault="008A3E8C" w:rsidP="00540B62">
      <w:pPr>
        <w:pStyle w:val="a"/>
        <w:numPr>
          <w:ilvl w:val="0"/>
          <w:numId w:val="0"/>
        </w:numPr>
        <w:ind w:left="360"/>
        <w:rPr>
          <w:rtl/>
        </w:rPr>
      </w:pPr>
    </w:p>
    <w:bookmarkStart w:id="10" w:name="_MON_1802772804"/>
    <w:bookmarkEnd w:id="10"/>
    <w:p w14:paraId="7CB8F501" w14:textId="4DBC277C" w:rsidR="000267C9" w:rsidRDefault="007C1660" w:rsidP="006E0ACB">
      <w:pPr>
        <w:pStyle w:val="a"/>
        <w:numPr>
          <w:ilvl w:val="0"/>
          <w:numId w:val="0"/>
        </w:numPr>
        <w:ind w:left="-43"/>
        <w:rPr>
          <w:rtl/>
        </w:rPr>
      </w:pPr>
      <w:r>
        <w:object w:dxaOrig="1508" w:dyaOrig="944" w14:anchorId="341DA6D4">
          <v:shape id="_x0000_i1026" type="#_x0000_t75" alt="גורמים ומערכות המוסמכים להנפיק ולקבל ערבויות דיגיטליות" style="width:1in;height:50.4pt" o:ole="">
            <v:imagedata r:id="rId19" o:title=""/>
          </v:shape>
          <o:OLEObject Type="Embed" ProgID="Excel.Sheet.12" ShapeID="_x0000_i1026" DrawAspect="Icon" ObjectID="_1839054274" r:id="rId20"/>
        </w:object>
      </w:r>
    </w:p>
    <w:p w14:paraId="0062C811" w14:textId="638B3882" w:rsidR="00B9491B" w:rsidRPr="00A71DAF" w:rsidRDefault="00B9491B" w:rsidP="00781CC6">
      <w:pPr>
        <w:pStyle w:val="a"/>
        <w:numPr>
          <w:ilvl w:val="0"/>
          <w:numId w:val="0"/>
        </w:numPr>
        <w:rPr>
          <w:rtl/>
        </w:rPr>
      </w:pPr>
    </w:p>
    <w:p w14:paraId="0223ACF8" w14:textId="6975B8E3" w:rsidR="00B243A7" w:rsidRPr="00D84715" w:rsidRDefault="00B243A7" w:rsidP="00444205">
      <w:pPr>
        <w:pStyle w:val="-0"/>
        <w:rPr>
          <w:rtl/>
        </w:rPr>
      </w:pPr>
      <w:bookmarkStart w:id="11" w:name="נספח_ד"/>
      <w:r w:rsidRPr="00D84715">
        <w:rPr>
          <w:rtl/>
        </w:rPr>
        <w:lastRenderedPageBreak/>
        <w:t xml:space="preserve">נספח </w:t>
      </w:r>
      <w:r w:rsidR="000808AE">
        <w:rPr>
          <w:rFonts w:hint="cs"/>
          <w:rtl/>
        </w:rPr>
        <w:t>ד</w:t>
      </w:r>
    </w:p>
    <w:bookmarkEnd w:id="11"/>
    <w:p w14:paraId="2DAF5407" w14:textId="6D37051C" w:rsidR="00B243A7" w:rsidRPr="00CD7BF0" w:rsidRDefault="005A5712" w:rsidP="00696CDA">
      <w:pPr>
        <w:pStyle w:val="-1"/>
        <w:rPr>
          <w:rtl/>
        </w:rPr>
      </w:pPr>
      <w:r w:rsidRPr="000808AE">
        <w:rPr>
          <w:rFonts w:hint="cs"/>
          <w:rtl/>
        </w:rPr>
        <w:t>מ</w:t>
      </w:r>
      <w:r w:rsidR="00A54DEA">
        <w:rPr>
          <w:rFonts w:hint="cs"/>
          <w:rtl/>
        </w:rPr>
        <w:t>הלך ההסמכה והניהול השוטף</w:t>
      </w:r>
      <w:r w:rsidRPr="000808AE">
        <w:rPr>
          <w:rFonts w:hint="cs"/>
          <w:rtl/>
        </w:rPr>
        <w:t xml:space="preserve"> </w:t>
      </w:r>
      <w:r w:rsidRPr="000808AE">
        <w:rPr>
          <w:rtl/>
        </w:rPr>
        <w:t>–</w:t>
      </w:r>
      <w:r w:rsidRPr="000808AE">
        <w:rPr>
          <w:rFonts w:hint="cs"/>
          <w:rtl/>
        </w:rPr>
        <w:t xml:space="preserve"> ערבויות דיגיטליות</w:t>
      </w:r>
      <w:r w:rsidR="000808AE" w:rsidRPr="000808AE">
        <w:rPr>
          <w:rFonts w:hint="cs"/>
          <w:rtl/>
        </w:rPr>
        <w:t xml:space="preserve"> </w:t>
      </w:r>
    </w:p>
    <w:p w14:paraId="734D54BE" w14:textId="126C9EEB" w:rsidR="008B40EA" w:rsidRDefault="008B40EA" w:rsidP="00540B62">
      <w:pPr>
        <w:pStyle w:val="a"/>
        <w:numPr>
          <w:ilvl w:val="0"/>
          <w:numId w:val="0"/>
        </w:numPr>
        <w:ind w:left="720"/>
      </w:pPr>
    </w:p>
    <w:p w14:paraId="3A71438F" w14:textId="6F4C2197" w:rsidR="00E76972" w:rsidRDefault="007C1660" w:rsidP="00540B62">
      <w:pPr>
        <w:pStyle w:val="a"/>
        <w:numPr>
          <w:ilvl w:val="0"/>
          <w:numId w:val="0"/>
        </w:numPr>
        <w:rPr>
          <w:rtl/>
        </w:rPr>
      </w:pPr>
      <w:r>
        <w:object w:dxaOrig="1508" w:dyaOrig="944" w14:anchorId="15772C00">
          <v:shape id="_x0000_i1027" type="#_x0000_t75" alt="מהלך ההסמכה והניהול השוטף – ערבויות דיגיטליות " style="width:1in;height:50.4pt;mso-position-horizontal:absolute" o:ole="">
            <v:imagedata r:id="rId21" o:title=""/>
          </v:shape>
          <o:OLEObject Type="Embed" ProgID="Acrobat.Document.DC" ShapeID="_x0000_i1027" DrawAspect="Icon" ObjectID="_1839054275" r:id="rId22"/>
        </w:object>
      </w:r>
    </w:p>
    <w:p w14:paraId="2639A1F0" w14:textId="77777777" w:rsidR="00E76972" w:rsidRDefault="00E76972" w:rsidP="00540B62">
      <w:pPr>
        <w:pStyle w:val="a"/>
        <w:numPr>
          <w:ilvl w:val="0"/>
          <w:numId w:val="0"/>
        </w:numPr>
        <w:ind w:left="720"/>
        <w:rPr>
          <w:rtl/>
        </w:rPr>
      </w:pPr>
    </w:p>
    <w:p w14:paraId="78B8E818" w14:textId="6442B999" w:rsidR="005A5712" w:rsidRPr="00D84715" w:rsidRDefault="005A5712" w:rsidP="00A71DAF">
      <w:pPr>
        <w:pStyle w:val="-0"/>
        <w:rPr>
          <w:rtl/>
        </w:rPr>
      </w:pPr>
      <w:bookmarkStart w:id="12" w:name="נספח_ה"/>
      <w:r>
        <w:rPr>
          <w:rFonts w:hint="cs"/>
          <w:rtl/>
        </w:rPr>
        <w:lastRenderedPageBreak/>
        <w:t>נס</w:t>
      </w:r>
      <w:r w:rsidRPr="00D84715">
        <w:rPr>
          <w:rtl/>
        </w:rPr>
        <w:t>פח</w:t>
      </w:r>
      <w:r w:rsidR="003853D1">
        <w:rPr>
          <w:rFonts w:hint="cs"/>
          <w:rtl/>
        </w:rPr>
        <w:t xml:space="preserve"> </w:t>
      </w:r>
      <w:r w:rsidRPr="00D84715">
        <w:rPr>
          <w:rtl/>
        </w:rPr>
        <w:t xml:space="preserve"> </w:t>
      </w:r>
      <w:r w:rsidR="000808AE">
        <w:rPr>
          <w:rFonts w:hint="cs"/>
          <w:rtl/>
        </w:rPr>
        <w:t>ה</w:t>
      </w:r>
    </w:p>
    <w:bookmarkEnd w:id="12"/>
    <w:p w14:paraId="68ACD049" w14:textId="77777777" w:rsidR="005A5712" w:rsidRPr="00D84715" w:rsidRDefault="005A5712" w:rsidP="005A5712">
      <w:pPr>
        <w:pStyle w:val="-1"/>
        <w:rPr>
          <w:rtl/>
        </w:rPr>
      </w:pPr>
      <w:r>
        <w:rPr>
          <w:rFonts w:hint="cs"/>
          <w:rtl/>
        </w:rPr>
        <w:t>טבלת שינויים שבוצעו בהוראה</w:t>
      </w:r>
    </w:p>
    <w:p w14:paraId="48BF6C31" w14:textId="77777777" w:rsidR="005A5712" w:rsidRPr="00D84715" w:rsidRDefault="005A5712" w:rsidP="005A5712">
      <w:pPr>
        <w:rPr>
          <w:rFonts w:ascii="Arial" w:hAnsi="Arial"/>
          <w:rtl/>
        </w:rPr>
      </w:pPr>
      <w:bookmarkStart w:id="13" w:name="_נספח_ב_–_1"/>
      <w:bookmarkStart w:id="14" w:name="_נספח_ג_–"/>
      <w:bookmarkEnd w:id="13"/>
      <w:bookmarkEnd w:id="14"/>
    </w:p>
    <w:tbl>
      <w:tblPr>
        <w:bidiVisual/>
        <w:tblW w:w="89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right w:w="170" w:type="dxa"/>
        </w:tblCellMar>
        <w:tblLook w:val="01E0" w:firstRow="1" w:lastRow="1" w:firstColumn="1" w:lastColumn="1" w:noHBand="0" w:noVBand="0"/>
      </w:tblPr>
      <w:tblGrid>
        <w:gridCol w:w="1291"/>
        <w:gridCol w:w="2024"/>
        <w:gridCol w:w="2513"/>
        <w:gridCol w:w="3119"/>
      </w:tblGrid>
      <w:tr w:rsidR="005A5712" w14:paraId="6096FA15" w14:textId="77777777" w:rsidTr="007A1831">
        <w:trPr>
          <w:trHeight w:hRule="exact" w:val="680"/>
          <w:jc w:val="center"/>
        </w:trPr>
        <w:tc>
          <w:tcPr>
            <w:tcW w:w="1291" w:type="dxa"/>
            <w:shd w:val="clear" w:color="auto" w:fill="B8CCE4" w:themeFill="accent1" w:themeFillTint="66"/>
          </w:tcPr>
          <w:p w14:paraId="72A66E50" w14:textId="77777777" w:rsidR="005A5712" w:rsidRPr="008724B3" w:rsidRDefault="005A5712" w:rsidP="007A1831">
            <w:pPr>
              <w:pStyle w:val="aff7"/>
              <w:spacing w:line="360" w:lineRule="auto"/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</w:pPr>
            <w:r w:rsidRPr="008724B3"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  <w:t>מהדורה חדשה</w:t>
            </w:r>
          </w:p>
        </w:tc>
        <w:tc>
          <w:tcPr>
            <w:tcW w:w="2024" w:type="dxa"/>
            <w:shd w:val="clear" w:color="auto" w:fill="B8CCE4" w:themeFill="accent1" w:themeFillTint="66"/>
            <w:vAlign w:val="center"/>
          </w:tcPr>
          <w:p w14:paraId="75E2DD15" w14:textId="77777777" w:rsidR="005A5712" w:rsidRPr="008724B3" w:rsidRDefault="005A5712" w:rsidP="007A1831">
            <w:pPr>
              <w:pStyle w:val="aff7"/>
              <w:spacing w:line="360" w:lineRule="auto"/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</w:pPr>
            <w:r w:rsidRPr="008724B3"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  <w:t xml:space="preserve">תאריך </w:t>
            </w:r>
          </w:p>
          <w:p w14:paraId="1B486FBC" w14:textId="77777777" w:rsidR="005A5712" w:rsidRPr="008724B3" w:rsidRDefault="005A5712" w:rsidP="007A1831">
            <w:pPr>
              <w:pStyle w:val="aff7"/>
              <w:spacing w:line="360" w:lineRule="auto"/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</w:pPr>
            <w:r w:rsidRPr="008724B3"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  <w:t>ביצוע עדכון</w:t>
            </w:r>
          </w:p>
        </w:tc>
        <w:tc>
          <w:tcPr>
            <w:tcW w:w="2513" w:type="dxa"/>
            <w:shd w:val="clear" w:color="auto" w:fill="B8CCE4" w:themeFill="accent1" w:themeFillTint="66"/>
            <w:vAlign w:val="center"/>
          </w:tcPr>
          <w:p w14:paraId="44F33193" w14:textId="77777777" w:rsidR="005A5712" w:rsidRPr="008724B3" w:rsidRDefault="005A5712" w:rsidP="007A1831">
            <w:pPr>
              <w:pStyle w:val="aff7"/>
              <w:spacing w:line="360" w:lineRule="auto"/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</w:pPr>
            <w:r w:rsidRPr="008724B3"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</w:tcPr>
          <w:p w14:paraId="40C1A9AC" w14:textId="77777777" w:rsidR="005A5712" w:rsidRPr="008724B3" w:rsidRDefault="005A5712" w:rsidP="007A1831">
            <w:pPr>
              <w:pStyle w:val="aff7"/>
              <w:spacing w:line="360" w:lineRule="auto"/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</w:pPr>
            <w:r w:rsidRPr="008724B3">
              <w:rPr>
                <w:rFonts w:asciiTheme="minorBidi" w:hAnsiTheme="minorBidi" w:cstheme="minorBidi"/>
                <w:b w:val="0"/>
                <w:bCs/>
                <w:color w:val="auto"/>
                <w:sz w:val="20"/>
                <w:szCs w:val="20"/>
                <w:rtl/>
              </w:rPr>
              <w:t>תיאור עדכון / נימוקים</w:t>
            </w:r>
          </w:p>
        </w:tc>
      </w:tr>
      <w:tr w:rsidR="005A5712" w14:paraId="7693A2E0" w14:textId="77777777" w:rsidTr="007A1831">
        <w:trPr>
          <w:trHeight w:hRule="exact" w:val="603"/>
          <w:jc w:val="center"/>
        </w:trPr>
        <w:tc>
          <w:tcPr>
            <w:tcW w:w="1291" w:type="dxa"/>
            <w:vAlign w:val="center"/>
          </w:tcPr>
          <w:p w14:paraId="1B04E63A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2024" w:type="dxa"/>
            <w:shd w:val="clear" w:color="auto" w:fill="auto"/>
            <w:vAlign w:val="center"/>
          </w:tcPr>
          <w:p w14:paraId="2600F672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2513" w:type="dxa"/>
            <w:shd w:val="clear" w:color="auto" w:fill="auto"/>
            <w:vAlign w:val="center"/>
          </w:tcPr>
          <w:p w14:paraId="0DFB2FCF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7865DB1B" w14:textId="77777777" w:rsidR="005A5712" w:rsidRPr="00350F69" w:rsidRDefault="005A5712" w:rsidP="007A1831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5A5712" w14:paraId="5E206C29" w14:textId="77777777" w:rsidTr="007A1831">
        <w:trPr>
          <w:trHeight w:hRule="exact" w:val="603"/>
          <w:jc w:val="center"/>
        </w:trPr>
        <w:tc>
          <w:tcPr>
            <w:tcW w:w="1291" w:type="dxa"/>
            <w:vAlign w:val="center"/>
          </w:tcPr>
          <w:p w14:paraId="18DC662F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2024" w:type="dxa"/>
            <w:shd w:val="clear" w:color="auto" w:fill="auto"/>
            <w:vAlign w:val="center"/>
          </w:tcPr>
          <w:p w14:paraId="5A48E7D3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2513" w:type="dxa"/>
            <w:shd w:val="clear" w:color="auto" w:fill="auto"/>
            <w:vAlign w:val="center"/>
          </w:tcPr>
          <w:p w14:paraId="39F25FD2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252D0C9" w14:textId="77777777" w:rsidR="005A5712" w:rsidRPr="00350F69" w:rsidRDefault="005A5712" w:rsidP="007A1831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5A5712" w14:paraId="76861F82" w14:textId="77777777" w:rsidTr="007A1831">
        <w:trPr>
          <w:trHeight w:hRule="exact" w:val="603"/>
          <w:jc w:val="center"/>
        </w:trPr>
        <w:tc>
          <w:tcPr>
            <w:tcW w:w="1291" w:type="dxa"/>
            <w:vAlign w:val="center"/>
          </w:tcPr>
          <w:p w14:paraId="1CE24321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2024" w:type="dxa"/>
            <w:shd w:val="clear" w:color="auto" w:fill="auto"/>
            <w:vAlign w:val="center"/>
          </w:tcPr>
          <w:p w14:paraId="2F36017C" w14:textId="77777777" w:rsidR="005A5712" w:rsidRPr="00E00A79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2513" w:type="dxa"/>
            <w:shd w:val="clear" w:color="auto" w:fill="auto"/>
            <w:vAlign w:val="center"/>
          </w:tcPr>
          <w:p w14:paraId="45E3CA3D" w14:textId="77777777" w:rsidR="005A5712" w:rsidRDefault="005A5712" w:rsidP="007A18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4ED257FB" w14:textId="77777777" w:rsidR="005A5712" w:rsidRDefault="005A5712" w:rsidP="007A1831">
            <w:pPr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</w:tbl>
    <w:p w14:paraId="1273AA93" w14:textId="77777777" w:rsidR="005A5712" w:rsidRPr="001E3DE1" w:rsidRDefault="005A5712" w:rsidP="005A5712">
      <w:pPr>
        <w:rPr>
          <w:rFonts w:ascii="Arial" w:hAnsi="Arial"/>
          <w:rtl/>
        </w:rPr>
      </w:pPr>
    </w:p>
    <w:p w14:paraId="7A63960D" w14:textId="77777777" w:rsidR="005A5712" w:rsidRPr="00344BB6" w:rsidRDefault="005A5712" w:rsidP="005A5712">
      <w:pPr>
        <w:rPr>
          <w:rFonts w:ascii="Arial" w:hAnsi="Arial"/>
          <w:b/>
          <w:bCs/>
        </w:rPr>
      </w:pPr>
    </w:p>
    <w:p w14:paraId="598069F5" w14:textId="77777777" w:rsidR="004B4D2C" w:rsidRPr="005A5712" w:rsidRDefault="004B4D2C" w:rsidP="005A5712"/>
    <w:sectPr w:rsidR="004B4D2C" w:rsidRPr="005A5712" w:rsidSect="002B042D">
      <w:headerReference w:type="default" r:id="rId23"/>
      <w:footerReference w:type="default" r:id="rId24"/>
      <w:endnotePr>
        <w:numFmt w:val="decimal"/>
      </w:endnotePr>
      <w:pgSz w:w="11909" w:h="16834" w:code="9"/>
      <w:pgMar w:top="1440" w:right="1440" w:bottom="1560" w:left="1440" w:header="397" w:footer="1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92A859" w14:textId="77777777" w:rsidR="003A17D1" w:rsidRDefault="003A17D1" w:rsidP="00DF4D1F">
      <w:r>
        <w:separator/>
      </w:r>
    </w:p>
    <w:p w14:paraId="1E513301" w14:textId="77777777" w:rsidR="003A17D1" w:rsidRDefault="003A17D1" w:rsidP="00DF4D1F"/>
    <w:p w14:paraId="2C1E6A95" w14:textId="77777777" w:rsidR="003A17D1" w:rsidRDefault="003A17D1"/>
  </w:endnote>
  <w:endnote w:type="continuationSeparator" w:id="0">
    <w:p w14:paraId="5A581678" w14:textId="77777777" w:rsidR="003A17D1" w:rsidRDefault="003A17D1" w:rsidP="00DF4D1F">
      <w:r>
        <w:continuationSeparator/>
      </w:r>
    </w:p>
    <w:p w14:paraId="0062D22A" w14:textId="77777777" w:rsidR="003A17D1" w:rsidRDefault="003A17D1" w:rsidP="00DF4D1F"/>
    <w:p w14:paraId="6A253D31" w14:textId="77777777" w:rsidR="003A17D1" w:rsidRDefault="003A17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1EEA42" w14:textId="77777777" w:rsidR="00FE3273" w:rsidRDefault="00FE3273" w:rsidP="00F44E11">
    <w:pPr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843"/>
      <w:gridCol w:w="1988"/>
    </w:tblGrid>
    <w:tr w:rsidR="00B97D03" w:rsidRPr="00D02A79" w14:paraId="76DB063C" w14:textId="77777777" w:rsidTr="00B94201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2C24B4C6" w14:textId="71C0C599" w:rsidR="00B97D03" w:rsidRPr="00E61709" w:rsidRDefault="00B97D03" w:rsidP="00B97D03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02.02.2021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1737DE9B" w14:textId="77777777" w:rsidR="00B97D03" w:rsidRPr="00CC1DC6" w:rsidRDefault="00B97D03" w:rsidP="00B97D03">
          <w:pPr>
            <w:rPr>
              <w:rFonts w:ascii="Assistant" w:hAnsi="Assistant" w:cs="Assistant"/>
              <w:b/>
              <w:bCs/>
              <w:color w:val="215868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5563AF82" w14:textId="69EE1FD5" w:rsidR="00B97D03" w:rsidRPr="00E61709" w:rsidRDefault="00B97D03" w:rsidP="00B97D03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 w:rsidR="00233C00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אביתר פרץ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6C50E7D7" w14:textId="77777777" w:rsidR="00B97D03" w:rsidRPr="00E61709" w:rsidRDefault="00B97D03" w:rsidP="00B97D03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B97D03" w:rsidRPr="00C85CA4" w14:paraId="312FFB45" w14:textId="77777777" w:rsidTr="00B94201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4B8B11A0" w14:textId="77777777" w:rsidR="00B97D03" w:rsidRPr="00C85CA4" w:rsidRDefault="00B97D03" w:rsidP="00B97D03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B97D03" w:rsidRPr="00E61709" w14:paraId="1AAA988D" w14:textId="77777777" w:rsidTr="002244B3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18C75F3C" w14:textId="77777777" w:rsidR="00B97D03" w:rsidRPr="00E61709" w:rsidRDefault="00B97D03" w:rsidP="00B97D03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1DAB21D5" wp14:editId="493D9C3B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339D3A1E" w14:textId="77777777" w:rsidR="00B97D03" w:rsidRPr="00E61709" w:rsidRDefault="001C5765" w:rsidP="00B97D03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B97D03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B97D03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31CB6904" w14:textId="77777777" w:rsidR="00B97D03" w:rsidRPr="00E61709" w:rsidRDefault="00B97D03" w:rsidP="00B97D03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B9F5195" wp14:editId="0A09AC48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6388894E" w14:textId="77777777" w:rsidR="00B97D03" w:rsidRPr="00E61709" w:rsidRDefault="00B97D03" w:rsidP="00B97D03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080860C9" w14:textId="77777777" w:rsidR="00B97D03" w:rsidRPr="00E61709" w:rsidRDefault="001C5765" w:rsidP="00B97D03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B97D03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4475C4A1" w14:textId="77777777" w:rsidR="00B97D03" w:rsidRPr="00E61709" w:rsidRDefault="00B97D03" w:rsidP="00B97D03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022EFE5" wp14:editId="4759DE56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0" w:type="dxa"/>
          <w:gridSpan w:val="2"/>
          <w:shd w:val="clear" w:color="auto" w:fill="auto"/>
          <w:vAlign w:val="center"/>
        </w:tcPr>
        <w:p w14:paraId="75052482" w14:textId="77777777" w:rsidR="00B97D03" w:rsidRPr="00E61709" w:rsidRDefault="00B97D03" w:rsidP="00B97D03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61568F21" w14:textId="77777777" w:rsidR="00B97D03" w:rsidRPr="00E61709" w:rsidRDefault="001C5765" w:rsidP="00B97D03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B97D03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8" w:type="dxa"/>
          <w:shd w:val="clear" w:color="auto" w:fill="auto"/>
          <w:vAlign w:val="center"/>
        </w:tcPr>
        <w:p w14:paraId="50BDC139" w14:textId="77777777" w:rsidR="00B97D03" w:rsidRPr="00E61709" w:rsidRDefault="00B97D03" w:rsidP="00B97D03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E61709">
            <w:rPr>
              <w:rStyle w:val="af1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Style w:val="af1"/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E61709">
            <w:rPr>
              <w:rStyle w:val="af1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1C5765">
            <w:rPr>
              <w:rStyle w:val="af1"/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10</w:t>
          </w:r>
          <w:r w:rsidRPr="00E61709">
            <w:rPr>
              <w:rStyle w:val="af1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1C5765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10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</w:tbl>
  <w:p w14:paraId="5E563463" w14:textId="77777777" w:rsidR="00B97D03" w:rsidRPr="00F44E11" w:rsidRDefault="00B97D03" w:rsidP="00F44E1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0A0344" w14:textId="77777777" w:rsidR="003A17D1" w:rsidRDefault="003A17D1" w:rsidP="00DF4D1F">
      <w:r>
        <w:separator/>
      </w:r>
    </w:p>
    <w:p w14:paraId="2B2C22F8" w14:textId="77777777" w:rsidR="003A17D1" w:rsidRDefault="003A17D1" w:rsidP="00DF4D1F"/>
    <w:p w14:paraId="574640B6" w14:textId="77777777" w:rsidR="003A17D1" w:rsidRDefault="003A17D1"/>
  </w:footnote>
  <w:footnote w:type="continuationSeparator" w:id="0">
    <w:p w14:paraId="10796F2C" w14:textId="77777777" w:rsidR="003A17D1" w:rsidRDefault="003A17D1" w:rsidP="00DF4D1F">
      <w:r>
        <w:continuationSeparator/>
      </w:r>
    </w:p>
    <w:p w14:paraId="1DAA9A31" w14:textId="77777777" w:rsidR="003A17D1" w:rsidRDefault="003A17D1" w:rsidP="00DF4D1F"/>
    <w:p w14:paraId="34EA0DE9" w14:textId="77777777" w:rsidR="003A17D1" w:rsidRDefault="003A17D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B97D03" w:rsidRPr="00D84715" w14:paraId="0659268A" w14:textId="77777777" w:rsidTr="00B94201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73D4B15F" w14:textId="77777777" w:rsidR="00B97D03" w:rsidRPr="00A1719C" w:rsidRDefault="00B97D03" w:rsidP="00B97D03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1C4A7990" wp14:editId="70265896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41A587D7" w14:textId="77777777" w:rsidR="00B97D03" w:rsidRPr="00A1719C" w:rsidRDefault="00B97D03" w:rsidP="00B97D03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B97D03" w:rsidRPr="00D84715" w14:paraId="5B9F028B" w14:textId="77777777" w:rsidTr="00B94201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25283109" w14:textId="77777777" w:rsidR="00B97D03" w:rsidRPr="00757A20" w:rsidRDefault="00B97D03" w:rsidP="00B97D03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0A215314" wp14:editId="3B7CDEFD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11EDE2E4" w14:textId="77777777" w:rsidR="00B97D03" w:rsidRPr="00E61709" w:rsidRDefault="00B97D03" w:rsidP="00B97D03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0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B97D03" w14:paraId="00BAED26" w14:textId="77777777" w:rsidTr="00B94201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E25F647" w14:textId="77777777" w:rsidR="00B97D03" w:rsidRPr="00E61709" w:rsidRDefault="00B97D03" w:rsidP="00B97D03">
                <w:pPr>
                  <w:spacing w:before="0" w:after="0"/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165FD80" w14:textId="678EFA9D" w:rsidR="00B97D03" w:rsidRPr="00E61709" w:rsidRDefault="002956D4" w:rsidP="00B97D03">
                <w:pPr>
                  <w:spacing w:before="0" w:after="0"/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התקשרויות ורכישות</w:t>
                </w:r>
              </w:p>
            </w:tc>
          </w:tr>
          <w:tr w:rsidR="00B97D03" w14:paraId="2C636A73" w14:textId="77777777" w:rsidTr="00B94201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E286F86" w14:textId="77777777" w:rsidR="00B97D03" w:rsidRPr="00E61709" w:rsidRDefault="00B97D03" w:rsidP="00B97D03">
                <w:pPr>
                  <w:spacing w:before="0" w:after="0"/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04B1B4F" w14:textId="4891C903" w:rsidR="00B97D03" w:rsidRPr="00E61709" w:rsidRDefault="002956D4" w:rsidP="00B97D03">
                <w:pPr>
                  <w:spacing w:before="0" w:after="0"/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7.3.7</w:t>
                </w:r>
              </w:p>
            </w:tc>
          </w:tr>
          <w:tr w:rsidR="00B97D03" w14:paraId="26165842" w14:textId="77777777" w:rsidTr="00B94201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CF77735" w14:textId="77777777" w:rsidR="00B97D03" w:rsidRPr="00E61709" w:rsidRDefault="00B97D03" w:rsidP="00B97D03">
                <w:pPr>
                  <w:spacing w:before="0" w:after="0"/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CA52201" w14:textId="042F9CF5" w:rsidR="00B97D03" w:rsidRPr="00E61709" w:rsidRDefault="00B97D03" w:rsidP="00B97D03">
                <w:pPr>
                  <w:spacing w:before="0" w:after="0"/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424491ED" w14:textId="77777777" w:rsidR="00B97D03" w:rsidRPr="00757A20" w:rsidRDefault="00B97D03" w:rsidP="00B97D03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B97D03" w:rsidRPr="00D84715" w14:paraId="5A37732D" w14:textId="77777777" w:rsidTr="00B94201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E317957" w14:textId="56323733" w:rsidR="00B97D03" w:rsidRPr="00E61709" w:rsidRDefault="00B97D03" w:rsidP="00B97D03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ערבויות דיגיטליות</w:t>
          </w:r>
        </w:p>
        <w:p w14:paraId="4B08FF8F" w14:textId="77777777" w:rsidR="00B97D03" w:rsidRPr="00E61709" w:rsidRDefault="00B97D03" w:rsidP="00B97D03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3340DBA7" w14:textId="77777777" w:rsidR="00B97D03" w:rsidRPr="00A1719C" w:rsidRDefault="00B97D03" w:rsidP="00B97D03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39C06200" w14:textId="77777777" w:rsidR="00B97D03" w:rsidRPr="00B97D03" w:rsidRDefault="00B97D03" w:rsidP="00D139D6">
    <w:pPr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0FC0"/>
    <w:multiLevelType w:val="hybridMultilevel"/>
    <w:tmpl w:val="DD2A3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256A20"/>
    <w:multiLevelType w:val="multilevel"/>
    <w:tmpl w:val="3AE61C90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62054E"/>
    <w:multiLevelType w:val="multilevel"/>
    <w:tmpl w:val="7E028D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."/>
      <w:lvlJc w:val="left"/>
      <w:pPr>
        <w:ind w:left="1071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 w:bidi="he-I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2207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0"/>
      <w:lvlText w:val="%1.%2.%3.%4.%5."/>
      <w:lvlJc w:val="left"/>
      <w:pPr>
        <w:ind w:left="2918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0"/>
      <w:lvlText w:val="%1.%2.%3.%4.%5.%6."/>
      <w:lvlJc w:val="left"/>
      <w:pPr>
        <w:ind w:left="2736" w:hanging="936"/>
      </w:pPr>
      <w:rPr>
        <w:rFonts w:hint="default"/>
        <w:lang w:val="en-US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88C59E6"/>
    <w:multiLevelType w:val="multilevel"/>
    <w:tmpl w:val="B004145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A074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1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B0195E"/>
    <w:multiLevelType w:val="multilevel"/>
    <w:tmpl w:val="C9BCC7F4"/>
    <w:numStyleLink w:val="a0"/>
  </w:abstractNum>
  <w:abstractNum w:abstractNumId="14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5" w15:restartNumberingAfterBreak="0">
    <w:nsid w:val="483259DC"/>
    <w:multiLevelType w:val="multilevel"/>
    <w:tmpl w:val="508692E6"/>
    <w:lvl w:ilvl="0">
      <w:start w:val="1"/>
      <w:numFmt w:val="decimal"/>
      <w:pStyle w:val="7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95433"/>
    <w:multiLevelType w:val="hybridMultilevel"/>
    <w:tmpl w:val="44AAA4A4"/>
    <w:lvl w:ilvl="0" w:tplc="BC6C2380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A57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251" w:hanging="648"/>
      </w:pPr>
    </w:lvl>
    <w:lvl w:ilvl="4">
      <w:start w:val="1"/>
      <w:numFmt w:val="decimal"/>
      <w:lvlText w:val="%1.%2.%3.%4.%5."/>
      <w:lvlJc w:val="left"/>
      <w:pPr>
        <w:ind w:left="1554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85F793B"/>
    <w:multiLevelType w:val="multilevel"/>
    <w:tmpl w:val="F7B8183E"/>
    <w:lvl w:ilvl="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22" w15:restartNumberingAfterBreak="0">
    <w:nsid w:val="5C2D00DD"/>
    <w:multiLevelType w:val="multilevel"/>
    <w:tmpl w:val="CB2CFB36"/>
    <w:styleLink w:val="-"/>
    <w:lvl w:ilvl="0">
      <w:start w:val="1"/>
      <w:numFmt w:val="decimal"/>
      <w:lvlRestart w:val="0"/>
      <w:lvlText w:val="%1.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</w:lvl>
  </w:abstractNum>
  <w:abstractNum w:abstractNumId="23" w15:restartNumberingAfterBreak="0">
    <w:nsid w:val="63E63232"/>
    <w:multiLevelType w:val="multilevel"/>
    <w:tmpl w:val="380EF82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07"/>
        </w:tabs>
        <w:ind w:left="14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985" w:hanging="851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24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1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5D12C1F"/>
    <w:multiLevelType w:val="hybridMultilevel"/>
    <w:tmpl w:val="8D3CD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5"/>
  </w:num>
  <w:num w:numId="3">
    <w:abstractNumId w:val="15"/>
  </w:num>
  <w:num w:numId="4">
    <w:abstractNumId w:val="11"/>
  </w:num>
  <w:num w:numId="5">
    <w:abstractNumId w:val="14"/>
  </w:num>
  <w:num w:numId="6">
    <w:abstractNumId w:val="2"/>
  </w:num>
  <w:num w:numId="7">
    <w:abstractNumId w:val="21"/>
  </w:num>
  <w:num w:numId="8">
    <w:abstractNumId w:val="0"/>
  </w:num>
  <w:num w:numId="9">
    <w:abstractNumId w:val="18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22"/>
  </w:num>
  <w:num w:numId="13">
    <w:abstractNumId w:val="19"/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13"/>
  </w:num>
  <w:num w:numId="26">
    <w:abstractNumId w:val="25"/>
  </w:num>
  <w:num w:numId="27">
    <w:abstractNumId w:val="20"/>
  </w:num>
  <w:num w:numId="28">
    <w:abstractNumId w:val="17"/>
  </w:num>
  <w:num w:numId="29">
    <w:abstractNumId w:val="24"/>
  </w:num>
  <w:num w:numId="30">
    <w:abstractNumId w:val="7"/>
  </w:num>
  <w:num w:numId="31">
    <w:abstractNumId w:val="4"/>
  </w:num>
  <w:num w:numId="32">
    <w:abstractNumId w:val="8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</w:num>
  <w:num w:numId="35">
    <w:abstractNumId w:val="28"/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</w:num>
  <w:num w:numId="41">
    <w:abstractNumId w:val="3"/>
  </w:num>
  <w:num w:numId="42">
    <w:abstractNumId w:val="24"/>
    <w:lvlOverride w:ilvl="0">
      <w:startOverride w:val="1"/>
    </w:lvlOverride>
  </w:num>
  <w:num w:numId="43">
    <w:abstractNumId w:val="26"/>
  </w:num>
  <w:num w:numId="44">
    <w:abstractNumId w:val="12"/>
  </w:num>
  <w:num w:numId="45">
    <w:abstractNumId w:val="27"/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</w:num>
  <w:num w:numId="4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proofState w:spelling="clean" w:grammar="clean"/>
  <w:attachedTemplate r:id="rId1"/>
  <w:defaultTabStop w:val="964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IwNLQwNjExtjQxNzJQ0lEKTi0uzszPAykwrAUAtVfyAywAAAA="/>
  </w:docVars>
  <w:rsids>
    <w:rsidRoot w:val="00BB1740"/>
    <w:rsid w:val="00000910"/>
    <w:rsid w:val="00000F96"/>
    <w:rsid w:val="0000250E"/>
    <w:rsid w:val="00002A06"/>
    <w:rsid w:val="00003BEE"/>
    <w:rsid w:val="00005D13"/>
    <w:rsid w:val="00007E5B"/>
    <w:rsid w:val="000100D6"/>
    <w:rsid w:val="0001045A"/>
    <w:rsid w:val="00011424"/>
    <w:rsid w:val="00014804"/>
    <w:rsid w:val="00014F77"/>
    <w:rsid w:val="00017FB3"/>
    <w:rsid w:val="000212FF"/>
    <w:rsid w:val="00022C9C"/>
    <w:rsid w:val="0002309F"/>
    <w:rsid w:val="00023B5A"/>
    <w:rsid w:val="00023D9B"/>
    <w:rsid w:val="000240A8"/>
    <w:rsid w:val="000250D9"/>
    <w:rsid w:val="0002647E"/>
    <w:rsid w:val="00026532"/>
    <w:rsid w:val="000267C9"/>
    <w:rsid w:val="00026FEA"/>
    <w:rsid w:val="00027B23"/>
    <w:rsid w:val="000308F1"/>
    <w:rsid w:val="00030CE1"/>
    <w:rsid w:val="0003243C"/>
    <w:rsid w:val="00033D29"/>
    <w:rsid w:val="00034925"/>
    <w:rsid w:val="00036BB7"/>
    <w:rsid w:val="00036D39"/>
    <w:rsid w:val="00036F94"/>
    <w:rsid w:val="00040E8E"/>
    <w:rsid w:val="00041C19"/>
    <w:rsid w:val="000432D7"/>
    <w:rsid w:val="000449F4"/>
    <w:rsid w:val="00044C24"/>
    <w:rsid w:val="00044DBF"/>
    <w:rsid w:val="0004542F"/>
    <w:rsid w:val="00046CDD"/>
    <w:rsid w:val="00052A43"/>
    <w:rsid w:val="00052E53"/>
    <w:rsid w:val="00052EDA"/>
    <w:rsid w:val="0005307E"/>
    <w:rsid w:val="00054A27"/>
    <w:rsid w:val="00054DD8"/>
    <w:rsid w:val="00054EAB"/>
    <w:rsid w:val="00055573"/>
    <w:rsid w:val="0005559C"/>
    <w:rsid w:val="000564E9"/>
    <w:rsid w:val="00056CF6"/>
    <w:rsid w:val="00060651"/>
    <w:rsid w:val="00060752"/>
    <w:rsid w:val="00060948"/>
    <w:rsid w:val="000619CD"/>
    <w:rsid w:val="00062AFB"/>
    <w:rsid w:val="000637AA"/>
    <w:rsid w:val="00063BB1"/>
    <w:rsid w:val="00065210"/>
    <w:rsid w:val="0006652B"/>
    <w:rsid w:val="00066D27"/>
    <w:rsid w:val="00067FE6"/>
    <w:rsid w:val="00070B35"/>
    <w:rsid w:val="000715B4"/>
    <w:rsid w:val="00071FD4"/>
    <w:rsid w:val="000725CE"/>
    <w:rsid w:val="000726BE"/>
    <w:rsid w:val="000732BF"/>
    <w:rsid w:val="00074E7F"/>
    <w:rsid w:val="00075C18"/>
    <w:rsid w:val="00076D0D"/>
    <w:rsid w:val="00077390"/>
    <w:rsid w:val="000808AE"/>
    <w:rsid w:val="00080B02"/>
    <w:rsid w:val="00081CE7"/>
    <w:rsid w:val="00083126"/>
    <w:rsid w:val="0008484B"/>
    <w:rsid w:val="00086171"/>
    <w:rsid w:val="000876A6"/>
    <w:rsid w:val="0009027D"/>
    <w:rsid w:val="000905D7"/>
    <w:rsid w:val="00092ADE"/>
    <w:rsid w:val="00092BBB"/>
    <w:rsid w:val="000978AF"/>
    <w:rsid w:val="00097D77"/>
    <w:rsid w:val="00097F22"/>
    <w:rsid w:val="000A07CA"/>
    <w:rsid w:val="000A0F9C"/>
    <w:rsid w:val="000A121B"/>
    <w:rsid w:val="000A3689"/>
    <w:rsid w:val="000A4D15"/>
    <w:rsid w:val="000A5829"/>
    <w:rsid w:val="000A7E10"/>
    <w:rsid w:val="000B02F5"/>
    <w:rsid w:val="000B0B52"/>
    <w:rsid w:val="000B1400"/>
    <w:rsid w:val="000B1819"/>
    <w:rsid w:val="000B2F62"/>
    <w:rsid w:val="000B34E4"/>
    <w:rsid w:val="000B5297"/>
    <w:rsid w:val="000B53E3"/>
    <w:rsid w:val="000B5C9A"/>
    <w:rsid w:val="000B6596"/>
    <w:rsid w:val="000C00C0"/>
    <w:rsid w:val="000C0F3E"/>
    <w:rsid w:val="000C3874"/>
    <w:rsid w:val="000C3A47"/>
    <w:rsid w:val="000C487E"/>
    <w:rsid w:val="000C4B9E"/>
    <w:rsid w:val="000C5509"/>
    <w:rsid w:val="000C5F37"/>
    <w:rsid w:val="000C659F"/>
    <w:rsid w:val="000C6BE5"/>
    <w:rsid w:val="000C704D"/>
    <w:rsid w:val="000D2134"/>
    <w:rsid w:val="000D2C06"/>
    <w:rsid w:val="000D2E03"/>
    <w:rsid w:val="000D36B5"/>
    <w:rsid w:val="000D4123"/>
    <w:rsid w:val="000D4BFF"/>
    <w:rsid w:val="000D5644"/>
    <w:rsid w:val="000D5C52"/>
    <w:rsid w:val="000D6142"/>
    <w:rsid w:val="000D78FD"/>
    <w:rsid w:val="000D7AB3"/>
    <w:rsid w:val="000D7E76"/>
    <w:rsid w:val="000E0FA5"/>
    <w:rsid w:val="000E2B6A"/>
    <w:rsid w:val="000E3A45"/>
    <w:rsid w:val="000E3F09"/>
    <w:rsid w:val="000E464E"/>
    <w:rsid w:val="000E4A0D"/>
    <w:rsid w:val="000E54D4"/>
    <w:rsid w:val="000E67E4"/>
    <w:rsid w:val="000E73E5"/>
    <w:rsid w:val="000E7845"/>
    <w:rsid w:val="000E7A55"/>
    <w:rsid w:val="000F0D77"/>
    <w:rsid w:val="000F44FA"/>
    <w:rsid w:val="000F4520"/>
    <w:rsid w:val="000F4FC0"/>
    <w:rsid w:val="000F593D"/>
    <w:rsid w:val="000F6BFD"/>
    <w:rsid w:val="000F750A"/>
    <w:rsid w:val="00100C0D"/>
    <w:rsid w:val="00102191"/>
    <w:rsid w:val="0010229C"/>
    <w:rsid w:val="001055A0"/>
    <w:rsid w:val="0010583F"/>
    <w:rsid w:val="00105A71"/>
    <w:rsid w:val="00106EF7"/>
    <w:rsid w:val="00111B61"/>
    <w:rsid w:val="00112FD1"/>
    <w:rsid w:val="00113DFF"/>
    <w:rsid w:val="00116908"/>
    <w:rsid w:val="001171D7"/>
    <w:rsid w:val="00117AE9"/>
    <w:rsid w:val="00121478"/>
    <w:rsid w:val="00121612"/>
    <w:rsid w:val="001232CE"/>
    <w:rsid w:val="0012461A"/>
    <w:rsid w:val="001249A1"/>
    <w:rsid w:val="00124B41"/>
    <w:rsid w:val="001252B8"/>
    <w:rsid w:val="00125567"/>
    <w:rsid w:val="00125B40"/>
    <w:rsid w:val="001301C0"/>
    <w:rsid w:val="0013039B"/>
    <w:rsid w:val="001305AE"/>
    <w:rsid w:val="00130991"/>
    <w:rsid w:val="00131072"/>
    <w:rsid w:val="001316D7"/>
    <w:rsid w:val="00131C7F"/>
    <w:rsid w:val="00131DEE"/>
    <w:rsid w:val="00132348"/>
    <w:rsid w:val="00132F1C"/>
    <w:rsid w:val="001337F3"/>
    <w:rsid w:val="0013672D"/>
    <w:rsid w:val="00136BB9"/>
    <w:rsid w:val="00140247"/>
    <w:rsid w:val="00140CE0"/>
    <w:rsid w:val="0014116A"/>
    <w:rsid w:val="00141316"/>
    <w:rsid w:val="00141537"/>
    <w:rsid w:val="00141D0A"/>
    <w:rsid w:val="00143C92"/>
    <w:rsid w:val="00144657"/>
    <w:rsid w:val="0014604F"/>
    <w:rsid w:val="00147938"/>
    <w:rsid w:val="00147AC2"/>
    <w:rsid w:val="00150E35"/>
    <w:rsid w:val="00153D9A"/>
    <w:rsid w:val="001541B0"/>
    <w:rsid w:val="00154419"/>
    <w:rsid w:val="00155751"/>
    <w:rsid w:val="00156ED4"/>
    <w:rsid w:val="001574C2"/>
    <w:rsid w:val="001602A3"/>
    <w:rsid w:val="001603A7"/>
    <w:rsid w:val="00160F6D"/>
    <w:rsid w:val="001611ED"/>
    <w:rsid w:val="00161C66"/>
    <w:rsid w:val="00161D32"/>
    <w:rsid w:val="0016242B"/>
    <w:rsid w:val="0016266A"/>
    <w:rsid w:val="00162ACD"/>
    <w:rsid w:val="001653DE"/>
    <w:rsid w:val="001653F0"/>
    <w:rsid w:val="00165D69"/>
    <w:rsid w:val="00167665"/>
    <w:rsid w:val="001677C8"/>
    <w:rsid w:val="00167F92"/>
    <w:rsid w:val="001708A1"/>
    <w:rsid w:val="00170ECA"/>
    <w:rsid w:val="00171871"/>
    <w:rsid w:val="00172A9D"/>
    <w:rsid w:val="00172D1D"/>
    <w:rsid w:val="00173234"/>
    <w:rsid w:val="001736E6"/>
    <w:rsid w:val="00174F39"/>
    <w:rsid w:val="001755F6"/>
    <w:rsid w:val="00175C14"/>
    <w:rsid w:val="00175CBB"/>
    <w:rsid w:val="00177D99"/>
    <w:rsid w:val="00177FD0"/>
    <w:rsid w:val="001804A7"/>
    <w:rsid w:val="001808A4"/>
    <w:rsid w:val="00181723"/>
    <w:rsid w:val="00181AD0"/>
    <w:rsid w:val="00181D56"/>
    <w:rsid w:val="00181F70"/>
    <w:rsid w:val="00182B77"/>
    <w:rsid w:val="0018518D"/>
    <w:rsid w:val="00185EBD"/>
    <w:rsid w:val="00186883"/>
    <w:rsid w:val="00186D6E"/>
    <w:rsid w:val="001870B3"/>
    <w:rsid w:val="00191470"/>
    <w:rsid w:val="00191DBA"/>
    <w:rsid w:val="00192939"/>
    <w:rsid w:val="00192E32"/>
    <w:rsid w:val="00192FAA"/>
    <w:rsid w:val="00194A88"/>
    <w:rsid w:val="00194BCF"/>
    <w:rsid w:val="001966D4"/>
    <w:rsid w:val="00197114"/>
    <w:rsid w:val="00197507"/>
    <w:rsid w:val="0019790B"/>
    <w:rsid w:val="001A0AFD"/>
    <w:rsid w:val="001A0F87"/>
    <w:rsid w:val="001A1835"/>
    <w:rsid w:val="001A1B2A"/>
    <w:rsid w:val="001A312C"/>
    <w:rsid w:val="001A5607"/>
    <w:rsid w:val="001A59E4"/>
    <w:rsid w:val="001A6C78"/>
    <w:rsid w:val="001A76E0"/>
    <w:rsid w:val="001A7A90"/>
    <w:rsid w:val="001B0174"/>
    <w:rsid w:val="001B021B"/>
    <w:rsid w:val="001B0F68"/>
    <w:rsid w:val="001B10D7"/>
    <w:rsid w:val="001B19A1"/>
    <w:rsid w:val="001B1DC8"/>
    <w:rsid w:val="001C01FC"/>
    <w:rsid w:val="001C08F4"/>
    <w:rsid w:val="001C0A09"/>
    <w:rsid w:val="001C1201"/>
    <w:rsid w:val="001C1992"/>
    <w:rsid w:val="001C1B74"/>
    <w:rsid w:val="001C56E8"/>
    <w:rsid w:val="001C5765"/>
    <w:rsid w:val="001C59AE"/>
    <w:rsid w:val="001C6DDD"/>
    <w:rsid w:val="001C6F3B"/>
    <w:rsid w:val="001D00F2"/>
    <w:rsid w:val="001D17B4"/>
    <w:rsid w:val="001D2264"/>
    <w:rsid w:val="001D2BAA"/>
    <w:rsid w:val="001D3168"/>
    <w:rsid w:val="001D3CFA"/>
    <w:rsid w:val="001D3F0E"/>
    <w:rsid w:val="001D4E1F"/>
    <w:rsid w:val="001D5AA8"/>
    <w:rsid w:val="001D5F8E"/>
    <w:rsid w:val="001D6C5C"/>
    <w:rsid w:val="001D6DDB"/>
    <w:rsid w:val="001D7EE6"/>
    <w:rsid w:val="001E0411"/>
    <w:rsid w:val="001E07CE"/>
    <w:rsid w:val="001E0ED1"/>
    <w:rsid w:val="001E20EE"/>
    <w:rsid w:val="001E2CF0"/>
    <w:rsid w:val="001E2F90"/>
    <w:rsid w:val="001E3554"/>
    <w:rsid w:val="001E3DE1"/>
    <w:rsid w:val="001E3E34"/>
    <w:rsid w:val="001E406F"/>
    <w:rsid w:val="001E47F3"/>
    <w:rsid w:val="001E4AB3"/>
    <w:rsid w:val="001E5B92"/>
    <w:rsid w:val="001E77DF"/>
    <w:rsid w:val="001F1DAC"/>
    <w:rsid w:val="001F2B95"/>
    <w:rsid w:val="001F357D"/>
    <w:rsid w:val="001F3B8F"/>
    <w:rsid w:val="001F3FB4"/>
    <w:rsid w:val="00201AE8"/>
    <w:rsid w:val="00202689"/>
    <w:rsid w:val="00202EAB"/>
    <w:rsid w:val="00203B0D"/>
    <w:rsid w:val="002055C9"/>
    <w:rsid w:val="0020670E"/>
    <w:rsid w:val="00207418"/>
    <w:rsid w:val="002109BF"/>
    <w:rsid w:val="002109FA"/>
    <w:rsid w:val="00210EDD"/>
    <w:rsid w:val="002113F8"/>
    <w:rsid w:val="002115E0"/>
    <w:rsid w:val="002123A8"/>
    <w:rsid w:val="00212866"/>
    <w:rsid w:val="00214041"/>
    <w:rsid w:val="00214E57"/>
    <w:rsid w:val="0021516D"/>
    <w:rsid w:val="0021695D"/>
    <w:rsid w:val="00220FED"/>
    <w:rsid w:val="002215BA"/>
    <w:rsid w:val="00221925"/>
    <w:rsid w:val="0022258A"/>
    <w:rsid w:val="002229AC"/>
    <w:rsid w:val="00222C8B"/>
    <w:rsid w:val="00222EF5"/>
    <w:rsid w:val="00223103"/>
    <w:rsid w:val="002235AE"/>
    <w:rsid w:val="002243F2"/>
    <w:rsid w:val="002244B3"/>
    <w:rsid w:val="0022470C"/>
    <w:rsid w:val="00224AC7"/>
    <w:rsid w:val="00225433"/>
    <w:rsid w:val="0023136B"/>
    <w:rsid w:val="002319B5"/>
    <w:rsid w:val="00231BF3"/>
    <w:rsid w:val="00231CAA"/>
    <w:rsid w:val="00231E35"/>
    <w:rsid w:val="00232C79"/>
    <w:rsid w:val="00233C00"/>
    <w:rsid w:val="0023401D"/>
    <w:rsid w:val="00234492"/>
    <w:rsid w:val="00236C33"/>
    <w:rsid w:val="0024177D"/>
    <w:rsid w:val="0024199B"/>
    <w:rsid w:val="0024313A"/>
    <w:rsid w:val="00243D50"/>
    <w:rsid w:val="00244B63"/>
    <w:rsid w:val="00245050"/>
    <w:rsid w:val="002456AE"/>
    <w:rsid w:val="00245B48"/>
    <w:rsid w:val="002473C6"/>
    <w:rsid w:val="00251108"/>
    <w:rsid w:val="002512B5"/>
    <w:rsid w:val="002545C1"/>
    <w:rsid w:val="00260764"/>
    <w:rsid w:val="00262099"/>
    <w:rsid w:val="002623FC"/>
    <w:rsid w:val="00264278"/>
    <w:rsid w:val="00264789"/>
    <w:rsid w:val="00264B1E"/>
    <w:rsid w:val="002650FF"/>
    <w:rsid w:val="00265D3A"/>
    <w:rsid w:val="002666D3"/>
    <w:rsid w:val="00266A83"/>
    <w:rsid w:val="00266C92"/>
    <w:rsid w:val="00267293"/>
    <w:rsid w:val="002678C2"/>
    <w:rsid w:val="00271D67"/>
    <w:rsid w:val="002747B3"/>
    <w:rsid w:val="0027631E"/>
    <w:rsid w:val="0028063B"/>
    <w:rsid w:val="002819FD"/>
    <w:rsid w:val="00281EA6"/>
    <w:rsid w:val="00283484"/>
    <w:rsid w:val="002838E7"/>
    <w:rsid w:val="002861AD"/>
    <w:rsid w:val="002865F3"/>
    <w:rsid w:val="00286C54"/>
    <w:rsid w:val="00287402"/>
    <w:rsid w:val="00291700"/>
    <w:rsid w:val="002919F1"/>
    <w:rsid w:val="00291F0F"/>
    <w:rsid w:val="002921D5"/>
    <w:rsid w:val="00294A08"/>
    <w:rsid w:val="00294C3A"/>
    <w:rsid w:val="00294EB2"/>
    <w:rsid w:val="002956D4"/>
    <w:rsid w:val="0029589F"/>
    <w:rsid w:val="00296249"/>
    <w:rsid w:val="0029658F"/>
    <w:rsid w:val="00296776"/>
    <w:rsid w:val="0029762B"/>
    <w:rsid w:val="002A0366"/>
    <w:rsid w:val="002A25DA"/>
    <w:rsid w:val="002A4F42"/>
    <w:rsid w:val="002A6D65"/>
    <w:rsid w:val="002A73F5"/>
    <w:rsid w:val="002B042D"/>
    <w:rsid w:val="002B05B5"/>
    <w:rsid w:val="002B1152"/>
    <w:rsid w:val="002B1EC8"/>
    <w:rsid w:val="002B5AB1"/>
    <w:rsid w:val="002B6BAE"/>
    <w:rsid w:val="002C0062"/>
    <w:rsid w:val="002C064B"/>
    <w:rsid w:val="002C125F"/>
    <w:rsid w:val="002C1AFF"/>
    <w:rsid w:val="002C26CF"/>
    <w:rsid w:val="002C281B"/>
    <w:rsid w:val="002C2856"/>
    <w:rsid w:val="002C396D"/>
    <w:rsid w:val="002C476C"/>
    <w:rsid w:val="002C54A5"/>
    <w:rsid w:val="002C65C9"/>
    <w:rsid w:val="002D3111"/>
    <w:rsid w:val="002D3F7B"/>
    <w:rsid w:val="002D431E"/>
    <w:rsid w:val="002D6396"/>
    <w:rsid w:val="002D647D"/>
    <w:rsid w:val="002D738C"/>
    <w:rsid w:val="002D7CFE"/>
    <w:rsid w:val="002D7E5D"/>
    <w:rsid w:val="002E2C05"/>
    <w:rsid w:val="002E365F"/>
    <w:rsid w:val="002E4122"/>
    <w:rsid w:val="002E4380"/>
    <w:rsid w:val="002E4C33"/>
    <w:rsid w:val="002E4F1A"/>
    <w:rsid w:val="002E70C5"/>
    <w:rsid w:val="002F00BB"/>
    <w:rsid w:val="002F0FCC"/>
    <w:rsid w:val="002F1C43"/>
    <w:rsid w:val="002F228F"/>
    <w:rsid w:val="002F240F"/>
    <w:rsid w:val="002F25F0"/>
    <w:rsid w:val="002F3467"/>
    <w:rsid w:val="002F4087"/>
    <w:rsid w:val="002F6D1B"/>
    <w:rsid w:val="002F761C"/>
    <w:rsid w:val="00301492"/>
    <w:rsid w:val="003024F8"/>
    <w:rsid w:val="00302A83"/>
    <w:rsid w:val="00303124"/>
    <w:rsid w:val="00305BC9"/>
    <w:rsid w:val="00307F9A"/>
    <w:rsid w:val="00310140"/>
    <w:rsid w:val="0031054E"/>
    <w:rsid w:val="003109FA"/>
    <w:rsid w:val="00313685"/>
    <w:rsid w:val="00314E97"/>
    <w:rsid w:val="003154FD"/>
    <w:rsid w:val="00320D79"/>
    <w:rsid w:val="00322444"/>
    <w:rsid w:val="00324EEB"/>
    <w:rsid w:val="00327AA1"/>
    <w:rsid w:val="00330032"/>
    <w:rsid w:val="0033063F"/>
    <w:rsid w:val="0033064B"/>
    <w:rsid w:val="00330805"/>
    <w:rsid w:val="003312BE"/>
    <w:rsid w:val="00333E2A"/>
    <w:rsid w:val="00333E97"/>
    <w:rsid w:val="00334739"/>
    <w:rsid w:val="00335C70"/>
    <w:rsid w:val="0033627E"/>
    <w:rsid w:val="00336735"/>
    <w:rsid w:val="00341CFD"/>
    <w:rsid w:val="00342842"/>
    <w:rsid w:val="003428DD"/>
    <w:rsid w:val="0034354C"/>
    <w:rsid w:val="003439D0"/>
    <w:rsid w:val="00344158"/>
    <w:rsid w:val="00344BB6"/>
    <w:rsid w:val="00345849"/>
    <w:rsid w:val="00345CBF"/>
    <w:rsid w:val="003474F0"/>
    <w:rsid w:val="00347D65"/>
    <w:rsid w:val="0035054F"/>
    <w:rsid w:val="00353E25"/>
    <w:rsid w:val="00354D89"/>
    <w:rsid w:val="003565E5"/>
    <w:rsid w:val="00360779"/>
    <w:rsid w:val="00361457"/>
    <w:rsid w:val="00361D9A"/>
    <w:rsid w:val="00362E9B"/>
    <w:rsid w:val="003631AF"/>
    <w:rsid w:val="003633BA"/>
    <w:rsid w:val="00363691"/>
    <w:rsid w:val="0036443E"/>
    <w:rsid w:val="00365E55"/>
    <w:rsid w:val="003665FA"/>
    <w:rsid w:val="00367C30"/>
    <w:rsid w:val="003705A0"/>
    <w:rsid w:val="00371D6E"/>
    <w:rsid w:val="00371FCE"/>
    <w:rsid w:val="0037237E"/>
    <w:rsid w:val="003733B2"/>
    <w:rsid w:val="00373A6D"/>
    <w:rsid w:val="00373FC3"/>
    <w:rsid w:val="0037577A"/>
    <w:rsid w:val="00376ED5"/>
    <w:rsid w:val="003771D9"/>
    <w:rsid w:val="003802B9"/>
    <w:rsid w:val="003816F6"/>
    <w:rsid w:val="00381EC5"/>
    <w:rsid w:val="003832DB"/>
    <w:rsid w:val="00383444"/>
    <w:rsid w:val="00383875"/>
    <w:rsid w:val="003845C1"/>
    <w:rsid w:val="003853D1"/>
    <w:rsid w:val="00385CB0"/>
    <w:rsid w:val="003861EC"/>
    <w:rsid w:val="00390915"/>
    <w:rsid w:val="0039126E"/>
    <w:rsid w:val="003917FE"/>
    <w:rsid w:val="00391F7A"/>
    <w:rsid w:val="003923AC"/>
    <w:rsid w:val="00392705"/>
    <w:rsid w:val="003929EA"/>
    <w:rsid w:val="003931A0"/>
    <w:rsid w:val="003941DB"/>
    <w:rsid w:val="0039420C"/>
    <w:rsid w:val="00394AF4"/>
    <w:rsid w:val="00395932"/>
    <w:rsid w:val="003965C9"/>
    <w:rsid w:val="00396996"/>
    <w:rsid w:val="00397267"/>
    <w:rsid w:val="003A0157"/>
    <w:rsid w:val="003A17D1"/>
    <w:rsid w:val="003A17F1"/>
    <w:rsid w:val="003A2FFF"/>
    <w:rsid w:val="003A5B2E"/>
    <w:rsid w:val="003A6E09"/>
    <w:rsid w:val="003A7139"/>
    <w:rsid w:val="003A77CA"/>
    <w:rsid w:val="003B0899"/>
    <w:rsid w:val="003B0CCA"/>
    <w:rsid w:val="003B21AC"/>
    <w:rsid w:val="003B2EBE"/>
    <w:rsid w:val="003B38E4"/>
    <w:rsid w:val="003B55E1"/>
    <w:rsid w:val="003B565A"/>
    <w:rsid w:val="003B672F"/>
    <w:rsid w:val="003B6CD3"/>
    <w:rsid w:val="003B7D01"/>
    <w:rsid w:val="003C0577"/>
    <w:rsid w:val="003C14D9"/>
    <w:rsid w:val="003C160D"/>
    <w:rsid w:val="003C2078"/>
    <w:rsid w:val="003C3970"/>
    <w:rsid w:val="003C7572"/>
    <w:rsid w:val="003C7954"/>
    <w:rsid w:val="003C7EA4"/>
    <w:rsid w:val="003D0B59"/>
    <w:rsid w:val="003D0E07"/>
    <w:rsid w:val="003D16AE"/>
    <w:rsid w:val="003D264F"/>
    <w:rsid w:val="003D2E07"/>
    <w:rsid w:val="003D3893"/>
    <w:rsid w:val="003D390B"/>
    <w:rsid w:val="003D4FB0"/>
    <w:rsid w:val="003D50CB"/>
    <w:rsid w:val="003D5621"/>
    <w:rsid w:val="003D72BC"/>
    <w:rsid w:val="003D7AAF"/>
    <w:rsid w:val="003E1601"/>
    <w:rsid w:val="003E2BF3"/>
    <w:rsid w:val="003E37A7"/>
    <w:rsid w:val="003E3AFB"/>
    <w:rsid w:val="003E5B62"/>
    <w:rsid w:val="003E6766"/>
    <w:rsid w:val="003F18F4"/>
    <w:rsid w:val="003F2837"/>
    <w:rsid w:val="003F3677"/>
    <w:rsid w:val="003F3EC5"/>
    <w:rsid w:val="003F48B5"/>
    <w:rsid w:val="003F4F5D"/>
    <w:rsid w:val="003F72A9"/>
    <w:rsid w:val="004005C9"/>
    <w:rsid w:val="004030F1"/>
    <w:rsid w:val="004032B2"/>
    <w:rsid w:val="004038DC"/>
    <w:rsid w:val="0040402B"/>
    <w:rsid w:val="0040439C"/>
    <w:rsid w:val="00405255"/>
    <w:rsid w:val="004058AF"/>
    <w:rsid w:val="00407EA9"/>
    <w:rsid w:val="004120E5"/>
    <w:rsid w:val="00414495"/>
    <w:rsid w:val="00414AF2"/>
    <w:rsid w:val="004154FC"/>
    <w:rsid w:val="0041764A"/>
    <w:rsid w:val="004178CC"/>
    <w:rsid w:val="00417CB5"/>
    <w:rsid w:val="00420A62"/>
    <w:rsid w:val="004214B2"/>
    <w:rsid w:val="00421699"/>
    <w:rsid w:val="004224CA"/>
    <w:rsid w:val="00422B74"/>
    <w:rsid w:val="00424E0B"/>
    <w:rsid w:val="00425276"/>
    <w:rsid w:val="00425EB2"/>
    <w:rsid w:val="00426761"/>
    <w:rsid w:val="00426CA6"/>
    <w:rsid w:val="0042752D"/>
    <w:rsid w:val="00427F9E"/>
    <w:rsid w:val="004309AA"/>
    <w:rsid w:val="00431E3E"/>
    <w:rsid w:val="004327D5"/>
    <w:rsid w:val="0043316C"/>
    <w:rsid w:val="00436812"/>
    <w:rsid w:val="00441787"/>
    <w:rsid w:val="00443F84"/>
    <w:rsid w:val="00444205"/>
    <w:rsid w:val="00444856"/>
    <w:rsid w:val="004454BC"/>
    <w:rsid w:val="004460FF"/>
    <w:rsid w:val="004474F7"/>
    <w:rsid w:val="004500A3"/>
    <w:rsid w:val="00452017"/>
    <w:rsid w:val="00452EEB"/>
    <w:rsid w:val="00453379"/>
    <w:rsid w:val="0045592C"/>
    <w:rsid w:val="00455A44"/>
    <w:rsid w:val="00455E16"/>
    <w:rsid w:val="00456E9E"/>
    <w:rsid w:val="0045780C"/>
    <w:rsid w:val="00460617"/>
    <w:rsid w:val="00460972"/>
    <w:rsid w:val="00460F5D"/>
    <w:rsid w:val="00461D6A"/>
    <w:rsid w:val="00462DD0"/>
    <w:rsid w:val="0046341C"/>
    <w:rsid w:val="0046792A"/>
    <w:rsid w:val="00471060"/>
    <w:rsid w:val="004711EE"/>
    <w:rsid w:val="004714D0"/>
    <w:rsid w:val="0047282A"/>
    <w:rsid w:val="0047389C"/>
    <w:rsid w:val="004744F8"/>
    <w:rsid w:val="004765D6"/>
    <w:rsid w:val="00476942"/>
    <w:rsid w:val="00481A1A"/>
    <w:rsid w:val="00481AA3"/>
    <w:rsid w:val="004821B6"/>
    <w:rsid w:val="00482233"/>
    <w:rsid w:val="00483102"/>
    <w:rsid w:val="00484055"/>
    <w:rsid w:val="00484BAF"/>
    <w:rsid w:val="004862F0"/>
    <w:rsid w:val="004938E5"/>
    <w:rsid w:val="00493D74"/>
    <w:rsid w:val="0049485C"/>
    <w:rsid w:val="00494AD4"/>
    <w:rsid w:val="00496A45"/>
    <w:rsid w:val="00496F41"/>
    <w:rsid w:val="004A0181"/>
    <w:rsid w:val="004A11F0"/>
    <w:rsid w:val="004A1709"/>
    <w:rsid w:val="004A1CFD"/>
    <w:rsid w:val="004A1D02"/>
    <w:rsid w:val="004A2C19"/>
    <w:rsid w:val="004A2F92"/>
    <w:rsid w:val="004A3294"/>
    <w:rsid w:val="004A4731"/>
    <w:rsid w:val="004A5887"/>
    <w:rsid w:val="004A5D38"/>
    <w:rsid w:val="004A5F1D"/>
    <w:rsid w:val="004A5F4A"/>
    <w:rsid w:val="004A7BF8"/>
    <w:rsid w:val="004A7D73"/>
    <w:rsid w:val="004A7D82"/>
    <w:rsid w:val="004B0053"/>
    <w:rsid w:val="004B0094"/>
    <w:rsid w:val="004B1691"/>
    <w:rsid w:val="004B1D2F"/>
    <w:rsid w:val="004B232E"/>
    <w:rsid w:val="004B275A"/>
    <w:rsid w:val="004B32E4"/>
    <w:rsid w:val="004B3D46"/>
    <w:rsid w:val="004B3DC0"/>
    <w:rsid w:val="004B4D2C"/>
    <w:rsid w:val="004B4F0C"/>
    <w:rsid w:val="004B4FA8"/>
    <w:rsid w:val="004B67F7"/>
    <w:rsid w:val="004B7EF1"/>
    <w:rsid w:val="004C1E27"/>
    <w:rsid w:val="004C25C2"/>
    <w:rsid w:val="004C3B5E"/>
    <w:rsid w:val="004C4300"/>
    <w:rsid w:val="004C632C"/>
    <w:rsid w:val="004C725F"/>
    <w:rsid w:val="004C756E"/>
    <w:rsid w:val="004D092E"/>
    <w:rsid w:val="004D1234"/>
    <w:rsid w:val="004D2013"/>
    <w:rsid w:val="004D2F44"/>
    <w:rsid w:val="004D71CF"/>
    <w:rsid w:val="004E05E7"/>
    <w:rsid w:val="004E0BBC"/>
    <w:rsid w:val="004E0C88"/>
    <w:rsid w:val="004E0CAA"/>
    <w:rsid w:val="004E1733"/>
    <w:rsid w:val="004E188B"/>
    <w:rsid w:val="004E2A9C"/>
    <w:rsid w:val="004E42E9"/>
    <w:rsid w:val="004E4FF9"/>
    <w:rsid w:val="004E7995"/>
    <w:rsid w:val="004F0C09"/>
    <w:rsid w:val="004F0D87"/>
    <w:rsid w:val="004F1667"/>
    <w:rsid w:val="004F2E7B"/>
    <w:rsid w:val="004F46F2"/>
    <w:rsid w:val="004F4D6E"/>
    <w:rsid w:val="004F5B31"/>
    <w:rsid w:val="004F68F9"/>
    <w:rsid w:val="004F6DB6"/>
    <w:rsid w:val="004F7069"/>
    <w:rsid w:val="004F7244"/>
    <w:rsid w:val="00500664"/>
    <w:rsid w:val="005018C5"/>
    <w:rsid w:val="00503195"/>
    <w:rsid w:val="00503AB2"/>
    <w:rsid w:val="0050422B"/>
    <w:rsid w:val="0050439A"/>
    <w:rsid w:val="00505086"/>
    <w:rsid w:val="0050538E"/>
    <w:rsid w:val="00505E85"/>
    <w:rsid w:val="0050660E"/>
    <w:rsid w:val="00512033"/>
    <w:rsid w:val="00512260"/>
    <w:rsid w:val="005123ED"/>
    <w:rsid w:val="0051275E"/>
    <w:rsid w:val="005135C5"/>
    <w:rsid w:val="00513E03"/>
    <w:rsid w:val="00514827"/>
    <w:rsid w:val="00514B6A"/>
    <w:rsid w:val="0051501F"/>
    <w:rsid w:val="005150F0"/>
    <w:rsid w:val="00515459"/>
    <w:rsid w:val="00517332"/>
    <w:rsid w:val="00517447"/>
    <w:rsid w:val="00522B8A"/>
    <w:rsid w:val="0052400D"/>
    <w:rsid w:val="00524374"/>
    <w:rsid w:val="005243F5"/>
    <w:rsid w:val="0052443A"/>
    <w:rsid w:val="0052444B"/>
    <w:rsid w:val="0052703E"/>
    <w:rsid w:val="00527F90"/>
    <w:rsid w:val="00530F9B"/>
    <w:rsid w:val="005318DE"/>
    <w:rsid w:val="00531D40"/>
    <w:rsid w:val="00531FDC"/>
    <w:rsid w:val="00533231"/>
    <w:rsid w:val="00533711"/>
    <w:rsid w:val="005344D9"/>
    <w:rsid w:val="00534EEA"/>
    <w:rsid w:val="0053517C"/>
    <w:rsid w:val="0053556F"/>
    <w:rsid w:val="00535A4A"/>
    <w:rsid w:val="00537957"/>
    <w:rsid w:val="00540B62"/>
    <w:rsid w:val="005420E6"/>
    <w:rsid w:val="00542E86"/>
    <w:rsid w:val="0054445D"/>
    <w:rsid w:val="00544D00"/>
    <w:rsid w:val="0054616F"/>
    <w:rsid w:val="00547F83"/>
    <w:rsid w:val="00550B5E"/>
    <w:rsid w:val="0055158A"/>
    <w:rsid w:val="00552CB2"/>
    <w:rsid w:val="00553A18"/>
    <w:rsid w:val="00553E23"/>
    <w:rsid w:val="00555B3F"/>
    <w:rsid w:val="00556327"/>
    <w:rsid w:val="00556347"/>
    <w:rsid w:val="005563EA"/>
    <w:rsid w:val="0055679E"/>
    <w:rsid w:val="00556DFC"/>
    <w:rsid w:val="00556F00"/>
    <w:rsid w:val="0055740C"/>
    <w:rsid w:val="005610C9"/>
    <w:rsid w:val="005616A3"/>
    <w:rsid w:val="00561CFA"/>
    <w:rsid w:val="0056476C"/>
    <w:rsid w:val="00565A2E"/>
    <w:rsid w:val="0056624C"/>
    <w:rsid w:val="005670C6"/>
    <w:rsid w:val="00567343"/>
    <w:rsid w:val="005676DD"/>
    <w:rsid w:val="00567719"/>
    <w:rsid w:val="005678A8"/>
    <w:rsid w:val="00570294"/>
    <w:rsid w:val="005710A0"/>
    <w:rsid w:val="00572689"/>
    <w:rsid w:val="005729B1"/>
    <w:rsid w:val="0057519F"/>
    <w:rsid w:val="005753A1"/>
    <w:rsid w:val="00577783"/>
    <w:rsid w:val="005819A5"/>
    <w:rsid w:val="0058227C"/>
    <w:rsid w:val="00582881"/>
    <w:rsid w:val="00582BBF"/>
    <w:rsid w:val="00583AB5"/>
    <w:rsid w:val="00585496"/>
    <w:rsid w:val="00585F61"/>
    <w:rsid w:val="00590819"/>
    <w:rsid w:val="00590E06"/>
    <w:rsid w:val="00591497"/>
    <w:rsid w:val="0059194F"/>
    <w:rsid w:val="00592829"/>
    <w:rsid w:val="00592962"/>
    <w:rsid w:val="00593760"/>
    <w:rsid w:val="005942C5"/>
    <w:rsid w:val="0059494C"/>
    <w:rsid w:val="0059556B"/>
    <w:rsid w:val="00595A89"/>
    <w:rsid w:val="00595F19"/>
    <w:rsid w:val="005969C3"/>
    <w:rsid w:val="00596DC1"/>
    <w:rsid w:val="0059700F"/>
    <w:rsid w:val="00597197"/>
    <w:rsid w:val="0059740C"/>
    <w:rsid w:val="00597C4E"/>
    <w:rsid w:val="005A04F4"/>
    <w:rsid w:val="005A08C0"/>
    <w:rsid w:val="005A194F"/>
    <w:rsid w:val="005A1FA1"/>
    <w:rsid w:val="005A20DB"/>
    <w:rsid w:val="005A4DC9"/>
    <w:rsid w:val="005A505A"/>
    <w:rsid w:val="005A5712"/>
    <w:rsid w:val="005B0BBE"/>
    <w:rsid w:val="005B16C8"/>
    <w:rsid w:val="005B52E4"/>
    <w:rsid w:val="005B6435"/>
    <w:rsid w:val="005B777E"/>
    <w:rsid w:val="005C33CF"/>
    <w:rsid w:val="005C3648"/>
    <w:rsid w:val="005C3F6B"/>
    <w:rsid w:val="005C4476"/>
    <w:rsid w:val="005C5432"/>
    <w:rsid w:val="005C5881"/>
    <w:rsid w:val="005C7026"/>
    <w:rsid w:val="005C77BB"/>
    <w:rsid w:val="005D0332"/>
    <w:rsid w:val="005D0A41"/>
    <w:rsid w:val="005D16F4"/>
    <w:rsid w:val="005D16F9"/>
    <w:rsid w:val="005D1BC6"/>
    <w:rsid w:val="005D2053"/>
    <w:rsid w:val="005D25A7"/>
    <w:rsid w:val="005D571A"/>
    <w:rsid w:val="005D5D48"/>
    <w:rsid w:val="005D62BC"/>
    <w:rsid w:val="005D638B"/>
    <w:rsid w:val="005D6483"/>
    <w:rsid w:val="005D779B"/>
    <w:rsid w:val="005E0D83"/>
    <w:rsid w:val="005E2B0D"/>
    <w:rsid w:val="005E2E3B"/>
    <w:rsid w:val="005E3796"/>
    <w:rsid w:val="005E53CD"/>
    <w:rsid w:val="005E67EF"/>
    <w:rsid w:val="005E6ABD"/>
    <w:rsid w:val="005E6CB3"/>
    <w:rsid w:val="005E7B12"/>
    <w:rsid w:val="005E7BCB"/>
    <w:rsid w:val="005F0367"/>
    <w:rsid w:val="005F0A0E"/>
    <w:rsid w:val="005F0C16"/>
    <w:rsid w:val="005F18D8"/>
    <w:rsid w:val="005F3B59"/>
    <w:rsid w:val="005F3C51"/>
    <w:rsid w:val="005F40CC"/>
    <w:rsid w:val="005F417B"/>
    <w:rsid w:val="005F489B"/>
    <w:rsid w:val="005F5146"/>
    <w:rsid w:val="005F52D8"/>
    <w:rsid w:val="005F5389"/>
    <w:rsid w:val="005F623A"/>
    <w:rsid w:val="005F6A6C"/>
    <w:rsid w:val="005F7B7E"/>
    <w:rsid w:val="006012F7"/>
    <w:rsid w:val="006016D2"/>
    <w:rsid w:val="0060172D"/>
    <w:rsid w:val="00601A29"/>
    <w:rsid w:val="00602833"/>
    <w:rsid w:val="00603B6C"/>
    <w:rsid w:val="00605818"/>
    <w:rsid w:val="00606404"/>
    <w:rsid w:val="0060647F"/>
    <w:rsid w:val="0060776A"/>
    <w:rsid w:val="00607925"/>
    <w:rsid w:val="0061003A"/>
    <w:rsid w:val="00611558"/>
    <w:rsid w:val="00611B5E"/>
    <w:rsid w:val="00612899"/>
    <w:rsid w:val="00613E09"/>
    <w:rsid w:val="00613EB7"/>
    <w:rsid w:val="00614E87"/>
    <w:rsid w:val="00616582"/>
    <w:rsid w:val="00620F1B"/>
    <w:rsid w:val="00623B16"/>
    <w:rsid w:val="006249A1"/>
    <w:rsid w:val="00624E0E"/>
    <w:rsid w:val="00625871"/>
    <w:rsid w:val="00625EB2"/>
    <w:rsid w:val="0062719C"/>
    <w:rsid w:val="006278FE"/>
    <w:rsid w:val="00627D67"/>
    <w:rsid w:val="00627E10"/>
    <w:rsid w:val="00631E20"/>
    <w:rsid w:val="006331CE"/>
    <w:rsid w:val="00633344"/>
    <w:rsid w:val="006356DA"/>
    <w:rsid w:val="0063573D"/>
    <w:rsid w:val="00635922"/>
    <w:rsid w:val="00641148"/>
    <w:rsid w:val="00642048"/>
    <w:rsid w:val="00643081"/>
    <w:rsid w:val="006455DF"/>
    <w:rsid w:val="006459FE"/>
    <w:rsid w:val="006473A1"/>
    <w:rsid w:val="00650602"/>
    <w:rsid w:val="00651AB3"/>
    <w:rsid w:val="00651CBA"/>
    <w:rsid w:val="00651F26"/>
    <w:rsid w:val="00653071"/>
    <w:rsid w:val="006535F4"/>
    <w:rsid w:val="00653718"/>
    <w:rsid w:val="00653DAD"/>
    <w:rsid w:val="00654361"/>
    <w:rsid w:val="00654B5F"/>
    <w:rsid w:val="0065577A"/>
    <w:rsid w:val="00656238"/>
    <w:rsid w:val="0065688B"/>
    <w:rsid w:val="00656FEC"/>
    <w:rsid w:val="00657304"/>
    <w:rsid w:val="00661574"/>
    <w:rsid w:val="0066177D"/>
    <w:rsid w:val="00662150"/>
    <w:rsid w:val="00662AE1"/>
    <w:rsid w:val="00664F05"/>
    <w:rsid w:val="00670465"/>
    <w:rsid w:val="0067074B"/>
    <w:rsid w:val="00671253"/>
    <w:rsid w:val="006713D2"/>
    <w:rsid w:val="00673903"/>
    <w:rsid w:val="00673C04"/>
    <w:rsid w:val="00674A25"/>
    <w:rsid w:val="0067557C"/>
    <w:rsid w:val="006757D4"/>
    <w:rsid w:val="00676E8A"/>
    <w:rsid w:val="006800C0"/>
    <w:rsid w:val="006818F0"/>
    <w:rsid w:val="006822E7"/>
    <w:rsid w:val="00682333"/>
    <w:rsid w:val="00682B39"/>
    <w:rsid w:val="00682EA3"/>
    <w:rsid w:val="00683690"/>
    <w:rsid w:val="006844E0"/>
    <w:rsid w:val="00686204"/>
    <w:rsid w:val="00686628"/>
    <w:rsid w:val="00686E69"/>
    <w:rsid w:val="00690072"/>
    <w:rsid w:val="00690413"/>
    <w:rsid w:val="006910F2"/>
    <w:rsid w:val="006921CF"/>
    <w:rsid w:val="006926F4"/>
    <w:rsid w:val="0069288C"/>
    <w:rsid w:val="00693526"/>
    <w:rsid w:val="0069400A"/>
    <w:rsid w:val="006948EF"/>
    <w:rsid w:val="0069529D"/>
    <w:rsid w:val="00696729"/>
    <w:rsid w:val="00696CDA"/>
    <w:rsid w:val="006A05D3"/>
    <w:rsid w:val="006A1339"/>
    <w:rsid w:val="006A20E0"/>
    <w:rsid w:val="006A33E1"/>
    <w:rsid w:val="006A456B"/>
    <w:rsid w:val="006A60C2"/>
    <w:rsid w:val="006A6546"/>
    <w:rsid w:val="006A71E6"/>
    <w:rsid w:val="006A76D7"/>
    <w:rsid w:val="006A7CE1"/>
    <w:rsid w:val="006A7ED2"/>
    <w:rsid w:val="006B0B52"/>
    <w:rsid w:val="006B0C7A"/>
    <w:rsid w:val="006B1410"/>
    <w:rsid w:val="006B1645"/>
    <w:rsid w:val="006B312B"/>
    <w:rsid w:val="006B3242"/>
    <w:rsid w:val="006B399A"/>
    <w:rsid w:val="006B52D1"/>
    <w:rsid w:val="006B5BB5"/>
    <w:rsid w:val="006B6215"/>
    <w:rsid w:val="006B6794"/>
    <w:rsid w:val="006B708B"/>
    <w:rsid w:val="006B7277"/>
    <w:rsid w:val="006B77C8"/>
    <w:rsid w:val="006B789C"/>
    <w:rsid w:val="006C0E8E"/>
    <w:rsid w:val="006C2865"/>
    <w:rsid w:val="006C3579"/>
    <w:rsid w:val="006C3593"/>
    <w:rsid w:val="006C3F66"/>
    <w:rsid w:val="006C496C"/>
    <w:rsid w:val="006C5556"/>
    <w:rsid w:val="006D01BA"/>
    <w:rsid w:val="006D026A"/>
    <w:rsid w:val="006D03E7"/>
    <w:rsid w:val="006D0905"/>
    <w:rsid w:val="006D12AF"/>
    <w:rsid w:val="006D1995"/>
    <w:rsid w:val="006D2CE9"/>
    <w:rsid w:val="006D4094"/>
    <w:rsid w:val="006D50E7"/>
    <w:rsid w:val="006D513B"/>
    <w:rsid w:val="006D61F6"/>
    <w:rsid w:val="006D707D"/>
    <w:rsid w:val="006D7932"/>
    <w:rsid w:val="006E0ACB"/>
    <w:rsid w:val="006E0F6A"/>
    <w:rsid w:val="006E3670"/>
    <w:rsid w:val="006E3C27"/>
    <w:rsid w:val="006E474C"/>
    <w:rsid w:val="006E67E4"/>
    <w:rsid w:val="006E6EDB"/>
    <w:rsid w:val="006F021A"/>
    <w:rsid w:val="006F1AF5"/>
    <w:rsid w:val="006F219C"/>
    <w:rsid w:val="006F37A6"/>
    <w:rsid w:val="006F3C43"/>
    <w:rsid w:val="006F46D2"/>
    <w:rsid w:val="00700349"/>
    <w:rsid w:val="007011D7"/>
    <w:rsid w:val="0070232F"/>
    <w:rsid w:val="007024E0"/>
    <w:rsid w:val="00702E35"/>
    <w:rsid w:val="00703C9C"/>
    <w:rsid w:val="00704063"/>
    <w:rsid w:val="00705699"/>
    <w:rsid w:val="00706808"/>
    <w:rsid w:val="00706A0F"/>
    <w:rsid w:val="00713E37"/>
    <w:rsid w:val="00715364"/>
    <w:rsid w:val="0071547B"/>
    <w:rsid w:val="007162F5"/>
    <w:rsid w:val="007171A8"/>
    <w:rsid w:val="00717223"/>
    <w:rsid w:val="00717462"/>
    <w:rsid w:val="00717857"/>
    <w:rsid w:val="00721B8F"/>
    <w:rsid w:val="00723680"/>
    <w:rsid w:val="007237AE"/>
    <w:rsid w:val="007237D0"/>
    <w:rsid w:val="00723C84"/>
    <w:rsid w:val="00724796"/>
    <w:rsid w:val="00726683"/>
    <w:rsid w:val="00726D10"/>
    <w:rsid w:val="00727D38"/>
    <w:rsid w:val="00730F89"/>
    <w:rsid w:val="00731543"/>
    <w:rsid w:val="00731FE0"/>
    <w:rsid w:val="00733F08"/>
    <w:rsid w:val="00734D67"/>
    <w:rsid w:val="00735859"/>
    <w:rsid w:val="007361F7"/>
    <w:rsid w:val="007411D9"/>
    <w:rsid w:val="007418AD"/>
    <w:rsid w:val="007432D8"/>
    <w:rsid w:val="0074340D"/>
    <w:rsid w:val="00744041"/>
    <w:rsid w:val="00745EEA"/>
    <w:rsid w:val="0074602A"/>
    <w:rsid w:val="0075076B"/>
    <w:rsid w:val="007519C9"/>
    <w:rsid w:val="0075348F"/>
    <w:rsid w:val="00753AEC"/>
    <w:rsid w:val="00754B42"/>
    <w:rsid w:val="00756586"/>
    <w:rsid w:val="00756688"/>
    <w:rsid w:val="0075694F"/>
    <w:rsid w:val="00756B0B"/>
    <w:rsid w:val="00756F8A"/>
    <w:rsid w:val="00756FAD"/>
    <w:rsid w:val="007576F0"/>
    <w:rsid w:val="00757BA1"/>
    <w:rsid w:val="00760021"/>
    <w:rsid w:val="007639E8"/>
    <w:rsid w:val="00763B8A"/>
    <w:rsid w:val="00763EAD"/>
    <w:rsid w:val="00764658"/>
    <w:rsid w:val="007665AF"/>
    <w:rsid w:val="00766F2B"/>
    <w:rsid w:val="007673FD"/>
    <w:rsid w:val="007705AB"/>
    <w:rsid w:val="0077123D"/>
    <w:rsid w:val="00771BBF"/>
    <w:rsid w:val="00771D8F"/>
    <w:rsid w:val="007723CE"/>
    <w:rsid w:val="007723D2"/>
    <w:rsid w:val="007730DE"/>
    <w:rsid w:val="0077528C"/>
    <w:rsid w:val="00776240"/>
    <w:rsid w:val="007763DD"/>
    <w:rsid w:val="00781265"/>
    <w:rsid w:val="00781CC6"/>
    <w:rsid w:val="00781FD6"/>
    <w:rsid w:val="00782F10"/>
    <w:rsid w:val="00783FC6"/>
    <w:rsid w:val="0078411F"/>
    <w:rsid w:val="007851A0"/>
    <w:rsid w:val="00785A33"/>
    <w:rsid w:val="007860AA"/>
    <w:rsid w:val="00786222"/>
    <w:rsid w:val="007875BD"/>
    <w:rsid w:val="00787DED"/>
    <w:rsid w:val="007912C5"/>
    <w:rsid w:val="007930EA"/>
    <w:rsid w:val="00793601"/>
    <w:rsid w:val="00793911"/>
    <w:rsid w:val="00793978"/>
    <w:rsid w:val="00793F53"/>
    <w:rsid w:val="0079767B"/>
    <w:rsid w:val="007A02CB"/>
    <w:rsid w:val="007A04B9"/>
    <w:rsid w:val="007A04EA"/>
    <w:rsid w:val="007A0C52"/>
    <w:rsid w:val="007A0E10"/>
    <w:rsid w:val="007A115A"/>
    <w:rsid w:val="007A1831"/>
    <w:rsid w:val="007A23CB"/>
    <w:rsid w:val="007A26F5"/>
    <w:rsid w:val="007A3593"/>
    <w:rsid w:val="007A4898"/>
    <w:rsid w:val="007A5BDD"/>
    <w:rsid w:val="007A6505"/>
    <w:rsid w:val="007B0516"/>
    <w:rsid w:val="007B0992"/>
    <w:rsid w:val="007B1218"/>
    <w:rsid w:val="007B2062"/>
    <w:rsid w:val="007B218E"/>
    <w:rsid w:val="007B2252"/>
    <w:rsid w:val="007B2C14"/>
    <w:rsid w:val="007B393E"/>
    <w:rsid w:val="007B5917"/>
    <w:rsid w:val="007B6631"/>
    <w:rsid w:val="007B7685"/>
    <w:rsid w:val="007C0C93"/>
    <w:rsid w:val="007C0FB4"/>
    <w:rsid w:val="007C1660"/>
    <w:rsid w:val="007C3EB3"/>
    <w:rsid w:val="007C4846"/>
    <w:rsid w:val="007C4B4B"/>
    <w:rsid w:val="007C5446"/>
    <w:rsid w:val="007C5E0F"/>
    <w:rsid w:val="007D052C"/>
    <w:rsid w:val="007D0828"/>
    <w:rsid w:val="007D36FD"/>
    <w:rsid w:val="007D6034"/>
    <w:rsid w:val="007D6409"/>
    <w:rsid w:val="007D681D"/>
    <w:rsid w:val="007D6911"/>
    <w:rsid w:val="007D75EB"/>
    <w:rsid w:val="007D7D68"/>
    <w:rsid w:val="007E0565"/>
    <w:rsid w:val="007E0C85"/>
    <w:rsid w:val="007E292F"/>
    <w:rsid w:val="007E294A"/>
    <w:rsid w:val="007E4B1C"/>
    <w:rsid w:val="007E4F1D"/>
    <w:rsid w:val="007F1EC4"/>
    <w:rsid w:val="007F446D"/>
    <w:rsid w:val="007F489C"/>
    <w:rsid w:val="007F53E2"/>
    <w:rsid w:val="007F5829"/>
    <w:rsid w:val="007F5F64"/>
    <w:rsid w:val="007F60E4"/>
    <w:rsid w:val="007F6FB4"/>
    <w:rsid w:val="00800BE0"/>
    <w:rsid w:val="00801991"/>
    <w:rsid w:val="0080347A"/>
    <w:rsid w:val="00803B50"/>
    <w:rsid w:val="00804D60"/>
    <w:rsid w:val="00805A9C"/>
    <w:rsid w:val="00805C6A"/>
    <w:rsid w:val="008076B4"/>
    <w:rsid w:val="0081189C"/>
    <w:rsid w:val="00811C3B"/>
    <w:rsid w:val="00813FE7"/>
    <w:rsid w:val="008147FB"/>
    <w:rsid w:val="00814A58"/>
    <w:rsid w:val="008176F4"/>
    <w:rsid w:val="0081779A"/>
    <w:rsid w:val="008203E1"/>
    <w:rsid w:val="00820885"/>
    <w:rsid w:val="0082152B"/>
    <w:rsid w:val="00822080"/>
    <w:rsid w:val="00823884"/>
    <w:rsid w:val="008241E7"/>
    <w:rsid w:val="0082588C"/>
    <w:rsid w:val="00826347"/>
    <w:rsid w:val="008274EB"/>
    <w:rsid w:val="00827BA6"/>
    <w:rsid w:val="00830D4B"/>
    <w:rsid w:val="00831100"/>
    <w:rsid w:val="008311A1"/>
    <w:rsid w:val="00832FCC"/>
    <w:rsid w:val="008337E6"/>
    <w:rsid w:val="00833AE4"/>
    <w:rsid w:val="008349E5"/>
    <w:rsid w:val="00834A13"/>
    <w:rsid w:val="00836C10"/>
    <w:rsid w:val="00836F42"/>
    <w:rsid w:val="008404AF"/>
    <w:rsid w:val="008405A8"/>
    <w:rsid w:val="00842CF0"/>
    <w:rsid w:val="00842E7A"/>
    <w:rsid w:val="00843B72"/>
    <w:rsid w:val="008447E3"/>
    <w:rsid w:val="00845270"/>
    <w:rsid w:val="00845914"/>
    <w:rsid w:val="00845985"/>
    <w:rsid w:val="00845EBE"/>
    <w:rsid w:val="00845FDA"/>
    <w:rsid w:val="00846491"/>
    <w:rsid w:val="00847D3D"/>
    <w:rsid w:val="00852318"/>
    <w:rsid w:val="008533D7"/>
    <w:rsid w:val="008544F5"/>
    <w:rsid w:val="008561CC"/>
    <w:rsid w:val="0085696C"/>
    <w:rsid w:val="00861A4C"/>
    <w:rsid w:val="00863CD7"/>
    <w:rsid w:val="00864D81"/>
    <w:rsid w:val="00865C53"/>
    <w:rsid w:val="00865E5E"/>
    <w:rsid w:val="00866104"/>
    <w:rsid w:val="0086693D"/>
    <w:rsid w:val="00866B53"/>
    <w:rsid w:val="00866E7E"/>
    <w:rsid w:val="00870065"/>
    <w:rsid w:val="00870B07"/>
    <w:rsid w:val="008724B3"/>
    <w:rsid w:val="00873DCD"/>
    <w:rsid w:val="0087427C"/>
    <w:rsid w:val="00876D31"/>
    <w:rsid w:val="00877015"/>
    <w:rsid w:val="00877056"/>
    <w:rsid w:val="008779F5"/>
    <w:rsid w:val="0088124B"/>
    <w:rsid w:val="0088224B"/>
    <w:rsid w:val="008826AE"/>
    <w:rsid w:val="008840E2"/>
    <w:rsid w:val="008842CD"/>
    <w:rsid w:val="00884627"/>
    <w:rsid w:val="00885A3D"/>
    <w:rsid w:val="00885D6D"/>
    <w:rsid w:val="008871FE"/>
    <w:rsid w:val="00887547"/>
    <w:rsid w:val="0089032A"/>
    <w:rsid w:val="008917EF"/>
    <w:rsid w:val="00892197"/>
    <w:rsid w:val="00893705"/>
    <w:rsid w:val="00896FA6"/>
    <w:rsid w:val="00897ABA"/>
    <w:rsid w:val="008A0297"/>
    <w:rsid w:val="008A0AD5"/>
    <w:rsid w:val="008A2968"/>
    <w:rsid w:val="008A3E8C"/>
    <w:rsid w:val="008A4C11"/>
    <w:rsid w:val="008A5138"/>
    <w:rsid w:val="008A62B1"/>
    <w:rsid w:val="008A6687"/>
    <w:rsid w:val="008A66AC"/>
    <w:rsid w:val="008A7731"/>
    <w:rsid w:val="008B005B"/>
    <w:rsid w:val="008B2091"/>
    <w:rsid w:val="008B2B02"/>
    <w:rsid w:val="008B32C4"/>
    <w:rsid w:val="008B40EA"/>
    <w:rsid w:val="008B56A5"/>
    <w:rsid w:val="008B6E88"/>
    <w:rsid w:val="008C001D"/>
    <w:rsid w:val="008C0E7D"/>
    <w:rsid w:val="008C0F41"/>
    <w:rsid w:val="008C1F70"/>
    <w:rsid w:val="008C38B3"/>
    <w:rsid w:val="008C3F09"/>
    <w:rsid w:val="008C4008"/>
    <w:rsid w:val="008C4038"/>
    <w:rsid w:val="008C41EA"/>
    <w:rsid w:val="008C5A41"/>
    <w:rsid w:val="008C5FC5"/>
    <w:rsid w:val="008C62AD"/>
    <w:rsid w:val="008C63AA"/>
    <w:rsid w:val="008C7B91"/>
    <w:rsid w:val="008D05A5"/>
    <w:rsid w:val="008D08B4"/>
    <w:rsid w:val="008D2FE5"/>
    <w:rsid w:val="008D4022"/>
    <w:rsid w:val="008D40EE"/>
    <w:rsid w:val="008D4F09"/>
    <w:rsid w:val="008D6B59"/>
    <w:rsid w:val="008D7C53"/>
    <w:rsid w:val="008E0A41"/>
    <w:rsid w:val="008E0E71"/>
    <w:rsid w:val="008E1007"/>
    <w:rsid w:val="008E1ACF"/>
    <w:rsid w:val="008E2239"/>
    <w:rsid w:val="008E2A30"/>
    <w:rsid w:val="008E3E47"/>
    <w:rsid w:val="008E4E7B"/>
    <w:rsid w:val="008E4E99"/>
    <w:rsid w:val="008F1FDC"/>
    <w:rsid w:val="008F254C"/>
    <w:rsid w:val="008F41E5"/>
    <w:rsid w:val="008F5169"/>
    <w:rsid w:val="008F7ACB"/>
    <w:rsid w:val="009000EF"/>
    <w:rsid w:val="00900CE4"/>
    <w:rsid w:val="00900E20"/>
    <w:rsid w:val="00901637"/>
    <w:rsid w:val="00901A45"/>
    <w:rsid w:val="00903092"/>
    <w:rsid w:val="00903BE6"/>
    <w:rsid w:val="00906A81"/>
    <w:rsid w:val="0091279F"/>
    <w:rsid w:val="00913103"/>
    <w:rsid w:val="00914860"/>
    <w:rsid w:val="00917C83"/>
    <w:rsid w:val="00917E5F"/>
    <w:rsid w:val="00920869"/>
    <w:rsid w:val="00922AB1"/>
    <w:rsid w:val="00922F77"/>
    <w:rsid w:val="00923EC7"/>
    <w:rsid w:val="00924E12"/>
    <w:rsid w:val="00925339"/>
    <w:rsid w:val="009268E1"/>
    <w:rsid w:val="0092698F"/>
    <w:rsid w:val="00927BB7"/>
    <w:rsid w:val="00930B81"/>
    <w:rsid w:val="00930D06"/>
    <w:rsid w:val="0093189F"/>
    <w:rsid w:val="0093478C"/>
    <w:rsid w:val="0093498D"/>
    <w:rsid w:val="00934C50"/>
    <w:rsid w:val="00934D5B"/>
    <w:rsid w:val="009357F5"/>
    <w:rsid w:val="00937196"/>
    <w:rsid w:val="009371E7"/>
    <w:rsid w:val="009378D3"/>
    <w:rsid w:val="00940027"/>
    <w:rsid w:val="009402D1"/>
    <w:rsid w:val="00940C34"/>
    <w:rsid w:val="009416A2"/>
    <w:rsid w:val="009427D8"/>
    <w:rsid w:val="00942892"/>
    <w:rsid w:val="009445CA"/>
    <w:rsid w:val="009455F5"/>
    <w:rsid w:val="00947A5A"/>
    <w:rsid w:val="00947B9E"/>
    <w:rsid w:val="0095010B"/>
    <w:rsid w:val="009509C2"/>
    <w:rsid w:val="0095302D"/>
    <w:rsid w:val="00953C74"/>
    <w:rsid w:val="00954A80"/>
    <w:rsid w:val="00955076"/>
    <w:rsid w:val="00955DB2"/>
    <w:rsid w:val="0095764B"/>
    <w:rsid w:val="0096056F"/>
    <w:rsid w:val="00960E16"/>
    <w:rsid w:val="00961551"/>
    <w:rsid w:val="00961923"/>
    <w:rsid w:val="00962840"/>
    <w:rsid w:val="0096289D"/>
    <w:rsid w:val="0096307B"/>
    <w:rsid w:val="009666D5"/>
    <w:rsid w:val="0096755B"/>
    <w:rsid w:val="00970267"/>
    <w:rsid w:val="00971EB1"/>
    <w:rsid w:val="00971F14"/>
    <w:rsid w:val="00973779"/>
    <w:rsid w:val="009750BF"/>
    <w:rsid w:val="0097580C"/>
    <w:rsid w:val="00975E28"/>
    <w:rsid w:val="00977530"/>
    <w:rsid w:val="009815C7"/>
    <w:rsid w:val="00981FCE"/>
    <w:rsid w:val="009820C1"/>
    <w:rsid w:val="009827F2"/>
    <w:rsid w:val="00982D3B"/>
    <w:rsid w:val="00982ECA"/>
    <w:rsid w:val="009859C7"/>
    <w:rsid w:val="00985B34"/>
    <w:rsid w:val="00985F92"/>
    <w:rsid w:val="009876CA"/>
    <w:rsid w:val="00987F10"/>
    <w:rsid w:val="0099033F"/>
    <w:rsid w:val="00990620"/>
    <w:rsid w:val="009910BC"/>
    <w:rsid w:val="00991472"/>
    <w:rsid w:val="009919EE"/>
    <w:rsid w:val="00991CE0"/>
    <w:rsid w:val="00991FC0"/>
    <w:rsid w:val="009930C5"/>
    <w:rsid w:val="00993321"/>
    <w:rsid w:val="00994AB2"/>
    <w:rsid w:val="00994B10"/>
    <w:rsid w:val="009953D7"/>
    <w:rsid w:val="009A2439"/>
    <w:rsid w:val="009A37E6"/>
    <w:rsid w:val="009A51D9"/>
    <w:rsid w:val="009B070B"/>
    <w:rsid w:val="009B1D57"/>
    <w:rsid w:val="009B1DFA"/>
    <w:rsid w:val="009B3418"/>
    <w:rsid w:val="009B3B44"/>
    <w:rsid w:val="009B423A"/>
    <w:rsid w:val="009B4E34"/>
    <w:rsid w:val="009B5DFA"/>
    <w:rsid w:val="009B66E9"/>
    <w:rsid w:val="009B7744"/>
    <w:rsid w:val="009C06A5"/>
    <w:rsid w:val="009C1012"/>
    <w:rsid w:val="009C4B5D"/>
    <w:rsid w:val="009C506E"/>
    <w:rsid w:val="009C5FFE"/>
    <w:rsid w:val="009C62AF"/>
    <w:rsid w:val="009D0284"/>
    <w:rsid w:val="009D0918"/>
    <w:rsid w:val="009D1B0D"/>
    <w:rsid w:val="009D3178"/>
    <w:rsid w:val="009D330C"/>
    <w:rsid w:val="009D366A"/>
    <w:rsid w:val="009D397A"/>
    <w:rsid w:val="009D4198"/>
    <w:rsid w:val="009D4E1A"/>
    <w:rsid w:val="009D64C1"/>
    <w:rsid w:val="009D739A"/>
    <w:rsid w:val="009D76A4"/>
    <w:rsid w:val="009E002F"/>
    <w:rsid w:val="009E192F"/>
    <w:rsid w:val="009E2A58"/>
    <w:rsid w:val="009E3527"/>
    <w:rsid w:val="009E460D"/>
    <w:rsid w:val="009E52B0"/>
    <w:rsid w:val="009E63DD"/>
    <w:rsid w:val="009E67BB"/>
    <w:rsid w:val="009E7875"/>
    <w:rsid w:val="009E7C5A"/>
    <w:rsid w:val="009F07BA"/>
    <w:rsid w:val="009F15BD"/>
    <w:rsid w:val="009F2660"/>
    <w:rsid w:val="009F326E"/>
    <w:rsid w:val="009F3764"/>
    <w:rsid w:val="009F45D8"/>
    <w:rsid w:val="009F5383"/>
    <w:rsid w:val="009F5BE5"/>
    <w:rsid w:val="009F65CA"/>
    <w:rsid w:val="009F78D1"/>
    <w:rsid w:val="00A00602"/>
    <w:rsid w:val="00A01266"/>
    <w:rsid w:val="00A015C2"/>
    <w:rsid w:val="00A01886"/>
    <w:rsid w:val="00A02AC3"/>
    <w:rsid w:val="00A040BF"/>
    <w:rsid w:val="00A04510"/>
    <w:rsid w:val="00A04D56"/>
    <w:rsid w:val="00A06B12"/>
    <w:rsid w:val="00A06D7B"/>
    <w:rsid w:val="00A10143"/>
    <w:rsid w:val="00A10937"/>
    <w:rsid w:val="00A10A3B"/>
    <w:rsid w:val="00A10BAB"/>
    <w:rsid w:val="00A10EB0"/>
    <w:rsid w:val="00A115FA"/>
    <w:rsid w:val="00A12268"/>
    <w:rsid w:val="00A126D9"/>
    <w:rsid w:val="00A12B33"/>
    <w:rsid w:val="00A13153"/>
    <w:rsid w:val="00A133FC"/>
    <w:rsid w:val="00A13C9F"/>
    <w:rsid w:val="00A14008"/>
    <w:rsid w:val="00A215DE"/>
    <w:rsid w:val="00A21C7D"/>
    <w:rsid w:val="00A232BD"/>
    <w:rsid w:val="00A240AC"/>
    <w:rsid w:val="00A25460"/>
    <w:rsid w:val="00A30ABE"/>
    <w:rsid w:val="00A310FD"/>
    <w:rsid w:val="00A31911"/>
    <w:rsid w:val="00A325D2"/>
    <w:rsid w:val="00A337F0"/>
    <w:rsid w:val="00A366CC"/>
    <w:rsid w:val="00A36FB9"/>
    <w:rsid w:val="00A37E05"/>
    <w:rsid w:val="00A37FEE"/>
    <w:rsid w:val="00A42CD8"/>
    <w:rsid w:val="00A435BE"/>
    <w:rsid w:val="00A44869"/>
    <w:rsid w:val="00A4514E"/>
    <w:rsid w:val="00A46282"/>
    <w:rsid w:val="00A46300"/>
    <w:rsid w:val="00A46E20"/>
    <w:rsid w:val="00A50B42"/>
    <w:rsid w:val="00A50C7E"/>
    <w:rsid w:val="00A5113E"/>
    <w:rsid w:val="00A53479"/>
    <w:rsid w:val="00A542EF"/>
    <w:rsid w:val="00A54DDC"/>
    <w:rsid w:val="00A54DEA"/>
    <w:rsid w:val="00A55074"/>
    <w:rsid w:val="00A56366"/>
    <w:rsid w:val="00A56F53"/>
    <w:rsid w:val="00A57907"/>
    <w:rsid w:val="00A57EFC"/>
    <w:rsid w:val="00A61532"/>
    <w:rsid w:val="00A617CA"/>
    <w:rsid w:val="00A62CC2"/>
    <w:rsid w:val="00A62EAA"/>
    <w:rsid w:val="00A641B0"/>
    <w:rsid w:val="00A64265"/>
    <w:rsid w:val="00A64447"/>
    <w:rsid w:val="00A6517C"/>
    <w:rsid w:val="00A65784"/>
    <w:rsid w:val="00A65C2B"/>
    <w:rsid w:val="00A6702D"/>
    <w:rsid w:val="00A67332"/>
    <w:rsid w:val="00A70421"/>
    <w:rsid w:val="00A707E6"/>
    <w:rsid w:val="00A71DAF"/>
    <w:rsid w:val="00A7362D"/>
    <w:rsid w:val="00A737C2"/>
    <w:rsid w:val="00A750E8"/>
    <w:rsid w:val="00A800A2"/>
    <w:rsid w:val="00A80354"/>
    <w:rsid w:val="00A8035D"/>
    <w:rsid w:val="00A80F73"/>
    <w:rsid w:val="00A82932"/>
    <w:rsid w:val="00A83595"/>
    <w:rsid w:val="00A837D5"/>
    <w:rsid w:val="00A83BCE"/>
    <w:rsid w:val="00A83CA6"/>
    <w:rsid w:val="00A8419B"/>
    <w:rsid w:val="00A850CE"/>
    <w:rsid w:val="00A852EE"/>
    <w:rsid w:val="00A86BBB"/>
    <w:rsid w:val="00A92D23"/>
    <w:rsid w:val="00A93BDB"/>
    <w:rsid w:val="00A93C4C"/>
    <w:rsid w:val="00A94BC6"/>
    <w:rsid w:val="00A9553B"/>
    <w:rsid w:val="00A95A74"/>
    <w:rsid w:val="00A96F10"/>
    <w:rsid w:val="00AA0456"/>
    <w:rsid w:val="00AA1B92"/>
    <w:rsid w:val="00AA318D"/>
    <w:rsid w:val="00AA3F6E"/>
    <w:rsid w:val="00AA4F99"/>
    <w:rsid w:val="00AA54A2"/>
    <w:rsid w:val="00AA713C"/>
    <w:rsid w:val="00AB0605"/>
    <w:rsid w:val="00AB1013"/>
    <w:rsid w:val="00AB235D"/>
    <w:rsid w:val="00AB272D"/>
    <w:rsid w:val="00AB289D"/>
    <w:rsid w:val="00AB2BF2"/>
    <w:rsid w:val="00AB44AB"/>
    <w:rsid w:val="00AB4DD7"/>
    <w:rsid w:val="00AB524C"/>
    <w:rsid w:val="00AB5F54"/>
    <w:rsid w:val="00AB615B"/>
    <w:rsid w:val="00AB6210"/>
    <w:rsid w:val="00AB67BF"/>
    <w:rsid w:val="00AB73AC"/>
    <w:rsid w:val="00AB7B65"/>
    <w:rsid w:val="00AC1D97"/>
    <w:rsid w:val="00AC26EA"/>
    <w:rsid w:val="00AC29C3"/>
    <w:rsid w:val="00AC2A11"/>
    <w:rsid w:val="00AC405B"/>
    <w:rsid w:val="00AC5D20"/>
    <w:rsid w:val="00AC6311"/>
    <w:rsid w:val="00AC66FE"/>
    <w:rsid w:val="00AC6827"/>
    <w:rsid w:val="00AC6F00"/>
    <w:rsid w:val="00AC75B9"/>
    <w:rsid w:val="00AD0668"/>
    <w:rsid w:val="00AD0918"/>
    <w:rsid w:val="00AD1291"/>
    <w:rsid w:val="00AD2E97"/>
    <w:rsid w:val="00AD4DCF"/>
    <w:rsid w:val="00AD575D"/>
    <w:rsid w:val="00AD5B90"/>
    <w:rsid w:val="00AD5DBF"/>
    <w:rsid w:val="00AD5DE9"/>
    <w:rsid w:val="00AD6487"/>
    <w:rsid w:val="00AE13CA"/>
    <w:rsid w:val="00AE1593"/>
    <w:rsid w:val="00AE1EF3"/>
    <w:rsid w:val="00AE26CA"/>
    <w:rsid w:val="00AE4047"/>
    <w:rsid w:val="00AE4F49"/>
    <w:rsid w:val="00AE634E"/>
    <w:rsid w:val="00AE6BDC"/>
    <w:rsid w:val="00AF063B"/>
    <w:rsid w:val="00AF078E"/>
    <w:rsid w:val="00AF19DA"/>
    <w:rsid w:val="00AF1F62"/>
    <w:rsid w:val="00AF40E0"/>
    <w:rsid w:val="00AF5464"/>
    <w:rsid w:val="00AF5DD2"/>
    <w:rsid w:val="00AF6615"/>
    <w:rsid w:val="00B00A00"/>
    <w:rsid w:val="00B01CCD"/>
    <w:rsid w:val="00B029C4"/>
    <w:rsid w:val="00B050A1"/>
    <w:rsid w:val="00B117E3"/>
    <w:rsid w:val="00B12CF3"/>
    <w:rsid w:val="00B13802"/>
    <w:rsid w:val="00B139C8"/>
    <w:rsid w:val="00B14EE1"/>
    <w:rsid w:val="00B155A2"/>
    <w:rsid w:val="00B1587C"/>
    <w:rsid w:val="00B1617C"/>
    <w:rsid w:val="00B16A89"/>
    <w:rsid w:val="00B20D65"/>
    <w:rsid w:val="00B21919"/>
    <w:rsid w:val="00B21EE2"/>
    <w:rsid w:val="00B2399C"/>
    <w:rsid w:val="00B243A7"/>
    <w:rsid w:val="00B250D6"/>
    <w:rsid w:val="00B26FB4"/>
    <w:rsid w:val="00B3059D"/>
    <w:rsid w:val="00B316FA"/>
    <w:rsid w:val="00B31C3B"/>
    <w:rsid w:val="00B32123"/>
    <w:rsid w:val="00B32ACD"/>
    <w:rsid w:val="00B33714"/>
    <w:rsid w:val="00B343D7"/>
    <w:rsid w:val="00B34D12"/>
    <w:rsid w:val="00B36BC8"/>
    <w:rsid w:val="00B404D8"/>
    <w:rsid w:val="00B40657"/>
    <w:rsid w:val="00B41B00"/>
    <w:rsid w:val="00B41E81"/>
    <w:rsid w:val="00B4331C"/>
    <w:rsid w:val="00B44F0D"/>
    <w:rsid w:val="00B45175"/>
    <w:rsid w:val="00B467AE"/>
    <w:rsid w:val="00B467CE"/>
    <w:rsid w:val="00B47025"/>
    <w:rsid w:val="00B47789"/>
    <w:rsid w:val="00B5178A"/>
    <w:rsid w:val="00B51B44"/>
    <w:rsid w:val="00B53BAE"/>
    <w:rsid w:val="00B54CA5"/>
    <w:rsid w:val="00B553C4"/>
    <w:rsid w:val="00B5584B"/>
    <w:rsid w:val="00B56049"/>
    <w:rsid w:val="00B5700E"/>
    <w:rsid w:val="00B6176A"/>
    <w:rsid w:val="00B62BEC"/>
    <w:rsid w:val="00B62D21"/>
    <w:rsid w:val="00B62DCB"/>
    <w:rsid w:val="00B6340E"/>
    <w:rsid w:val="00B6392D"/>
    <w:rsid w:val="00B6422B"/>
    <w:rsid w:val="00B67C28"/>
    <w:rsid w:val="00B70809"/>
    <w:rsid w:val="00B71C6E"/>
    <w:rsid w:val="00B71E95"/>
    <w:rsid w:val="00B72159"/>
    <w:rsid w:val="00B72A39"/>
    <w:rsid w:val="00B73C0E"/>
    <w:rsid w:val="00B76A51"/>
    <w:rsid w:val="00B77E4F"/>
    <w:rsid w:val="00B80760"/>
    <w:rsid w:val="00B8085E"/>
    <w:rsid w:val="00B813A0"/>
    <w:rsid w:val="00B81DB0"/>
    <w:rsid w:val="00B8271E"/>
    <w:rsid w:val="00B83346"/>
    <w:rsid w:val="00B83D68"/>
    <w:rsid w:val="00B84D92"/>
    <w:rsid w:val="00B85272"/>
    <w:rsid w:val="00B87011"/>
    <w:rsid w:val="00B87BEF"/>
    <w:rsid w:val="00B90599"/>
    <w:rsid w:val="00B90E78"/>
    <w:rsid w:val="00B913B5"/>
    <w:rsid w:val="00B91C62"/>
    <w:rsid w:val="00B9207B"/>
    <w:rsid w:val="00B926AF"/>
    <w:rsid w:val="00B92A84"/>
    <w:rsid w:val="00B92C0D"/>
    <w:rsid w:val="00B93605"/>
    <w:rsid w:val="00B93E6D"/>
    <w:rsid w:val="00B94849"/>
    <w:rsid w:val="00B9491B"/>
    <w:rsid w:val="00B95631"/>
    <w:rsid w:val="00B96129"/>
    <w:rsid w:val="00B96630"/>
    <w:rsid w:val="00B96A95"/>
    <w:rsid w:val="00B96B56"/>
    <w:rsid w:val="00B97D03"/>
    <w:rsid w:val="00BA1F43"/>
    <w:rsid w:val="00BA3156"/>
    <w:rsid w:val="00BA34A8"/>
    <w:rsid w:val="00BA3CD3"/>
    <w:rsid w:val="00BA4471"/>
    <w:rsid w:val="00BA49CA"/>
    <w:rsid w:val="00BA52EF"/>
    <w:rsid w:val="00BA703A"/>
    <w:rsid w:val="00BA7FEF"/>
    <w:rsid w:val="00BB0EF6"/>
    <w:rsid w:val="00BB1740"/>
    <w:rsid w:val="00BB18F2"/>
    <w:rsid w:val="00BB48C0"/>
    <w:rsid w:val="00BB4D8B"/>
    <w:rsid w:val="00BB65A1"/>
    <w:rsid w:val="00BB660A"/>
    <w:rsid w:val="00BB7140"/>
    <w:rsid w:val="00BC0B13"/>
    <w:rsid w:val="00BC1520"/>
    <w:rsid w:val="00BC1AA6"/>
    <w:rsid w:val="00BC213D"/>
    <w:rsid w:val="00BC2FD8"/>
    <w:rsid w:val="00BC3CA2"/>
    <w:rsid w:val="00BC3D47"/>
    <w:rsid w:val="00BC4656"/>
    <w:rsid w:val="00BC68A5"/>
    <w:rsid w:val="00BD065F"/>
    <w:rsid w:val="00BD0D5E"/>
    <w:rsid w:val="00BD13EE"/>
    <w:rsid w:val="00BD24FE"/>
    <w:rsid w:val="00BD3A84"/>
    <w:rsid w:val="00BD4154"/>
    <w:rsid w:val="00BD4F21"/>
    <w:rsid w:val="00BD6B72"/>
    <w:rsid w:val="00BD73C7"/>
    <w:rsid w:val="00BD774F"/>
    <w:rsid w:val="00BD7EEB"/>
    <w:rsid w:val="00BE1451"/>
    <w:rsid w:val="00BE1BBA"/>
    <w:rsid w:val="00BE324F"/>
    <w:rsid w:val="00BE3BA4"/>
    <w:rsid w:val="00BE3F97"/>
    <w:rsid w:val="00BE4AD6"/>
    <w:rsid w:val="00BE5BB8"/>
    <w:rsid w:val="00BE5E9D"/>
    <w:rsid w:val="00BE73F7"/>
    <w:rsid w:val="00BE7B28"/>
    <w:rsid w:val="00BF0A1D"/>
    <w:rsid w:val="00BF0A1E"/>
    <w:rsid w:val="00BF19FB"/>
    <w:rsid w:val="00BF242D"/>
    <w:rsid w:val="00BF2835"/>
    <w:rsid w:val="00BF3C10"/>
    <w:rsid w:val="00BF4B3E"/>
    <w:rsid w:val="00BF4B9A"/>
    <w:rsid w:val="00BF62D0"/>
    <w:rsid w:val="00C0149A"/>
    <w:rsid w:val="00C02826"/>
    <w:rsid w:val="00C03573"/>
    <w:rsid w:val="00C03594"/>
    <w:rsid w:val="00C04D97"/>
    <w:rsid w:val="00C05E08"/>
    <w:rsid w:val="00C06024"/>
    <w:rsid w:val="00C06C05"/>
    <w:rsid w:val="00C06FA7"/>
    <w:rsid w:val="00C07603"/>
    <w:rsid w:val="00C1067B"/>
    <w:rsid w:val="00C10FE6"/>
    <w:rsid w:val="00C11221"/>
    <w:rsid w:val="00C120CE"/>
    <w:rsid w:val="00C1237D"/>
    <w:rsid w:val="00C12ED5"/>
    <w:rsid w:val="00C17C12"/>
    <w:rsid w:val="00C211F4"/>
    <w:rsid w:val="00C23A1C"/>
    <w:rsid w:val="00C23B12"/>
    <w:rsid w:val="00C25040"/>
    <w:rsid w:val="00C25946"/>
    <w:rsid w:val="00C25974"/>
    <w:rsid w:val="00C25B43"/>
    <w:rsid w:val="00C305A8"/>
    <w:rsid w:val="00C3091E"/>
    <w:rsid w:val="00C309E5"/>
    <w:rsid w:val="00C30E08"/>
    <w:rsid w:val="00C35121"/>
    <w:rsid w:val="00C358FE"/>
    <w:rsid w:val="00C35911"/>
    <w:rsid w:val="00C35CAA"/>
    <w:rsid w:val="00C364A3"/>
    <w:rsid w:val="00C37579"/>
    <w:rsid w:val="00C41901"/>
    <w:rsid w:val="00C42E8A"/>
    <w:rsid w:val="00C44174"/>
    <w:rsid w:val="00C45121"/>
    <w:rsid w:val="00C467A4"/>
    <w:rsid w:val="00C476F8"/>
    <w:rsid w:val="00C500AC"/>
    <w:rsid w:val="00C501F5"/>
    <w:rsid w:val="00C50DB4"/>
    <w:rsid w:val="00C520B2"/>
    <w:rsid w:val="00C52584"/>
    <w:rsid w:val="00C5339A"/>
    <w:rsid w:val="00C5471F"/>
    <w:rsid w:val="00C564F4"/>
    <w:rsid w:val="00C56BD7"/>
    <w:rsid w:val="00C5709D"/>
    <w:rsid w:val="00C574E9"/>
    <w:rsid w:val="00C57EBE"/>
    <w:rsid w:val="00C63C16"/>
    <w:rsid w:val="00C651C5"/>
    <w:rsid w:val="00C67032"/>
    <w:rsid w:val="00C701E4"/>
    <w:rsid w:val="00C7028A"/>
    <w:rsid w:val="00C7245A"/>
    <w:rsid w:val="00C72C3C"/>
    <w:rsid w:val="00C72F76"/>
    <w:rsid w:val="00C735E7"/>
    <w:rsid w:val="00C73795"/>
    <w:rsid w:val="00C757AB"/>
    <w:rsid w:val="00C762D0"/>
    <w:rsid w:val="00C7684B"/>
    <w:rsid w:val="00C770B9"/>
    <w:rsid w:val="00C77217"/>
    <w:rsid w:val="00C7771F"/>
    <w:rsid w:val="00C777AA"/>
    <w:rsid w:val="00C77E7A"/>
    <w:rsid w:val="00C801BE"/>
    <w:rsid w:val="00C80EC7"/>
    <w:rsid w:val="00C81084"/>
    <w:rsid w:val="00C81D87"/>
    <w:rsid w:val="00C82FDD"/>
    <w:rsid w:val="00C867DC"/>
    <w:rsid w:val="00C8774B"/>
    <w:rsid w:val="00C8793A"/>
    <w:rsid w:val="00C921B5"/>
    <w:rsid w:val="00C92ADD"/>
    <w:rsid w:val="00C94729"/>
    <w:rsid w:val="00C94A94"/>
    <w:rsid w:val="00C9502A"/>
    <w:rsid w:val="00C95657"/>
    <w:rsid w:val="00C95814"/>
    <w:rsid w:val="00C9652A"/>
    <w:rsid w:val="00C96703"/>
    <w:rsid w:val="00C96EBC"/>
    <w:rsid w:val="00CA0576"/>
    <w:rsid w:val="00CA086E"/>
    <w:rsid w:val="00CA16CC"/>
    <w:rsid w:val="00CA1C36"/>
    <w:rsid w:val="00CA220B"/>
    <w:rsid w:val="00CA32B5"/>
    <w:rsid w:val="00CA47DF"/>
    <w:rsid w:val="00CA5504"/>
    <w:rsid w:val="00CA778F"/>
    <w:rsid w:val="00CA7BF4"/>
    <w:rsid w:val="00CB169D"/>
    <w:rsid w:val="00CB17BA"/>
    <w:rsid w:val="00CB1D9B"/>
    <w:rsid w:val="00CB2A39"/>
    <w:rsid w:val="00CB3586"/>
    <w:rsid w:val="00CB4267"/>
    <w:rsid w:val="00CB6049"/>
    <w:rsid w:val="00CB69BA"/>
    <w:rsid w:val="00CB7C23"/>
    <w:rsid w:val="00CC0552"/>
    <w:rsid w:val="00CC0C03"/>
    <w:rsid w:val="00CC136C"/>
    <w:rsid w:val="00CC1BF0"/>
    <w:rsid w:val="00CC5A48"/>
    <w:rsid w:val="00CC611D"/>
    <w:rsid w:val="00CC63D6"/>
    <w:rsid w:val="00CD09F0"/>
    <w:rsid w:val="00CD13A7"/>
    <w:rsid w:val="00CD1549"/>
    <w:rsid w:val="00CD1F12"/>
    <w:rsid w:val="00CD21F7"/>
    <w:rsid w:val="00CD2C3E"/>
    <w:rsid w:val="00CD3139"/>
    <w:rsid w:val="00CD34D7"/>
    <w:rsid w:val="00CD34F4"/>
    <w:rsid w:val="00CD3B67"/>
    <w:rsid w:val="00CD4AFB"/>
    <w:rsid w:val="00CD4D83"/>
    <w:rsid w:val="00CD5ED4"/>
    <w:rsid w:val="00CD62FB"/>
    <w:rsid w:val="00CD7BF0"/>
    <w:rsid w:val="00CE109E"/>
    <w:rsid w:val="00CE11F5"/>
    <w:rsid w:val="00CE2125"/>
    <w:rsid w:val="00CE2286"/>
    <w:rsid w:val="00CE2B22"/>
    <w:rsid w:val="00CE2F4E"/>
    <w:rsid w:val="00CE331F"/>
    <w:rsid w:val="00CE3406"/>
    <w:rsid w:val="00CE5AA3"/>
    <w:rsid w:val="00CE601A"/>
    <w:rsid w:val="00CE61BA"/>
    <w:rsid w:val="00CF025F"/>
    <w:rsid w:val="00CF0E54"/>
    <w:rsid w:val="00CF0EAD"/>
    <w:rsid w:val="00CF10E4"/>
    <w:rsid w:val="00CF1421"/>
    <w:rsid w:val="00CF225D"/>
    <w:rsid w:val="00CF2617"/>
    <w:rsid w:val="00CF3A17"/>
    <w:rsid w:val="00CF47DC"/>
    <w:rsid w:val="00CF5F23"/>
    <w:rsid w:val="00CF6F5C"/>
    <w:rsid w:val="00D00759"/>
    <w:rsid w:val="00D00E66"/>
    <w:rsid w:val="00D01374"/>
    <w:rsid w:val="00D01A98"/>
    <w:rsid w:val="00D03FD9"/>
    <w:rsid w:val="00D04179"/>
    <w:rsid w:val="00D041D8"/>
    <w:rsid w:val="00D044FF"/>
    <w:rsid w:val="00D073E1"/>
    <w:rsid w:val="00D07507"/>
    <w:rsid w:val="00D10361"/>
    <w:rsid w:val="00D105C6"/>
    <w:rsid w:val="00D1262D"/>
    <w:rsid w:val="00D13858"/>
    <w:rsid w:val="00D139D6"/>
    <w:rsid w:val="00D1427E"/>
    <w:rsid w:val="00D147F4"/>
    <w:rsid w:val="00D14F55"/>
    <w:rsid w:val="00D16A89"/>
    <w:rsid w:val="00D17C2B"/>
    <w:rsid w:val="00D20624"/>
    <w:rsid w:val="00D206AD"/>
    <w:rsid w:val="00D20AE5"/>
    <w:rsid w:val="00D210EC"/>
    <w:rsid w:val="00D2204F"/>
    <w:rsid w:val="00D22491"/>
    <w:rsid w:val="00D234AB"/>
    <w:rsid w:val="00D23952"/>
    <w:rsid w:val="00D24AF4"/>
    <w:rsid w:val="00D250CE"/>
    <w:rsid w:val="00D2513B"/>
    <w:rsid w:val="00D266BD"/>
    <w:rsid w:val="00D26DE7"/>
    <w:rsid w:val="00D26F37"/>
    <w:rsid w:val="00D27160"/>
    <w:rsid w:val="00D274F4"/>
    <w:rsid w:val="00D30495"/>
    <w:rsid w:val="00D30ED2"/>
    <w:rsid w:val="00D31439"/>
    <w:rsid w:val="00D3149B"/>
    <w:rsid w:val="00D331C4"/>
    <w:rsid w:val="00D35127"/>
    <w:rsid w:val="00D351C1"/>
    <w:rsid w:val="00D35E6D"/>
    <w:rsid w:val="00D37C22"/>
    <w:rsid w:val="00D37DCD"/>
    <w:rsid w:val="00D43356"/>
    <w:rsid w:val="00D44B59"/>
    <w:rsid w:val="00D4540F"/>
    <w:rsid w:val="00D46A39"/>
    <w:rsid w:val="00D47353"/>
    <w:rsid w:val="00D473D7"/>
    <w:rsid w:val="00D478F2"/>
    <w:rsid w:val="00D507AD"/>
    <w:rsid w:val="00D5166D"/>
    <w:rsid w:val="00D52B23"/>
    <w:rsid w:val="00D52E2E"/>
    <w:rsid w:val="00D5485A"/>
    <w:rsid w:val="00D558AB"/>
    <w:rsid w:val="00D55ABD"/>
    <w:rsid w:val="00D570B3"/>
    <w:rsid w:val="00D6055B"/>
    <w:rsid w:val="00D60642"/>
    <w:rsid w:val="00D60FB6"/>
    <w:rsid w:val="00D61226"/>
    <w:rsid w:val="00D619CA"/>
    <w:rsid w:val="00D61D70"/>
    <w:rsid w:val="00D634E8"/>
    <w:rsid w:val="00D665F7"/>
    <w:rsid w:val="00D66FAA"/>
    <w:rsid w:val="00D70686"/>
    <w:rsid w:val="00D70B08"/>
    <w:rsid w:val="00D7181F"/>
    <w:rsid w:val="00D7187F"/>
    <w:rsid w:val="00D7231B"/>
    <w:rsid w:val="00D73820"/>
    <w:rsid w:val="00D738CB"/>
    <w:rsid w:val="00D739E8"/>
    <w:rsid w:val="00D73C41"/>
    <w:rsid w:val="00D7478B"/>
    <w:rsid w:val="00D749F2"/>
    <w:rsid w:val="00D74F13"/>
    <w:rsid w:val="00D75471"/>
    <w:rsid w:val="00D76235"/>
    <w:rsid w:val="00D76E37"/>
    <w:rsid w:val="00D771FD"/>
    <w:rsid w:val="00D7738D"/>
    <w:rsid w:val="00D8137A"/>
    <w:rsid w:val="00D8235A"/>
    <w:rsid w:val="00D84715"/>
    <w:rsid w:val="00D86EC9"/>
    <w:rsid w:val="00D87079"/>
    <w:rsid w:val="00D91585"/>
    <w:rsid w:val="00D91B82"/>
    <w:rsid w:val="00D9243E"/>
    <w:rsid w:val="00D925C6"/>
    <w:rsid w:val="00D92778"/>
    <w:rsid w:val="00D93FD0"/>
    <w:rsid w:val="00D9402B"/>
    <w:rsid w:val="00D94154"/>
    <w:rsid w:val="00D94766"/>
    <w:rsid w:val="00D976C8"/>
    <w:rsid w:val="00DA02B4"/>
    <w:rsid w:val="00DA11B9"/>
    <w:rsid w:val="00DA3539"/>
    <w:rsid w:val="00DA35D7"/>
    <w:rsid w:val="00DA4B18"/>
    <w:rsid w:val="00DA5C60"/>
    <w:rsid w:val="00DA614E"/>
    <w:rsid w:val="00DA7C7A"/>
    <w:rsid w:val="00DB038E"/>
    <w:rsid w:val="00DB0F04"/>
    <w:rsid w:val="00DB116B"/>
    <w:rsid w:val="00DB198D"/>
    <w:rsid w:val="00DB637F"/>
    <w:rsid w:val="00DB6A8D"/>
    <w:rsid w:val="00DC075E"/>
    <w:rsid w:val="00DC2964"/>
    <w:rsid w:val="00DC310B"/>
    <w:rsid w:val="00DC31CC"/>
    <w:rsid w:val="00DC326D"/>
    <w:rsid w:val="00DC4A07"/>
    <w:rsid w:val="00DC4E9E"/>
    <w:rsid w:val="00DC56D9"/>
    <w:rsid w:val="00DC59E6"/>
    <w:rsid w:val="00DC687E"/>
    <w:rsid w:val="00DC7179"/>
    <w:rsid w:val="00DD0F24"/>
    <w:rsid w:val="00DD1228"/>
    <w:rsid w:val="00DD2231"/>
    <w:rsid w:val="00DD3665"/>
    <w:rsid w:val="00DD4791"/>
    <w:rsid w:val="00DD4DE5"/>
    <w:rsid w:val="00DD5309"/>
    <w:rsid w:val="00DD55EA"/>
    <w:rsid w:val="00DD5C17"/>
    <w:rsid w:val="00DD5C9C"/>
    <w:rsid w:val="00DD6101"/>
    <w:rsid w:val="00DD7936"/>
    <w:rsid w:val="00DE08AC"/>
    <w:rsid w:val="00DE1549"/>
    <w:rsid w:val="00DE5011"/>
    <w:rsid w:val="00DE5D99"/>
    <w:rsid w:val="00DE6A47"/>
    <w:rsid w:val="00DE7A17"/>
    <w:rsid w:val="00DF0B47"/>
    <w:rsid w:val="00DF1133"/>
    <w:rsid w:val="00DF21E7"/>
    <w:rsid w:val="00DF2AEC"/>
    <w:rsid w:val="00DF2C4F"/>
    <w:rsid w:val="00DF2F5B"/>
    <w:rsid w:val="00DF3F96"/>
    <w:rsid w:val="00DF45EF"/>
    <w:rsid w:val="00DF4D1F"/>
    <w:rsid w:val="00DF531E"/>
    <w:rsid w:val="00DF69F3"/>
    <w:rsid w:val="00DF77A1"/>
    <w:rsid w:val="00E01332"/>
    <w:rsid w:val="00E01C6D"/>
    <w:rsid w:val="00E03344"/>
    <w:rsid w:val="00E036CA"/>
    <w:rsid w:val="00E03F23"/>
    <w:rsid w:val="00E04E5C"/>
    <w:rsid w:val="00E051CB"/>
    <w:rsid w:val="00E06254"/>
    <w:rsid w:val="00E06AA8"/>
    <w:rsid w:val="00E07542"/>
    <w:rsid w:val="00E07AD5"/>
    <w:rsid w:val="00E07BF1"/>
    <w:rsid w:val="00E07EAB"/>
    <w:rsid w:val="00E1085F"/>
    <w:rsid w:val="00E10D8C"/>
    <w:rsid w:val="00E1281C"/>
    <w:rsid w:val="00E1399B"/>
    <w:rsid w:val="00E14454"/>
    <w:rsid w:val="00E165B6"/>
    <w:rsid w:val="00E16E0A"/>
    <w:rsid w:val="00E16F0B"/>
    <w:rsid w:val="00E17A12"/>
    <w:rsid w:val="00E20405"/>
    <w:rsid w:val="00E2150D"/>
    <w:rsid w:val="00E21F75"/>
    <w:rsid w:val="00E22050"/>
    <w:rsid w:val="00E222C2"/>
    <w:rsid w:val="00E223C1"/>
    <w:rsid w:val="00E243F0"/>
    <w:rsid w:val="00E248A8"/>
    <w:rsid w:val="00E24C76"/>
    <w:rsid w:val="00E25311"/>
    <w:rsid w:val="00E25380"/>
    <w:rsid w:val="00E25BBE"/>
    <w:rsid w:val="00E26F67"/>
    <w:rsid w:val="00E27AD6"/>
    <w:rsid w:val="00E30E33"/>
    <w:rsid w:val="00E32DC1"/>
    <w:rsid w:val="00E32FE4"/>
    <w:rsid w:val="00E34085"/>
    <w:rsid w:val="00E3548F"/>
    <w:rsid w:val="00E35505"/>
    <w:rsid w:val="00E37F40"/>
    <w:rsid w:val="00E40558"/>
    <w:rsid w:val="00E40993"/>
    <w:rsid w:val="00E41D3F"/>
    <w:rsid w:val="00E42A02"/>
    <w:rsid w:val="00E43C83"/>
    <w:rsid w:val="00E447F9"/>
    <w:rsid w:val="00E4532B"/>
    <w:rsid w:val="00E45408"/>
    <w:rsid w:val="00E47117"/>
    <w:rsid w:val="00E472BC"/>
    <w:rsid w:val="00E47B6B"/>
    <w:rsid w:val="00E5075C"/>
    <w:rsid w:val="00E5089D"/>
    <w:rsid w:val="00E516E6"/>
    <w:rsid w:val="00E53405"/>
    <w:rsid w:val="00E539C3"/>
    <w:rsid w:val="00E53C02"/>
    <w:rsid w:val="00E54060"/>
    <w:rsid w:val="00E56649"/>
    <w:rsid w:val="00E57FEE"/>
    <w:rsid w:val="00E61F9F"/>
    <w:rsid w:val="00E631C9"/>
    <w:rsid w:val="00E64853"/>
    <w:rsid w:val="00E66252"/>
    <w:rsid w:val="00E678BB"/>
    <w:rsid w:val="00E70669"/>
    <w:rsid w:val="00E70924"/>
    <w:rsid w:val="00E70DB9"/>
    <w:rsid w:val="00E715FA"/>
    <w:rsid w:val="00E71CF2"/>
    <w:rsid w:val="00E72D44"/>
    <w:rsid w:val="00E74426"/>
    <w:rsid w:val="00E748BC"/>
    <w:rsid w:val="00E7692F"/>
    <w:rsid w:val="00E76972"/>
    <w:rsid w:val="00E76F0F"/>
    <w:rsid w:val="00E77F02"/>
    <w:rsid w:val="00E810B7"/>
    <w:rsid w:val="00E8185E"/>
    <w:rsid w:val="00E86139"/>
    <w:rsid w:val="00E87D97"/>
    <w:rsid w:val="00E87E81"/>
    <w:rsid w:val="00E907D1"/>
    <w:rsid w:val="00E913DA"/>
    <w:rsid w:val="00E919A0"/>
    <w:rsid w:val="00E91D42"/>
    <w:rsid w:val="00E95A88"/>
    <w:rsid w:val="00E962A8"/>
    <w:rsid w:val="00E962CD"/>
    <w:rsid w:val="00E977CA"/>
    <w:rsid w:val="00EA0925"/>
    <w:rsid w:val="00EA156D"/>
    <w:rsid w:val="00EA177E"/>
    <w:rsid w:val="00EA1842"/>
    <w:rsid w:val="00EA2675"/>
    <w:rsid w:val="00EA3B04"/>
    <w:rsid w:val="00EA54C6"/>
    <w:rsid w:val="00EA6041"/>
    <w:rsid w:val="00EA64C6"/>
    <w:rsid w:val="00EB0545"/>
    <w:rsid w:val="00EB0BFF"/>
    <w:rsid w:val="00EB0E30"/>
    <w:rsid w:val="00EB0E82"/>
    <w:rsid w:val="00EB1711"/>
    <w:rsid w:val="00EB323B"/>
    <w:rsid w:val="00EB4190"/>
    <w:rsid w:val="00EB41B7"/>
    <w:rsid w:val="00EB4664"/>
    <w:rsid w:val="00EB46E4"/>
    <w:rsid w:val="00EB4F5B"/>
    <w:rsid w:val="00EB579F"/>
    <w:rsid w:val="00EB5926"/>
    <w:rsid w:val="00EB5DC7"/>
    <w:rsid w:val="00EC16BF"/>
    <w:rsid w:val="00EC184E"/>
    <w:rsid w:val="00EC40AF"/>
    <w:rsid w:val="00EC75D1"/>
    <w:rsid w:val="00ED02B1"/>
    <w:rsid w:val="00ED1BFD"/>
    <w:rsid w:val="00ED335B"/>
    <w:rsid w:val="00ED38CC"/>
    <w:rsid w:val="00ED450B"/>
    <w:rsid w:val="00ED6524"/>
    <w:rsid w:val="00ED6DF2"/>
    <w:rsid w:val="00EE152E"/>
    <w:rsid w:val="00EE1AC7"/>
    <w:rsid w:val="00EE33BA"/>
    <w:rsid w:val="00EE3F22"/>
    <w:rsid w:val="00EE407B"/>
    <w:rsid w:val="00EE45DE"/>
    <w:rsid w:val="00EE4A07"/>
    <w:rsid w:val="00EF0409"/>
    <w:rsid w:val="00EF129B"/>
    <w:rsid w:val="00EF1A52"/>
    <w:rsid w:val="00EF1FC0"/>
    <w:rsid w:val="00EF300E"/>
    <w:rsid w:val="00EF39FD"/>
    <w:rsid w:val="00EF45E3"/>
    <w:rsid w:val="00EF5E56"/>
    <w:rsid w:val="00EF5E63"/>
    <w:rsid w:val="00EF7F5F"/>
    <w:rsid w:val="00F006A3"/>
    <w:rsid w:val="00F00CC9"/>
    <w:rsid w:val="00F02138"/>
    <w:rsid w:val="00F02384"/>
    <w:rsid w:val="00F02769"/>
    <w:rsid w:val="00F02E99"/>
    <w:rsid w:val="00F03310"/>
    <w:rsid w:val="00F044EE"/>
    <w:rsid w:val="00F056FE"/>
    <w:rsid w:val="00F103DF"/>
    <w:rsid w:val="00F123F0"/>
    <w:rsid w:val="00F139EF"/>
    <w:rsid w:val="00F1442C"/>
    <w:rsid w:val="00F148A0"/>
    <w:rsid w:val="00F14EED"/>
    <w:rsid w:val="00F162AD"/>
    <w:rsid w:val="00F16603"/>
    <w:rsid w:val="00F1677B"/>
    <w:rsid w:val="00F167AB"/>
    <w:rsid w:val="00F16906"/>
    <w:rsid w:val="00F20471"/>
    <w:rsid w:val="00F20478"/>
    <w:rsid w:val="00F2049F"/>
    <w:rsid w:val="00F2188A"/>
    <w:rsid w:val="00F23038"/>
    <w:rsid w:val="00F2323E"/>
    <w:rsid w:val="00F236C0"/>
    <w:rsid w:val="00F246D6"/>
    <w:rsid w:val="00F24E42"/>
    <w:rsid w:val="00F24F2F"/>
    <w:rsid w:val="00F262BB"/>
    <w:rsid w:val="00F264D9"/>
    <w:rsid w:val="00F2748D"/>
    <w:rsid w:val="00F3033E"/>
    <w:rsid w:val="00F33616"/>
    <w:rsid w:val="00F345E4"/>
    <w:rsid w:val="00F34FA3"/>
    <w:rsid w:val="00F3532D"/>
    <w:rsid w:val="00F36A8E"/>
    <w:rsid w:val="00F372E6"/>
    <w:rsid w:val="00F4036F"/>
    <w:rsid w:val="00F40C94"/>
    <w:rsid w:val="00F4130A"/>
    <w:rsid w:val="00F41C6C"/>
    <w:rsid w:val="00F41D98"/>
    <w:rsid w:val="00F42F85"/>
    <w:rsid w:val="00F43023"/>
    <w:rsid w:val="00F434D4"/>
    <w:rsid w:val="00F44901"/>
    <w:rsid w:val="00F44DC7"/>
    <w:rsid w:val="00F44E11"/>
    <w:rsid w:val="00F475B9"/>
    <w:rsid w:val="00F4778B"/>
    <w:rsid w:val="00F50E98"/>
    <w:rsid w:val="00F52114"/>
    <w:rsid w:val="00F532A1"/>
    <w:rsid w:val="00F5334D"/>
    <w:rsid w:val="00F539BC"/>
    <w:rsid w:val="00F54A7D"/>
    <w:rsid w:val="00F54EBF"/>
    <w:rsid w:val="00F5504B"/>
    <w:rsid w:val="00F5533B"/>
    <w:rsid w:val="00F55E13"/>
    <w:rsid w:val="00F5767C"/>
    <w:rsid w:val="00F57C6A"/>
    <w:rsid w:val="00F57F59"/>
    <w:rsid w:val="00F605A1"/>
    <w:rsid w:val="00F6407A"/>
    <w:rsid w:val="00F64969"/>
    <w:rsid w:val="00F64F31"/>
    <w:rsid w:val="00F659D5"/>
    <w:rsid w:val="00F65CD5"/>
    <w:rsid w:val="00F66016"/>
    <w:rsid w:val="00F66C83"/>
    <w:rsid w:val="00F66FA1"/>
    <w:rsid w:val="00F72447"/>
    <w:rsid w:val="00F72768"/>
    <w:rsid w:val="00F733B2"/>
    <w:rsid w:val="00F73A4F"/>
    <w:rsid w:val="00F73C72"/>
    <w:rsid w:val="00F73D32"/>
    <w:rsid w:val="00F74F75"/>
    <w:rsid w:val="00F75409"/>
    <w:rsid w:val="00F76905"/>
    <w:rsid w:val="00F80389"/>
    <w:rsid w:val="00F81F6B"/>
    <w:rsid w:val="00F83C01"/>
    <w:rsid w:val="00F83D10"/>
    <w:rsid w:val="00F83D86"/>
    <w:rsid w:val="00F83FD0"/>
    <w:rsid w:val="00F84932"/>
    <w:rsid w:val="00F8548C"/>
    <w:rsid w:val="00F8570F"/>
    <w:rsid w:val="00F85D2D"/>
    <w:rsid w:val="00F86531"/>
    <w:rsid w:val="00F86E88"/>
    <w:rsid w:val="00F87032"/>
    <w:rsid w:val="00F878F3"/>
    <w:rsid w:val="00F9262D"/>
    <w:rsid w:val="00F93057"/>
    <w:rsid w:val="00F93DEA"/>
    <w:rsid w:val="00F9523C"/>
    <w:rsid w:val="00F95441"/>
    <w:rsid w:val="00F966D7"/>
    <w:rsid w:val="00F97163"/>
    <w:rsid w:val="00F97823"/>
    <w:rsid w:val="00FA01E9"/>
    <w:rsid w:val="00FA20B7"/>
    <w:rsid w:val="00FA3422"/>
    <w:rsid w:val="00FA3D20"/>
    <w:rsid w:val="00FA619F"/>
    <w:rsid w:val="00FB03AB"/>
    <w:rsid w:val="00FB0AF9"/>
    <w:rsid w:val="00FB16CA"/>
    <w:rsid w:val="00FB2450"/>
    <w:rsid w:val="00FB33E7"/>
    <w:rsid w:val="00FB3432"/>
    <w:rsid w:val="00FB3E24"/>
    <w:rsid w:val="00FB6430"/>
    <w:rsid w:val="00FB71D6"/>
    <w:rsid w:val="00FB75A9"/>
    <w:rsid w:val="00FC0461"/>
    <w:rsid w:val="00FC1E80"/>
    <w:rsid w:val="00FC2886"/>
    <w:rsid w:val="00FC5101"/>
    <w:rsid w:val="00FC5706"/>
    <w:rsid w:val="00FC5C80"/>
    <w:rsid w:val="00FC61A5"/>
    <w:rsid w:val="00FC6D23"/>
    <w:rsid w:val="00FC7341"/>
    <w:rsid w:val="00FD2DC7"/>
    <w:rsid w:val="00FD3090"/>
    <w:rsid w:val="00FD309D"/>
    <w:rsid w:val="00FD5B2E"/>
    <w:rsid w:val="00FD6749"/>
    <w:rsid w:val="00FD6D5C"/>
    <w:rsid w:val="00FE038D"/>
    <w:rsid w:val="00FE0CA1"/>
    <w:rsid w:val="00FE13F2"/>
    <w:rsid w:val="00FE228D"/>
    <w:rsid w:val="00FE30FA"/>
    <w:rsid w:val="00FE3273"/>
    <w:rsid w:val="00FE3412"/>
    <w:rsid w:val="00FE3BEE"/>
    <w:rsid w:val="00FE3CD4"/>
    <w:rsid w:val="00FE4CDE"/>
    <w:rsid w:val="00FE4DC4"/>
    <w:rsid w:val="00FE5996"/>
    <w:rsid w:val="00FE6BB0"/>
    <w:rsid w:val="00FF0420"/>
    <w:rsid w:val="00FF0644"/>
    <w:rsid w:val="00FF101A"/>
    <w:rsid w:val="00FF2D42"/>
    <w:rsid w:val="00FF442E"/>
    <w:rsid w:val="00FF4A8B"/>
    <w:rsid w:val="00FF4EC6"/>
    <w:rsid w:val="00FF786D"/>
    <w:rsid w:val="00FF7B53"/>
    <w:rsid w:val="00FF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0EE12B02"/>
  <w15:docId w15:val="{CC6C74EF-B4AB-405E-915C-6D2E0B4F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540B62"/>
    <w:pPr>
      <w:bidi/>
    </w:pPr>
    <w:rPr>
      <w:rFonts w:eastAsia="Times New Roman"/>
      <w:sz w:val="24"/>
      <w:szCs w:val="24"/>
    </w:rPr>
  </w:style>
  <w:style w:type="paragraph" w:styleId="1">
    <w:name w:val="heading 1"/>
    <w:basedOn w:val="10"/>
    <w:next w:val="a3"/>
    <w:link w:val="12"/>
    <w:qFormat/>
    <w:rsid w:val="00540B62"/>
    <w:pPr>
      <w:numPr>
        <w:numId w:val="6"/>
      </w:numPr>
    </w:pPr>
  </w:style>
  <w:style w:type="paragraph" w:styleId="20">
    <w:name w:val="heading 2"/>
    <w:basedOn w:val="2"/>
    <w:next w:val="a3"/>
    <w:link w:val="21"/>
    <w:unhideWhenUsed/>
    <w:qFormat/>
    <w:rsid w:val="00540B62"/>
    <w:pPr>
      <w:outlineLvl w:val="1"/>
    </w:pPr>
  </w:style>
  <w:style w:type="paragraph" w:styleId="30">
    <w:name w:val="heading 3"/>
    <w:basedOn w:val="a3"/>
    <w:link w:val="31"/>
    <w:qFormat/>
    <w:rsid w:val="0042752D"/>
    <w:pPr>
      <w:numPr>
        <w:ilvl w:val="2"/>
        <w:numId w:val="2"/>
      </w:numPr>
      <w:spacing w:line="360" w:lineRule="auto"/>
      <w:jc w:val="both"/>
      <w:outlineLvl w:val="2"/>
    </w:pPr>
    <w:rPr>
      <w:rFonts w:ascii="Arial" w:hAnsi="Arial"/>
      <w:sz w:val="21"/>
      <w:szCs w:val="21"/>
    </w:rPr>
  </w:style>
  <w:style w:type="paragraph" w:styleId="40">
    <w:name w:val="heading 4"/>
    <w:basedOn w:val="30"/>
    <w:link w:val="41"/>
    <w:qFormat/>
    <w:rsid w:val="00171871"/>
    <w:pPr>
      <w:keepNext/>
      <w:numPr>
        <w:ilvl w:val="3"/>
        <w:numId w:val="0"/>
      </w:numPr>
      <w:tabs>
        <w:tab w:val="left" w:pos="2225"/>
      </w:tabs>
      <w:outlineLvl w:val="3"/>
    </w:pPr>
  </w:style>
  <w:style w:type="paragraph" w:styleId="50">
    <w:name w:val="heading 5"/>
    <w:basedOn w:val="a3"/>
    <w:link w:val="51"/>
    <w:qFormat/>
    <w:rsid w:val="00171871"/>
    <w:pPr>
      <w:numPr>
        <w:ilvl w:val="4"/>
        <w:numId w:val="2"/>
      </w:numPr>
      <w:tabs>
        <w:tab w:val="left" w:pos="2508"/>
      </w:tabs>
      <w:spacing w:before="60" w:after="60" w:line="360" w:lineRule="auto"/>
      <w:jc w:val="both"/>
      <w:outlineLvl w:val="4"/>
    </w:pPr>
    <w:rPr>
      <w:rFonts w:ascii="Arial" w:hAnsi="Arial"/>
      <w:sz w:val="21"/>
      <w:szCs w:val="21"/>
    </w:rPr>
  </w:style>
  <w:style w:type="paragraph" w:styleId="60">
    <w:name w:val="heading 6"/>
    <w:basedOn w:val="50"/>
    <w:link w:val="61"/>
    <w:qFormat/>
    <w:rsid w:val="00C762D0"/>
    <w:pPr>
      <w:numPr>
        <w:ilvl w:val="5"/>
      </w:numPr>
      <w:tabs>
        <w:tab w:val="left" w:pos="4678"/>
      </w:tabs>
      <w:ind w:left="4678" w:hanging="1276"/>
      <w:outlineLvl w:val="5"/>
    </w:pPr>
  </w:style>
  <w:style w:type="paragraph" w:styleId="7">
    <w:name w:val="heading 7"/>
    <w:basedOn w:val="20"/>
    <w:next w:val="a3"/>
    <w:link w:val="70"/>
    <w:qFormat/>
    <w:rsid w:val="00443F84"/>
    <w:pPr>
      <w:numPr>
        <w:ilvl w:val="0"/>
        <w:numId w:val="3"/>
      </w:numPr>
      <w:outlineLvl w:val="6"/>
    </w:pPr>
  </w:style>
  <w:style w:type="paragraph" w:styleId="8">
    <w:name w:val="heading 8"/>
    <w:basedOn w:val="a3"/>
    <w:next w:val="a3"/>
    <w:link w:val="80"/>
    <w:qFormat/>
    <w:rsid w:val="00A61532"/>
    <w:pPr>
      <w:keepNext/>
      <w:numPr>
        <w:ilvl w:val="7"/>
        <w:numId w:val="1"/>
      </w:numPr>
      <w:outlineLvl w:val="7"/>
    </w:pPr>
    <w:rPr>
      <w:i/>
      <w:iCs/>
    </w:rPr>
  </w:style>
  <w:style w:type="paragraph" w:styleId="9">
    <w:name w:val="heading 9"/>
    <w:basedOn w:val="a3"/>
    <w:next w:val="a3"/>
    <w:link w:val="90"/>
    <w:qFormat/>
    <w:rsid w:val="00A61532"/>
    <w:pPr>
      <w:keepNext/>
      <w:numPr>
        <w:ilvl w:val="8"/>
        <w:numId w:val="1"/>
      </w:numPr>
      <w:outlineLvl w:val="8"/>
    </w:pPr>
    <w:rPr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2">
    <w:name w:val="כותרת 1 תו"/>
    <w:basedOn w:val="a4"/>
    <w:link w:val="1"/>
    <w:rsid w:val="00540B62"/>
    <w:rPr>
      <w:rFonts w:ascii="Arial" w:eastAsia="Times New Roman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character" w:customStyle="1" w:styleId="21">
    <w:name w:val="כותרת 2 תו"/>
    <w:basedOn w:val="a4"/>
    <w:link w:val="20"/>
    <w:rsid w:val="00540B62"/>
    <w:rPr>
      <w:rFonts w:ascii="Arial" w:eastAsia="Times New Roman" w:hAnsi="Arial" w:cstheme="minorBidi"/>
      <w:sz w:val="22"/>
      <w:szCs w:val="22"/>
    </w:rPr>
  </w:style>
  <w:style w:type="character" w:customStyle="1" w:styleId="31">
    <w:name w:val="כותרת 3 תו"/>
    <w:link w:val="30"/>
    <w:rsid w:val="0042752D"/>
    <w:rPr>
      <w:rFonts w:ascii="Arial" w:eastAsia="Times New Roman" w:hAnsi="Arial"/>
      <w:sz w:val="21"/>
      <w:szCs w:val="21"/>
    </w:rPr>
  </w:style>
  <w:style w:type="character" w:customStyle="1" w:styleId="41">
    <w:name w:val="כותרת 4 תו"/>
    <w:link w:val="40"/>
    <w:rsid w:val="00171871"/>
    <w:rPr>
      <w:rFonts w:ascii="Arial" w:hAnsi="Arial" w:cs="Arial"/>
      <w:sz w:val="21"/>
      <w:szCs w:val="21"/>
    </w:rPr>
  </w:style>
  <w:style w:type="character" w:customStyle="1" w:styleId="51">
    <w:name w:val="כותרת 5 תו"/>
    <w:link w:val="50"/>
    <w:rsid w:val="00171871"/>
    <w:rPr>
      <w:rFonts w:ascii="Arial" w:eastAsia="Times New Roman" w:hAnsi="Arial"/>
      <w:sz w:val="21"/>
      <w:szCs w:val="21"/>
    </w:rPr>
  </w:style>
  <w:style w:type="character" w:customStyle="1" w:styleId="61">
    <w:name w:val="כותרת 6 תו"/>
    <w:link w:val="60"/>
    <w:rsid w:val="00C762D0"/>
    <w:rPr>
      <w:rFonts w:ascii="Arial" w:eastAsia="Times New Roman" w:hAnsi="Arial"/>
      <w:sz w:val="21"/>
      <w:szCs w:val="21"/>
    </w:rPr>
  </w:style>
  <w:style w:type="character" w:customStyle="1" w:styleId="70">
    <w:name w:val="כותרת 7 תו"/>
    <w:link w:val="7"/>
    <w:rsid w:val="00443F84"/>
    <w:rPr>
      <w:rFonts w:ascii="Arial" w:eastAsia="Times New Roman" w:hAnsi="Arial" w:cstheme="minorBidi"/>
      <w:sz w:val="22"/>
      <w:szCs w:val="22"/>
    </w:rPr>
  </w:style>
  <w:style w:type="character" w:customStyle="1" w:styleId="80">
    <w:name w:val="כותרת 8 תו"/>
    <w:link w:val="8"/>
    <w:rsid w:val="00563007"/>
    <w:rPr>
      <w:rFonts w:eastAsia="Times New Roman"/>
      <w:i/>
      <w:iCs/>
      <w:sz w:val="24"/>
      <w:szCs w:val="24"/>
    </w:rPr>
  </w:style>
  <w:style w:type="character" w:customStyle="1" w:styleId="90">
    <w:name w:val="כותרת 9 תו"/>
    <w:link w:val="9"/>
    <w:rsid w:val="00563007"/>
    <w:rPr>
      <w:rFonts w:eastAsia="Times New Roman"/>
      <w:b/>
      <w:bCs/>
      <w:sz w:val="24"/>
      <w:szCs w:val="24"/>
    </w:rPr>
  </w:style>
  <w:style w:type="paragraph" w:styleId="TOC3">
    <w:name w:val="toc 3"/>
    <w:basedOn w:val="a3"/>
    <w:next w:val="a3"/>
    <w:autoRedefine/>
    <w:uiPriority w:val="99"/>
    <w:semiHidden/>
    <w:rsid w:val="00A61532"/>
    <w:pPr>
      <w:tabs>
        <w:tab w:val="right" w:leader="dot" w:pos="7380"/>
      </w:tabs>
      <w:ind w:left="720" w:right="1203"/>
    </w:pPr>
    <w:rPr>
      <w:noProof/>
    </w:rPr>
  </w:style>
  <w:style w:type="paragraph" w:styleId="TOC1">
    <w:name w:val="toc 1"/>
    <w:basedOn w:val="a3"/>
    <w:next w:val="a3"/>
    <w:autoRedefine/>
    <w:uiPriority w:val="99"/>
    <w:semiHidden/>
    <w:rsid w:val="00A61532"/>
    <w:pPr>
      <w:tabs>
        <w:tab w:val="left" w:pos="400"/>
        <w:tab w:val="right" w:leader="dot" w:pos="8820"/>
      </w:tabs>
    </w:pPr>
    <w:rPr>
      <w:b/>
      <w:bCs/>
      <w:caps/>
      <w:noProof/>
    </w:rPr>
  </w:style>
  <w:style w:type="paragraph" w:styleId="TOC2">
    <w:name w:val="toc 2"/>
    <w:basedOn w:val="a3"/>
    <w:next w:val="a3"/>
    <w:autoRedefine/>
    <w:uiPriority w:val="99"/>
    <w:semiHidden/>
    <w:rsid w:val="00A61532"/>
    <w:pPr>
      <w:tabs>
        <w:tab w:val="left" w:leader="dot" w:pos="7920"/>
        <w:tab w:val="right" w:leader="dot" w:pos="8820"/>
      </w:tabs>
      <w:ind w:left="446"/>
    </w:pPr>
    <w:rPr>
      <w:smallCaps/>
      <w:noProof/>
    </w:rPr>
  </w:style>
  <w:style w:type="paragraph" w:styleId="a7">
    <w:name w:val="Balloon Text"/>
    <w:basedOn w:val="a3"/>
    <w:link w:val="a8"/>
    <w:rsid w:val="00540B62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4"/>
    <w:link w:val="a7"/>
    <w:rsid w:val="00540B62"/>
    <w:rPr>
      <w:rFonts w:ascii="Tahoma" w:eastAsia="Times New Roman" w:hAnsi="Tahoma" w:cs="Tahoma"/>
      <w:sz w:val="16"/>
      <w:szCs w:val="16"/>
    </w:rPr>
  </w:style>
  <w:style w:type="paragraph" w:styleId="a9">
    <w:name w:val="toa heading"/>
    <w:basedOn w:val="a3"/>
    <w:next w:val="a3"/>
    <w:uiPriority w:val="99"/>
    <w:semiHidden/>
    <w:rsid w:val="00A61532"/>
    <w:pPr>
      <w:widowControl w:val="0"/>
      <w:tabs>
        <w:tab w:val="right" w:pos="9360"/>
      </w:tabs>
      <w:suppressAutoHyphens/>
    </w:pPr>
    <w:rPr>
      <w:b/>
      <w:bCs/>
      <w:sz w:val="28"/>
      <w:szCs w:val="28"/>
    </w:rPr>
  </w:style>
  <w:style w:type="paragraph" w:customStyle="1" w:styleId="DCHelp">
    <w:name w:val="DC_Help"/>
    <w:basedOn w:val="a3"/>
    <w:next w:val="a3"/>
    <w:uiPriority w:val="99"/>
    <w:rsid w:val="00A61532"/>
    <w:pPr>
      <w:keepLines/>
      <w:widowControl w:val="0"/>
      <w:spacing w:after="60" w:line="240" w:lineRule="atLeast"/>
      <w:ind w:left="720"/>
    </w:pPr>
    <w:rPr>
      <w:i/>
      <w:iCs/>
      <w:color w:val="0000FF"/>
    </w:rPr>
  </w:style>
  <w:style w:type="paragraph" w:customStyle="1" w:styleId="DCTitle1">
    <w:name w:val="DC_Title 1"/>
    <w:basedOn w:val="a3"/>
    <w:uiPriority w:val="99"/>
    <w:rsid w:val="00A61532"/>
    <w:pPr>
      <w:jc w:val="center"/>
    </w:pPr>
    <w:rPr>
      <w:b/>
      <w:bCs/>
      <w:sz w:val="52"/>
      <w:szCs w:val="52"/>
    </w:rPr>
  </w:style>
  <w:style w:type="paragraph" w:customStyle="1" w:styleId="DCTitle3">
    <w:name w:val="DC_Title 3"/>
    <w:basedOn w:val="a3"/>
    <w:uiPriority w:val="99"/>
    <w:rsid w:val="00A61532"/>
    <w:pPr>
      <w:jc w:val="center"/>
    </w:pPr>
    <w:rPr>
      <w:sz w:val="40"/>
      <w:szCs w:val="40"/>
    </w:rPr>
  </w:style>
  <w:style w:type="paragraph" w:customStyle="1" w:styleId="DCTitle2">
    <w:name w:val="DC_Title 2"/>
    <w:basedOn w:val="a3"/>
    <w:uiPriority w:val="99"/>
    <w:rsid w:val="00A61532"/>
    <w:pPr>
      <w:jc w:val="center"/>
    </w:pPr>
    <w:rPr>
      <w:b/>
      <w:bCs/>
      <w:sz w:val="48"/>
      <w:szCs w:val="48"/>
    </w:rPr>
  </w:style>
  <w:style w:type="paragraph" w:customStyle="1" w:styleId="DCTitle4">
    <w:name w:val="DC_Title 4"/>
    <w:basedOn w:val="a3"/>
    <w:uiPriority w:val="99"/>
    <w:rsid w:val="00A61532"/>
    <w:pPr>
      <w:spacing w:before="240"/>
      <w:jc w:val="right"/>
      <w:outlineLvl w:val="0"/>
    </w:pPr>
    <w:rPr>
      <w:b/>
      <w:bCs/>
      <w:kern w:val="28"/>
    </w:rPr>
  </w:style>
  <w:style w:type="paragraph" w:customStyle="1" w:styleId="DCHeading3">
    <w:name w:val="DC_Heading 3"/>
    <w:basedOn w:val="30"/>
    <w:uiPriority w:val="99"/>
    <w:rsid w:val="00A61532"/>
  </w:style>
  <w:style w:type="paragraph" w:customStyle="1" w:styleId="DCTOCHeading">
    <w:name w:val="DC_TOC Heading"/>
    <w:basedOn w:val="a9"/>
    <w:uiPriority w:val="99"/>
    <w:rsid w:val="00A61532"/>
  </w:style>
  <w:style w:type="paragraph" w:customStyle="1" w:styleId="DCHeading1">
    <w:name w:val="DC_Heading 1"/>
    <w:basedOn w:val="1"/>
    <w:uiPriority w:val="99"/>
    <w:rsid w:val="00656238"/>
  </w:style>
  <w:style w:type="paragraph" w:customStyle="1" w:styleId="DCHeading2">
    <w:name w:val="DC_Heading 2"/>
    <w:basedOn w:val="20"/>
    <w:uiPriority w:val="99"/>
    <w:rsid w:val="00A61532"/>
  </w:style>
  <w:style w:type="paragraph" w:customStyle="1" w:styleId="DCHeading4">
    <w:name w:val="DC_Heading 4"/>
    <w:basedOn w:val="40"/>
    <w:uiPriority w:val="99"/>
    <w:rsid w:val="00A61532"/>
  </w:style>
  <w:style w:type="character" w:styleId="Hyperlink">
    <w:name w:val="Hyperlink"/>
    <w:rsid w:val="00540B62"/>
    <w:rPr>
      <w:color w:val="3464BA"/>
      <w:u w:val="dotted" w:color="3464BA"/>
    </w:rPr>
  </w:style>
  <w:style w:type="paragraph" w:customStyle="1" w:styleId="DCNNH1">
    <w:name w:val="DC_NN_H1"/>
    <w:basedOn w:val="a3"/>
    <w:next w:val="a3"/>
    <w:uiPriority w:val="99"/>
    <w:rsid w:val="00A61532"/>
    <w:pPr>
      <w:pBdr>
        <w:bottom w:val="single" w:sz="4" w:space="1" w:color="auto"/>
      </w:pBdr>
      <w:spacing w:before="120" w:after="120"/>
      <w:outlineLvl w:val="0"/>
    </w:pPr>
    <w:rPr>
      <w:b/>
      <w:bCs/>
      <w:sz w:val="28"/>
      <w:szCs w:val="28"/>
    </w:rPr>
  </w:style>
  <w:style w:type="paragraph" w:customStyle="1" w:styleId="DCNNH2">
    <w:name w:val="DC_NN_H2"/>
    <w:basedOn w:val="a3"/>
    <w:next w:val="a3"/>
    <w:uiPriority w:val="99"/>
    <w:rsid w:val="00A61532"/>
    <w:pPr>
      <w:spacing w:before="120" w:after="120"/>
      <w:outlineLvl w:val="1"/>
    </w:pPr>
    <w:rPr>
      <w:b/>
      <w:bCs/>
    </w:rPr>
  </w:style>
  <w:style w:type="paragraph" w:customStyle="1" w:styleId="DCNH1">
    <w:name w:val="DC_N_H1"/>
    <w:basedOn w:val="a3"/>
    <w:next w:val="a3"/>
    <w:uiPriority w:val="99"/>
    <w:rsid w:val="00A61532"/>
    <w:pPr>
      <w:keepNext/>
      <w:pageBreakBefore/>
      <w:pBdr>
        <w:bottom w:val="single" w:sz="8" w:space="1" w:color="auto"/>
      </w:pBdr>
      <w:outlineLvl w:val="0"/>
    </w:pPr>
    <w:rPr>
      <w:b/>
      <w:bCs/>
      <w:sz w:val="28"/>
      <w:szCs w:val="28"/>
    </w:rPr>
  </w:style>
  <w:style w:type="paragraph" w:customStyle="1" w:styleId="DCNH2">
    <w:name w:val="DC_N_H2"/>
    <w:basedOn w:val="a3"/>
    <w:uiPriority w:val="99"/>
    <w:rsid w:val="00A61532"/>
    <w:pPr>
      <w:ind w:left="792" w:hanging="432"/>
      <w:outlineLvl w:val="1"/>
    </w:pPr>
    <w:rPr>
      <w:b/>
      <w:bCs/>
    </w:rPr>
  </w:style>
  <w:style w:type="paragraph" w:customStyle="1" w:styleId="DCNH4">
    <w:name w:val="DC_N_H4"/>
    <w:basedOn w:val="a3"/>
    <w:next w:val="a3"/>
    <w:uiPriority w:val="99"/>
    <w:rsid w:val="00A61532"/>
    <w:pPr>
      <w:ind w:left="1728" w:hanging="648"/>
    </w:pPr>
  </w:style>
  <w:style w:type="paragraph" w:customStyle="1" w:styleId="DCNH3">
    <w:name w:val="DC_N_H3"/>
    <w:basedOn w:val="a3"/>
    <w:next w:val="a3"/>
    <w:uiPriority w:val="99"/>
    <w:rsid w:val="00A61532"/>
    <w:pPr>
      <w:ind w:left="1224" w:hanging="504"/>
      <w:outlineLvl w:val="2"/>
    </w:pPr>
    <w:rPr>
      <w:b/>
      <w:bCs/>
    </w:rPr>
  </w:style>
  <w:style w:type="paragraph" w:styleId="aa">
    <w:name w:val="header"/>
    <w:basedOn w:val="a3"/>
    <w:link w:val="ab"/>
    <w:rsid w:val="00540B62"/>
    <w:pPr>
      <w:tabs>
        <w:tab w:val="center" w:pos="4153"/>
        <w:tab w:val="right" w:pos="8306"/>
      </w:tabs>
    </w:pPr>
  </w:style>
  <w:style w:type="character" w:customStyle="1" w:styleId="ab">
    <w:name w:val="כותרת עליונה תו"/>
    <w:basedOn w:val="a4"/>
    <w:link w:val="aa"/>
    <w:rsid w:val="00540B62"/>
    <w:rPr>
      <w:rFonts w:eastAsia="Times New Roman"/>
      <w:sz w:val="24"/>
      <w:szCs w:val="24"/>
    </w:rPr>
  </w:style>
  <w:style w:type="paragraph" w:styleId="ac">
    <w:name w:val="footer"/>
    <w:basedOn w:val="a3"/>
    <w:link w:val="ad"/>
    <w:uiPriority w:val="99"/>
    <w:rsid w:val="00540B62"/>
    <w:pPr>
      <w:tabs>
        <w:tab w:val="center" w:pos="4153"/>
        <w:tab w:val="right" w:pos="8306"/>
      </w:tabs>
    </w:pPr>
  </w:style>
  <w:style w:type="character" w:customStyle="1" w:styleId="ad">
    <w:name w:val="כותרת תחתונה תו"/>
    <w:basedOn w:val="a4"/>
    <w:link w:val="ac"/>
    <w:uiPriority w:val="99"/>
    <w:rsid w:val="00540B62"/>
    <w:rPr>
      <w:rFonts w:eastAsia="Times New Roman"/>
      <w:sz w:val="24"/>
      <w:szCs w:val="24"/>
    </w:rPr>
  </w:style>
  <w:style w:type="paragraph" w:styleId="ae">
    <w:name w:val="Document Map"/>
    <w:basedOn w:val="a3"/>
    <w:link w:val="af"/>
    <w:uiPriority w:val="99"/>
    <w:semiHidden/>
    <w:rsid w:val="005D638B"/>
    <w:pPr>
      <w:shd w:val="clear" w:color="auto" w:fill="000080"/>
    </w:pPr>
    <w:rPr>
      <w:rFonts w:ascii="Tahoma" w:hAnsi="Tahoma" w:cs="Tahoma"/>
    </w:rPr>
  </w:style>
  <w:style w:type="character" w:customStyle="1" w:styleId="af">
    <w:name w:val="מפת מסמך תו"/>
    <w:link w:val="ae"/>
    <w:uiPriority w:val="99"/>
    <w:semiHidden/>
    <w:rsid w:val="00563007"/>
    <w:rPr>
      <w:rFonts w:cs="Verdana"/>
      <w:sz w:val="0"/>
      <w:szCs w:val="0"/>
    </w:rPr>
  </w:style>
  <w:style w:type="paragraph" w:customStyle="1" w:styleId="TableText">
    <w:name w:val="Table Text"/>
    <w:basedOn w:val="a3"/>
    <w:uiPriority w:val="99"/>
    <w:rsid w:val="00656238"/>
  </w:style>
  <w:style w:type="paragraph" w:customStyle="1" w:styleId="Instructions">
    <w:name w:val="Instructions"/>
    <w:basedOn w:val="a3"/>
    <w:link w:val="InstructionsChar"/>
    <w:uiPriority w:val="99"/>
    <w:rsid w:val="00656238"/>
    <w:rPr>
      <w:rFonts w:ascii="Arial" w:hAnsi="Arial"/>
      <w:i/>
      <w:iCs/>
      <w:color w:val="0000FF"/>
      <w:sz w:val="22"/>
      <w:szCs w:val="22"/>
      <w:lang w:val="en-CA"/>
    </w:rPr>
  </w:style>
  <w:style w:type="character" w:customStyle="1" w:styleId="InstructionsChar">
    <w:name w:val="Instructions Char"/>
    <w:link w:val="Instructions"/>
    <w:uiPriority w:val="99"/>
    <w:locked/>
    <w:rsid w:val="00656238"/>
    <w:rPr>
      <w:rFonts w:ascii="Arial" w:hAnsi="Arial" w:cs="Arial"/>
      <w:i/>
      <w:iCs/>
      <w:color w:val="0000FF"/>
      <w:sz w:val="22"/>
      <w:szCs w:val="22"/>
      <w:lang w:val="en-CA" w:eastAsia="en-US"/>
    </w:rPr>
  </w:style>
  <w:style w:type="table" w:styleId="af0">
    <w:name w:val="Table Grid"/>
    <w:aliases w:val="טקסט טבלה תחתונה"/>
    <w:basedOn w:val="a5"/>
    <w:rsid w:val="00656238"/>
    <w:pPr>
      <w:autoSpaceDE w:val="0"/>
      <w:autoSpaceDN w:val="0"/>
      <w:spacing w:before="120"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4"/>
    <w:uiPriority w:val="99"/>
    <w:rsid w:val="00540B62"/>
  </w:style>
  <w:style w:type="paragraph" w:styleId="af2">
    <w:name w:val="Title"/>
    <w:basedOn w:val="a3"/>
    <w:next w:val="a3"/>
    <w:link w:val="af3"/>
    <w:qFormat/>
    <w:rsid w:val="00540B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כותרת טקסט תו"/>
    <w:basedOn w:val="a4"/>
    <w:link w:val="af2"/>
    <w:rsid w:val="0054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3"/>
    <w:next w:val="a3"/>
    <w:link w:val="af5"/>
    <w:qFormat/>
    <w:rsid w:val="00540B6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5">
    <w:name w:val="כותרת משנה תו"/>
    <w:basedOn w:val="a4"/>
    <w:link w:val="af4"/>
    <w:rsid w:val="00540B6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suppHeading">
    <w:name w:val="suppHeading"/>
    <w:basedOn w:val="a3"/>
    <w:link w:val="suppHeadingChar"/>
    <w:qFormat/>
    <w:rsid w:val="00DF4D1F"/>
    <w:rPr>
      <w:rFonts w:ascii="Arial" w:hAnsi="Arial"/>
    </w:rPr>
  </w:style>
  <w:style w:type="paragraph" w:styleId="af6">
    <w:name w:val="List Paragraph"/>
    <w:basedOn w:val="a3"/>
    <w:uiPriority w:val="34"/>
    <w:qFormat/>
    <w:rsid w:val="00540B62"/>
    <w:pPr>
      <w:ind w:left="720"/>
      <w:contextualSpacing/>
    </w:pPr>
  </w:style>
  <w:style w:type="character" w:customStyle="1" w:styleId="suppHeadingChar">
    <w:name w:val="suppHeading Char"/>
    <w:link w:val="suppHeading"/>
    <w:rsid w:val="00DF4D1F"/>
    <w:rPr>
      <w:rFonts w:ascii="Arial" w:hAnsi="Arial" w:cs="Arial"/>
      <w:lang w:bidi="ar-SA"/>
    </w:rPr>
  </w:style>
  <w:style w:type="paragraph" w:customStyle="1" w:styleId="a1">
    <w:name w:val="טקסט סעיף"/>
    <w:basedOn w:val="a3"/>
    <w:link w:val="Char"/>
    <w:rsid w:val="00540B62"/>
    <w:pPr>
      <w:numPr>
        <w:ilvl w:val="1"/>
        <w:numId w:val="42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styleId="af7">
    <w:name w:val="Body Text"/>
    <w:basedOn w:val="a3"/>
    <w:link w:val="af8"/>
    <w:uiPriority w:val="99"/>
    <w:semiHidden/>
    <w:unhideWhenUsed/>
    <w:rsid w:val="00251108"/>
    <w:pPr>
      <w:spacing w:after="120"/>
    </w:pPr>
  </w:style>
  <w:style w:type="character" w:customStyle="1" w:styleId="af8">
    <w:name w:val="גוף טקסט תו"/>
    <w:link w:val="af7"/>
    <w:uiPriority w:val="99"/>
    <w:semiHidden/>
    <w:rsid w:val="00251108"/>
    <w:rPr>
      <w:rFonts w:ascii="Verdana" w:hAnsi="Verdana" w:cs="Arial"/>
    </w:rPr>
  </w:style>
  <w:style w:type="character" w:styleId="af9">
    <w:name w:val="annotation reference"/>
    <w:basedOn w:val="a4"/>
    <w:semiHidden/>
    <w:unhideWhenUsed/>
    <w:rsid w:val="00540B62"/>
    <w:rPr>
      <w:sz w:val="16"/>
      <w:szCs w:val="16"/>
    </w:rPr>
  </w:style>
  <w:style w:type="paragraph" w:styleId="afa">
    <w:name w:val="annotation text"/>
    <w:basedOn w:val="a3"/>
    <w:link w:val="afb"/>
    <w:unhideWhenUsed/>
    <w:rsid w:val="00540B62"/>
    <w:rPr>
      <w:sz w:val="20"/>
      <w:szCs w:val="20"/>
    </w:rPr>
  </w:style>
  <w:style w:type="paragraph" w:styleId="afc">
    <w:name w:val="annotation subject"/>
    <w:basedOn w:val="afa"/>
    <w:next w:val="afa"/>
    <w:link w:val="afd"/>
    <w:semiHidden/>
    <w:unhideWhenUsed/>
    <w:rsid w:val="00540B62"/>
    <w:rPr>
      <w:b/>
      <w:bCs/>
    </w:rPr>
  </w:style>
  <w:style w:type="character" w:styleId="FollowedHyperlink">
    <w:name w:val="FollowedHyperlink"/>
    <w:basedOn w:val="a4"/>
    <w:rsid w:val="00540B62"/>
    <w:rPr>
      <w:color w:val="800080" w:themeColor="followedHyperlink"/>
      <w:u w:val="single"/>
    </w:rPr>
  </w:style>
  <w:style w:type="paragraph" w:customStyle="1" w:styleId="afe">
    <w:name w:val="כותרת סעיף"/>
    <w:basedOn w:val="a3"/>
    <w:rsid w:val="00540B62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2">
    <w:name w:val="תת סעיף"/>
    <w:basedOn w:val="a3"/>
    <w:link w:val="Char0"/>
    <w:rsid w:val="00540B62"/>
    <w:pPr>
      <w:numPr>
        <w:ilvl w:val="2"/>
        <w:numId w:val="42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2"/>
    <w:link w:val="1Char"/>
    <w:rsid w:val="00540B62"/>
    <w:pPr>
      <w:numPr>
        <w:ilvl w:val="3"/>
      </w:numPr>
    </w:pPr>
  </w:style>
  <w:style w:type="paragraph" w:customStyle="1" w:styleId="Heading5">
    <w:name w:val="Heading5"/>
    <w:basedOn w:val="11"/>
    <w:qFormat/>
    <w:rsid w:val="00231BF3"/>
    <w:pPr>
      <w:tabs>
        <w:tab w:val="num" w:pos="360"/>
      </w:tabs>
      <w:ind w:left="360" w:hanging="360"/>
    </w:pPr>
  </w:style>
  <w:style w:type="character" w:customStyle="1" w:styleId="Char0">
    <w:name w:val="תת סעיף Char"/>
    <w:link w:val="a2"/>
    <w:rsid w:val="00540B62"/>
    <w:rPr>
      <w:rFonts w:eastAsia="Times New Roman" w:cs="Arial"/>
      <w:sz w:val="22"/>
      <w:szCs w:val="22"/>
    </w:rPr>
  </w:style>
  <w:style w:type="character" w:customStyle="1" w:styleId="1Char">
    <w:name w:val="תת סעיף1 Char"/>
    <w:basedOn w:val="Char0"/>
    <w:link w:val="11"/>
    <w:rsid w:val="00231BF3"/>
    <w:rPr>
      <w:rFonts w:eastAsia="Times New Roman" w:cs="Arial"/>
      <w:sz w:val="22"/>
      <w:szCs w:val="22"/>
    </w:rPr>
  </w:style>
  <w:style w:type="character" w:customStyle="1" w:styleId="Char">
    <w:name w:val="טקסט סעיף Char"/>
    <w:link w:val="a1"/>
    <w:rsid w:val="00540B62"/>
    <w:rPr>
      <w:rFonts w:ascii="Arial" w:eastAsia="Times New Roman" w:hAnsi="Arial" w:cs="Arial"/>
      <w:sz w:val="22"/>
      <w:szCs w:val="22"/>
    </w:rPr>
  </w:style>
  <w:style w:type="paragraph" w:customStyle="1" w:styleId="Heading2U">
    <w:name w:val="Heading 2U"/>
    <w:basedOn w:val="20"/>
    <w:link w:val="Heading2UChar"/>
    <w:qFormat/>
    <w:rsid w:val="008311A1"/>
    <w:pPr>
      <w:keepNext/>
      <w:spacing w:before="60"/>
    </w:pPr>
    <w:rPr>
      <w:u w:val="single"/>
    </w:rPr>
  </w:style>
  <w:style w:type="paragraph" w:customStyle="1" w:styleId="Heading3U">
    <w:name w:val="Heading 3U"/>
    <w:basedOn w:val="30"/>
    <w:link w:val="Heading3UChar"/>
    <w:qFormat/>
    <w:rsid w:val="000D2E03"/>
    <w:pPr>
      <w:keepNext/>
      <w:spacing w:before="60"/>
    </w:pPr>
    <w:rPr>
      <w:u w:val="single"/>
    </w:rPr>
  </w:style>
  <w:style w:type="character" w:customStyle="1" w:styleId="Heading2UChar">
    <w:name w:val="Heading 2U Char"/>
    <w:link w:val="Heading2U"/>
    <w:rsid w:val="008311A1"/>
    <w:rPr>
      <w:rFonts w:ascii="Arial" w:eastAsia="Times New Roman" w:hAnsi="Arial" w:cstheme="minorBidi"/>
      <w:sz w:val="22"/>
      <w:szCs w:val="22"/>
      <w:u w:val="single"/>
    </w:rPr>
  </w:style>
  <w:style w:type="character" w:customStyle="1" w:styleId="Heading3UChar">
    <w:name w:val="Heading 3U Char"/>
    <w:link w:val="Heading3U"/>
    <w:rsid w:val="000D2E03"/>
    <w:rPr>
      <w:rFonts w:ascii="Arial" w:eastAsia="Times New Roman" w:hAnsi="Arial"/>
      <w:sz w:val="21"/>
      <w:szCs w:val="21"/>
      <w:u w:val="single"/>
    </w:rPr>
  </w:style>
  <w:style w:type="paragraph" w:customStyle="1" w:styleId="aff">
    <w:name w:val="הפניה"/>
    <w:basedOn w:val="20"/>
    <w:link w:val="Char1"/>
    <w:qFormat/>
    <w:rsid w:val="00245B48"/>
    <w:rPr>
      <w:u w:val="dotted"/>
    </w:rPr>
  </w:style>
  <w:style w:type="character" w:customStyle="1" w:styleId="Char1">
    <w:name w:val="הפניה Char"/>
    <w:basedOn w:val="21"/>
    <w:link w:val="aff"/>
    <w:rsid w:val="00245B48"/>
    <w:rPr>
      <w:rFonts w:ascii="Arial" w:eastAsia="Times New Roman" w:hAnsi="Arial" w:cstheme="minorBidi"/>
      <w:sz w:val="22"/>
      <w:szCs w:val="22"/>
      <w:u w:val="dotted"/>
    </w:rPr>
  </w:style>
  <w:style w:type="paragraph" w:styleId="aff0">
    <w:name w:val="footnote text"/>
    <w:basedOn w:val="a3"/>
    <w:link w:val="aff1"/>
    <w:rsid w:val="00540B62"/>
    <w:rPr>
      <w:sz w:val="20"/>
      <w:szCs w:val="20"/>
    </w:rPr>
  </w:style>
  <w:style w:type="character" w:customStyle="1" w:styleId="aff1">
    <w:name w:val="טקסט הערת שוליים תו"/>
    <w:basedOn w:val="a4"/>
    <w:link w:val="aff0"/>
    <w:rsid w:val="00540B62"/>
    <w:rPr>
      <w:rFonts w:eastAsia="Times New Roman"/>
    </w:rPr>
  </w:style>
  <w:style w:type="character" w:styleId="aff2">
    <w:name w:val="footnote reference"/>
    <w:basedOn w:val="a4"/>
    <w:rsid w:val="00540B62"/>
    <w:rPr>
      <w:vertAlign w:val="superscript"/>
    </w:rPr>
  </w:style>
  <w:style w:type="paragraph" w:styleId="aff3">
    <w:name w:val="Revision"/>
    <w:hidden/>
    <w:uiPriority w:val="99"/>
    <w:semiHidden/>
    <w:rsid w:val="0023136B"/>
    <w:rPr>
      <w:rFonts w:ascii="Verdana" w:hAnsi="Verdana" w:cs="Arial"/>
    </w:rPr>
  </w:style>
  <w:style w:type="paragraph" w:styleId="aff4">
    <w:name w:val="endnote text"/>
    <w:basedOn w:val="a3"/>
    <w:link w:val="aff5"/>
    <w:uiPriority w:val="99"/>
    <w:semiHidden/>
    <w:unhideWhenUsed/>
    <w:rsid w:val="00EB323B"/>
  </w:style>
  <w:style w:type="character" w:customStyle="1" w:styleId="aff5">
    <w:name w:val="טקסט הערת סיום תו"/>
    <w:basedOn w:val="a4"/>
    <w:link w:val="aff4"/>
    <w:uiPriority w:val="99"/>
    <w:semiHidden/>
    <w:rsid w:val="00EB323B"/>
    <w:rPr>
      <w:rFonts w:ascii="Verdana" w:hAnsi="Verdana" w:cs="Arial"/>
    </w:rPr>
  </w:style>
  <w:style w:type="character" w:styleId="aff6">
    <w:name w:val="endnote reference"/>
    <w:basedOn w:val="a4"/>
    <w:uiPriority w:val="99"/>
    <w:semiHidden/>
    <w:unhideWhenUsed/>
    <w:rsid w:val="00EB323B"/>
    <w:rPr>
      <w:vertAlign w:val="superscript"/>
    </w:rPr>
  </w:style>
  <w:style w:type="paragraph" w:customStyle="1" w:styleId="aff7">
    <w:name w:val="כותרת טבלת נספחים"/>
    <w:basedOn w:val="a3"/>
    <w:rsid w:val="00A04510"/>
    <w:pPr>
      <w:jc w:val="center"/>
    </w:pPr>
    <w:rPr>
      <w:rFonts w:ascii="Arial" w:hAnsi="Arial"/>
      <w:b/>
      <w:color w:val="1B3461"/>
      <w:sz w:val="28"/>
      <w:szCs w:val="22"/>
    </w:rPr>
  </w:style>
  <w:style w:type="paragraph" w:customStyle="1" w:styleId="a">
    <w:name w:val="הגדרות"/>
    <w:basedOn w:val="a3"/>
    <w:link w:val="aff8"/>
    <w:qFormat/>
    <w:rsid w:val="00540B62"/>
    <w:pPr>
      <w:numPr>
        <w:numId w:val="36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Char2">
    <w:name w:val="הגדרות Char"/>
    <w:basedOn w:val="70"/>
    <w:rsid w:val="00B41B00"/>
    <w:rPr>
      <w:rFonts w:ascii="Arial" w:eastAsia="Times New Roman" w:hAnsi="Arial" w:cs="Arial"/>
      <w:sz w:val="21"/>
      <w:szCs w:val="21"/>
    </w:rPr>
  </w:style>
  <w:style w:type="paragraph" w:customStyle="1" w:styleId="-0">
    <w:name w:val="נספח - כותרת"/>
    <w:basedOn w:val="af2"/>
    <w:link w:val="-Char"/>
    <w:qFormat/>
    <w:rsid w:val="00540B62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paragraph" w:customStyle="1" w:styleId="-1">
    <w:name w:val="נספח - תיאור"/>
    <w:basedOn w:val="af4"/>
    <w:link w:val="-2"/>
    <w:qFormat/>
    <w:rsid w:val="00540B62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Char">
    <w:name w:val="נספח - כותרת Char"/>
    <w:basedOn w:val="af3"/>
    <w:link w:val="-0"/>
    <w:rsid w:val="00540B62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character" w:customStyle="1" w:styleId="-Char0">
    <w:name w:val="נספח - תיאור Char"/>
    <w:basedOn w:val="af5"/>
    <w:rsid w:val="00993321"/>
    <w:rPr>
      <w:rFonts w:ascii="Arial" w:eastAsia="Times New Roman" w:hAnsi="Arial" w:cs="Arial"/>
      <w:color w:val="5A5A5A" w:themeColor="text1" w:themeTint="A5"/>
      <w:spacing w:val="15"/>
      <w:sz w:val="22"/>
      <w:szCs w:val="22"/>
    </w:rPr>
  </w:style>
  <w:style w:type="paragraph" w:customStyle="1" w:styleId="aff9">
    <w:name w:val="טקסט סעיף תו תו תו תו"/>
    <w:basedOn w:val="a3"/>
    <w:link w:val="affa"/>
    <w:rsid w:val="00BB0EF6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/>
      <w:sz w:val="22"/>
      <w:szCs w:val="22"/>
    </w:rPr>
  </w:style>
  <w:style w:type="character" w:customStyle="1" w:styleId="affa">
    <w:name w:val="טקסט סעיף תו תו תו תו תו"/>
    <w:link w:val="aff9"/>
    <w:rsid w:val="00BB0EF6"/>
    <w:rPr>
      <w:rFonts w:ascii="Arial" w:eastAsia="Times New Roman" w:hAnsi="Arial" w:cs="Arial"/>
      <w:sz w:val="22"/>
      <w:szCs w:val="22"/>
    </w:rPr>
  </w:style>
  <w:style w:type="character" w:customStyle="1" w:styleId="affb">
    <w:name w:val="טקסט סעיף תו תו"/>
    <w:link w:val="affc"/>
    <w:rsid w:val="00BB0EF6"/>
    <w:rPr>
      <w:rFonts w:ascii="Arial" w:hAnsi="Arial" w:cs="Arial"/>
      <w:sz w:val="22"/>
      <w:szCs w:val="22"/>
    </w:rPr>
  </w:style>
  <w:style w:type="paragraph" w:customStyle="1" w:styleId="affc">
    <w:name w:val="טקסט סעיף תו"/>
    <w:basedOn w:val="a3"/>
    <w:link w:val="affb"/>
    <w:rsid w:val="00BB0EF6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/>
      <w:sz w:val="22"/>
      <w:szCs w:val="22"/>
    </w:rPr>
  </w:style>
  <w:style w:type="paragraph" w:customStyle="1" w:styleId="affd">
    <w:name w:val="טקסט סעיף תו תו תו תו תו תו"/>
    <w:basedOn w:val="a3"/>
    <w:link w:val="affe"/>
    <w:rsid w:val="00BB0EF6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/>
      <w:sz w:val="22"/>
      <w:szCs w:val="22"/>
    </w:rPr>
  </w:style>
  <w:style w:type="character" w:customStyle="1" w:styleId="affe">
    <w:name w:val="טקסט סעיף תו תו תו תו תו תו תו"/>
    <w:link w:val="affd"/>
    <w:rsid w:val="00BB0EF6"/>
    <w:rPr>
      <w:rFonts w:ascii="Arial" w:eastAsia="Times New Roman" w:hAnsi="Arial" w:cs="Arial"/>
      <w:sz w:val="22"/>
      <w:szCs w:val="22"/>
    </w:rPr>
  </w:style>
  <w:style w:type="character" w:customStyle="1" w:styleId="afb">
    <w:name w:val="טקסט הערה תו"/>
    <w:basedOn w:val="a4"/>
    <w:link w:val="afa"/>
    <w:rsid w:val="00540B62"/>
    <w:rPr>
      <w:rFonts w:eastAsia="Times New Roman"/>
    </w:rPr>
  </w:style>
  <w:style w:type="paragraph" w:customStyle="1" w:styleId="10">
    <w:name w:val="כותרת רמה 1"/>
    <w:basedOn w:val="a3"/>
    <w:link w:val="13"/>
    <w:qFormat/>
    <w:rsid w:val="00540B62"/>
    <w:pPr>
      <w:keepNext/>
      <w:numPr>
        <w:numId w:val="4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540B62"/>
    <w:pPr>
      <w:numPr>
        <w:numId w:val="5"/>
      </w:numPr>
    </w:pPr>
  </w:style>
  <w:style w:type="character" w:customStyle="1" w:styleId="13">
    <w:name w:val="כותרת רמה 1 תו"/>
    <w:basedOn w:val="a4"/>
    <w:link w:val="10"/>
    <w:rsid w:val="00540B62"/>
    <w:rPr>
      <w:rFonts w:ascii="Arial" w:eastAsia="Times New Roman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2"/>
    <w:qFormat/>
    <w:rsid w:val="00540B62"/>
    <w:pPr>
      <w:numPr>
        <w:ilvl w:val="1"/>
        <w:numId w:val="6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character" w:customStyle="1" w:styleId="22">
    <w:name w:val="סעיף רמה 2 תו"/>
    <w:basedOn w:val="a4"/>
    <w:link w:val="2"/>
    <w:rsid w:val="00540B62"/>
    <w:rPr>
      <w:rFonts w:ascii="Arial" w:eastAsia="Times New Roman" w:hAnsi="Arial" w:cstheme="minorBidi"/>
      <w:sz w:val="22"/>
      <w:szCs w:val="22"/>
    </w:rPr>
  </w:style>
  <w:style w:type="paragraph" w:customStyle="1" w:styleId="3">
    <w:name w:val="סעיף רמה 3"/>
    <w:basedOn w:val="a3"/>
    <w:link w:val="32"/>
    <w:qFormat/>
    <w:rsid w:val="00540B62"/>
    <w:pPr>
      <w:numPr>
        <w:ilvl w:val="2"/>
        <w:numId w:val="6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540B62"/>
    <w:rPr>
      <w:rFonts w:ascii="Arial" w:eastAsia="Times New Roman" w:hAnsi="Arial" w:cstheme="minorBidi"/>
      <w:sz w:val="22"/>
      <w:szCs w:val="22"/>
    </w:rPr>
  </w:style>
  <w:style w:type="paragraph" w:customStyle="1" w:styleId="211111">
    <w:name w:val="תת סעיף2 1.1.1.1.1"/>
    <w:basedOn w:val="11"/>
    <w:rsid w:val="00540B62"/>
    <w:pPr>
      <w:numPr>
        <w:ilvl w:val="4"/>
      </w:numPr>
    </w:pPr>
  </w:style>
  <w:style w:type="paragraph" w:customStyle="1" w:styleId="4">
    <w:name w:val="סעיף רמה 4"/>
    <w:basedOn w:val="3"/>
    <w:link w:val="42"/>
    <w:qFormat/>
    <w:rsid w:val="00540B62"/>
    <w:pPr>
      <w:numPr>
        <w:ilvl w:val="3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2"/>
    <w:qFormat/>
    <w:rsid w:val="00540B62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2">
    <w:name w:val="סעיף רמה 4 תו"/>
    <w:basedOn w:val="32"/>
    <w:link w:val="4"/>
    <w:rsid w:val="00540B62"/>
    <w:rPr>
      <w:rFonts w:ascii="Arial" w:eastAsia="Times New Roman" w:hAnsi="Arial" w:cstheme="minorBidi"/>
      <w:sz w:val="22"/>
      <w:szCs w:val="22"/>
    </w:rPr>
  </w:style>
  <w:style w:type="character" w:customStyle="1" w:styleId="52">
    <w:name w:val="סעיף רמה 5 תו"/>
    <w:basedOn w:val="42"/>
    <w:link w:val="5"/>
    <w:rsid w:val="00540B62"/>
    <w:rPr>
      <w:rFonts w:ascii="Arial" w:eastAsia="Times New Roman" w:hAnsi="Arial" w:cstheme="minorBidi"/>
      <w:sz w:val="22"/>
      <w:szCs w:val="22"/>
    </w:rPr>
  </w:style>
  <w:style w:type="character" w:customStyle="1" w:styleId="-2">
    <w:name w:val="נספח - תיאור תו"/>
    <w:basedOn w:val="af5"/>
    <w:link w:val="-1"/>
    <w:rsid w:val="00540B6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540B62"/>
    <w:pPr>
      <w:numPr>
        <w:numId w:val="4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540B62"/>
    <w:rPr>
      <w:rFonts w:ascii="Wingdings" w:eastAsia="Times New Roman" w:hAnsi="Wingdings" w:cs="Arial"/>
      <w:color w:val="A81229"/>
      <w:position w:val="-4"/>
      <w:sz w:val="28"/>
      <w:szCs w:val="28"/>
    </w:rPr>
  </w:style>
  <w:style w:type="character" w:customStyle="1" w:styleId="aff8">
    <w:name w:val="הגדרות תו"/>
    <w:basedOn w:val="a4"/>
    <w:link w:val="a"/>
    <w:rsid w:val="00540B62"/>
    <w:rPr>
      <w:rFonts w:ascii="Arial" w:eastAsia="Times New Roman" w:hAnsi="Arial" w:cs="Arial"/>
      <w:sz w:val="22"/>
      <w:szCs w:val="22"/>
    </w:rPr>
  </w:style>
  <w:style w:type="paragraph" w:customStyle="1" w:styleId="6">
    <w:name w:val="סעיף רמה 6"/>
    <w:basedOn w:val="5"/>
    <w:link w:val="6Char"/>
    <w:qFormat/>
    <w:rsid w:val="00540B62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2"/>
    <w:link w:val="6"/>
    <w:rsid w:val="00540B62"/>
    <w:rPr>
      <w:rFonts w:ascii="Arial" w:eastAsia="Times New Roman" w:hAnsi="Arial" w:cstheme="minorBidi"/>
      <w:sz w:val="22"/>
      <w:szCs w:val="22"/>
    </w:rPr>
  </w:style>
  <w:style w:type="character" w:customStyle="1" w:styleId="afd">
    <w:name w:val="נושא הערה תו"/>
    <w:basedOn w:val="afb"/>
    <w:link w:val="afc"/>
    <w:semiHidden/>
    <w:rsid w:val="00540B62"/>
    <w:rPr>
      <w:rFonts w:eastAsia="Times New Roman"/>
      <w:b/>
      <w:bCs/>
    </w:rPr>
  </w:style>
  <w:style w:type="character" w:customStyle="1" w:styleId="apple-converted-space">
    <w:name w:val="apple-converted-space"/>
    <w:rsid w:val="00540B62"/>
  </w:style>
  <w:style w:type="paragraph" w:customStyle="1" w:styleId="220">
    <w:name w:val="סעיף רמה 22"/>
    <w:basedOn w:val="2"/>
    <w:link w:val="22Char"/>
    <w:qFormat/>
    <w:rsid w:val="00540B62"/>
    <w:rPr>
      <w:u w:val="single"/>
    </w:rPr>
  </w:style>
  <w:style w:type="paragraph" w:customStyle="1" w:styleId="33">
    <w:name w:val="סעיף רמה 33"/>
    <w:basedOn w:val="3"/>
    <w:link w:val="33Char"/>
    <w:qFormat/>
    <w:rsid w:val="00540B62"/>
  </w:style>
  <w:style w:type="character" w:customStyle="1" w:styleId="22Char">
    <w:name w:val="סעיף רמה 22 Char"/>
    <w:basedOn w:val="22"/>
    <w:link w:val="220"/>
    <w:rsid w:val="00540B62"/>
    <w:rPr>
      <w:rFonts w:ascii="Arial" w:eastAsia="Times New Roman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2"/>
    <w:link w:val="33"/>
    <w:rsid w:val="00540B62"/>
    <w:rPr>
      <w:rFonts w:ascii="Arial" w:eastAsia="Times New Roman" w:hAnsi="Arial" w:cstheme="minorBidi"/>
      <w:sz w:val="22"/>
      <w:szCs w:val="22"/>
    </w:rPr>
  </w:style>
  <w:style w:type="numbering" w:customStyle="1" w:styleId="-">
    <w:name w:val="משרד האוצר - מדורג"/>
    <w:uiPriority w:val="99"/>
    <w:rsid w:val="00102191"/>
    <w:pPr>
      <w:numPr>
        <w:numId w:val="12"/>
      </w:numPr>
    </w:pPr>
  </w:style>
  <w:style w:type="table" w:styleId="4-1">
    <w:name w:val="Grid Table 4 Accent 1"/>
    <w:basedOn w:val="a5"/>
    <w:uiPriority w:val="49"/>
    <w:rsid w:val="00EB579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ff">
    <w:name w:val="caption"/>
    <w:basedOn w:val="a3"/>
    <w:next w:val="a3"/>
    <w:uiPriority w:val="35"/>
    <w:unhideWhenUsed/>
    <w:qFormat/>
    <w:rsid w:val="00E7697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2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699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8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akam.mof.gov.il/document/H.7.3.3" TargetMode="External"/><Relationship Id="rId18" Type="http://schemas.openxmlformats.org/officeDocument/2006/relationships/oleObject" Target="embeddings/oleObject1.bin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3.emf"/><Relationship Id="rId7" Type="http://schemas.openxmlformats.org/officeDocument/2006/relationships/settings" Target="settings.xml"/><Relationship Id="rId12" Type="http://schemas.openxmlformats.org/officeDocument/2006/relationships/hyperlink" Target="https://www.gov.il/he/departments/policies/dec260_2020" TargetMode="External"/><Relationship Id="rId17" Type="http://schemas.openxmlformats.org/officeDocument/2006/relationships/image" Target="media/image1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ovextra.gov.il/media/55gj2d34/application-list.xlsx" TargetMode="External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v.il/he/departments/policies/dec260_2020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gov.il/he/departments/policies/dec260_2020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kam.mof.gov.il/document/H.5.3.2" TargetMode="External"/><Relationship Id="rId22" Type="http://schemas.openxmlformats.org/officeDocument/2006/relationships/oleObject" Target="embeddings/oleObject2.bin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6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8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oramm\Application%20Data\Microsoft\Templates\Action%20Request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7B4D9-E8A8-4238-8959-818174DEA230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04801182-d26e-4113-b63a-8f853b3e2853"/>
    <ds:schemaRef ds:uri="http://purl.org/dc/terms/"/>
    <ds:schemaRef ds:uri="http://schemas.openxmlformats.org/package/2006/metadata/core-properties"/>
    <ds:schemaRef ds:uri="24818914-8465-4942-9798-0307a5120a7e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A4339B3-AEC3-4E8D-A314-89AE51809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847A98-103C-4E70-B698-CEDC31319F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E2DD53-528E-4ACC-BF15-B48C6B215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Action Request Form.dotx</Template>
  <TotalTime>1</TotalTime>
  <Pages>10</Pages>
  <Words>1692</Words>
  <Characters>9517</Characters>
  <Application>Microsoft Office Word</Application>
  <DocSecurity>0</DocSecurity>
  <Lines>79</Lines>
  <Paragraphs>22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ALD</Company>
  <LinksUpToDate>false</LinksUpToDate>
  <CharactersWithSpaces>11187</CharactersWithSpaces>
  <SharedDoc>false</SharedDoc>
  <HLinks>
    <vt:vector size="150" baseType="variant">
      <vt:variant>
        <vt:i4>2949182</vt:i4>
      </vt:variant>
      <vt:variant>
        <vt:i4>90</vt:i4>
      </vt:variant>
      <vt:variant>
        <vt:i4>0</vt:i4>
      </vt:variant>
      <vt:variant>
        <vt:i4>5</vt:i4>
      </vt:variant>
      <vt:variant>
        <vt:lpwstr>http://hozrim.mof.gov.il/doc/hashkal/horaot.nsf/ByNum/7.8.1</vt:lpwstr>
      </vt:variant>
      <vt:variant>
        <vt:lpwstr/>
      </vt:variant>
      <vt:variant>
        <vt:i4>2949169</vt:i4>
      </vt:variant>
      <vt:variant>
        <vt:i4>87</vt:i4>
      </vt:variant>
      <vt:variant>
        <vt:i4>0</vt:i4>
      </vt:variant>
      <vt:variant>
        <vt:i4>5</vt:i4>
      </vt:variant>
      <vt:variant>
        <vt:lpwstr>http://hozrim.mof.gov.il/doc/hashkal/horaot.nsf/ByNum/7.7.1</vt:lpwstr>
      </vt:variant>
      <vt:variant>
        <vt:lpwstr/>
      </vt:variant>
      <vt:variant>
        <vt:i4>1572867</vt:i4>
      </vt:variant>
      <vt:variant>
        <vt:i4>84</vt:i4>
      </vt:variant>
      <vt:variant>
        <vt:i4>0</vt:i4>
      </vt:variant>
      <vt:variant>
        <vt:i4>5</vt:i4>
      </vt:variant>
      <vt:variant>
        <vt:lpwstr>http://hozrim.mof.gov.il/doc/hashkal/horaot.nsf/ByNum/7.4.15</vt:lpwstr>
      </vt:variant>
      <vt:variant>
        <vt:lpwstr/>
      </vt:variant>
      <vt:variant>
        <vt:i4>2949173</vt:i4>
      </vt:variant>
      <vt:variant>
        <vt:i4>81</vt:i4>
      </vt:variant>
      <vt:variant>
        <vt:i4>0</vt:i4>
      </vt:variant>
      <vt:variant>
        <vt:i4>5</vt:i4>
      </vt:variant>
      <vt:variant>
        <vt:lpwstr>http://hozrim.mof.gov.il/doc/hashkal/horaot.nsf/ByNum/7.3.2</vt:lpwstr>
      </vt:variant>
      <vt:variant>
        <vt:lpwstr/>
      </vt:variant>
      <vt:variant>
        <vt:i4>2949175</vt:i4>
      </vt:variant>
      <vt:variant>
        <vt:i4>78</vt:i4>
      </vt:variant>
      <vt:variant>
        <vt:i4>0</vt:i4>
      </vt:variant>
      <vt:variant>
        <vt:i4>5</vt:i4>
      </vt:variant>
      <vt:variant>
        <vt:lpwstr>http://hozrim.mof.gov.il/doc/hashkal/horaot.nsf/ByNum/7.1.2</vt:lpwstr>
      </vt:variant>
      <vt:variant>
        <vt:lpwstr/>
      </vt:variant>
      <vt:variant>
        <vt:i4>2949175</vt:i4>
      </vt:variant>
      <vt:variant>
        <vt:i4>75</vt:i4>
      </vt:variant>
      <vt:variant>
        <vt:i4>0</vt:i4>
      </vt:variant>
      <vt:variant>
        <vt:i4>5</vt:i4>
      </vt:variant>
      <vt:variant>
        <vt:lpwstr>http://hozrim.mof.gov.il/doc/hashkal/horaot.nsf/ByNum/7.1.1</vt:lpwstr>
      </vt:variant>
      <vt:variant>
        <vt:lpwstr/>
      </vt:variant>
      <vt:variant>
        <vt:i4>2949173</vt:i4>
      </vt:variant>
      <vt:variant>
        <vt:i4>72</vt:i4>
      </vt:variant>
      <vt:variant>
        <vt:i4>0</vt:i4>
      </vt:variant>
      <vt:variant>
        <vt:i4>5</vt:i4>
      </vt:variant>
      <vt:variant>
        <vt:lpwstr>http://hozrim.mof.gov.il/doc/hashkal/horaot.nsf/ByNum/1.5.3</vt:lpwstr>
      </vt:variant>
      <vt:variant>
        <vt:lpwstr/>
      </vt:variant>
      <vt:variant>
        <vt:i4>2949172</vt:i4>
      </vt:variant>
      <vt:variant>
        <vt:i4>69</vt:i4>
      </vt:variant>
      <vt:variant>
        <vt:i4>0</vt:i4>
      </vt:variant>
      <vt:variant>
        <vt:i4>5</vt:i4>
      </vt:variant>
      <vt:variant>
        <vt:lpwstr>http://hozrim.mof.gov.il/doc/hashkal/horaot.nsf/ByNum/1.4.1</vt:lpwstr>
      </vt:variant>
      <vt:variant>
        <vt:lpwstr/>
      </vt:variant>
      <vt:variant>
        <vt:i4>2949171</vt:i4>
      </vt:variant>
      <vt:variant>
        <vt:i4>66</vt:i4>
      </vt:variant>
      <vt:variant>
        <vt:i4>0</vt:i4>
      </vt:variant>
      <vt:variant>
        <vt:i4>5</vt:i4>
      </vt:variant>
      <vt:variant>
        <vt:lpwstr>http://hozrim.mof.gov.il/doc/hashkal/horaot.nsf/ByNum/1.3.2</vt:lpwstr>
      </vt:variant>
      <vt:variant>
        <vt:lpwstr/>
      </vt:variant>
      <vt:variant>
        <vt:i4>5111810</vt:i4>
      </vt:variant>
      <vt:variant>
        <vt:i4>63</vt:i4>
      </vt:variant>
      <vt:variant>
        <vt:i4>0</vt:i4>
      </vt:variant>
      <vt:variant>
        <vt:i4>5</vt:i4>
      </vt:variant>
      <vt:variant>
        <vt:lpwstr>http://www.mr.gov.il/NR/rdonlyres/FBC54882-79A7-47F2-92B9-1E049BAC1914/0/takanotmikraz09.pdf</vt:lpwstr>
      </vt:variant>
      <vt:variant>
        <vt:lpwstr/>
      </vt:variant>
      <vt:variant>
        <vt:i4>98959451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נספח_א</vt:lpwstr>
      </vt:variant>
      <vt:variant>
        <vt:i4>98959451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נספח_א</vt:lpwstr>
      </vt:variant>
      <vt:variant>
        <vt:i4>2949171</vt:i4>
      </vt:variant>
      <vt:variant>
        <vt:i4>54</vt:i4>
      </vt:variant>
      <vt:variant>
        <vt:i4>0</vt:i4>
      </vt:variant>
      <vt:variant>
        <vt:i4>5</vt:i4>
      </vt:variant>
      <vt:variant>
        <vt:lpwstr>http://hozrim.mof.gov.il/doc/hashkal/horaot.nsf/ByNum/1.3.2</vt:lpwstr>
      </vt:variant>
      <vt:variant>
        <vt:lpwstr/>
      </vt:variant>
      <vt:variant>
        <vt:i4>2949172</vt:i4>
      </vt:variant>
      <vt:variant>
        <vt:i4>51</vt:i4>
      </vt:variant>
      <vt:variant>
        <vt:i4>0</vt:i4>
      </vt:variant>
      <vt:variant>
        <vt:i4>5</vt:i4>
      </vt:variant>
      <vt:variant>
        <vt:lpwstr>http://hozrim.mof.gov.il/doc/hashkal/horaot.nsf/ByNum/1.4.1</vt:lpwstr>
      </vt:variant>
      <vt:variant>
        <vt:lpwstr/>
      </vt:variant>
      <vt:variant>
        <vt:i4>1572867</vt:i4>
      </vt:variant>
      <vt:variant>
        <vt:i4>48</vt:i4>
      </vt:variant>
      <vt:variant>
        <vt:i4>0</vt:i4>
      </vt:variant>
      <vt:variant>
        <vt:i4>5</vt:i4>
      </vt:variant>
      <vt:variant>
        <vt:lpwstr>http://hozrim.mof.gov.il/doc/hashkal/horaot.nsf/ByNum/7.4.15</vt:lpwstr>
      </vt:variant>
      <vt:variant>
        <vt:lpwstr/>
      </vt:variant>
      <vt:variant>
        <vt:i4>2949169</vt:i4>
      </vt:variant>
      <vt:variant>
        <vt:i4>45</vt:i4>
      </vt:variant>
      <vt:variant>
        <vt:i4>0</vt:i4>
      </vt:variant>
      <vt:variant>
        <vt:i4>5</vt:i4>
      </vt:variant>
      <vt:variant>
        <vt:lpwstr>http://hozrim.mof.gov.il/doc/hashkal/horaot.nsf/ByNum/7.7.1</vt:lpwstr>
      </vt:variant>
      <vt:variant>
        <vt:lpwstr/>
      </vt:variant>
      <vt:variant>
        <vt:i4>2949173</vt:i4>
      </vt:variant>
      <vt:variant>
        <vt:i4>42</vt:i4>
      </vt:variant>
      <vt:variant>
        <vt:i4>0</vt:i4>
      </vt:variant>
      <vt:variant>
        <vt:i4>5</vt:i4>
      </vt:variant>
      <vt:variant>
        <vt:lpwstr>http://hozrim.mof.gov.il/doc/hashkal/horaot.nsf/ByNum/7.3.2</vt:lpwstr>
      </vt:variant>
      <vt:variant>
        <vt:lpwstr/>
      </vt:variant>
      <vt:variant>
        <vt:i4>97912283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התקשרות</vt:lpwstr>
      </vt:variant>
      <vt:variant>
        <vt:i4>97912283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התקשרות</vt:lpwstr>
      </vt:variant>
      <vt:variant>
        <vt:i4>97912283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התקשרות</vt:lpwstr>
      </vt:variant>
      <vt:variant>
        <vt:i4>97912283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התקשרות</vt:lpwstr>
      </vt:variant>
      <vt:variant>
        <vt:i4>2949182</vt:i4>
      </vt:variant>
      <vt:variant>
        <vt:i4>15</vt:i4>
      </vt:variant>
      <vt:variant>
        <vt:i4>0</vt:i4>
      </vt:variant>
      <vt:variant>
        <vt:i4>5</vt:i4>
      </vt:variant>
      <vt:variant>
        <vt:lpwstr>http://hozrim.mof.gov.il/doc/hashkal/horaot.nsf/ByNum/7.8.1</vt:lpwstr>
      </vt:variant>
      <vt:variant>
        <vt:lpwstr/>
      </vt:variant>
      <vt:variant>
        <vt:i4>2949182</vt:i4>
      </vt:variant>
      <vt:variant>
        <vt:i4>9</vt:i4>
      </vt:variant>
      <vt:variant>
        <vt:i4>0</vt:i4>
      </vt:variant>
      <vt:variant>
        <vt:i4>5</vt:i4>
      </vt:variant>
      <vt:variant>
        <vt:lpwstr>http://hozrim.mof.gov.il/doc/hashkal/horaot.nsf/ByNum/7.8.1</vt:lpwstr>
      </vt:variant>
      <vt:variant>
        <vt:lpwstr/>
      </vt:variant>
      <vt:variant>
        <vt:i4>97912283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התקשרות</vt:lpwstr>
      </vt:variant>
      <vt:variant>
        <vt:i4>2949175</vt:i4>
      </vt:variant>
      <vt:variant>
        <vt:i4>0</vt:i4>
      </vt:variant>
      <vt:variant>
        <vt:i4>0</vt:i4>
      </vt:variant>
      <vt:variant>
        <vt:i4>5</vt:i4>
      </vt:variant>
      <vt:variant>
        <vt:lpwstr>http://hozrim.mof.gov.il/doc/hashkal/horaot.nsf/ByNum/7.1.2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ALD</dc:creator>
  <cp:lastModifiedBy>User</cp:lastModifiedBy>
  <cp:revision>3</cp:revision>
  <cp:lastPrinted>2020-09-22T06:01:00Z</cp:lastPrinted>
  <dcterms:created xsi:type="dcterms:W3CDTF">2026-04-30T08:37:00Z</dcterms:created>
  <dcterms:modified xsi:type="dcterms:W3CDTF">2026-04-30T08:38:00Z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TC300030551033</vt:lpwstr>
  </property>
  <property fmtid="{D5CDD505-2E9C-101B-9397-08002B2CF9AE}" pid="3" name="ContentTypeId">
    <vt:lpwstr>0x010100AA544A14BD13964181A99E967C8CF7C9</vt:lpwstr>
  </property>
  <property fmtid="{D5CDD505-2E9C-101B-9397-08002B2CF9AE}" pid="4" name="MMDTakamChapter">
    <vt:lpwstr>1257;#מכירות|af660f24-f5ed-45b9-aaa1-2325c6e40ee8</vt:lpwstr>
  </property>
  <property fmtid="{D5CDD505-2E9C-101B-9397-08002B2CF9AE}" pid="5" name="MMDSecondaryChapterName">
    <vt:lpwstr>1272;#ערבויות דיגיטליות|728522a7-fb58-41b2-86a7-46cb117c139f</vt:lpwstr>
  </property>
  <property fmtid="{D5CDD505-2E9C-101B-9397-08002B2CF9AE}" pid="6" name="MMDMainChapterName">
    <vt:lpwstr>898;#תקשורת ומערכות מידע|5f6b73b3-ec5c-4c43-b786-97ae86d8b8c4</vt:lpwstr>
  </property>
  <property fmtid="{D5CDD505-2E9C-101B-9397-08002B2CF9AE}" pid="7" name="MaorID">
    <vt:lpwstr>notes://MAOR2/Doc/Hashkal/hashdocNew5.nsf/0/B42A1ADC26B32F9BC22585DC0023D0A4/?OpenDocument</vt:lpwstr>
  </property>
  <property fmtid="{D5CDD505-2E9C-101B-9397-08002B2CF9AE}" pid="8" name="MaorRecipients0">
    <vt:lpwstr>tamark@mof.gov.il</vt:lpwstr>
  </property>
</Properties>
</file>