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="Times New Roman" w:hAnsi="Times New Roman" w:cs="Times New Roman"/>
          <w:noProof/>
          <w:color w:val="auto"/>
          <w:sz w:val="24"/>
          <w:szCs w:val="24"/>
          <w:rtl/>
          <w:cs/>
          <w:lang w:val="he-IL"/>
        </w:rPr>
        <w:id w:val="-1007664618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6AC1F9AD" w14:textId="77777777" w:rsidR="0009621B" w:rsidRPr="00DB7977" w:rsidRDefault="0009621B" w:rsidP="00DB7977">
          <w:pPr>
            <w:pStyle w:val="affe"/>
            <w:numPr>
              <w:ilvl w:val="0"/>
              <w:numId w:val="0"/>
            </w:numPr>
            <w:ind w:left="360"/>
            <w:rPr>
              <w:rFonts w:asciiTheme="minorBidi" w:hAnsiTheme="minorBidi" w:cstheme="minorBidi"/>
              <w:b/>
              <w:bCs/>
              <w:rtl/>
              <w:cs/>
            </w:rPr>
          </w:pPr>
          <w:r w:rsidRPr="00DB7977">
            <w:rPr>
              <w:rFonts w:asciiTheme="minorBidi" w:hAnsiTheme="minorBidi" w:cstheme="minorBidi"/>
              <w:b/>
              <w:bCs/>
              <w:rtl/>
              <w:cs/>
              <w:lang w:val="he-IL"/>
            </w:rPr>
            <w:t>תוכן עניינים</w:t>
          </w:r>
        </w:p>
        <w:p w14:paraId="2E9462BA" w14:textId="77777777" w:rsidR="005428E3" w:rsidRPr="00563473" w:rsidRDefault="005428E3" w:rsidP="00563473">
          <w:pPr>
            <w:pStyle w:val="TOC1"/>
            <w:ind w:left="379" w:firstLine="0"/>
            <w:rPr>
              <w:rFonts w:asciiTheme="minorBidi" w:eastAsiaTheme="minorEastAsia" w:hAnsiTheme="minorBidi" w:cstheme="minorBidi"/>
              <w:sz w:val="22"/>
              <w:szCs w:val="22"/>
              <w:rtl/>
            </w:rPr>
          </w:pPr>
          <w:r w:rsidRPr="00563473">
            <w:rPr>
              <w:rFonts w:asciiTheme="minorBidi" w:hAnsiTheme="minorBidi" w:cstheme="minorBidi"/>
              <w:sz w:val="22"/>
              <w:szCs w:val="22"/>
              <w:rtl/>
              <w:cs/>
            </w:rPr>
            <w:fldChar w:fldCharType="begin"/>
          </w:r>
          <w:r w:rsidRPr="00563473">
            <w:rPr>
              <w:rFonts w:asciiTheme="minorBidi" w:hAnsiTheme="minorBidi" w:cstheme="minorBidi"/>
              <w:sz w:val="22"/>
              <w:szCs w:val="22"/>
              <w:rtl/>
            </w:rPr>
            <w:instrText xml:space="preserve"> </w:instrText>
          </w:r>
          <w:r w:rsidRPr="00563473">
            <w:rPr>
              <w:rFonts w:asciiTheme="minorBidi" w:hAnsiTheme="minorBidi" w:cstheme="minorBidi"/>
              <w:sz w:val="22"/>
              <w:szCs w:val="22"/>
            </w:rPr>
            <w:instrText>TOC</w:instrText>
          </w:r>
          <w:r w:rsidRPr="00563473">
            <w:rPr>
              <w:rFonts w:asciiTheme="minorBidi" w:hAnsiTheme="minorBidi" w:cstheme="minorBidi"/>
              <w:sz w:val="22"/>
              <w:szCs w:val="22"/>
              <w:rtl/>
            </w:rPr>
            <w:instrText xml:space="preserve"> \</w:instrText>
          </w:r>
          <w:r w:rsidRPr="00563473">
            <w:rPr>
              <w:rFonts w:asciiTheme="minorBidi" w:hAnsiTheme="minorBidi" w:cstheme="minorBidi"/>
              <w:sz w:val="22"/>
              <w:szCs w:val="22"/>
            </w:rPr>
            <w:instrText>h \z \t</w:instrText>
          </w:r>
          <w:r w:rsidRPr="00563473">
            <w:rPr>
              <w:rFonts w:asciiTheme="minorBidi" w:hAnsiTheme="minorBidi" w:cstheme="minorBidi"/>
              <w:sz w:val="22"/>
              <w:szCs w:val="22"/>
              <w:rtl/>
            </w:rPr>
            <w:instrText xml:space="preserve"> "כותרת 1,1,סעיף רמה 2,2,סעיף רמה 22,2" </w:instrText>
          </w:r>
          <w:r w:rsidRPr="00563473">
            <w:rPr>
              <w:rFonts w:asciiTheme="minorBidi" w:hAnsiTheme="minorBidi" w:cstheme="minorBidi"/>
              <w:sz w:val="22"/>
              <w:szCs w:val="22"/>
              <w:rtl/>
              <w:cs/>
            </w:rPr>
            <w:fldChar w:fldCharType="separate"/>
          </w:r>
        </w:p>
        <w:p w14:paraId="0D9C3D3C" w14:textId="77777777" w:rsidR="000737AB" w:rsidRPr="00CB7F98" w:rsidRDefault="000737AB" w:rsidP="0097031B">
          <w:pPr>
            <w:pStyle w:val="TOC1"/>
            <w:numPr>
              <w:ilvl w:val="0"/>
              <w:numId w:val="14"/>
            </w:numPr>
            <w:tabs>
              <w:tab w:val="clear" w:pos="2269"/>
            </w:tabs>
            <w:ind w:left="662" w:hanging="283"/>
            <w:rPr>
              <w:rFonts w:asciiTheme="minorBidi" w:eastAsiaTheme="minorEastAsia" w:hAnsiTheme="minorBidi" w:cstheme="minorBidi"/>
              <w:sz w:val="22"/>
              <w:szCs w:val="22"/>
              <w:rtl/>
            </w:rPr>
          </w:pPr>
          <w:hyperlink w:anchor="_Toc57112205" w:history="1">
            <w:r w:rsidRPr="00CB7F98">
              <w:rPr>
                <w:rStyle w:val="Hyperlink"/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מבוא</w:t>
            </w:r>
            <w:r w:rsidRPr="00CB7F98">
              <w:rPr>
                <w:rFonts w:asciiTheme="minorBidi" w:hAnsiTheme="minorBidi" w:cstheme="minorBidi"/>
                <w:webHidden/>
                <w:sz w:val="22"/>
                <w:szCs w:val="22"/>
                <w:rtl/>
              </w:rPr>
              <w:t>..........................................................</w:t>
            </w:r>
            <w:r>
              <w:rPr>
                <w:rFonts w:asciiTheme="minorBidi" w:hAnsiTheme="minorBidi" w:cstheme="minorBidi"/>
                <w:webHidden/>
                <w:sz w:val="22"/>
                <w:szCs w:val="22"/>
                <w:rtl/>
              </w:rPr>
              <w:t>..............................</w:t>
            </w:r>
            <w:r w:rsidRPr="00CB7F98">
              <w:rPr>
                <w:rFonts w:asciiTheme="minorBidi" w:hAnsiTheme="minorBidi" w:cstheme="minorBidi"/>
                <w:webHidden/>
                <w:sz w:val="22"/>
                <w:szCs w:val="22"/>
                <w:rtl/>
              </w:rPr>
              <w:t>......................................</w:t>
            </w:r>
            <w:r w:rsidRPr="00CB7F98">
              <w:rPr>
                <w:rStyle w:val="Hyperlink"/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="004A199A">
              <w:rPr>
                <w:rStyle w:val="Hyperlink"/>
                <w:rFonts w:asciiTheme="minorBidi" w:hAnsiTheme="minorBidi" w:cstheme="minorBidi" w:hint="cs"/>
                <w:sz w:val="22"/>
                <w:szCs w:val="22"/>
                <w:rtl/>
              </w:rPr>
              <w:t>1</w:t>
            </w:r>
          </w:hyperlink>
        </w:p>
        <w:p w14:paraId="3DE5DB19" w14:textId="77777777" w:rsidR="005428E3" w:rsidRPr="00563473" w:rsidRDefault="005428E3" w:rsidP="0097031B">
          <w:pPr>
            <w:pStyle w:val="TOC1"/>
            <w:numPr>
              <w:ilvl w:val="0"/>
              <w:numId w:val="14"/>
            </w:numPr>
            <w:tabs>
              <w:tab w:val="clear" w:pos="2269"/>
            </w:tabs>
            <w:ind w:left="662" w:hanging="283"/>
            <w:rPr>
              <w:rFonts w:asciiTheme="minorBidi" w:eastAsiaTheme="minorEastAsia" w:hAnsiTheme="minorBidi" w:cstheme="minorBidi"/>
              <w:sz w:val="22"/>
              <w:szCs w:val="22"/>
              <w:rtl/>
            </w:rPr>
          </w:pPr>
          <w:hyperlink w:anchor="_Toc134709370" w:history="1">
            <w:r w:rsidRPr="00563473">
              <w:rPr>
                <w:rStyle w:val="Hyperlink"/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טרם פומביות המכרז - הנחיות לביצוע</w:t>
            </w:r>
            <w:r w:rsidRPr="00563473">
              <w:rPr>
                <w:rFonts w:asciiTheme="minorBidi" w:hAnsiTheme="minorBidi" w:cstheme="minorBidi"/>
                <w:webHidden/>
                <w:sz w:val="22"/>
                <w:szCs w:val="22"/>
                <w:rtl/>
              </w:rPr>
              <w:tab/>
            </w:r>
            <w:r w:rsidR="004A199A">
              <w:rPr>
                <w:rStyle w:val="Hyperlink"/>
                <w:rFonts w:asciiTheme="minorBidi" w:hAnsiTheme="minorBidi" w:cstheme="minorBidi" w:hint="cs"/>
                <w:sz w:val="22"/>
                <w:szCs w:val="22"/>
                <w:rtl/>
              </w:rPr>
              <w:t>2</w:t>
            </w:r>
          </w:hyperlink>
        </w:p>
        <w:p w14:paraId="36131FAE" w14:textId="77777777" w:rsidR="005428E3" w:rsidRPr="00563473" w:rsidRDefault="000737AB" w:rsidP="004A199A">
          <w:pPr>
            <w:pStyle w:val="TOC1"/>
            <w:ind w:left="379" w:firstLine="283"/>
            <w:rPr>
              <w:rFonts w:asciiTheme="minorBidi" w:eastAsiaTheme="minorEastAsia" w:hAnsiTheme="minorBidi" w:cstheme="minorBidi"/>
              <w:sz w:val="22"/>
              <w:szCs w:val="22"/>
              <w:rtl/>
            </w:rPr>
          </w:pPr>
          <w:hyperlink w:anchor="_Toc134709371" w:history="1">
            <w:r>
              <w:rPr>
                <w:rStyle w:val="Hyperlink"/>
                <w:rFonts w:asciiTheme="minorBidi" w:hAnsiTheme="minorBidi" w:cstheme="minorBidi"/>
                <w:sz w:val="22"/>
                <w:szCs w:val="2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</w:t>
            </w:r>
            <w:r w:rsidR="005428E3"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:rtl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.</w:t>
            </w:r>
            <w:r>
              <w:rPr>
                <w:rStyle w:val="Hyperlink"/>
                <w:rFonts w:asciiTheme="minorBidi" w:hAnsiTheme="minorBidi" w:cstheme="minorBidi"/>
                <w:sz w:val="22"/>
                <w:szCs w:val="2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</w:t>
            </w:r>
            <w:r w:rsidR="005428E3"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:rtl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.</w:t>
            </w:r>
            <w:r w:rsidR="005428E3" w:rsidRPr="00563473">
              <w:rPr>
                <w:rFonts w:asciiTheme="minorBidi" w:eastAsiaTheme="minorEastAsia" w:hAnsiTheme="minorBidi" w:cstheme="minorBidi"/>
                <w:sz w:val="22"/>
                <w:szCs w:val="22"/>
                <w:rtl/>
              </w:rPr>
              <w:tab/>
            </w:r>
            <w:r w:rsidR="003A44AB"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:rtl/>
              </w:rPr>
              <w:t>כתיבת המכרז</w:t>
            </w:r>
            <w:r w:rsidR="005428E3"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:rtl/>
              </w:rPr>
              <w:t>.</w:t>
            </w:r>
            <w:r w:rsidR="005428E3" w:rsidRPr="00563473">
              <w:rPr>
                <w:rFonts w:asciiTheme="minorBidi" w:hAnsiTheme="minorBidi" w:cstheme="minorBidi"/>
                <w:webHidden/>
                <w:sz w:val="22"/>
                <w:szCs w:val="22"/>
                <w:rtl/>
              </w:rPr>
              <w:tab/>
            </w:r>
            <w:r w:rsidR="004A199A">
              <w:rPr>
                <w:rStyle w:val="Hyperlink"/>
                <w:rFonts w:asciiTheme="minorBidi" w:hAnsiTheme="minorBidi" w:cstheme="minorBidi" w:hint="cs"/>
                <w:sz w:val="22"/>
                <w:szCs w:val="22"/>
                <w:rtl/>
              </w:rPr>
              <w:t>2</w:t>
            </w:r>
          </w:hyperlink>
        </w:p>
        <w:p w14:paraId="16B328A3" w14:textId="77777777" w:rsidR="005428E3" w:rsidRPr="00563473" w:rsidRDefault="005428E3" w:rsidP="006667D6">
          <w:pPr>
            <w:pStyle w:val="TOC1"/>
            <w:ind w:left="379" w:firstLine="283"/>
            <w:rPr>
              <w:rFonts w:asciiTheme="minorBidi" w:eastAsiaTheme="minorEastAsia" w:hAnsiTheme="minorBidi" w:cstheme="minorBidi"/>
              <w:sz w:val="22"/>
              <w:szCs w:val="22"/>
              <w:rtl/>
            </w:rPr>
          </w:pPr>
          <w:hyperlink w:anchor="_Toc134709372" w:history="1">
            <w:r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:rtl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</w:t>
            </w:r>
            <w:r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.</w:t>
            </w:r>
            <w:r w:rsidR="000737AB">
              <w:rPr>
                <w:rStyle w:val="Hyperlink"/>
                <w:rFonts w:asciiTheme="minorBidi" w:hAnsiTheme="minorBidi" w:cstheme="minorBidi"/>
                <w:sz w:val="22"/>
                <w:szCs w:val="2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</w:t>
            </w:r>
            <w:r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.</w:t>
            </w:r>
            <w:r w:rsidRPr="00563473">
              <w:rPr>
                <w:rFonts w:asciiTheme="minorBidi" w:eastAsiaTheme="minorEastAsia" w:hAnsiTheme="minorBidi" w:cstheme="minorBidi"/>
                <w:sz w:val="22"/>
                <w:szCs w:val="22"/>
                <w:rtl/>
              </w:rPr>
              <w:tab/>
            </w:r>
            <w:r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:rtl/>
              </w:rPr>
              <w:t>אישור מסמכי המכרז</w:t>
            </w:r>
            <w:r w:rsidRPr="00563473">
              <w:rPr>
                <w:rFonts w:asciiTheme="minorBidi" w:hAnsiTheme="minorBidi" w:cstheme="minorBidi"/>
                <w:webHidden/>
                <w:sz w:val="22"/>
                <w:szCs w:val="22"/>
                <w:rtl/>
              </w:rPr>
              <w:tab/>
            </w:r>
            <w:r w:rsidR="006667D6">
              <w:rPr>
                <w:rStyle w:val="Hyperlink"/>
                <w:rFonts w:asciiTheme="minorBidi" w:hAnsiTheme="minorBidi" w:cstheme="minorBidi"/>
                <w:sz w:val="22"/>
                <w:szCs w:val="22"/>
              </w:rPr>
              <w:t>2</w:t>
            </w:r>
          </w:hyperlink>
        </w:p>
        <w:p w14:paraId="722AA132" w14:textId="77777777" w:rsidR="005428E3" w:rsidRPr="00563473" w:rsidRDefault="005428E3" w:rsidP="0097031B">
          <w:pPr>
            <w:pStyle w:val="TOC1"/>
            <w:numPr>
              <w:ilvl w:val="0"/>
              <w:numId w:val="14"/>
            </w:numPr>
            <w:tabs>
              <w:tab w:val="clear" w:pos="2269"/>
            </w:tabs>
            <w:ind w:left="662" w:hanging="283"/>
            <w:rPr>
              <w:rFonts w:asciiTheme="minorBidi" w:eastAsiaTheme="minorEastAsia" w:hAnsiTheme="minorBidi" w:cstheme="minorBidi"/>
              <w:sz w:val="22"/>
              <w:szCs w:val="22"/>
              <w:rtl/>
            </w:rPr>
          </w:pPr>
          <w:hyperlink w:anchor="_Toc134709373" w:history="1">
            <w:r w:rsidRPr="00563473">
              <w:rPr>
                <w:rStyle w:val="Hyperlink"/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מפרסום המכרז ועד הגשת ההצעות - הנחיות לביצוע</w:t>
            </w:r>
            <w:r w:rsidRPr="00563473">
              <w:rPr>
                <w:rFonts w:asciiTheme="minorBidi" w:hAnsiTheme="minorBidi" w:cstheme="minorBidi"/>
                <w:webHidden/>
                <w:sz w:val="22"/>
                <w:szCs w:val="22"/>
                <w:rtl/>
              </w:rPr>
              <w:tab/>
            </w:r>
            <w:r w:rsidR="006667D6">
              <w:rPr>
                <w:rStyle w:val="Hyperlink"/>
                <w:rFonts w:asciiTheme="minorBidi" w:hAnsiTheme="minorBidi" w:cstheme="minorBidi"/>
                <w:b/>
                <w:bCs/>
                <w:sz w:val="22"/>
                <w:szCs w:val="22"/>
              </w:rPr>
              <w:t>3</w:t>
            </w:r>
          </w:hyperlink>
        </w:p>
        <w:p w14:paraId="6876ECE7" w14:textId="77777777" w:rsidR="005428E3" w:rsidRPr="00563473" w:rsidRDefault="005428E3" w:rsidP="006667D6">
          <w:pPr>
            <w:pStyle w:val="TOC1"/>
            <w:ind w:left="379" w:firstLine="283"/>
            <w:rPr>
              <w:rFonts w:asciiTheme="minorBidi" w:eastAsiaTheme="minorEastAsia" w:hAnsiTheme="minorBidi" w:cstheme="minorBidi"/>
              <w:sz w:val="22"/>
              <w:szCs w:val="22"/>
              <w:rtl/>
            </w:rPr>
          </w:pPr>
          <w:hyperlink w:anchor="_Toc134709374" w:history="1">
            <w:r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:rtl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</w:t>
            </w:r>
            <w:r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.</w:t>
            </w:r>
            <w:r w:rsidR="00836275">
              <w:rPr>
                <w:rStyle w:val="Hyperlink"/>
                <w:rFonts w:asciiTheme="minorBidi" w:hAnsiTheme="minorBidi" w:cstheme="minorBidi" w:hint="cs"/>
                <w:sz w:val="22"/>
                <w:szCs w:val="22"/>
                <w:rtl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</w:t>
            </w:r>
            <w:r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.</w:t>
            </w:r>
            <w:r w:rsidRPr="00563473">
              <w:rPr>
                <w:rFonts w:asciiTheme="minorBidi" w:eastAsiaTheme="minorEastAsia" w:hAnsiTheme="minorBidi" w:cstheme="minorBidi"/>
                <w:sz w:val="22"/>
                <w:szCs w:val="22"/>
                <w:rtl/>
              </w:rPr>
              <w:tab/>
            </w:r>
            <w:r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:rtl/>
              </w:rPr>
              <w:t>פרסום מכרז פומבי</w:t>
            </w:r>
            <w:r w:rsidRPr="00563473">
              <w:rPr>
                <w:rFonts w:asciiTheme="minorBidi" w:hAnsiTheme="minorBidi" w:cstheme="minorBidi"/>
                <w:webHidden/>
                <w:sz w:val="22"/>
                <w:szCs w:val="22"/>
                <w:rtl/>
              </w:rPr>
              <w:tab/>
            </w:r>
            <w:r w:rsidR="006667D6">
              <w:rPr>
                <w:rStyle w:val="Hyperlink"/>
                <w:rFonts w:asciiTheme="minorBidi" w:hAnsiTheme="minorBidi" w:cstheme="minorBidi"/>
                <w:sz w:val="22"/>
                <w:szCs w:val="22"/>
              </w:rPr>
              <w:t>3</w:t>
            </w:r>
          </w:hyperlink>
        </w:p>
        <w:p w14:paraId="356B4FEE" w14:textId="77777777" w:rsidR="005428E3" w:rsidRPr="00563473" w:rsidRDefault="00836275" w:rsidP="006667D6">
          <w:pPr>
            <w:pStyle w:val="TOC1"/>
            <w:ind w:left="379" w:firstLine="283"/>
            <w:rPr>
              <w:rFonts w:asciiTheme="minorBidi" w:eastAsiaTheme="minorEastAsia" w:hAnsiTheme="minorBidi" w:cstheme="minorBidi"/>
              <w:sz w:val="22"/>
              <w:szCs w:val="22"/>
              <w:rtl/>
            </w:rPr>
          </w:pPr>
          <w:hyperlink w:anchor="_Toc134709376" w:history="1">
            <w:r>
              <w:rPr>
                <w:rStyle w:val="Hyperlink"/>
                <w:rFonts w:asciiTheme="minorBidi" w:hAnsiTheme="minorBidi" w:cstheme="minorBidi"/>
                <w:sz w:val="22"/>
                <w:szCs w:val="2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</w:t>
            </w:r>
            <w:r w:rsidR="005428E3"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.</w:t>
            </w:r>
            <w:r>
              <w:rPr>
                <w:rStyle w:val="Hyperlink"/>
                <w:rFonts w:asciiTheme="minorBidi" w:hAnsiTheme="minorBidi" w:cstheme="minorBidi"/>
                <w:sz w:val="22"/>
                <w:szCs w:val="2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</w:t>
            </w:r>
            <w:r w:rsidR="003A44AB">
              <w:rPr>
                <w:rFonts w:asciiTheme="minorBidi" w:eastAsiaTheme="minorEastAsia" w:hAnsiTheme="minorBidi" w:cstheme="minorBidi" w:hint="cs"/>
                <w:sz w:val="22"/>
                <w:szCs w:val="22"/>
                <w:rtl/>
              </w:rPr>
              <w:t>.</w:t>
            </w:r>
            <w:r w:rsidR="005428E3" w:rsidRPr="00563473">
              <w:rPr>
                <w:rFonts w:asciiTheme="minorBidi" w:eastAsiaTheme="minorEastAsia" w:hAnsiTheme="minorBidi" w:cstheme="minorBidi"/>
                <w:sz w:val="22"/>
                <w:szCs w:val="22"/>
                <w:rtl/>
              </w:rPr>
              <w:tab/>
            </w:r>
            <w:r w:rsidR="005428E3"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:rtl/>
              </w:rPr>
              <w:t>עדכון מסמכי המכרז</w:t>
            </w:r>
            <w:r w:rsidR="005428E3" w:rsidRPr="00563473">
              <w:rPr>
                <w:rFonts w:asciiTheme="minorBidi" w:hAnsiTheme="minorBidi" w:cstheme="minorBidi"/>
                <w:webHidden/>
                <w:sz w:val="22"/>
                <w:szCs w:val="22"/>
                <w:rtl/>
              </w:rPr>
              <w:tab/>
            </w:r>
            <w:r w:rsidR="006667D6">
              <w:rPr>
                <w:rStyle w:val="Hyperlink"/>
                <w:rFonts w:asciiTheme="minorBidi" w:hAnsiTheme="minorBidi" w:cstheme="minorBidi" w:hint="cs"/>
                <w:sz w:val="22"/>
                <w:szCs w:val="22"/>
                <w:rtl/>
              </w:rPr>
              <w:t>4</w:t>
            </w:r>
          </w:hyperlink>
        </w:p>
        <w:p w14:paraId="70E63A85" w14:textId="77777777" w:rsidR="005428E3" w:rsidRPr="00563473" w:rsidRDefault="00836275" w:rsidP="006667D6">
          <w:pPr>
            <w:pStyle w:val="TOC1"/>
            <w:ind w:left="379" w:firstLine="283"/>
            <w:rPr>
              <w:rFonts w:asciiTheme="minorBidi" w:eastAsiaTheme="minorEastAsia" w:hAnsiTheme="minorBidi" w:cstheme="minorBidi"/>
              <w:sz w:val="22"/>
              <w:szCs w:val="22"/>
              <w:rtl/>
            </w:rPr>
          </w:pPr>
          <w:hyperlink w:anchor="_Toc134709377" w:history="1">
            <w:r>
              <w:rPr>
                <w:rStyle w:val="Hyperlink"/>
                <w:rFonts w:asciiTheme="minorBidi" w:hAnsiTheme="minorBidi" w:cstheme="minorBidi"/>
                <w:sz w:val="22"/>
                <w:szCs w:val="2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</w:t>
            </w:r>
            <w:r w:rsidR="005428E3"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.3</w:t>
            </w:r>
            <w:r w:rsidR="003A44AB">
              <w:rPr>
                <w:rFonts w:asciiTheme="minorBidi" w:eastAsiaTheme="minorEastAsia" w:hAnsiTheme="minorBidi" w:cstheme="minorBidi" w:hint="cs"/>
                <w:sz w:val="22"/>
                <w:szCs w:val="22"/>
                <w:rtl/>
              </w:rPr>
              <w:t>.</w:t>
            </w:r>
            <w:r w:rsidR="005428E3" w:rsidRPr="00563473">
              <w:rPr>
                <w:rFonts w:asciiTheme="minorBidi" w:eastAsiaTheme="minorEastAsia" w:hAnsiTheme="minorBidi" w:cstheme="minorBidi"/>
                <w:sz w:val="22"/>
                <w:szCs w:val="22"/>
                <w:rtl/>
              </w:rPr>
              <w:tab/>
            </w:r>
            <w:r w:rsidR="005428E3"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:rtl/>
              </w:rPr>
              <w:t>שאלות הבהרה והערות</w:t>
            </w:r>
            <w:r w:rsidR="005428E3" w:rsidRPr="00563473">
              <w:rPr>
                <w:rFonts w:asciiTheme="minorBidi" w:hAnsiTheme="minorBidi" w:cstheme="minorBidi"/>
                <w:webHidden/>
                <w:sz w:val="22"/>
                <w:szCs w:val="22"/>
                <w:rtl/>
              </w:rPr>
              <w:tab/>
            </w:r>
            <w:r w:rsidR="006667D6">
              <w:rPr>
                <w:rStyle w:val="Hyperlink"/>
                <w:rFonts w:asciiTheme="minorBidi" w:hAnsiTheme="minorBidi" w:cstheme="minorBidi" w:hint="cs"/>
                <w:sz w:val="22"/>
                <w:szCs w:val="22"/>
                <w:rtl/>
              </w:rPr>
              <w:t>5</w:t>
            </w:r>
          </w:hyperlink>
        </w:p>
        <w:p w14:paraId="4B5FF115" w14:textId="77777777" w:rsidR="005428E3" w:rsidRPr="00563473" w:rsidRDefault="00836275" w:rsidP="006667D6">
          <w:pPr>
            <w:pStyle w:val="TOC1"/>
            <w:ind w:left="379" w:firstLine="283"/>
            <w:rPr>
              <w:rFonts w:asciiTheme="minorBidi" w:eastAsiaTheme="minorEastAsia" w:hAnsiTheme="minorBidi" w:cstheme="minorBidi"/>
              <w:sz w:val="22"/>
              <w:szCs w:val="22"/>
              <w:rtl/>
            </w:rPr>
          </w:pPr>
          <w:hyperlink w:anchor="_Toc134709378" w:history="1">
            <w:r>
              <w:rPr>
                <w:rStyle w:val="Hyperlink"/>
                <w:rFonts w:asciiTheme="minorBidi" w:hAnsiTheme="minorBidi" w:cstheme="minorBidi"/>
                <w:sz w:val="22"/>
                <w:szCs w:val="2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</w:t>
            </w:r>
            <w:r w:rsidR="005428E3"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.4</w:t>
            </w:r>
            <w:r>
              <w:rPr>
                <w:rFonts w:asciiTheme="minorBidi" w:eastAsiaTheme="minorEastAsia" w:hAnsiTheme="minorBidi" w:cstheme="minorBidi" w:hint="cs"/>
                <w:sz w:val="22"/>
                <w:szCs w:val="22"/>
                <w:rtl/>
              </w:rPr>
              <w:t>.</w:t>
            </w:r>
            <w:r w:rsidR="005428E3" w:rsidRPr="00563473">
              <w:rPr>
                <w:rFonts w:asciiTheme="minorBidi" w:eastAsiaTheme="minorEastAsia" w:hAnsiTheme="minorBidi" w:cstheme="minorBidi"/>
                <w:sz w:val="22"/>
                <w:szCs w:val="22"/>
                <w:rtl/>
              </w:rPr>
              <w:tab/>
            </w:r>
            <w:r w:rsidR="005428E3"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:rtl/>
              </w:rPr>
              <w:t>כנס/סיור מציעים</w:t>
            </w:r>
            <w:r w:rsidR="005428E3" w:rsidRPr="00563473">
              <w:rPr>
                <w:rFonts w:asciiTheme="minorBidi" w:hAnsiTheme="minorBidi" w:cstheme="minorBidi"/>
                <w:webHidden/>
                <w:sz w:val="22"/>
                <w:szCs w:val="22"/>
                <w:rtl/>
              </w:rPr>
              <w:tab/>
            </w:r>
            <w:r w:rsidR="006667D6">
              <w:rPr>
                <w:rStyle w:val="Hyperlink"/>
                <w:rFonts w:asciiTheme="minorBidi" w:hAnsiTheme="minorBidi" w:cstheme="minorBidi" w:hint="cs"/>
                <w:sz w:val="22"/>
                <w:szCs w:val="22"/>
                <w:rtl/>
              </w:rPr>
              <w:t>6</w:t>
            </w:r>
          </w:hyperlink>
        </w:p>
        <w:p w14:paraId="3AB09AB4" w14:textId="77777777" w:rsidR="005428E3" w:rsidRPr="00563473" w:rsidRDefault="005428E3" w:rsidP="006667D6">
          <w:pPr>
            <w:pStyle w:val="TOC1"/>
            <w:ind w:left="379" w:firstLine="283"/>
            <w:rPr>
              <w:rFonts w:asciiTheme="minorBidi" w:eastAsiaTheme="minorEastAsia" w:hAnsiTheme="minorBidi" w:cstheme="minorBidi"/>
              <w:sz w:val="22"/>
              <w:szCs w:val="22"/>
              <w:rtl/>
            </w:rPr>
          </w:pPr>
          <w:hyperlink w:anchor="_Toc134709381" w:history="1">
            <w:r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</w:t>
            </w:r>
            <w:r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:rtl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.</w:t>
            </w:r>
            <w:r w:rsidR="00836275">
              <w:rPr>
                <w:rStyle w:val="Hyperlink"/>
                <w:rFonts w:asciiTheme="minorBidi" w:hAnsiTheme="minorBidi" w:cstheme="minorBidi" w:hint="cs"/>
                <w:sz w:val="22"/>
                <w:szCs w:val="22"/>
                <w:rtl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</w:t>
            </w:r>
            <w:r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:rtl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.</w:t>
            </w:r>
            <w:r w:rsidRPr="00563473">
              <w:rPr>
                <w:rFonts w:asciiTheme="minorBidi" w:eastAsiaTheme="minorEastAsia" w:hAnsiTheme="minorBidi" w:cstheme="minorBidi"/>
                <w:sz w:val="22"/>
                <w:szCs w:val="22"/>
                <w:rtl/>
              </w:rPr>
              <w:tab/>
            </w:r>
            <w:r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:rtl/>
              </w:rPr>
              <w:t>הגשת ההצעות</w:t>
            </w:r>
            <w:r w:rsidRPr="00563473">
              <w:rPr>
                <w:rFonts w:asciiTheme="minorBidi" w:hAnsiTheme="minorBidi" w:cstheme="minorBidi"/>
                <w:webHidden/>
                <w:sz w:val="22"/>
                <w:szCs w:val="22"/>
                <w:rtl/>
              </w:rPr>
              <w:tab/>
            </w:r>
            <w:r w:rsidR="006667D6">
              <w:rPr>
                <w:rStyle w:val="Hyperlink"/>
                <w:rFonts w:asciiTheme="minorBidi" w:hAnsiTheme="minorBidi" w:cstheme="minorBidi" w:hint="cs"/>
                <w:sz w:val="22"/>
                <w:szCs w:val="22"/>
                <w:rtl/>
              </w:rPr>
              <w:t>6</w:t>
            </w:r>
          </w:hyperlink>
        </w:p>
        <w:p w14:paraId="242BD0B2" w14:textId="77777777" w:rsidR="005428E3" w:rsidRPr="00563473" w:rsidRDefault="005428E3" w:rsidP="0097031B">
          <w:pPr>
            <w:pStyle w:val="TOC1"/>
            <w:numPr>
              <w:ilvl w:val="0"/>
              <w:numId w:val="14"/>
            </w:numPr>
            <w:tabs>
              <w:tab w:val="clear" w:pos="2269"/>
            </w:tabs>
            <w:ind w:left="662" w:hanging="283"/>
            <w:rPr>
              <w:rFonts w:asciiTheme="minorBidi" w:eastAsiaTheme="minorEastAsia" w:hAnsiTheme="minorBidi" w:cstheme="minorBidi"/>
              <w:sz w:val="22"/>
              <w:szCs w:val="22"/>
              <w:rtl/>
            </w:rPr>
          </w:pPr>
          <w:hyperlink w:anchor="_Toc134709382" w:history="1">
            <w:r w:rsidRPr="00563473">
              <w:rPr>
                <w:rStyle w:val="Hyperlink"/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מפתיחת תיבת המכרזים ועד חתימה על הסכם התקשרות – הנחיות לביצוע</w:t>
            </w:r>
            <w:r w:rsidRPr="00563473">
              <w:rPr>
                <w:rFonts w:asciiTheme="minorBidi" w:hAnsiTheme="minorBidi" w:cstheme="minorBidi"/>
                <w:webHidden/>
                <w:sz w:val="22"/>
                <w:szCs w:val="22"/>
                <w:rtl/>
              </w:rPr>
              <w:tab/>
            </w:r>
            <w:r w:rsidR="006667D6">
              <w:rPr>
                <w:rStyle w:val="Hyperlink"/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6</w:t>
            </w:r>
          </w:hyperlink>
        </w:p>
        <w:p w14:paraId="3FF20652" w14:textId="77777777" w:rsidR="005428E3" w:rsidRPr="00563473" w:rsidRDefault="006701F7" w:rsidP="006667D6">
          <w:pPr>
            <w:pStyle w:val="TOC1"/>
            <w:ind w:left="379" w:firstLine="283"/>
            <w:rPr>
              <w:rFonts w:asciiTheme="minorBidi" w:eastAsiaTheme="minorEastAsia" w:hAnsiTheme="minorBidi" w:cstheme="minorBidi"/>
              <w:sz w:val="22"/>
              <w:szCs w:val="22"/>
              <w:rtl/>
            </w:rPr>
          </w:pPr>
          <w:hyperlink w:anchor="_Toc134709383" w:history="1">
            <w:r>
              <w:rPr>
                <w:rStyle w:val="Hyperlink"/>
                <w:rFonts w:asciiTheme="minorBidi" w:hAnsiTheme="minorBidi" w:cstheme="minorBidi" w:hint="cs"/>
                <w:sz w:val="22"/>
                <w:szCs w:val="22"/>
                <w:rtl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 w:rsidR="003A44AB">
              <w:rPr>
                <w:rFonts w:asciiTheme="minorBidi" w:eastAsiaTheme="minorEastAsia" w:hAnsiTheme="minorBidi" w:cstheme="minorBidi" w:hint="cs"/>
                <w:sz w:val="22"/>
                <w:szCs w:val="22"/>
                <w:rtl/>
              </w:rPr>
              <w:t>.</w:t>
            </w:r>
            <w:r w:rsidR="005428E3" w:rsidRPr="00563473">
              <w:rPr>
                <w:rFonts w:asciiTheme="minorBidi" w:eastAsiaTheme="minorEastAsia" w:hAnsiTheme="minorBidi" w:cstheme="minorBidi"/>
                <w:sz w:val="22"/>
                <w:szCs w:val="22"/>
                <w:rtl/>
              </w:rPr>
              <w:tab/>
            </w:r>
            <w:r w:rsidR="005428E3"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:rtl/>
              </w:rPr>
              <w:t>פתיחת תיבת המכרזים</w:t>
            </w:r>
            <w:r w:rsidR="005428E3" w:rsidRPr="00563473">
              <w:rPr>
                <w:rFonts w:asciiTheme="minorBidi" w:hAnsiTheme="minorBidi" w:cstheme="minorBidi"/>
                <w:webHidden/>
                <w:sz w:val="22"/>
                <w:szCs w:val="22"/>
                <w:rtl/>
              </w:rPr>
              <w:tab/>
            </w:r>
            <w:r w:rsidR="006667D6">
              <w:rPr>
                <w:rStyle w:val="Hyperlink"/>
                <w:rFonts w:asciiTheme="minorBidi" w:hAnsiTheme="minorBidi" w:cstheme="minorBidi" w:hint="cs"/>
                <w:sz w:val="22"/>
                <w:szCs w:val="22"/>
                <w:rtl/>
              </w:rPr>
              <w:t>6</w:t>
            </w:r>
          </w:hyperlink>
        </w:p>
        <w:p w14:paraId="42E94078" w14:textId="77777777" w:rsidR="005428E3" w:rsidRPr="00563473" w:rsidRDefault="005428E3" w:rsidP="006667D6">
          <w:pPr>
            <w:pStyle w:val="TOC1"/>
            <w:ind w:left="379" w:firstLine="283"/>
            <w:rPr>
              <w:rFonts w:asciiTheme="minorBidi" w:eastAsiaTheme="minorEastAsia" w:hAnsiTheme="minorBidi" w:cstheme="minorBidi"/>
              <w:sz w:val="22"/>
              <w:szCs w:val="22"/>
              <w:rtl/>
            </w:rPr>
          </w:pPr>
          <w:hyperlink w:anchor="_Toc134709384" w:history="1">
            <w:r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</w:t>
            </w:r>
            <w:r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:rtl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.</w:t>
            </w:r>
            <w:r w:rsidR="006701F7">
              <w:rPr>
                <w:rStyle w:val="Hyperlink"/>
                <w:rFonts w:asciiTheme="minorBidi" w:hAnsiTheme="minorBidi" w:cstheme="minorBidi" w:hint="cs"/>
                <w:sz w:val="22"/>
                <w:szCs w:val="22"/>
                <w:rtl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</w:t>
            </w:r>
            <w:r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:rtl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.</w:t>
            </w:r>
            <w:r w:rsidRPr="00563473">
              <w:rPr>
                <w:rFonts w:asciiTheme="minorBidi" w:eastAsiaTheme="minorEastAsia" w:hAnsiTheme="minorBidi" w:cstheme="minorBidi"/>
                <w:sz w:val="22"/>
                <w:szCs w:val="22"/>
                <w:rtl/>
              </w:rPr>
              <w:tab/>
            </w:r>
            <w:r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:rtl/>
              </w:rPr>
              <w:t>השבת הצעות</w:t>
            </w:r>
            <w:r w:rsidRPr="00563473">
              <w:rPr>
                <w:rFonts w:asciiTheme="minorBidi" w:hAnsiTheme="minorBidi" w:cstheme="minorBidi"/>
                <w:webHidden/>
                <w:sz w:val="22"/>
                <w:szCs w:val="22"/>
                <w:rtl/>
              </w:rPr>
              <w:tab/>
            </w:r>
            <w:r w:rsidR="006667D6">
              <w:rPr>
                <w:rStyle w:val="Hyperlink"/>
                <w:rFonts w:asciiTheme="minorBidi" w:hAnsiTheme="minorBidi" w:cstheme="minorBidi" w:hint="cs"/>
                <w:sz w:val="22"/>
                <w:szCs w:val="22"/>
                <w:rtl/>
              </w:rPr>
              <w:t>7</w:t>
            </w:r>
          </w:hyperlink>
        </w:p>
        <w:p w14:paraId="095B1CC8" w14:textId="77777777" w:rsidR="005428E3" w:rsidRPr="00563473" w:rsidRDefault="005428E3" w:rsidP="006667D6">
          <w:pPr>
            <w:pStyle w:val="TOC1"/>
            <w:ind w:left="379" w:firstLine="283"/>
            <w:rPr>
              <w:rFonts w:asciiTheme="minorBidi" w:eastAsiaTheme="minorEastAsia" w:hAnsiTheme="minorBidi" w:cstheme="minorBidi"/>
              <w:sz w:val="22"/>
              <w:szCs w:val="22"/>
              <w:rtl/>
            </w:rPr>
          </w:pPr>
          <w:hyperlink w:anchor="_Toc134709385" w:history="1">
            <w:r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</w:t>
            </w:r>
            <w:r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:rtl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.</w:t>
            </w:r>
            <w:r w:rsidR="006701F7">
              <w:rPr>
                <w:rStyle w:val="Hyperlink"/>
                <w:rFonts w:asciiTheme="minorBidi" w:hAnsiTheme="minorBidi" w:cstheme="minorBidi" w:hint="cs"/>
                <w:sz w:val="22"/>
                <w:szCs w:val="22"/>
                <w:rtl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</w:t>
            </w:r>
            <w:r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:rtl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.</w:t>
            </w:r>
            <w:r w:rsidRPr="00563473">
              <w:rPr>
                <w:rFonts w:asciiTheme="minorBidi" w:eastAsiaTheme="minorEastAsia" w:hAnsiTheme="minorBidi" w:cstheme="minorBidi"/>
                <w:sz w:val="22"/>
                <w:szCs w:val="22"/>
                <w:rtl/>
              </w:rPr>
              <w:tab/>
            </w:r>
            <w:r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:rtl/>
              </w:rPr>
              <w:t>שמירת הצעות</w:t>
            </w:r>
            <w:r w:rsidRPr="00563473">
              <w:rPr>
                <w:rFonts w:asciiTheme="minorBidi" w:hAnsiTheme="minorBidi" w:cstheme="minorBidi"/>
                <w:webHidden/>
                <w:sz w:val="22"/>
                <w:szCs w:val="22"/>
                <w:rtl/>
              </w:rPr>
              <w:tab/>
            </w:r>
            <w:r w:rsidR="006667D6">
              <w:rPr>
                <w:rStyle w:val="Hyperlink"/>
                <w:rFonts w:asciiTheme="minorBidi" w:hAnsiTheme="minorBidi" w:cstheme="minorBidi" w:hint="cs"/>
                <w:sz w:val="22"/>
                <w:szCs w:val="22"/>
                <w:rtl/>
              </w:rPr>
              <w:t>7</w:t>
            </w:r>
          </w:hyperlink>
        </w:p>
        <w:p w14:paraId="076BC853" w14:textId="77777777" w:rsidR="005428E3" w:rsidRPr="00563473" w:rsidRDefault="005428E3" w:rsidP="006667D6">
          <w:pPr>
            <w:pStyle w:val="TOC1"/>
            <w:ind w:left="379" w:firstLine="283"/>
            <w:rPr>
              <w:rFonts w:asciiTheme="minorBidi" w:eastAsiaTheme="minorEastAsia" w:hAnsiTheme="minorBidi" w:cstheme="minorBidi"/>
              <w:sz w:val="22"/>
              <w:szCs w:val="22"/>
              <w:rtl/>
            </w:rPr>
          </w:pPr>
          <w:hyperlink w:anchor="_Toc134709386" w:history="1">
            <w:r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</w:t>
            </w:r>
            <w:r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:rtl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.</w:t>
            </w:r>
            <w:r w:rsidR="006701F7">
              <w:rPr>
                <w:rStyle w:val="Hyperlink"/>
                <w:rFonts w:asciiTheme="minorBidi" w:hAnsiTheme="minorBidi" w:cstheme="minorBidi" w:hint="cs"/>
                <w:sz w:val="22"/>
                <w:szCs w:val="22"/>
                <w:rtl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</w:t>
            </w:r>
            <w:r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:rtl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.</w:t>
            </w:r>
            <w:r w:rsidRPr="00563473">
              <w:rPr>
                <w:rFonts w:asciiTheme="minorBidi" w:eastAsiaTheme="minorEastAsia" w:hAnsiTheme="minorBidi" w:cstheme="minorBidi"/>
                <w:sz w:val="22"/>
                <w:szCs w:val="22"/>
                <w:rtl/>
              </w:rPr>
              <w:tab/>
            </w:r>
            <w:r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:rtl/>
              </w:rPr>
              <w:t>בדיקת הצעות</w:t>
            </w:r>
            <w:r w:rsidRPr="00563473">
              <w:rPr>
                <w:rFonts w:asciiTheme="minorBidi" w:hAnsiTheme="minorBidi" w:cstheme="minorBidi"/>
                <w:webHidden/>
                <w:sz w:val="22"/>
                <w:szCs w:val="22"/>
                <w:rtl/>
              </w:rPr>
              <w:tab/>
            </w:r>
            <w:r w:rsidR="006667D6">
              <w:rPr>
                <w:rStyle w:val="Hyperlink"/>
                <w:rFonts w:asciiTheme="minorBidi" w:hAnsiTheme="minorBidi" w:cstheme="minorBidi" w:hint="cs"/>
                <w:sz w:val="22"/>
                <w:szCs w:val="22"/>
                <w:rtl/>
              </w:rPr>
              <w:t>7</w:t>
            </w:r>
          </w:hyperlink>
        </w:p>
        <w:p w14:paraId="4CF0DD50" w14:textId="77777777" w:rsidR="005428E3" w:rsidRPr="00563473" w:rsidRDefault="003A44AB" w:rsidP="006667D6">
          <w:pPr>
            <w:pStyle w:val="TOC1"/>
            <w:ind w:left="379" w:firstLine="283"/>
            <w:rPr>
              <w:rFonts w:asciiTheme="minorBidi" w:eastAsiaTheme="minorEastAsia" w:hAnsiTheme="minorBidi" w:cstheme="minorBidi"/>
              <w:sz w:val="22"/>
              <w:szCs w:val="22"/>
              <w:rtl/>
            </w:rPr>
          </w:pPr>
          <w:hyperlink w:anchor="_Toc134709387" w:history="1">
            <w:r>
              <w:rPr>
                <w:rStyle w:val="Hyperlink"/>
                <w:rFonts w:asciiTheme="minorBidi" w:hAnsiTheme="minorBidi" w:cstheme="minorBidi" w:hint="cs"/>
                <w:sz w:val="22"/>
                <w:szCs w:val="22"/>
                <w:rtl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</w:t>
            </w:r>
            <w:r w:rsidR="005428E3"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.</w:t>
            </w:r>
            <w:r w:rsidR="006701F7">
              <w:rPr>
                <w:rStyle w:val="Hyperlink"/>
                <w:rFonts w:asciiTheme="minorBidi" w:hAnsiTheme="minorBidi" w:cstheme="minorBidi" w:hint="cs"/>
                <w:sz w:val="22"/>
                <w:szCs w:val="22"/>
                <w:rtl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</w:t>
            </w:r>
            <w:r w:rsidR="005428E3"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.</w:t>
            </w:r>
            <w:r w:rsidR="005428E3" w:rsidRPr="00563473">
              <w:rPr>
                <w:rFonts w:asciiTheme="minorBidi" w:eastAsiaTheme="minorEastAsia" w:hAnsiTheme="minorBidi" w:cstheme="minorBidi"/>
                <w:sz w:val="22"/>
                <w:szCs w:val="22"/>
                <w:rtl/>
              </w:rPr>
              <w:tab/>
            </w:r>
            <w:r w:rsidR="005428E3"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:rtl/>
              </w:rPr>
              <w:t>טעויות סופר, הבהרות והשלמות</w:t>
            </w:r>
            <w:r w:rsidR="005428E3" w:rsidRPr="00563473">
              <w:rPr>
                <w:rFonts w:asciiTheme="minorBidi" w:hAnsiTheme="minorBidi" w:cstheme="minorBidi"/>
                <w:webHidden/>
                <w:sz w:val="22"/>
                <w:szCs w:val="22"/>
                <w:rtl/>
              </w:rPr>
              <w:tab/>
            </w:r>
            <w:r w:rsidR="006667D6">
              <w:rPr>
                <w:rStyle w:val="Hyperlink"/>
                <w:rFonts w:asciiTheme="minorBidi" w:hAnsiTheme="minorBidi" w:cstheme="minorBidi" w:hint="cs"/>
                <w:sz w:val="22"/>
                <w:szCs w:val="22"/>
                <w:rtl/>
              </w:rPr>
              <w:t>8</w:t>
            </w:r>
          </w:hyperlink>
        </w:p>
        <w:p w14:paraId="4F6712A3" w14:textId="77777777" w:rsidR="005428E3" w:rsidRPr="00563473" w:rsidRDefault="003A44AB" w:rsidP="006667D6">
          <w:pPr>
            <w:pStyle w:val="TOC1"/>
            <w:ind w:left="379" w:firstLine="283"/>
            <w:rPr>
              <w:rFonts w:asciiTheme="minorBidi" w:eastAsiaTheme="minorEastAsia" w:hAnsiTheme="minorBidi" w:cstheme="minorBidi"/>
              <w:sz w:val="22"/>
              <w:szCs w:val="22"/>
              <w:rtl/>
            </w:rPr>
          </w:pPr>
          <w:hyperlink w:anchor="_Toc134709388" w:history="1">
            <w:r>
              <w:rPr>
                <w:rStyle w:val="Hyperlink"/>
                <w:rFonts w:asciiTheme="minorBidi" w:hAnsiTheme="minorBidi" w:cstheme="minorBidi" w:hint="cs"/>
                <w:sz w:val="22"/>
                <w:szCs w:val="22"/>
                <w:rtl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</w:t>
            </w:r>
            <w:r w:rsidR="005428E3"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.</w:t>
            </w:r>
            <w:r w:rsidR="006701F7">
              <w:rPr>
                <w:rStyle w:val="Hyperlink"/>
                <w:rFonts w:asciiTheme="minorBidi" w:hAnsiTheme="minorBidi" w:cstheme="minorBidi" w:hint="cs"/>
                <w:sz w:val="22"/>
                <w:szCs w:val="22"/>
                <w:rtl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</w:t>
            </w:r>
            <w:r w:rsidR="005428E3"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.</w:t>
            </w:r>
            <w:r w:rsidR="005428E3" w:rsidRPr="00563473">
              <w:rPr>
                <w:rFonts w:asciiTheme="minorBidi" w:eastAsiaTheme="minorEastAsia" w:hAnsiTheme="minorBidi" w:cstheme="minorBidi"/>
                <w:sz w:val="22"/>
                <w:szCs w:val="22"/>
                <w:rtl/>
              </w:rPr>
              <w:tab/>
            </w:r>
            <w:r w:rsidR="005428E3"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:rtl/>
              </w:rPr>
              <w:t>פסילת הצעות</w:t>
            </w:r>
            <w:r w:rsidR="005428E3" w:rsidRPr="00563473">
              <w:rPr>
                <w:rFonts w:asciiTheme="minorBidi" w:hAnsiTheme="minorBidi" w:cstheme="minorBidi"/>
                <w:webHidden/>
                <w:sz w:val="22"/>
                <w:szCs w:val="22"/>
                <w:rtl/>
              </w:rPr>
              <w:tab/>
            </w:r>
            <w:r w:rsidR="006667D6">
              <w:rPr>
                <w:rStyle w:val="Hyperlink"/>
                <w:rFonts w:asciiTheme="minorBidi" w:hAnsiTheme="minorBidi" w:cstheme="minorBidi" w:hint="cs"/>
                <w:sz w:val="22"/>
                <w:szCs w:val="22"/>
                <w:rtl/>
              </w:rPr>
              <w:t>8</w:t>
            </w:r>
          </w:hyperlink>
        </w:p>
        <w:p w14:paraId="4042E97B" w14:textId="77777777" w:rsidR="005428E3" w:rsidRPr="00563473" w:rsidRDefault="003A44AB" w:rsidP="006667D6">
          <w:pPr>
            <w:pStyle w:val="TOC1"/>
            <w:ind w:left="379" w:firstLine="283"/>
            <w:rPr>
              <w:rFonts w:asciiTheme="minorBidi" w:eastAsiaTheme="minorEastAsia" w:hAnsiTheme="minorBidi" w:cstheme="minorBidi"/>
              <w:sz w:val="22"/>
              <w:szCs w:val="22"/>
              <w:rtl/>
            </w:rPr>
          </w:pPr>
          <w:hyperlink w:anchor="_Toc134709392" w:history="1">
            <w:r>
              <w:rPr>
                <w:rStyle w:val="Hyperlink"/>
                <w:rFonts w:asciiTheme="minorBidi" w:hAnsiTheme="minorBidi" w:cstheme="minorBidi" w:hint="cs"/>
                <w:sz w:val="22"/>
                <w:szCs w:val="22"/>
                <w:rtl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7</w:t>
            </w:r>
            <w:r w:rsidR="005428E3"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.</w:t>
            </w:r>
            <w:r w:rsidR="006701F7">
              <w:rPr>
                <w:rStyle w:val="Hyperlink"/>
                <w:rFonts w:asciiTheme="minorBidi" w:hAnsiTheme="minorBidi" w:cstheme="minorBidi" w:hint="cs"/>
                <w:sz w:val="22"/>
                <w:szCs w:val="22"/>
                <w:rtl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</w:t>
            </w:r>
            <w:r w:rsidR="005428E3"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.</w:t>
            </w:r>
            <w:r w:rsidR="005428E3" w:rsidRPr="00563473">
              <w:rPr>
                <w:rFonts w:asciiTheme="minorBidi" w:eastAsiaTheme="minorEastAsia" w:hAnsiTheme="minorBidi" w:cstheme="minorBidi"/>
                <w:sz w:val="22"/>
                <w:szCs w:val="22"/>
                <w:rtl/>
              </w:rPr>
              <w:tab/>
            </w:r>
            <w:r w:rsidR="005428E3"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:rtl/>
              </w:rPr>
              <w:t>אומדן</w:t>
            </w:r>
            <w:r w:rsidR="005428E3">
              <w:rPr>
                <w:rFonts w:asciiTheme="minorBidi" w:hAnsiTheme="minorBidi" w:cstheme="minorBidi" w:hint="cs"/>
                <w:webHidden/>
                <w:sz w:val="22"/>
                <w:szCs w:val="22"/>
                <w:rtl/>
              </w:rPr>
              <w:t>...............</w:t>
            </w:r>
            <w:r w:rsidR="005428E3" w:rsidRPr="00563473">
              <w:rPr>
                <w:rFonts w:asciiTheme="minorBidi" w:hAnsiTheme="minorBidi" w:cstheme="minorBidi"/>
                <w:webHidden/>
                <w:sz w:val="22"/>
                <w:szCs w:val="22"/>
                <w:rtl/>
              </w:rPr>
              <w:tab/>
            </w:r>
            <w:r w:rsidR="006667D6">
              <w:rPr>
                <w:rStyle w:val="Hyperlink"/>
                <w:rFonts w:asciiTheme="minorBidi" w:hAnsiTheme="minorBidi" w:cstheme="minorBidi" w:hint="cs"/>
                <w:sz w:val="22"/>
                <w:szCs w:val="22"/>
                <w:rtl/>
              </w:rPr>
              <w:t>9</w:t>
            </w:r>
          </w:hyperlink>
        </w:p>
        <w:p w14:paraId="6203ED99" w14:textId="77777777" w:rsidR="005428E3" w:rsidRPr="00563473" w:rsidRDefault="003A44AB" w:rsidP="006667D6">
          <w:pPr>
            <w:pStyle w:val="TOC1"/>
            <w:ind w:left="379" w:firstLine="283"/>
            <w:rPr>
              <w:rFonts w:asciiTheme="minorBidi" w:eastAsiaTheme="minorEastAsia" w:hAnsiTheme="minorBidi" w:cstheme="minorBidi"/>
              <w:sz w:val="22"/>
              <w:szCs w:val="22"/>
              <w:rtl/>
            </w:rPr>
          </w:pPr>
          <w:hyperlink w:anchor="_Toc134709393" w:history="1">
            <w:r>
              <w:rPr>
                <w:rStyle w:val="Hyperlink"/>
                <w:rFonts w:asciiTheme="minorBidi" w:hAnsiTheme="minorBidi" w:cstheme="minorBidi" w:hint="cs"/>
                <w:sz w:val="22"/>
                <w:szCs w:val="22"/>
                <w:rtl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8</w:t>
            </w:r>
            <w:r w:rsidR="005428E3"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.</w:t>
            </w:r>
            <w:r w:rsidR="006701F7">
              <w:rPr>
                <w:rStyle w:val="Hyperlink"/>
                <w:rFonts w:asciiTheme="minorBidi" w:hAnsiTheme="minorBidi" w:cstheme="minorBidi" w:hint="cs"/>
                <w:sz w:val="22"/>
                <w:szCs w:val="22"/>
                <w:rtl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</w:t>
            </w:r>
            <w:r w:rsidR="005428E3"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.</w:t>
            </w:r>
            <w:r w:rsidR="005428E3" w:rsidRPr="00563473">
              <w:rPr>
                <w:rFonts w:asciiTheme="minorBidi" w:eastAsiaTheme="minorEastAsia" w:hAnsiTheme="minorBidi" w:cstheme="minorBidi"/>
                <w:sz w:val="22"/>
                <w:szCs w:val="22"/>
                <w:rtl/>
              </w:rPr>
              <w:tab/>
            </w:r>
            <w:r w:rsidR="005428E3"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:rtl/>
              </w:rPr>
              <w:t>ניהול משא ומתן עם מציעים</w:t>
            </w:r>
            <w:r w:rsidR="005428E3" w:rsidRPr="00563473">
              <w:rPr>
                <w:rFonts w:asciiTheme="minorBidi" w:hAnsiTheme="minorBidi" w:cstheme="minorBidi"/>
                <w:webHidden/>
                <w:sz w:val="22"/>
                <w:szCs w:val="22"/>
                <w:rtl/>
              </w:rPr>
              <w:tab/>
            </w:r>
            <w:r w:rsidR="006667D6">
              <w:rPr>
                <w:rStyle w:val="Hyperlink"/>
                <w:rFonts w:asciiTheme="minorBidi" w:hAnsiTheme="minorBidi" w:cstheme="minorBidi" w:hint="cs"/>
                <w:sz w:val="22"/>
                <w:szCs w:val="22"/>
                <w:rtl/>
              </w:rPr>
              <w:t>9</w:t>
            </w:r>
          </w:hyperlink>
        </w:p>
        <w:p w14:paraId="4BBEDF39" w14:textId="77777777" w:rsidR="005428E3" w:rsidRPr="00563473" w:rsidRDefault="003A44AB" w:rsidP="006667D6">
          <w:pPr>
            <w:pStyle w:val="TOC1"/>
            <w:ind w:left="379" w:firstLine="283"/>
            <w:rPr>
              <w:rFonts w:asciiTheme="minorBidi" w:eastAsiaTheme="minorEastAsia" w:hAnsiTheme="minorBidi" w:cstheme="minorBidi"/>
              <w:sz w:val="22"/>
              <w:szCs w:val="22"/>
              <w:rtl/>
            </w:rPr>
          </w:pPr>
          <w:hyperlink w:anchor="_Toc134709394" w:history="1">
            <w:r>
              <w:rPr>
                <w:rStyle w:val="Hyperlink"/>
                <w:rFonts w:asciiTheme="minorBidi" w:hAnsiTheme="minorBidi" w:cstheme="minorBidi"/>
                <w:sz w:val="22"/>
                <w:szCs w:val="2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9</w:t>
            </w:r>
            <w:r w:rsidR="005428E3"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:rtl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.</w:t>
            </w:r>
            <w:r w:rsidR="006701F7">
              <w:rPr>
                <w:rStyle w:val="Hyperlink"/>
                <w:rFonts w:asciiTheme="minorBidi" w:hAnsiTheme="minorBidi" w:cstheme="minorBidi" w:hint="cs"/>
                <w:sz w:val="22"/>
                <w:szCs w:val="22"/>
                <w:rtl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</w:t>
            </w:r>
            <w:r w:rsidR="005428E3"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:rtl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.</w:t>
            </w:r>
            <w:r w:rsidR="005428E3" w:rsidRPr="00563473">
              <w:rPr>
                <w:rFonts w:asciiTheme="minorBidi" w:eastAsiaTheme="minorEastAsia" w:hAnsiTheme="minorBidi" w:cstheme="minorBidi"/>
                <w:sz w:val="22"/>
                <w:szCs w:val="22"/>
                <w:rtl/>
              </w:rPr>
              <w:tab/>
            </w:r>
            <w:r w:rsidR="005428E3"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:rtl/>
              </w:rPr>
              <w:t>דירוג הצעות</w:t>
            </w:r>
            <w:r w:rsidR="005428E3" w:rsidRPr="00563473">
              <w:rPr>
                <w:rFonts w:asciiTheme="minorBidi" w:hAnsiTheme="minorBidi" w:cstheme="minorBidi"/>
                <w:webHidden/>
                <w:sz w:val="22"/>
                <w:szCs w:val="22"/>
                <w:rtl/>
              </w:rPr>
              <w:tab/>
            </w:r>
            <w:r w:rsidR="006667D6">
              <w:rPr>
                <w:rStyle w:val="Hyperlink"/>
                <w:rFonts w:asciiTheme="minorBidi" w:hAnsiTheme="minorBidi" w:cstheme="minorBidi" w:hint="cs"/>
                <w:sz w:val="22"/>
                <w:szCs w:val="22"/>
                <w:rtl/>
              </w:rPr>
              <w:t>10</w:t>
            </w:r>
          </w:hyperlink>
        </w:p>
        <w:p w14:paraId="748662F9" w14:textId="77777777" w:rsidR="005428E3" w:rsidRPr="00563473" w:rsidRDefault="006701F7" w:rsidP="006667D6">
          <w:pPr>
            <w:pStyle w:val="TOC1"/>
            <w:ind w:left="379" w:firstLine="283"/>
            <w:rPr>
              <w:rFonts w:asciiTheme="minorBidi" w:eastAsiaTheme="minorEastAsia" w:hAnsiTheme="minorBidi" w:cstheme="minorBidi"/>
              <w:sz w:val="22"/>
              <w:szCs w:val="22"/>
              <w:rtl/>
            </w:rPr>
          </w:pPr>
          <w:hyperlink w:anchor="_Toc134709395" w:history="1">
            <w:r>
              <w:rPr>
                <w:rStyle w:val="Hyperlink"/>
                <w:rFonts w:asciiTheme="minorBidi" w:hAnsiTheme="minorBidi" w:cstheme="minorBidi" w:hint="cs"/>
                <w:sz w:val="22"/>
                <w:szCs w:val="22"/>
                <w:rtl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4.10</w:t>
            </w:r>
            <w:r w:rsidR="003A44AB">
              <w:rPr>
                <w:rFonts w:asciiTheme="minorBidi" w:eastAsiaTheme="minorEastAsia" w:hAnsiTheme="minorBidi" w:cstheme="minorBidi" w:hint="cs"/>
                <w:sz w:val="22"/>
                <w:szCs w:val="22"/>
                <w:rtl/>
              </w:rPr>
              <w:t>.</w:t>
            </w:r>
            <w:r w:rsidR="005428E3" w:rsidRPr="00563473">
              <w:rPr>
                <w:rFonts w:asciiTheme="minorBidi" w:eastAsiaTheme="minorEastAsia" w:hAnsiTheme="minorBidi" w:cstheme="minorBidi"/>
                <w:sz w:val="22"/>
                <w:szCs w:val="22"/>
                <w:rtl/>
              </w:rPr>
              <w:tab/>
            </w:r>
            <w:r w:rsidR="005428E3"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:rtl/>
              </w:rPr>
              <w:t>בחירת הזוכה</w:t>
            </w:r>
            <w:r w:rsidR="005428E3" w:rsidRPr="00563473">
              <w:rPr>
                <w:rFonts w:asciiTheme="minorBidi" w:hAnsiTheme="minorBidi" w:cstheme="minorBidi"/>
                <w:webHidden/>
                <w:sz w:val="22"/>
                <w:szCs w:val="22"/>
                <w:rtl/>
              </w:rPr>
              <w:tab/>
            </w:r>
            <w:r w:rsidR="006667D6">
              <w:rPr>
                <w:rStyle w:val="Hyperlink"/>
                <w:rFonts w:asciiTheme="minorBidi" w:hAnsiTheme="minorBidi" w:cstheme="minorBidi"/>
                <w:sz w:val="22"/>
                <w:szCs w:val="22"/>
              </w:rPr>
              <w:t>11</w:t>
            </w:r>
          </w:hyperlink>
        </w:p>
        <w:p w14:paraId="628FDF6B" w14:textId="77777777" w:rsidR="005428E3" w:rsidRPr="00563473" w:rsidRDefault="003A44AB" w:rsidP="006667D6">
          <w:pPr>
            <w:pStyle w:val="TOC1"/>
            <w:ind w:left="379" w:firstLine="283"/>
            <w:rPr>
              <w:rFonts w:asciiTheme="minorBidi" w:eastAsiaTheme="minorEastAsia" w:hAnsiTheme="minorBidi" w:cstheme="minorBidi"/>
              <w:sz w:val="22"/>
              <w:szCs w:val="22"/>
              <w:rtl/>
            </w:rPr>
          </w:pPr>
          <w:hyperlink w:anchor="_Toc134709396" w:history="1">
            <w:r>
              <w:rPr>
                <w:rStyle w:val="Hyperlink"/>
                <w:rFonts w:asciiTheme="minorBidi" w:hAnsiTheme="minorBidi" w:cstheme="minorBidi"/>
                <w:sz w:val="22"/>
                <w:szCs w:val="2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11</w:t>
            </w:r>
            <w:r w:rsidR="005428E3"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:rtl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.</w:t>
            </w:r>
            <w:r w:rsidR="006701F7">
              <w:rPr>
                <w:rStyle w:val="Hyperlink"/>
                <w:rFonts w:asciiTheme="minorBidi" w:hAnsiTheme="minorBidi" w:cstheme="minorBidi" w:hint="cs"/>
                <w:sz w:val="22"/>
                <w:szCs w:val="22"/>
                <w:rtl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</w:t>
            </w:r>
            <w:r w:rsidR="005428E3"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:rtl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.</w:t>
            </w:r>
            <w:r w:rsidR="005428E3" w:rsidRPr="00563473">
              <w:rPr>
                <w:rFonts w:asciiTheme="minorBidi" w:eastAsiaTheme="minorEastAsia" w:hAnsiTheme="minorBidi" w:cstheme="minorBidi"/>
                <w:sz w:val="22"/>
                <w:szCs w:val="22"/>
                <w:rtl/>
              </w:rPr>
              <w:tab/>
            </w:r>
            <w:r w:rsidR="005428E3"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:rtl/>
              </w:rPr>
              <w:t>הודעה על תוצאות המכרז</w:t>
            </w:r>
            <w:r w:rsidR="005428E3" w:rsidRPr="00563473">
              <w:rPr>
                <w:rFonts w:asciiTheme="minorBidi" w:hAnsiTheme="minorBidi" w:cstheme="minorBidi"/>
                <w:webHidden/>
                <w:sz w:val="22"/>
                <w:szCs w:val="22"/>
                <w:rtl/>
              </w:rPr>
              <w:tab/>
            </w:r>
            <w:r w:rsidR="006667D6">
              <w:rPr>
                <w:rStyle w:val="Hyperlink"/>
                <w:rFonts w:asciiTheme="minorBidi" w:hAnsiTheme="minorBidi" w:cstheme="minorBidi"/>
                <w:sz w:val="22"/>
                <w:szCs w:val="22"/>
              </w:rPr>
              <w:t>11</w:t>
            </w:r>
          </w:hyperlink>
        </w:p>
        <w:p w14:paraId="447AFA8A" w14:textId="77777777" w:rsidR="005428E3" w:rsidRPr="00563473" w:rsidRDefault="005428E3" w:rsidP="006667D6">
          <w:pPr>
            <w:pStyle w:val="TOC1"/>
            <w:ind w:left="379" w:firstLine="283"/>
            <w:rPr>
              <w:rFonts w:asciiTheme="minorBidi" w:eastAsiaTheme="minorEastAsia" w:hAnsiTheme="minorBidi" w:cstheme="minorBidi"/>
              <w:sz w:val="22"/>
              <w:szCs w:val="22"/>
              <w:rtl/>
            </w:rPr>
          </w:pPr>
          <w:hyperlink w:anchor="_Toc134709397" w:history="1">
            <w:r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:rtl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</w:t>
            </w:r>
            <w:r w:rsidR="003A44AB">
              <w:rPr>
                <w:rStyle w:val="Hyperlink"/>
                <w:rFonts w:asciiTheme="minorBidi" w:hAnsiTheme="minorBidi" w:cstheme="minorBidi" w:hint="cs"/>
                <w:sz w:val="22"/>
                <w:szCs w:val="22"/>
                <w:rtl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</w:t>
            </w:r>
            <w:r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.</w:t>
            </w:r>
            <w:r w:rsidR="006701F7">
              <w:rPr>
                <w:rStyle w:val="Hyperlink"/>
                <w:rFonts w:asciiTheme="minorBidi" w:hAnsiTheme="minorBidi" w:cstheme="minorBidi" w:hint="cs"/>
                <w:sz w:val="22"/>
                <w:szCs w:val="22"/>
                <w:rtl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</w:t>
            </w:r>
            <w:r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.</w:t>
            </w:r>
            <w:r w:rsidRPr="00563473">
              <w:rPr>
                <w:rFonts w:asciiTheme="minorBidi" w:eastAsiaTheme="minorEastAsia" w:hAnsiTheme="minorBidi" w:cstheme="minorBidi"/>
                <w:sz w:val="22"/>
                <w:szCs w:val="22"/>
                <w:rtl/>
              </w:rPr>
              <w:tab/>
            </w:r>
            <w:r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:rtl/>
              </w:rPr>
              <w:t>זכות עיון בתוצאות המכרז</w:t>
            </w:r>
            <w:r w:rsidRPr="00563473">
              <w:rPr>
                <w:rFonts w:asciiTheme="minorBidi" w:hAnsiTheme="minorBidi" w:cstheme="minorBidi"/>
                <w:webHidden/>
                <w:sz w:val="22"/>
                <w:szCs w:val="22"/>
                <w:rtl/>
              </w:rPr>
              <w:tab/>
            </w:r>
            <w:r w:rsidR="006667D6">
              <w:rPr>
                <w:rStyle w:val="Hyperlink"/>
                <w:rFonts w:asciiTheme="minorBidi" w:hAnsiTheme="minorBidi" w:cstheme="minorBidi" w:hint="cs"/>
                <w:sz w:val="22"/>
                <w:szCs w:val="22"/>
                <w:rtl/>
              </w:rPr>
              <w:t>12</w:t>
            </w:r>
          </w:hyperlink>
        </w:p>
        <w:p w14:paraId="3CEA64D6" w14:textId="77777777" w:rsidR="005428E3" w:rsidRPr="00563473" w:rsidRDefault="005428E3" w:rsidP="006667D6">
          <w:pPr>
            <w:pStyle w:val="TOC1"/>
            <w:ind w:left="379" w:firstLine="283"/>
            <w:rPr>
              <w:rFonts w:asciiTheme="minorBidi" w:eastAsiaTheme="minorEastAsia" w:hAnsiTheme="minorBidi" w:cstheme="minorBidi"/>
              <w:sz w:val="22"/>
              <w:szCs w:val="22"/>
              <w:rtl/>
            </w:rPr>
          </w:pPr>
          <w:hyperlink w:anchor="_Toc134709398" w:history="1">
            <w:r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:rtl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</w:t>
            </w:r>
            <w:r w:rsidR="003A44AB">
              <w:rPr>
                <w:rStyle w:val="Hyperlink"/>
                <w:rFonts w:asciiTheme="minorBidi" w:hAnsiTheme="minorBidi" w:cstheme="minorBidi" w:hint="cs"/>
                <w:sz w:val="22"/>
                <w:szCs w:val="22"/>
                <w:rtl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</w:t>
            </w:r>
            <w:r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.</w:t>
            </w:r>
            <w:r w:rsidR="006701F7">
              <w:rPr>
                <w:rStyle w:val="Hyperlink"/>
                <w:rFonts w:asciiTheme="minorBidi" w:hAnsiTheme="minorBidi" w:cstheme="minorBidi" w:hint="cs"/>
                <w:sz w:val="22"/>
                <w:szCs w:val="22"/>
                <w:rtl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</w:t>
            </w:r>
            <w:r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.</w:t>
            </w:r>
            <w:r w:rsidRPr="00563473">
              <w:rPr>
                <w:rFonts w:asciiTheme="minorBidi" w:eastAsiaTheme="minorEastAsia" w:hAnsiTheme="minorBidi" w:cstheme="minorBidi"/>
                <w:sz w:val="22"/>
                <w:szCs w:val="22"/>
                <w:rtl/>
              </w:rPr>
              <w:tab/>
            </w:r>
            <w:r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:rtl/>
              </w:rPr>
              <w:t>חתימה על הסכם התקשרות</w:t>
            </w:r>
            <w:r w:rsidRPr="00563473">
              <w:rPr>
                <w:rFonts w:asciiTheme="minorBidi" w:hAnsiTheme="minorBidi" w:cstheme="minorBidi"/>
                <w:webHidden/>
                <w:sz w:val="22"/>
                <w:szCs w:val="22"/>
                <w:rtl/>
              </w:rPr>
              <w:tab/>
            </w:r>
            <w:r w:rsidR="006667D6">
              <w:rPr>
                <w:rStyle w:val="Hyperlink"/>
                <w:rFonts w:asciiTheme="minorBidi" w:hAnsiTheme="minorBidi" w:cstheme="minorBidi" w:hint="cs"/>
                <w:sz w:val="22"/>
                <w:szCs w:val="22"/>
                <w:rtl/>
              </w:rPr>
              <w:t>12</w:t>
            </w:r>
          </w:hyperlink>
        </w:p>
        <w:p w14:paraId="072B4461" w14:textId="77777777" w:rsidR="005428E3" w:rsidRPr="00563473" w:rsidRDefault="005428E3" w:rsidP="006667D6">
          <w:pPr>
            <w:pStyle w:val="TOC1"/>
            <w:ind w:left="379" w:firstLine="283"/>
            <w:rPr>
              <w:rFonts w:asciiTheme="minorBidi" w:eastAsiaTheme="minorEastAsia" w:hAnsiTheme="minorBidi" w:cstheme="minorBidi"/>
              <w:sz w:val="22"/>
              <w:szCs w:val="22"/>
              <w:rtl/>
            </w:rPr>
          </w:pPr>
          <w:hyperlink w:anchor="_Toc134709399" w:history="1">
            <w:r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:rtl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</w:t>
            </w:r>
            <w:r w:rsidR="003A44AB">
              <w:rPr>
                <w:rStyle w:val="Hyperlink"/>
                <w:rFonts w:asciiTheme="minorBidi" w:hAnsiTheme="minorBidi" w:cstheme="minorBidi" w:hint="cs"/>
                <w:sz w:val="22"/>
                <w:szCs w:val="22"/>
                <w:rtl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</w:t>
            </w:r>
            <w:r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.</w:t>
            </w:r>
            <w:r w:rsidR="006701F7">
              <w:rPr>
                <w:rStyle w:val="Hyperlink"/>
                <w:rFonts w:asciiTheme="minorBidi" w:hAnsiTheme="minorBidi" w:cstheme="minorBidi" w:hint="cs"/>
                <w:sz w:val="22"/>
                <w:szCs w:val="22"/>
                <w:rtl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</w:t>
            </w:r>
            <w:r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.</w:t>
            </w:r>
            <w:r w:rsidRPr="00563473">
              <w:rPr>
                <w:rFonts w:asciiTheme="minorBidi" w:eastAsiaTheme="minorEastAsia" w:hAnsiTheme="minorBidi" w:cstheme="minorBidi"/>
                <w:sz w:val="22"/>
                <w:szCs w:val="22"/>
                <w:rtl/>
              </w:rPr>
              <w:tab/>
            </w:r>
            <w:r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:rtl/>
              </w:rPr>
              <w:t>חילוט ערבות מכרז</w:t>
            </w:r>
            <w:r w:rsidRPr="00563473">
              <w:rPr>
                <w:rFonts w:asciiTheme="minorBidi" w:hAnsiTheme="minorBidi" w:cstheme="minorBidi"/>
                <w:webHidden/>
                <w:sz w:val="22"/>
                <w:szCs w:val="22"/>
                <w:rtl/>
              </w:rPr>
              <w:tab/>
            </w:r>
            <w:r w:rsidR="006667D6">
              <w:rPr>
                <w:rStyle w:val="Hyperlink"/>
                <w:rFonts w:asciiTheme="minorBidi" w:hAnsiTheme="minorBidi" w:cstheme="minorBidi" w:hint="cs"/>
                <w:sz w:val="22"/>
                <w:szCs w:val="22"/>
                <w:rtl/>
              </w:rPr>
              <w:t>13</w:t>
            </w:r>
          </w:hyperlink>
        </w:p>
        <w:p w14:paraId="21EB0087" w14:textId="77777777" w:rsidR="005428E3" w:rsidRPr="00563473" w:rsidRDefault="005428E3" w:rsidP="006667D6">
          <w:pPr>
            <w:pStyle w:val="TOC1"/>
            <w:ind w:left="379" w:firstLine="283"/>
            <w:rPr>
              <w:rFonts w:asciiTheme="minorBidi" w:eastAsiaTheme="minorEastAsia" w:hAnsiTheme="minorBidi" w:cstheme="minorBidi"/>
              <w:sz w:val="22"/>
              <w:szCs w:val="22"/>
              <w:rtl/>
            </w:rPr>
          </w:pPr>
          <w:hyperlink w:anchor="_Toc134709400" w:history="1">
            <w:r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:rtl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</w:t>
            </w:r>
            <w:r w:rsidR="003A44AB">
              <w:rPr>
                <w:rStyle w:val="Hyperlink"/>
                <w:rFonts w:asciiTheme="minorBidi" w:hAnsiTheme="minorBidi" w:cstheme="minorBidi" w:hint="cs"/>
                <w:sz w:val="22"/>
                <w:szCs w:val="22"/>
                <w:rtl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</w:t>
            </w:r>
            <w:r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.</w:t>
            </w:r>
            <w:r w:rsidR="006701F7">
              <w:rPr>
                <w:rStyle w:val="Hyperlink"/>
                <w:rFonts w:asciiTheme="minorBidi" w:hAnsiTheme="minorBidi" w:cstheme="minorBidi" w:hint="cs"/>
                <w:sz w:val="22"/>
                <w:szCs w:val="22"/>
                <w:rtl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</w:t>
            </w:r>
            <w:r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.</w:t>
            </w:r>
            <w:r w:rsidRPr="00563473">
              <w:rPr>
                <w:rFonts w:asciiTheme="minorBidi" w:eastAsiaTheme="minorEastAsia" w:hAnsiTheme="minorBidi" w:cstheme="minorBidi"/>
                <w:sz w:val="22"/>
                <w:szCs w:val="22"/>
                <w:rtl/>
              </w:rPr>
              <w:tab/>
            </w:r>
            <w:r w:rsidRPr="00563473">
              <w:rPr>
                <w:rStyle w:val="Hyperlink"/>
                <w:rFonts w:asciiTheme="minorBidi" w:hAnsiTheme="minorBidi" w:cstheme="minorBidi"/>
                <w:sz w:val="22"/>
                <w:szCs w:val="22"/>
                <w:rtl/>
              </w:rPr>
              <w:t>ביטול מכרז</w:t>
            </w:r>
            <w:r w:rsidRPr="00563473">
              <w:rPr>
                <w:rFonts w:asciiTheme="minorBidi" w:hAnsiTheme="minorBidi" w:cstheme="minorBidi"/>
                <w:webHidden/>
                <w:sz w:val="22"/>
                <w:szCs w:val="22"/>
                <w:rtl/>
              </w:rPr>
              <w:tab/>
            </w:r>
            <w:r w:rsidR="006667D6">
              <w:rPr>
                <w:rStyle w:val="Hyperlink"/>
                <w:rFonts w:asciiTheme="minorBidi" w:hAnsiTheme="minorBidi" w:cstheme="minorBidi" w:hint="cs"/>
                <w:sz w:val="22"/>
                <w:szCs w:val="22"/>
                <w:rtl/>
              </w:rPr>
              <w:t>14</w:t>
            </w:r>
          </w:hyperlink>
        </w:p>
        <w:p w14:paraId="4F7FF2DD" w14:textId="77777777" w:rsidR="005428E3" w:rsidRPr="00563473" w:rsidRDefault="005428E3" w:rsidP="0097031B">
          <w:pPr>
            <w:pStyle w:val="TOC1"/>
            <w:numPr>
              <w:ilvl w:val="0"/>
              <w:numId w:val="14"/>
            </w:numPr>
            <w:tabs>
              <w:tab w:val="clear" w:pos="2269"/>
            </w:tabs>
            <w:ind w:left="662" w:hanging="283"/>
            <w:rPr>
              <w:rFonts w:asciiTheme="minorBidi" w:eastAsiaTheme="minorEastAsia" w:hAnsiTheme="minorBidi" w:cstheme="minorBidi"/>
              <w:sz w:val="22"/>
              <w:szCs w:val="22"/>
              <w:rtl/>
            </w:rPr>
          </w:pPr>
          <w:hyperlink w:anchor="_Toc134709401" w:history="1">
            <w:r w:rsidRPr="00563473">
              <w:rPr>
                <w:rStyle w:val="Hyperlink"/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מסמכים ישימים</w:t>
            </w:r>
            <w:r w:rsidRPr="00563473">
              <w:rPr>
                <w:rFonts w:asciiTheme="minorBidi" w:hAnsiTheme="minorBidi" w:cstheme="minorBidi"/>
                <w:webHidden/>
                <w:sz w:val="22"/>
                <w:szCs w:val="22"/>
                <w:rtl/>
              </w:rPr>
              <w:tab/>
            </w:r>
            <w:r w:rsidR="006667D6">
              <w:rPr>
                <w:rStyle w:val="Hyperlink"/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14</w:t>
            </w:r>
          </w:hyperlink>
        </w:p>
        <w:p w14:paraId="7A94EE7C" w14:textId="77777777" w:rsidR="005428E3" w:rsidRPr="00563473" w:rsidRDefault="005428E3" w:rsidP="0097031B">
          <w:pPr>
            <w:pStyle w:val="TOC1"/>
            <w:numPr>
              <w:ilvl w:val="0"/>
              <w:numId w:val="14"/>
            </w:numPr>
            <w:tabs>
              <w:tab w:val="clear" w:pos="2269"/>
            </w:tabs>
            <w:ind w:left="662" w:hanging="283"/>
            <w:rPr>
              <w:rFonts w:asciiTheme="minorBidi" w:eastAsiaTheme="minorEastAsia" w:hAnsiTheme="minorBidi" w:cstheme="minorBidi"/>
              <w:sz w:val="22"/>
              <w:szCs w:val="22"/>
              <w:rtl/>
            </w:rPr>
          </w:pPr>
          <w:hyperlink w:anchor="_Toc134709421" w:history="1">
            <w:r w:rsidRPr="00563473">
              <w:rPr>
                <w:rStyle w:val="Hyperlink"/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נספחים</w:t>
            </w:r>
            <w:r w:rsidRPr="003A44AB">
              <w:rPr>
                <w:rStyle w:val="Hyperlink"/>
                <w:rFonts w:asciiTheme="minorBidi" w:hAnsiTheme="minorBidi" w:cstheme="minorBidi"/>
                <w:sz w:val="22"/>
                <w:szCs w:val="22"/>
                <w:rtl/>
              </w:rPr>
              <w:t>.</w:t>
            </w:r>
            <w:r>
              <w:rPr>
                <w:rStyle w:val="Hyperlink"/>
                <w:rFonts w:asciiTheme="minorBidi" w:hAnsiTheme="minorBidi" w:cstheme="minorBidi" w:hint="cs"/>
                <w:sz w:val="22"/>
                <w:szCs w:val="22"/>
                <w:rtl/>
              </w:rPr>
              <w:t>..........</w:t>
            </w:r>
            <w:r w:rsidRPr="00563473">
              <w:rPr>
                <w:rFonts w:asciiTheme="minorBidi" w:hAnsiTheme="minorBidi" w:cstheme="minorBidi"/>
                <w:webHidden/>
                <w:sz w:val="22"/>
                <w:szCs w:val="22"/>
                <w:rtl/>
              </w:rPr>
              <w:tab/>
            </w:r>
            <w:r w:rsidR="006667D6">
              <w:rPr>
                <w:rStyle w:val="Hyperlink"/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15</w:t>
            </w:r>
          </w:hyperlink>
        </w:p>
        <w:p w14:paraId="3E8E01F5" w14:textId="77777777" w:rsidR="0009621B" w:rsidRPr="00392803" w:rsidRDefault="005428E3" w:rsidP="00604C12">
          <w:pPr>
            <w:pStyle w:val="TOC1"/>
            <w:rPr>
              <w:rFonts w:eastAsiaTheme="minorEastAsia"/>
              <w:rtl/>
              <w:cs/>
            </w:rPr>
          </w:pPr>
          <w:r w:rsidRPr="00563473">
            <w:rPr>
              <w:rFonts w:asciiTheme="minorBidi" w:hAnsiTheme="minorBidi" w:cstheme="minorBidi"/>
              <w:sz w:val="22"/>
              <w:szCs w:val="22"/>
              <w:rtl/>
              <w:cs/>
            </w:rPr>
            <w:fldChar w:fldCharType="end"/>
          </w:r>
        </w:p>
      </w:sdtContent>
    </w:sdt>
    <w:p w14:paraId="68EDF808" w14:textId="77777777" w:rsidR="00AC5F66" w:rsidRDefault="00AC5F66">
      <w:pPr>
        <w:bidi w:val="0"/>
      </w:pPr>
      <w:r>
        <w:rPr>
          <w:rtl/>
        </w:rPr>
        <w:br w:type="page"/>
      </w:r>
    </w:p>
    <w:p w14:paraId="0C51378E" w14:textId="77777777" w:rsidR="00621B98" w:rsidRPr="00457C4C" w:rsidRDefault="00E75E27" w:rsidP="00995F63">
      <w:pPr>
        <w:pStyle w:val="13"/>
        <w:numPr>
          <w:ilvl w:val="0"/>
          <w:numId w:val="8"/>
        </w:numPr>
        <w:ind w:left="521" w:hanging="521"/>
      </w:pPr>
      <w:r>
        <w:rPr>
          <w:rFonts w:hint="cs"/>
          <w:rtl/>
        </w:rPr>
        <w:lastRenderedPageBreak/>
        <w:t>מבוא</w:t>
      </w:r>
    </w:p>
    <w:p w14:paraId="22CD049A" w14:textId="77777777" w:rsidR="0036095F" w:rsidRPr="002944E8" w:rsidRDefault="0036095F" w:rsidP="0036095F">
      <w:pPr>
        <w:pStyle w:val="2"/>
      </w:pPr>
      <w:bookmarkStart w:id="0" w:name="_Toc134709362"/>
      <w:r w:rsidRPr="002944E8">
        <w:rPr>
          <w:rFonts w:hint="cs"/>
          <w:rtl/>
        </w:rPr>
        <w:t>בהתאם ל</w:t>
      </w:r>
      <w:hyperlink r:id="rId11" w:history="1">
        <w:r w:rsidRPr="00A94CAD">
          <w:rPr>
            <w:rStyle w:val="Hyperlink"/>
            <w:rFonts w:hint="cs"/>
            <w:rtl/>
          </w:rPr>
          <w:t>חוק חובת המכרזים, התשנ"ב-1992</w:t>
        </w:r>
      </w:hyperlink>
      <w:r w:rsidRPr="002944E8">
        <w:rPr>
          <w:rFonts w:hint="cs"/>
          <w:rtl/>
        </w:rPr>
        <w:t xml:space="preserve"> (להלן: "חוק חובת המכרזים") על משרדי הממשלה ויחידות הסמך (להלן: "משרדי הממשלה" או "המשרד") לבצע רכש באמצעות מכרז, למעט החריגים המנויים ב</w:t>
      </w:r>
      <w:hyperlink r:id="rId12" w:history="1">
        <w:r w:rsidRPr="00A94CAD">
          <w:rPr>
            <w:rStyle w:val="Hyperlink"/>
            <w:rFonts w:hint="cs"/>
            <w:rtl/>
          </w:rPr>
          <w:t>תקנות חובת המכרזים, התשנ"ג-1993</w:t>
        </w:r>
      </w:hyperlink>
      <w:r w:rsidRPr="002944E8">
        <w:rPr>
          <w:rFonts w:hint="cs"/>
          <w:rtl/>
        </w:rPr>
        <w:t xml:space="preserve"> (להלן: "תקנות חובת המכרזים" או "</w:t>
      </w:r>
      <w:proofErr w:type="spellStart"/>
      <w:r w:rsidRPr="002944E8">
        <w:rPr>
          <w:rFonts w:hint="cs"/>
          <w:rtl/>
        </w:rPr>
        <w:t>תח"ם</w:t>
      </w:r>
      <w:proofErr w:type="spellEnd"/>
      <w:r w:rsidRPr="002944E8">
        <w:rPr>
          <w:rFonts w:hint="cs"/>
          <w:rtl/>
        </w:rPr>
        <w:t>").</w:t>
      </w:r>
      <w:bookmarkEnd w:id="0"/>
      <w:r w:rsidRPr="002944E8">
        <w:rPr>
          <w:rFonts w:hint="cs"/>
          <w:rtl/>
        </w:rPr>
        <w:t xml:space="preserve"> </w:t>
      </w:r>
    </w:p>
    <w:p w14:paraId="2E363C66" w14:textId="77777777" w:rsidR="0036095F" w:rsidRPr="002944E8" w:rsidRDefault="0036095F" w:rsidP="001A1D9D">
      <w:pPr>
        <w:pStyle w:val="2"/>
        <w:rPr>
          <w:rtl/>
        </w:rPr>
      </w:pPr>
      <w:bookmarkStart w:id="1" w:name="_Toc134709363"/>
      <w:r w:rsidRPr="002944E8">
        <w:rPr>
          <w:rFonts w:hint="cs"/>
          <w:rtl/>
        </w:rPr>
        <w:t xml:space="preserve">ועדת המכרזים אחראית, בין היתר, </w:t>
      </w:r>
      <w:r w:rsidR="0070734D" w:rsidRPr="002944E8">
        <w:rPr>
          <w:rFonts w:hint="cs"/>
          <w:rtl/>
        </w:rPr>
        <w:t>ע</w:t>
      </w:r>
      <w:r w:rsidRPr="002944E8">
        <w:rPr>
          <w:rFonts w:hint="cs"/>
          <w:rtl/>
        </w:rPr>
        <w:t>ל</w:t>
      </w:r>
      <w:r w:rsidR="0070734D" w:rsidRPr="002944E8">
        <w:rPr>
          <w:rFonts w:hint="cs"/>
          <w:rtl/>
        </w:rPr>
        <w:t xml:space="preserve"> ניהול</w:t>
      </w:r>
      <w:r w:rsidRPr="002944E8">
        <w:rPr>
          <w:rFonts w:hint="cs"/>
          <w:rtl/>
        </w:rPr>
        <w:t xml:space="preserve"> ההליך </w:t>
      </w:r>
      <w:proofErr w:type="spellStart"/>
      <w:r w:rsidRPr="002944E8">
        <w:rPr>
          <w:rFonts w:hint="cs"/>
          <w:rtl/>
        </w:rPr>
        <w:t>המכרזי</w:t>
      </w:r>
      <w:proofErr w:type="spellEnd"/>
      <w:r w:rsidRPr="002944E8">
        <w:rPr>
          <w:rFonts w:hint="cs"/>
          <w:rtl/>
        </w:rPr>
        <w:t>.</w:t>
      </w:r>
      <w:bookmarkEnd w:id="1"/>
    </w:p>
    <w:p w14:paraId="71B7CE39" w14:textId="77777777" w:rsidR="00AC5F66" w:rsidRPr="00AC5F66" w:rsidRDefault="00AC5F66" w:rsidP="0072181B">
      <w:pPr>
        <w:pStyle w:val="2"/>
        <w:rPr>
          <w:u w:val="single"/>
        </w:rPr>
      </w:pPr>
      <w:bookmarkStart w:id="2" w:name="_Toc134709364"/>
      <w:r w:rsidRPr="00AC5F66">
        <w:rPr>
          <w:rFonts w:hint="cs"/>
          <w:u w:val="single"/>
          <w:rtl/>
        </w:rPr>
        <w:t>מטרת ההוראה</w:t>
      </w:r>
      <w:bookmarkEnd w:id="2"/>
    </w:p>
    <w:p w14:paraId="336F5140" w14:textId="77777777" w:rsidR="0036095F" w:rsidRPr="002944E8" w:rsidRDefault="0036095F" w:rsidP="0089501A">
      <w:pPr>
        <w:pStyle w:val="2"/>
        <w:numPr>
          <w:ilvl w:val="0"/>
          <w:numId w:val="0"/>
        </w:numPr>
        <w:ind w:left="567"/>
      </w:pPr>
      <w:bookmarkStart w:id="3" w:name="_Toc134709365"/>
      <w:r w:rsidRPr="002944E8">
        <w:rPr>
          <w:rFonts w:hint="cs"/>
          <w:rtl/>
        </w:rPr>
        <w:t xml:space="preserve">להנחות את משרדי הממשלה </w:t>
      </w:r>
      <w:r w:rsidR="0094634B">
        <w:rPr>
          <w:rFonts w:hint="cs"/>
          <w:rtl/>
        </w:rPr>
        <w:t xml:space="preserve">בדבר </w:t>
      </w:r>
      <w:r w:rsidRPr="002944E8">
        <w:rPr>
          <w:rFonts w:hint="cs"/>
          <w:rtl/>
        </w:rPr>
        <w:t>נ</w:t>
      </w:r>
      <w:r w:rsidR="0094634B">
        <w:rPr>
          <w:rFonts w:hint="cs"/>
          <w:rtl/>
        </w:rPr>
        <w:t>י</w:t>
      </w:r>
      <w:r w:rsidRPr="002944E8">
        <w:rPr>
          <w:rFonts w:hint="cs"/>
          <w:rtl/>
        </w:rPr>
        <w:t>ה</w:t>
      </w:r>
      <w:r w:rsidR="0094634B">
        <w:rPr>
          <w:rFonts w:hint="cs"/>
          <w:rtl/>
        </w:rPr>
        <w:t>ו</w:t>
      </w:r>
      <w:r w:rsidRPr="002944E8">
        <w:rPr>
          <w:rFonts w:hint="cs"/>
          <w:rtl/>
        </w:rPr>
        <w:t xml:space="preserve">ל ההליך </w:t>
      </w:r>
      <w:proofErr w:type="spellStart"/>
      <w:r w:rsidRPr="002944E8">
        <w:rPr>
          <w:rFonts w:hint="cs"/>
          <w:rtl/>
        </w:rPr>
        <w:t>המכרזי</w:t>
      </w:r>
      <w:proofErr w:type="spellEnd"/>
      <w:r w:rsidR="002E005B">
        <w:rPr>
          <w:rFonts w:hint="cs"/>
          <w:rtl/>
        </w:rPr>
        <w:t>,</w:t>
      </w:r>
      <w:r w:rsidR="001274B7">
        <w:rPr>
          <w:rFonts w:hint="cs"/>
          <w:rtl/>
        </w:rPr>
        <w:t xml:space="preserve"> </w:t>
      </w:r>
      <w:r w:rsidRPr="002944E8">
        <w:rPr>
          <w:rFonts w:hint="cs"/>
          <w:rtl/>
        </w:rPr>
        <w:t>משלב קבלת אישור ועדת המכרזי</w:t>
      </w:r>
      <w:r w:rsidR="008E7373" w:rsidRPr="002944E8">
        <w:rPr>
          <w:rFonts w:hint="cs"/>
          <w:rtl/>
        </w:rPr>
        <w:t xml:space="preserve">ם </w:t>
      </w:r>
      <w:r w:rsidR="0094634B">
        <w:rPr>
          <w:rFonts w:hint="cs"/>
          <w:rtl/>
        </w:rPr>
        <w:t xml:space="preserve">בגין </w:t>
      </w:r>
      <w:r w:rsidR="008E7373" w:rsidRPr="002944E8">
        <w:rPr>
          <w:rFonts w:hint="cs"/>
          <w:rtl/>
        </w:rPr>
        <w:t>מסמכי המכרז ועד לשלב בחירת ה</w:t>
      </w:r>
      <w:r w:rsidRPr="002944E8">
        <w:rPr>
          <w:rFonts w:hint="cs"/>
          <w:rtl/>
        </w:rPr>
        <w:t>ז</w:t>
      </w:r>
      <w:r w:rsidR="008E7373" w:rsidRPr="002944E8">
        <w:rPr>
          <w:rFonts w:hint="cs"/>
          <w:rtl/>
        </w:rPr>
        <w:t>ו</w:t>
      </w:r>
      <w:r w:rsidRPr="002944E8">
        <w:rPr>
          <w:rFonts w:hint="cs"/>
          <w:rtl/>
        </w:rPr>
        <w:t>כה וחתימת</w:t>
      </w:r>
      <w:r w:rsidR="0070734D" w:rsidRPr="002944E8">
        <w:rPr>
          <w:rFonts w:hint="cs"/>
          <w:rtl/>
        </w:rPr>
        <w:t xml:space="preserve"> הסכם</w:t>
      </w:r>
      <w:r w:rsidRPr="002944E8">
        <w:rPr>
          <w:rFonts w:hint="cs"/>
          <w:rtl/>
        </w:rPr>
        <w:t xml:space="preserve"> ההתקשרות.</w:t>
      </w:r>
      <w:bookmarkEnd w:id="3"/>
    </w:p>
    <w:p w14:paraId="508CD77F" w14:textId="77777777" w:rsidR="0036095F" w:rsidRPr="002944E8" w:rsidRDefault="0089501A" w:rsidP="00311F59">
      <w:pPr>
        <w:pStyle w:val="2"/>
      </w:pPr>
      <w:bookmarkStart w:id="4" w:name="_Toc134709366"/>
      <w:r>
        <w:rPr>
          <w:rFonts w:hint="cs"/>
          <w:rtl/>
        </w:rPr>
        <w:t>ככל שישנם</w:t>
      </w:r>
      <w:r w:rsidR="0036095F" w:rsidRPr="002944E8">
        <w:rPr>
          <w:rFonts w:hint="cs"/>
          <w:rtl/>
        </w:rPr>
        <w:t xml:space="preserve"> </w:t>
      </w:r>
      <w:r w:rsidR="00311F59">
        <w:rPr>
          <w:rFonts w:hint="cs"/>
          <w:rtl/>
        </w:rPr>
        <w:t xml:space="preserve">הליכים </w:t>
      </w:r>
      <w:proofErr w:type="spellStart"/>
      <w:r w:rsidR="0036095F" w:rsidRPr="002944E8">
        <w:rPr>
          <w:rFonts w:hint="cs"/>
          <w:rtl/>
        </w:rPr>
        <w:t>מכרז</w:t>
      </w:r>
      <w:r w:rsidR="00CE4245">
        <w:rPr>
          <w:rFonts w:hint="cs"/>
          <w:rtl/>
        </w:rPr>
        <w:t>י</w:t>
      </w:r>
      <w:r w:rsidR="0036095F" w:rsidRPr="002944E8">
        <w:rPr>
          <w:rFonts w:hint="cs"/>
          <w:rtl/>
        </w:rPr>
        <w:t>ים</w:t>
      </w:r>
      <w:proofErr w:type="spellEnd"/>
      <w:r w:rsidR="0036095F" w:rsidRPr="002944E8">
        <w:rPr>
          <w:rFonts w:hint="cs"/>
          <w:rtl/>
        </w:rPr>
        <w:t xml:space="preserve"> </w:t>
      </w:r>
      <w:r w:rsidR="00311F59">
        <w:rPr>
          <w:rFonts w:hint="cs"/>
          <w:rtl/>
        </w:rPr>
        <w:t>ייחודיים</w:t>
      </w:r>
      <w:r w:rsidR="00EC4360">
        <w:rPr>
          <w:rFonts w:hint="cs"/>
          <w:rtl/>
        </w:rPr>
        <w:t>,</w:t>
      </w:r>
      <w:r w:rsidR="0036095F" w:rsidRPr="002944E8">
        <w:rPr>
          <w:rFonts w:hint="cs"/>
          <w:rtl/>
        </w:rPr>
        <w:t xml:space="preserve"> אשר בעניינם קיימת </w:t>
      </w:r>
      <w:r w:rsidR="00311F59">
        <w:rPr>
          <w:rFonts w:hint="cs"/>
          <w:rtl/>
        </w:rPr>
        <w:t>הוראה</w:t>
      </w:r>
      <w:r w:rsidR="0036095F" w:rsidRPr="002944E8">
        <w:rPr>
          <w:rFonts w:hint="cs"/>
          <w:rtl/>
        </w:rPr>
        <w:t xml:space="preserve"> מיוחדת</w:t>
      </w:r>
      <w:r w:rsidR="00E54148">
        <w:rPr>
          <w:rFonts w:hint="cs"/>
          <w:rtl/>
        </w:rPr>
        <w:t>,</w:t>
      </w:r>
      <w:r w:rsidR="0036095F" w:rsidRPr="002944E8">
        <w:rPr>
          <w:rFonts w:hint="cs"/>
          <w:rtl/>
        </w:rPr>
        <w:t xml:space="preserve"> יש לפעול בהתאם להנחיות </w:t>
      </w:r>
      <w:r>
        <w:rPr>
          <w:rFonts w:hint="cs"/>
          <w:rtl/>
        </w:rPr>
        <w:t>ההוראה המיוחדת</w:t>
      </w:r>
      <w:r w:rsidR="004C75CB">
        <w:rPr>
          <w:rFonts w:hint="cs"/>
          <w:rtl/>
        </w:rPr>
        <w:t>,</w:t>
      </w:r>
      <w:r w:rsidR="00311F59">
        <w:rPr>
          <w:rFonts w:hint="cs"/>
          <w:rtl/>
        </w:rPr>
        <w:t xml:space="preserve"> גם </w:t>
      </w:r>
      <w:r w:rsidR="004C75CB">
        <w:rPr>
          <w:rFonts w:hint="cs"/>
          <w:rtl/>
        </w:rPr>
        <w:t>אם</w:t>
      </w:r>
      <w:r w:rsidR="00311F59">
        <w:rPr>
          <w:rFonts w:hint="cs"/>
          <w:rtl/>
        </w:rPr>
        <w:t xml:space="preserve"> הן סותרות את האמור בהוראה זו</w:t>
      </w:r>
      <w:r w:rsidR="0036095F" w:rsidRPr="002944E8">
        <w:rPr>
          <w:rFonts w:hint="cs"/>
          <w:rtl/>
        </w:rPr>
        <w:t>.</w:t>
      </w:r>
      <w:bookmarkEnd w:id="4"/>
      <w:r w:rsidR="0036095F" w:rsidRPr="002944E8">
        <w:rPr>
          <w:rFonts w:hint="cs"/>
          <w:rtl/>
        </w:rPr>
        <w:t xml:space="preserve"> </w:t>
      </w:r>
    </w:p>
    <w:p w14:paraId="4633F568" w14:textId="77777777" w:rsidR="00621B98" w:rsidRPr="002944E8" w:rsidRDefault="00E75E27" w:rsidP="00E20421">
      <w:pPr>
        <w:pStyle w:val="2"/>
      </w:pPr>
      <w:bookmarkStart w:id="5" w:name="_Toc134709367"/>
      <w:r w:rsidRPr="002944E8">
        <w:rPr>
          <w:rtl/>
        </w:rPr>
        <w:t>ראה הגדרות הוראה זו ב</w:t>
      </w:r>
      <w:hyperlink w:anchor="נספח_א" w:history="1">
        <w:r w:rsidR="00F44983" w:rsidRPr="00E20421">
          <w:rPr>
            <w:rStyle w:val="Hyperlink"/>
            <w:rtl/>
          </w:rPr>
          <w:t xml:space="preserve">נספח א </w:t>
        </w:r>
        <w:r w:rsidR="00E20421" w:rsidRPr="00E20421">
          <w:rPr>
            <w:rStyle w:val="Hyperlink"/>
            <w:rFonts w:hint="cs"/>
            <w:rtl/>
          </w:rPr>
          <w:t>-</w:t>
        </w:r>
        <w:r w:rsidR="00F44983" w:rsidRPr="00E20421">
          <w:rPr>
            <w:rStyle w:val="Hyperlink"/>
            <w:rtl/>
          </w:rPr>
          <w:t xml:space="preserve"> הגדרות</w:t>
        </w:r>
        <w:r w:rsidRPr="00E20421">
          <w:rPr>
            <w:rStyle w:val="Hyperlink"/>
            <w:rFonts w:hint="cs"/>
            <w:rtl/>
          </w:rPr>
          <w:t>.</w:t>
        </w:r>
        <w:bookmarkEnd w:id="5"/>
      </w:hyperlink>
    </w:p>
    <w:p w14:paraId="525A818E" w14:textId="77777777" w:rsidR="00D53328" w:rsidRDefault="00D53328" w:rsidP="004C75CB">
      <w:pPr>
        <w:pStyle w:val="2"/>
      </w:pPr>
      <w:bookmarkStart w:id="6" w:name="_Toc134709368"/>
      <w:r w:rsidRPr="002944E8">
        <w:rPr>
          <w:rFonts w:hint="eastAsia"/>
          <w:rtl/>
        </w:rPr>
        <w:t>ניהול</w:t>
      </w:r>
      <w:r w:rsidRPr="002944E8">
        <w:rPr>
          <w:rtl/>
        </w:rPr>
        <w:t xml:space="preserve"> </w:t>
      </w:r>
      <w:r w:rsidR="004C75CB">
        <w:rPr>
          <w:rFonts w:hint="cs"/>
          <w:rtl/>
        </w:rPr>
        <w:t xml:space="preserve">ההליך </w:t>
      </w:r>
      <w:proofErr w:type="spellStart"/>
      <w:r w:rsidR="004C75CB">
        <w:rPr>
          <w:rFonts w:hint="cs"/>
          <w:rtl/>
        </w:rPr>
        <w:t>המכרזי</w:t>
      </w:r>
      <w:proofErr w:type="spellEnd"/>
      <w:r w:rsidR="004C75CB">
        <w:rPr>
          <w:rFonts w:hint="cs"/>
          <w:rtl/>
        </w:rPr>
        <w:t xml:space="preserve"> </w:t>
      </w:r>
      <w:r w:rsidRPr="002944E8">
        <w:rPr>
          <w:rFonts w:hint="eastAsia"/>
          <w:rtl/>
        </w:rPr>
        <w:t>מורכב</w:t>
      </w:r>
      <w:r w:rsidRPr="002944E8">
        <w:rPr>
          <w:rtl/>
        </w:rPr>
        <w:t xml:space="preserve"> </w:t>
      </w:r>
      <w:r w:rsidRPr="002944E8">
        <w:rPr>
          <w:rFonts w:hint="eastAsia"/>
          <w:rtl/>
        </w:rPr>
        <w:t>ממספר</w:t>
      </w:r>
      <w:r w:rsidRPr="002944E8">
        <w:rPr>
          <w:rtl/>
        </w:rPr>
        <w:t xml:space="preserve"> </w:t>
      </w:r>
      <w:r w:rsidRPr="002944E8">
        <w:rPr>
          <w:rFonts w:hint="eastAsia"/>
          <w:rtl/>
        </w:rPr>
        <w:t>שלבים</w:t>
      </w:r>
      <w:r w:rsidR="00EC4360">
        <w:rPr>
          <w:rFonts w:hint="cs"/>
          <w:rtl/>
        </w:rPr>
        <w:t>,</w:t>
      </w:r>
      <w:r w:rsidR="00682CE7" w:rsidRPr="002944E8">
        <w:rPr>
          <w:rFonts w:hint="cs"/>
          <w:rtl/>
        </w:rPr>
        <w:t xml:space="preserve"> כמפורט להלן</w:t>
      </w:r>
      <w:r w:rsidRPr="002944E8">
        <w:rPr>
          <w:rtl/>
        </w:rPr>
        <w:t>:</w:t>
      </w:r>
      <w:bookmarkEnd w:id="6"/>
      <w:r w:rsidRPr="002944E8">
        <w:rPr>
          <w:rtl/>
        </w:rPr>
        <w:t xml:space="preserve"> </w:t>
      </w:r>
    </w:p>
    <w:p w14:paraId="7528F834" w14:textId="77777777" w:rsidR="000D7998" w:rsidRPr="002944E8" w:rsidRDefault="000D7998" w:rsidP="00F51470">
      <w:pPr>
        <w:pStyle w:val="2"/>
        <w:numPr>
          <w:ilvl w:val="0"/>
          <w:numId w:val="0"/>
        </w:numPr>
        <w:ind w:left="360" w:hanging="406"/>
        <w:rPr>
          <w:rtl/>
        </w:rPr>
      </w:pPr>
      <w:bookmarkStart w:id="7" w:name="_Toc134709369"/>
      <w:r>
        <w:rPr>
          <w:noProof/>
        </w:rPr>
        <w:drawing>
          <wp:inline distT="0" distB="0" distL="0" distR="0" wp14:anchorId="284F7DC2" wp14:editId="0C985159">
            <wp:extent cx="6067904" cy="2405380"/>
            <wp:effectExtent l="0" t="0" r="9525" b="0"/>
            <wp:docPr id="4" name="תמונה 4" descr="שלבי ניהול ההליך המכרזי - תרשים" title="שלבי ניהול ההליך המכרזי - תרשי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71539" cy="2406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</w:p>
    <w:p w14:paraId="3FC6D801" w14:textId="77777777" w:rsidR="00F00EC2" w:rsidRPr="00E73F36" w:rsidRDefault="00D53328" w:rsidP="00995F63">
      <w:pPr>
        <w:pStyle w:val="1"/>
      </w:pPr>
      <w:bookmarkStart w:id="8" w:name="_Toc134709370"/>
      <w:bookmarkStart w:id="9" w:name="_Ref178068619"/>
      <w:bookmarkStart w:id="10" w:name="_Ref242002354"/>
      <w:bookmarkStart w:id="11" w:name="_Ref289629468"/>
      <w:bookmarkStart w:id="12" w:name="_Ref236390886"/>
      <w:bookmarkStart w:id="13" w:name="_Ref327960196"/>
      <w:bookmarkStart w:id="14" w:name="_Ref331080480"/>
      <w:r w:rsidRPr="001A1D9D">
        <w:rPr>
          <w:rFonts w:hint="eastAsia"/>
          <w:rtl/>
        </w:rPr>
        <w:t>טרם</w:t>
      </w:r>
      <w:r w:rsidRPr="001A1D9D">
        <w:rPr>
          <w:rtl/>
        </w:rPr>
        <w:t xml:space="preserve"> </w:t>
      </w:r>
      <w:r w:rsidR="00DF0944" w:rsidRPr="001A1D9D">
        <w:rPr>
          <w:rFonts w:hint="eastAsia"/>
          <w:rtl/>
        </w:rPr>
        <w:t>פומביות</w:t>
      </w:r>
      <w:r w:rsidRPr="00623D28">
        <w:rPr>
          <w:rtl/>
        </w:rPr>
        <w:t xml:space="preserve"> המכרז</w:t>
      </w:r>
      <w:r w:rsidR="00972886">
        <w:rPr>
          <w:rFonts w:hint="cs"/>
          <w:rtl/>
        </w:rPr>
        <w:t xml:space="preserve"> </w:t>
      </w:r>
      <w:r w:rsidR="00995F63">
        <w:rPr>
          <w:rFonts w:hint="cs"/>
          <w:rtl/>
        </w:rPr>
        <w:t>- הנחיות לביצוע</w:t>
      </w:r>
      <w:bookmarkEnd w:id="8"/>
    </w:p>
    <w:p w14:paraId="4A59749B" w14:textId="77777777" w:rsidR="00334C5E" w:rsidRPr="00995F63" w:rsidRDefault="00594985" w:rsidP="00BC4B28">
      <w:pPr>
        <w:pStyle w:val="2"/>
        <w:rPr>
          <w:rtl/>
        </w:rPr>
      </w:pPr>
      <w:bookmarkStart w:id="15" w:name="_Toc48048148"/>
      <w:bookmarkStart w:id="16" w:name="_Toc134709371"/>
      <w:r w:rsidRPr="00995F63">
        <w:rPr>
          <w:rFonts w:cs="Arial"/>
          <w:rtl/>
        </w:rPr>
        <w:t>כתיבת המכרז</w:t>
      </w:r>
      <w:r w:rsidR="0070734D" w:rsidRPr="002944E8">
        <w:rPr>
          <w:rFonts w:cs="Arial" w:hint="cs"/>
          <w:rtl/>
        </w:rPr>
        <w:t xml:space="preserve"> ת</w:t>
      </w:r>
      <w:r w:rsidR="004E5921">
        <w:rPr>
          <w:rFonts w:cs="Arial" w:hint="cs"/>
          <w:rtl/>
        </w:rPr>
        <w:t>תבצע</w:t>
      </w:r>
      <w:r w:rsidR="0070734D" w:rsidRPr="002944E8">
        <w:rPr>
          <w:rFonts w:cs="Arial" w:hint="cs"/>
          <w:rtl/>
        </w:rPr>
        <w:t xml:space="preserve"> </w:t>
      </w:r>
      <w:r w:rsidR="0070734D" w:rsidRPr="002944E8">
        <w:rPr>
          <w:rtl/>
        </w:rPr>
        <w:t>בהתאם</w:t>
      </w:r>
      <w:r w:rsidR="0070734D" w:rsidRPr="002944E8">
        <w:rPr>
          <w:rFonts w:hint="cs"/>
          <w:rtl/>
        </w:rPr>
        <w:t xml:space="preserve"> </w:t>
      </w:r>
      <w:r w:rsidR="00383BCC" w:rsidRPr="002944E8">
        <w:rPr>
          <w:rtl/>
        </w:rPr>
        <w:t>ל</w:t>
      </w:r>
      <w:hyperlink r:id="rId14" w:history="1">
        <w:r w:rsidR="00383BCC" w:rsidRPr="00A357C0">
          <w:rPr>
            <w:rStyle w:val="Hyperlink"/>
            <w:rtl/>
          </w:rPr>
          <w:t>הורא</w:t>
        </w:r>
        <w:r w:rsidR="0070734D" w:rsidRPr="00A357C0">
          <w:rPr>
            <w:rStyle w:val="Hyperlink"/>
            <w:rtl/>
          </w:rPr>
          <w:t xml:space="preserve">ת </w:t>
        </w:r>
        <w:proofErr w:type="spellStart"/>
        <w:r w:rsidR="0070734D" w:rsidRPr="00A357C0">
          <w:rPr>
            <w:rStyle w:val="Hyperlink"/>
            <w:rtl/>
          </w:rPr>
          <w:t>תכ"ם</w:t>
        </w:r>
        <w:proofErr w:type="spellEnd"/>
        <w:r w:rsidR="00A357C0" w:rsidRPr="00A357C0">
          <w:rPr>
            <w:rStyle w:val="Hyperlink"/>
            <w:rFonts w:hint="cs"/>
            <w:rtl/>
          </w:rPr>
          <w:t>,</w:t>
        </w:r>
        <w:r w:rsidR="0070734D" w:rsidRPr="00A357C0">
          <w:rPr>
            <w:rStyle w:val="Hyperlink"/>
            <w:rtl/>
          </w:rPr>
          <w:t xml:space="preserve"> </w:t>
        </w:r>
        <w:r w:rsidR="00A357C0" w:rsidRPr="00A357C0">
          <w:rPr>
            <w:rStyle w:val="Hyperlink"/>
            <w:rFonts w:hint="cs"/>
            <w:rtl/>
          </w:rPr>
          <w:t>''</w:t>
        </w:r>
        <w:r w:rsidR="0070734D" w:rsidRPr="00A357C0">
          <w:rPr>
            <w:rStyle w:val="Hyperlink"/>
            <w:rtl/>
          </w:rPr>
          <w:t>מסמכי מכרז</w:t>
        </w:r>
        <w:r w:rsidR="00A357C0" w:rsidRPr="00A357C0">
          <w:rPr>
            <w:rStyle w:val="Hyperlink"/>
            <w:rFonts w:hint="cs"/>
            <w:rtl/>
          </w:rPr>
          <w:t>'', מס' 7.</w:t>
        </w:r>
        <w:r w:rsidR="00BC4B28">
          <w:rPr>
            <w:rStyle w:val="Hyperlink"/>
            <w:rFonts w:hint="cs"/>
            <w:rtl/>
          </w:rPr>
          <w:t>3</w:t>
        </w:r>
        <w:r w:rsidR="00A357C0" w:rsidRPr="00A357C0">
          <w:rPr>
            <w:rStyle w:val="Hyperlink"/>
            <w:rFonts w:hint="cs"/>
            <w:rtl/>
          </w:rPr>
          <w:t>.1</w:t>
        </w:r>
        <w:r w:rsidR="0070734D" w:rsidRPr="00A357C0">
          <w:rPr>
            <w:rStyle w:val="Hyperlink"/>
            <w:rFonts w:hint="cs"/>
            <w:rtl/>
          </w:rPr>
          <w:t>.</w:t>
        </w:r>
        <w:bookmarkEnd w:id="15"/>
        <w:bookmarkEnd w:id="16"/>
      </w:hyperlink>
    </w:p>
    <w:p w14:paraId="64DB3AC5" w14:textId="77777777" w:rsidR="0036095F" w:rsidRPr="00383BCC" w:rsidRDefault="0036095F" w:rsidP="00493BDF">
      <w:pPr>
        <w:pStyle w:val="220"/>
      </w:pPr>
      <w:bookmarkStart w:id="17" w:name="_Toc134709372"/>
      <w:r w:rsidRPr="00383BCC">
        <w:rPr>
          <w:rFonts w:hint="eastAsia"/>
          <w:rtl/>
        </w:rPr>
        <w:t>אישור</w:t>
      </w:r>
      <w:r w:rsidRPr="00383BCC">
        <w:rPr>
          <w:rtl/>
        </w:rPr>
        <w:t xml:space="preserve"> </w:t>
      </w:r>
      <w:r w:rsidR="00200922" w:rsidRPr="00383BCC">
        <w:rPr>
          <w:rFonts w:hint="eastAsia"/>
          <w:rtl/>
        </w:rPr>
        <w:t>מסמכי</w:t>
      </w:r>
      <w:r w:rsidR="00200922" w:rsidRPr="00383BCC">
        <w:rPr>
          <w:rtl/>
        </w:rPr>
        <w:t xml:space="preserve"> </w:t>
      </w:r>
      <w:r w:rsidRPr="00383BCC">
        <w:rPr>
          <w:rFonts w:hint="eastAsia"/>
          <w:rtl/>
        </w:rPr>
        <w:t>המכרז</w:t>
      </w:r>
      <w:bookmarkEnd w:id="17"/>
      <w:r w:rsidR="00AC708F">
        <w:rPr>
          <w:rFonts w:hint="cs"/>
          <w:rtl/>
        </w:rPr>
        <w:t xml:space="preserve"> </w:t>
      </w:r>
    </w:p>
    <w:p w14:paraId="7BF82753" w14:textId="18EC713D" w:rsidR="00956B26" w:rsidRDefault="00200922" w:rsidP="00D46141">
      <w:pPr>
        <w:pStyle w:val="3"/>
      </w:pPr>
      <w:bookmarkStart w:id="18" w:name="_Ref226915764"/>
      <w:r w:rsidRPr="00493BDF">
        <w:rPr>
          <w:rFonts w:hint="eastAsia"/>
          <w:rtl/>
        </w:rPr>
        <w:t>בהתאם</w:t>
      </w:r>
      <w:r w:rsidR="00944106" w:rsidRPr="00493BDF">
        <w:rPr>
          <w:rtl/>
        </w:rPr>
        <w:t xml:space="preserve"> ל</w:t>
      </w:r>
      <w:r w:rsidR="00D46141" w:rsidRPr="00D46141">
        <w:rPr>
          <w:u w:color="3464BA"/>
          <w:rtl/>
        </w:rPr>
        <w:t>תקנה 17 ל</w:t>
      </w:r>
      <w:hyperlink r:id="rId15" w:history="1">
        <w:r w:rsidR="00D46141" w:rsidRPr="00D46141">
          <w:rPr>
            <w:rStyle w:val="Hyperlink"/>
            <w:rtl/>
          </w:rPr>
          <w:t>ת</w:t>
        </w:r>
        <w:r w:rsidR="00D46141" w:rsidRPr="00D46141">
          <w:rPr>
            <w:rStyle w:val="Hyperlink"/>
            <w:rFonts w:hint="cs"/>
            <w:rtl/>
          </w:rPr>
          <w:t>קנות חובת המכרזים, ה</w:t>
        </w:r>
        <w:r w:rsidR="00D46141" w:rsidRPr="00D46141">
          <w:rPr>
            <w:rStyle w:val="Hyperlink"/>
            <w:rtl/>
          </w:rPr>
          <w:t>תשנ"ג-1993</w:t>
        </w:r>
      </w:hyperlink>
      <w:r w:rsidRPr="00493BDF">
        <w:rPr>
          <w:rtl/>
        </w:rPr>
        <w:t xml:space="preserve">, </w:t>
      </w:r>
      <w:r w:rsidR="0036095F" w:rsidRPr="00493BDF">
        <w:rPr>
          <w:rFonts w:hint="eastAsia"/>
          <w:rtl/>
        </w:rPr>
        <w:t>ועדת</w:t>
      </w:r>
      <w:r w:rsidR="0036095F" w:rsidRPr="00493BDF">
        <w:rPr>
          <w:rtl/>
        </w:rPr>
        <w:t xml:space="preserve"> </w:t>
      </w:r>
      <w:r w:rsidR="0036095F" w:rsidRPr="00493BDF">
        <w:rPr>
          <w:rFonts w:hint="eastAsia"/>
          <w:rtl/>
        </w:rPr>
        <w:t>המכרזים</w:t>
      </w:r>
      <w:r w:rsidRPr="00493BDF">
        <w:rPr>
          <w:rtl/>
        </w:rPr>
        <w:t xml:space="preserve"> </w:t>
      </w:r>
      <w:r w:rsidR="0036095F" w:rsidRPr="00493BDF">
        <w:rPr>
          <w:rFonts w:hint="eastAsia"/>
          <w:rtl/>
        </w:rPr>
        <w:t>תאשר</w:t>
      </w:r>
      <w:r w:rsidR="0036095F" w:rsidRPr="00493BDF">
        <w:rPr>
          <w:rtl/>
        </w:rPr>
        <w:t xml:space="preserve"> </w:t>
      </w:r>
      <w:r w:rsidR="0036095F" w:rsidRPr="00493BDF">
        <w:rPr>
          <w:rFonts w:hint="eastAsia"/>
          <w:rtl/>
        </w:rPr>
        <w:t>את</w:t>
      </w:r>
      <w:r w:rsidR="0036095F" w:rsidRPr="00493BDF">
        <w:rPr>
          <w:rtl/>
        </w:rPr>
        <w:t xml:space="preserve"> </w:t>
      </w:r>
      <w:r w:rsidR="0036095F" w:rsidRPr="00493BDF">
        <w:rPr>
          <w:rFonts w:hint="eastAsia"/>
          <w:rtl/>
        </w:rPr>
        <w:t>כלל</w:t>
      </w:r>
      <w:r w:rsidR="0036095F" w:rsidRPr="00493BDF">
        <w:rPr>
          <w:rtl/>
        </w:rPr>
        <w:t xml:space="preserve"> </w:t>
      </w:r>
      <w:r w:rsidR="0036095F" w:rsidRPr="00493BDF">
        <w:rPr>
          <w:rFonts w:hint="eastAsia"/>
          <w:rtl/>
        </w:rPr>
        <w:t>מסמכי</w:t>
      </w:r>
      <w:r w:rsidR="0036095F" w:rsidRPr="00493BDF">
        <w:rPr>
          <w:rtl/>
        </w:rPr>
        <w:t xml:space="preserve"> </w:t>
      </w:r>
      <w:r w:rsidR="0036095F" w:rsidRPr="00493BDF">
        <w:rPr>
          <w:rFonts w:hint="eastAsia"/>
          <w:rtl/>
        </w:rPr>
        <w:t>המכרז</w:t>
      </w:r>
      <w:r w:rsidR="0036095F" w:rsidRPr="00493BDF">
        <w:rPr>
          <w:rtl/>
        </w:rPr>
        <w:t xml:space="preserve"> טרם פרסומם</w:t>
      </w:r>
      <w:r w:rsidR="00C750E1" w:rsidRPr="00493BDF">
        <w:rPr>
          <w:rFonts w:hint="cs"/>
          <w:rtl/>
        </w:rPr>
        <w:t xml:space="preserve"> ו</w:t>
      </w:r>
      <w:r w:rsidR="009A67BF">
        <w:rPr>
          <w:rFonts w:hint="cs"/>
          <w:rtl/>
        </w:rPr>
        <w:t xml:space="preserve">כן </w:t>
      </w:r>
      <w:r w:rsidR="00C750E1" w:rsidRPr="00493BDF">
        <w:rPr>
          <w:rFonts w:hint="cs"/>
          <w:rtl/>
        </w:rPr>
        <w:t xml:space="preserve">את המועדים </w:t>
      </w:r>
      <w:r w:rsidR="005C7229" w:rsidRPr="00493BDF">
        <w:rPr>
          <w:rFonts w:hint="cs"/>
          <w:rtl/>
        </w:rPr>
        <w:t xml:space="preserve">הרלוונטיים </w:t>
      </w:r>
      <w:r w:rsidR="00C750E1" w:rsidRPr="00493BDF">
        <w:rPr>
          <w:rFonts w:hint="cs"/>
          <w:rtl/>
        </w:rPr>
        <w:t xml:space="preserve">להליך </w:t>
      </w:r>
      <w:proofErr w:type="spellStart"/>
      <w:r w:rsidR="00C750E1" w:rsidRPr="00493BDF">
        <w:rPr>
          <w:rFonts w:hint="cs"/>
          <w:rtl/>
        </w:rPr>
        <w:t>המכרזי</w:t>
      </w:r>
      <w:proofErr w:type="spellEnd"/>
      <w:r w:rsidR="00C750E1" w:rsidRPr="00493BDF">
        <w:rPr>
          <w:rFonts w:hint="cs"/>
          <w:rtl/>
        </w:rPr>
        <w:t>.</w:t>
      </w:r>
      <w:r w:rsidR="005329C1" w:rsidRPr="00493BDF">
        <w:rPr>
          <w:rFonts w:hint="cs"/>
          <w:rtl/>
        </w:rPr>
        <w:t xml:space="preserve"> </w:t>
      </w:r>
      <w:r w:rsidR="00956B26">
        <w:rPr>
          <w:rFonts w:hint="cs"/>
          <w:rtl/>
        </w:rPr>
        <w:t>במכרז מקוון</w:t>
      </w:r>
      <w:r w:rsidR="009A67BF">
        <w:rPr>
          <w:rFonts w:hint="cs"/>
          <w:rtl/>
        </w:rPr>
        <w:t>,</w:t>
      </w:r>
      <w:r w:rsidR="00956B26">
        <w:rPr>
          <w:rFonts w:hint="cs"/>
          <w:rtl/>
        </w:rPr>
        <w:t xml:space="preserve"> </w:t>
      </w:r>
      <w:r w:rsidR="009A67BF">
        <w:rPr>
          <w:rFonts w:hint="cs"/>
          <w:rtl/>
        </w:rPr>
        <w:t>ש</w:t>
      </w:r>
      <w:r w:rsidR="00956B26">
        <w:rPr>
          <w:rFonts w:hint="cs"/>
          <w:rtl/>
        </w:rPr>
        <w:t xml:space="preserve">בו מועדי המכרז אינם </w:t>
      </w:r>
      <w:r w:rsidR="009A67BF">
        <w:rPr>
          <w:rFonts w:hint="cs"/>
          <w:rtl/>
        </w:rPr>
        <w:t xml:space="preserve">נכללים </w:t>
      </w:r>
      <w:r w:rsidR="009718E8">
        <w:rPr>
          <w:rFonts w:hint="cs"/>
          <w:rtl/>
        </w:rPr>
        <w:t>ב</w:t>
      </w:r>
      <w:r w:rsidR="00956B26">
        <w:rPr>
          <w:rFonts w:hint="cs"/>
          <w:rtl/>
        </w:rPr>
        <w:t xml:space="preserve">מסמכי המכרז אלא </w:t>
      </w:r>
      <w:r w:rsidR="009718E8">
        <w:rPr>
          <w:rFonts w:hint="cs"/>
          <w:rtl/>
        </w:rPr>
        <w:t>בתיבת המכרזים הדיגיטלית ו</w:t>
      </w:r>
      <w:r w:rsidR="00956B26">
        <w:rPr>
          <w:rFonts w:hint="cs"/>
          <w:rtl/>
        </w:rPr>
        <w:t>בדף המכרז</w:t>
      </w:r>
      <w:r w:rsidR="009A67BF">
        <w:rPr>
          <w:rFonts w:hint="cs"/>
          <w:rtl/>
        </w:rPr>
        <w:t>,</w:t>
      </w:r>
      <w:r w:rsidR="009718E8">
        <w:rPr>
          <w:rFonts w:hint="cs"/>
          <w:rtl/>
        </w:rPr>
        <w:t xml:space="preserve"> </w:t>
      </w:r>
      <w:r w:rsidR="009A67BF">
        <w:rPr>
          <w:rFonts w:hint="cs"/>
          <w:rtl/>
        </w:rPr>
        <w:t xml:space="preserve">תבחר </w:t>
      </w:r>
      <w:r w:rsidR="00956B26">
        <w:rPr>
          <w:rFonts w:hint="cs"/>
          <w:rtl/>
        </w:rPr>
        <w:t xml:space="preserve">ועדת המכרזים באחת משתי </w:t>
      </w:r>
      <w:r w:rsidR="009A67BF">
        <w:rPr>
          <w:rFonts w:hint="cs"/>
          <w:rtl/>
        </w:rPr>
        <w:t>ה</w:t>
      </w:r>
      <w:r w:rsidR="00956B26">
        <w:rPr>
          <w:rFonts w:hint="cs"/>
          <w:rtl/>
        </w:rPr>
        <w:t>אפשרויות</w:t>
      </w:r>
      <w:r w:rsidR="009A67BF">
        <w:rPr>
          <w:rFonts w:hint="cs"/>
          <w:rtl/>
        </w:rPr>
        <w:t xml:space="preserve"> הבאות</w:t>
      </w:r>
      <w:r w:rsidR="00956B26">
        <w:rPr>
          <w:rFonts w:hint="cs"/>
          <w:rtl/>
        </w:rPr>
        <w:t>:</w:t>
      </w:r>
      <w:bookmarkEnd w:id="18"/>
    </w:p>
    <w:p w14:paraId="7A09A28B" w14:textId="6C00C969" w:rsidR="00956B26" w:rsidRDefault="00956B26" w:rsidP="00956B26">
      <w:pPr>
        <w:pStyle w:val="4"/>
      </w:pPr>
      <w:r>
        <w:rPr>
          <w:rFonts w:hint="cs"/>
          <w:rtl/>
        </w:rPr>
        <w:lastRenderedPageBreak/>
        <w:t xml:space="preserve">אישור </w:t>
      </w:r>
      <w:r w:rsidR="009A67BF">
        <w:rPr>
          <w:rFonts w:hint="cs"/>
          <w:rtl/>
        </w:rPr>
        <w:t xml:space="preserve">מלא של </w:t>
      </w:r>
      <w:r>
        <w:rPr>
          <w:rFonts w:hint="cs"/>
          <w:rtl/>
        </w:rPr>
        <w:t>כל</w:t>
      </w:r>
      <w:r w:rsidR="009A67BF">
        <w:rPr>
          <w:rFonts w:hint="cs"/>
          <w:rtl/>
        </w:rPr>
        <w:t>ל</w:t>
      </w:r>
      <w:r>
        <w:rPr>
          <w:rFonts w:hint="cs"/>
          <w:rtl/>
        </w:rPr>
        <w:t xml:space="preserve"> מועדי המכרז</w:t>
      </w:r>
      <w:r w:rsidR="009A67BF">
        <w:rPr>
          <w:rFonts w:hint="cs"/>
          <w:rtl/>
        </w:rPr>
        <w:t>,</w:t>
      </w:r>
      <w:r>
        <w:rPr>
          <w:rFonts w:hint="cs"/>
          <w:rtl/>
        </w:rPr>
        <w:t xml:space="preserve"> כך ש</w:t>
      </w:r>
      <w:r w:rsidR="009A67BF">
        <w:rPr>
          <w:rFonts w:hint="cs"/>
          <w:rtl/>
        </w:rPr>
        <w:t xml:space="preserve">כל </w:t>
      </w:r>
      <w:r>
        <w:rPr>
          <w:rFonts w:hint="cs"/>
          <w:rtl/>
        </w:rPr>
        <w:t>שינוי בה</w:t>
      </w:r>
      <w:r w:rsidR="009A67BF">
        <w:rPr>
          <w:rFonts w:hint="cs"/>
          <w:rtl/>
        </w:rPr>
        <w:t>ם</w:t>
      </w:r>
      <w:r>
        <w:rPr>
          <w:rFonts w:hint="cs"/>
          <w:rtl/>
        </w:rPr>
        <w:t xml:space="preserve"> </w:t>
      </w:r>
      <w:r w:rsidR="009A67BF">
        <w:rPr>
          <w:rFonts w:hint="cs"/>
          <w:rtl/>
        </w:rPr>
        <w:t xml:space="preserve">יחייב קבלת </w:t>
      </w:r>
      <w:r>
        <w:rPr>
          <w:rFonts w:hint="cs"/>
          <w:rtl/>
        </w:rPr>
        <w:t xml:space="preserve">אישור </w:t>
      </w:r>
      <w:r w:rsidR="009A67BF">
        <w:rPr>
          <w:rFonts w:hint="cs"/>
          <w:rtl/>
        </w:rPr>
        <w:t xml:space="preserve">נוסף של </w:t>
      </w:r>
      <w:r>
        <w:rPr>
          <w:rFonts w:hint="cs"/>
          <w:rtl/>
        </w:rPr>
        <w:t>ועד</w:t>
      </w:r>
      <w:r w:rsidR="009A67BF">
        <w:rPr>
          <w:rFonts w:hint="cs"/>
          <w:rtl/>
        </w:rPr>
        <w:t>ת המכרזים</w:t>
      </w:r>
      <w:r>
        <w:rPr>
          <w:rFonts w:hint="cs"/>
          <w:rtl/>
        </w:rPr>
        <w:t>.</w:t>
      </w:r>
    </w:p>
    <w:p w14:paraId="5EADB763" w14:textId="74398434" w:rsidR="00956B26" w:rsidRDefault="00956B26" w:rsidP="00956B26">
      <w:pPr>
        <w:pStyle w:val="4"/>
      </w:pPr>
      <w:r>
        <w:rPr>
          <w:rFonts w:hint="cs"/>
          <w:rtl/>
        </w:rPr>
        <w:t xml:space="preserve">אישור פרקי הזמן </w:t>
      </w:r>
      <w:r w:rsidR="00FE685E">
        <w:rPr>
          <w:rFonts w:hint="cs"/>
          <w:rtl/>
        </w:rPr>
        <w:t xml:space="preserve">המינימליים </w:t>
      </w:r>
      <w:r>
        <w:rPr>
          <w:rFonts w:hint="cs"/>
          <w:rtl/>
        </w:rPr>
        <w:t xml:space="preserve">בין </w:t>
      </w:r>
      <w:r w:rsidR="009A67BF">
        <w:rPr>
          <w:rFonts w:hint="cs"/>
          <w:rtl/>
        </w:rPr>
        <w:t xml:space="preserve">שלבי </w:t>
      </w:r>
      <w:r>
        <w:rPr>
          <w:rFonts w:hint="cs"/>
          <w:rtl/>
        </w:rPr>
        <w:t>המכרז (לדוגמה</w:t>
      </w:r>
      <w:r w:rsidR="009A67BF">
        <w:rPr>
          <w:rFonts w:hint="cs"/>
          <w:rtl/>
        </w:rPr>
        <w:t xml:space="preserve">: פרק זמן של </w:t>
      </w:r>
      <w:r>
        <w:rPr>
          <w:rFonts w:hint="cs"/>
          <w:rtl/>
        </w:rPr>
        <w:t xml:space="preserve">שבועיים בין פרסום המכרז לבין </w:t>
      </w:r>
      <w:r w:rsidR="009A67BF">
        <w:rPr>
          <w:rFonts w:hint="cs"/>
          <w:rtl/>
        </w:rPr>
        <w:t>ה</w:t>
      </w:r>
      <w:r>
        <w:rPr>
          <w:rFonts w:hint="cs"/>
          <w:rtl/>
        </w:rPr>
        <w:t xml:space="preserve">מועד </w:t>
      </w:r>
      <w:r w:rsidR="009A67BF">
        <w:rPr>
          <w:rFonts w:hint="cs"/>
          <w:rtl/>
        </w:rPr>
        <w:t xml:space="preserve">האחרון להגשת </w:t>
      </w:r>
      <w:r>
        <w:rPr>
          <w:rFonts w:hint="cs"/>
          <w:rtl/>
        </w:rPr>
        <w:t>שאלות הבהרה</w:t>
      </w:r>
      <w:r w:rsidR="009A67BF">
        <w:rPr>
          <w:rFonts w:hint="cs"/>
          <w:rtl/>
        </w:rPr>
        <w:t>,</w:t>
      </w:r>
      <w:r>
        <w:rPr>
          <w:rFonts w:hint="cs"/>
          <w:rtl/>
        </w:rPr>
        <w:t xml:space="preserve"> ושבוע בין פרסום המענה לשאלות הבהרה לב</w:t>
      </w:r>
      <w:r w:rsidR="009A67BF">
        <w:rPr>
          <w:rFonts w:hint="cs"/>
          <w:rtl/>
        </w:rPr>
        <w:t>י</w:t>
      </w:r>
      <w:r>
        <w:rPr>
          <w:rFonts w:hint="cs"/>
          <w:rtl/>
        </w:rPr>
        <w:t>ן המועד האחרון להגשת הצעות)</w:t>
      </w:r>
      <w:r w:rsidR="009A67BF">
        <w:rPr>
          <w:rFonts w:hint="cs"/>
          <w:rtl/>
        </w:rPr>
        <w:t>,</w:t>
      </w:r>
      <w:r>
        <w:rPr>
          <w:rFonts w:hint="cs"/>
          <w:rtl/>
        </w:rPr>
        <w:t xml:space="preserve"> וכן אישור טנטטיבי של מועדי המכרז. במקרה </w:t>
      </w:r>
      <w:r w:rsidR="009A67BF">
        <w:rPr>
          <w:rFonts w:hint="cs"/>
          <w:rtl/>
        </w:rPr>
        <w:t>זה</w:t>
      </w:r>
      <w:r>
        <w:rPr>
          <w:rFonts w:hint="cs"/>
          <w:rtl/>
        </w:rPr>
        <w:t xml:space="preserve">, </w:t>
      </w:r>
      <w:r w:rsidR="009A67BF">
        <w:rPr>
          <w:rFonts w:hint="cs"/>
          <w:rtl/>
        </w:rPr>
        <w:t xml:space="preserve">ניתן יהיה לבצע </w:t>
      </w:r>
      <w:r>
        <w:rPr>
          <w:rFonts w:hint="cs"/>
          <w:rtl/>
        </w:rPr>
        <w:t>שינו</w:t>
      </w:r>
      <w:r w:rsidR="009A67BF">
        <w:rPr>
          <w:rFonts w:hint="cs"/>
          <w:rtl/>
        </w:rPr>
        <w:t>יים</w:t>
      </w:r>
      <w:r>
        <w:rPr>
          <w:rFonts w:hint="cs"/>
          <w:rtl/>
        </w:rPr>
        <w:t xml:space="preserve"> </w:t>
      </w:r>
      <w:r w:rsidR="009A67BF">
        <w:rPr>
          <w:rFonts w:hint="cs"/>
          <w:rtl/>
        </w:rPr>
        <w:t>במועדים</w:t>
      </w:r>
      <w:r w:rsidR="009A67BF" w:rsidRPr="009A67BF">
        <w:rPr>
          <w:rFonts w:hint="cs"/>
          <w:rtl/>
        </w:rPr>
        <w:t xml:space="preserve"> </w:t>
      </w:r>
      <w:r w:rsidR="009A67BF">
        <w:rPr>
          <w:rFonts w:hint="cs"/>
          <w:rtl/>
        </w:rPr>
        <w:t>על ידי עורך המכרז, ובלבד שישמרו</w:t>
      </w:r>
      <w:r>
        <w:rPr>
          <w:rFonts w:hint="cs"/>
          <w:rtl/>
        </w:rPr>
        <w:t xml:space="preserve"> </w:t>
      </w:r>
      <w:r w:rsidR="009A67BF">
        <w:rPr>
          <w:rFonts w:hint="cs"/>
          <w:rtl/>
        </w:rPr>
        <w:t>פרקי</w:t>
      </w:r>
      <w:r>
        <w:rPr>
          <w:rFonts w:hint="cs"/>
          <w:rtl/>
        </w:rPr>
        <w:t xml:space="preserve"> הזמן </w:t>
      </w:r>
      <w:r w:rsidR="009A67BF">
        <w:rPr>
          <w:rFonts w:hint="cs"/>
          <w:rtl/>
        </w:rPr>
        <w:t xml:space="preserve">שאושרו, וזאת </w:t>
      </w:r>
      <w:r>
        <w:rPr>
          <w:rFonts w:hint="cs"/>
          <w:rtl/>
        </w:rPr>
        <w:t xml:space="preserve">ללא </w:t>
      </w:r>
      <w:r w:rsidR="009A67BF">
        <w:rPr>
          <w:rFonts w:hint="cs"/>
          <w:rtl/>
        </w:rPr>
        <w:t>צורך ב</w:t>
      </w:r>
      <w:r>
        <w:rPr>
          <w:rFonts w:hint="cs"/>
          <w:rtl/>
        </w:rPr>
        <w:t xml:space="preserve">אישור נוסף של ועדת המכרזים. </w:t>
      </w:r>
    </w:p>
    <w:p w14:paraId="14622AE3" w14:textId="17E71B83" w:rsidR="00030830" w:rsidRPr="00D937F4" w:rsidRDefault="00030830" w:rsidP="007279AB">
      <w:pPr>
        <w:pStyle w:val="330"/>
        <w:rPr>
          <w:rStyle w:val="Hyperlink"/>
          <w:color w:val="auto"/>
          <w:u w:val="none"/>
        </w:rPr>
      </w:pPr>
      <w:r>
        <w:rPr>
          <w:rFonts w:hint="cs"/>
          <w:rtl/>
        </w:rPr>
        <w:t>לצורך אישור מסמכי המכרז בוועדה, ניתן להשתמש ב</w:t>
      </w:r>
      <w:hyperlink r:id="rId16" w:history="1">
        <w:r w:rsidR="00E063D1" w:rsidRPr="00E063D1">
          <w:rPr>
            <w:rStyle w:val="Hyperlink"/>
            <w:rFonts w:hint="cs"/>
            <w:rtl/>
          </w:rPr>
          <w:t>טופס, "פרוטוקול אישור מסמכי המכרז</w:t>
        </w:r>
      </w:hyperlink>
      <w:r w:rsidR="00E063D1" w:rsidRPr="00E063D1">
        <w:rPr>
          <w:rFonts w:hint="cs"/>
          <w:u w:color="3464BA"/>
          <w:rtl/>
        </w:rPr>
        <w:t>".</w:t>
      </w:r>
    </w:p>
    <w:p w14:paraId="1513FB71" w14:textId="77777777" w:rsidR="009478FF" w:rsidRPr="007279AB" w:rsidRDefault="009478FF" w:rsidP="007279AB">
      <w:pPr>
        <w:pStyle w:val="3"/>
        <w:rPr>
          <w:u w:val="single"/>
        </w:rPr>
      </w:pPr>
      <w:r w:rsidRPr="007279AB">
        <w:rPr>
          <w:rFonts w:hint="cs"/>
          <w:u w:val="single"/>
          <w:rtl/>
        </w:rPr>
        <w:t>לוח</w:t>
      </w:r>
      <w:r w:rsidR="008F297A" w:rsidRPr="007279AB">
        <w:rPr>
          <w:rFonts w:hint="cs"/>
          <w:u w:val="single"/>
          <w:rtl/>
        </w:rPr>
        <w:t>ות</w:t>
      </w:r>
      <w:r w:rsidRPr="007279AB">
        <w:rPr>
          <w:rFonts w:hint="cs"/>
          <w:u w:val="single"/>
          <w:rtl/>
        </w:rPr>
        <w:t xml:space="preserve"> זמנים צפוי</w:t>
      </w:r>
      <w:r w:rsidR="008F297A" w:rsidRPr="007279AB">
        <w:rPr>
          <w:rFonts w:hint="cs"/>
          <w:u w:val="single"/>
          <w:rtl/>
        </w:rPr>
        <w:t>ים</w:t>
      </w:r>
      <w:r w:rsidRPr="007279AB">
        <w:rPr>
          <w:rFonts w:hint="cs"/>
          <w:u w:val="single"/>
          <w:rtl/>
        </w:rPr>
        <w:t xml:space="preserve"> לניהול ההליך </w:t>
      </w:r>
      <w:proofErr w:type="spellStart"/>
      <w:r w:rsidRPr="007279AB">
        <w:rPr>
          <w:rFonts w:hint="cs"/>
          <w:u w:val="single"/>
          <w:rtl/>
        </w:rPr>
        <w:t>המכרזי</w:t>
      </w:r>
      <w:proofErr w:type="spellEnd"/>
    </w:p>
    <w:p w14:paraId="3AA1E1A3" w14:textId="77777777" w:rsidR="00E30A62" w:rsidRDefault="00A32787" w:rsidP="007279AB">
      <w:pPr>
        <w:pStyle w:val="4"/>
      </w:pPr>
      <w:r w:rsidRPr="00493BDF">
        <w:rPr>
          <w:rFonts w:hint="cs"/>
          <w:rtl/>
        </w:rPr>
        <w:t xml:space="preserve">בעת אישור מסמכי המכרז, </w:t>
      </w:r>
      <w:r w:rsidR="000E10F7" w:rsidRPr="00493BDF">
        <w:rPr>
          <w:rFonts w:hint="cs"/>
          <w:rtl/>
        </w:rPr>
        <w:t>ועדת המכרזים תאשר את לוח</w:t>
      </w:r>
      <w:r w:rsidR="00A85F12" w:rsidRPr="00493BDF">
        <w:rPr>
          <w:rFonts w:hint="cs"/>
          <w:rtl/>
        </w:rPr>
        <w:t>ות</w:t>
      </w:r>
      <w:r w:rsidR="000E10F7" w:rsidRPr="00493BDF">
        <w:rPr>
          <w:rFonts w:hint="cs"/>
          <w:rtl/>
        </w:rPr>
        <w:t xml:space="preserve"> הזמנים הצפוי</w:t>
      </w:r>
      <w:r w:rsidR="00A85F12" w:rsidRPr="00493BDF">
        <w:rPr>
          <w:rFonts w:hint="cs"/>
          <w:rtl/>
        </w:rPr>
        <w:t>ים</w:t>
      </w:r>
      <w:r w:rsidR="000E10F7" w:rsidRPr="00493BDF">
        <w:rPr>
          <w:rFonts w:hint="cs"/>
          <w:rtl/>
        </w:rPr>
        <w:t xml:space="preserve"> </w:t>
      </w:r>
      <w:r w:rsidR="00E30A62">
        <w:rPr>
          <w:rFonts w:hint="cs"/>
          <w:rtl/>
        </w:rPr>
        <w:t>(</w:t>
      </w:r>
      <w:proofErr w:type="spellStart"/>
      <w:r w:rsidR="00E30A62">
        <w:rPr>
          <w:rFonts w:hint="cs"/>
          <w:rtl/>
        </w:rPr>
        <w:t>גאנט</w:t>
      </w:r>
      <w:proofErr w:type="spellEnd"/>
      <w:r w:rsidR="00E30A62">
        <w:rPr>
          <w:rFonts w:hint="cs"/>
          <w:rtl/>
        </w:rPr>
        <w:t xml:space="preserve">) </w:t>
      </w:r>
      <w:r w:rsidR="000E10F7" w:rsidRPr="00493BDF">
        <w:rPr>
          <w:rFonts w:hint="cs"/>
          <w:rtl/>
        </w:rPr>
        <w:t xml:space="preserve">לניהול ההליך </w:t>
      </w:r>
      <w:proofErr w:type="spellStart"/>
      <w:r w:rsidR="000E10F7" w:rsidRPr="00493BDF">
        <w:rPr>
          <w:rFonts w:hint="cs"/>
          <w:rtl/>
        </w:rPr>
        <w:t>המכרזי</w:t>
      </w:r>
      <w:proofErr w:type="spellEnd"/>
      <w:r w:rsidR="00B561EA" w:rsidRPr="00493BDF">
        <w:rPr>
          <w:rFonts w:hint="cs"/>
          <w:rtl/>
        </w:rPr>
        <w:t>,</w:t>
      </w:r>
      <w:r w:rsidR="00C23A5C" w:rsidRPr="00493BDF">
        <w:rPr>
          <w:rFonts w:hint="cs"/>
          <w:rtl/>
        </w:rPr>
        <w:t xml:space="preserve"> הנדרשים לביצוע </w:t>
      </w:r>
      <w:r w:rsidR="001B252C" w:rsidRPr="00493BDF">
        <w:rPr>
          <w:rFonts w:hint="cs"/>
          <w:rtl/>
        </w:rPr>
        <w:t>על ידי הגורמים הרלוונטיים במשרד (כגון ניסוח מענה לשאלות הבהרה</w:t>
      </w:r>
      <w:r w:rsidR="00A04455" w:rsidRPr="00493BDF">
        <w:rPr>
          <w:rFonts w:hint="cs"/>
          <w:rtl/>
        </w:rPr>
        <w:t xml:space="preserve"> ו</w:t>
      </w:r>
      <w:r w:rsidR="001B252C" w:rsidRPr="00493BDF">
        <w:rPr>
          <w:rFonts w:hint="cs"/>
          <w:rtl/>
        </w:rPr>
        <w:t>בדיקת ההצעות)</w:t>
      </w:r>
      <w:r w:rsidR="00B561EA" w:rsidRPr="00493BDF">
        <w:rPr>
          <w:rFonts w:hint="cs"/>
          <w:rtl/>
        </w:rPr>
        <w:t>, ו</w:t>
      </w:r>
      <w:r w:rsidRPr="00493BDF">
        <w:rPr>
          <w:rFonts w:hint="cs"/>
          <w:rtl/>
        </w:rPr>
        <w:t>זאת בהתחשב ב</w:t>
      </w:r>
      <w:r w:rsidR="000E10F7" w:rsidRPr="00493BDF">
        <w:rPr>
          <w:rFonts w:hint="cs"/>
          <w:rtl/>
        </w:rPr>
        <w:t>משאבים, זמינות הצוותים המקצועיים</w:t>
      </w:r>
      <w:r w:rsidRPr="00493BDF">
        <w:rPr>
          <w:rFonts w:hint="cs"/>
          <w:rtl/>
        </w:rPr>
        <w:t xml:space="preserve"> ואילוצים אחרים.</w:t>
      </w:r>
      <w:r w:rsidR="000E10F7" w:rsidRPr="00493BDF">
        <w:rPr>
          <w:rFonts w:hint="cs"/>
          <w:rtl/>
        </w:rPr>
        <w:t xml:space="preserve"> </w:t>
      </w:r>
      <w:r w:rsidR="00E30A62">
        <w:rPr>
          <w:rFonts w:hint="cs"/>
          <w:rtl/>
        </w:rPr>
        <w:t>ועדת המכרזים תקבע באילו מקרים של חריגה מלוחות הזמנים יידרש אישור של הוועדה ובאילו מקרים לא.</w:t>
      </w:r>
    </w:p>
    <w:p w14:paraId="6F59FDE8" w14:textId="77777777" w:rsidR="009478FF" w:rsidRPr="007279AB" w:rsidRDefault="000E10F7" w:rsidP="007279AB">
      <w:pPr>
        <w:pStyle w:val="4"/>
      </w:pPr>
      <w:r w:rsidRPr="007279AB">
        <w:rPr>
          <w:rFonts w:hint="cs"/>
          <w:rtl/>
        </w:rPr>
        <w:t xml:space="preserve">לוחות </w:t>
      </w:r>
      <w:r w:rsidR="000E1E9F" w:rsidRPr="007279AB">
        <w:rPr>
          <w:rFonts w:hint="cs"/>
          <w:rtl/>
        </w:rPr>
        <w:t>ה</w:t>
      </w:r>
      <w:r w:rsidRPr="007279AB">
        <w:rPr>
          <w:rFonts w:hint="cs"/>
          <w:rtl/>
        </w:rPr>
        <w:t>זמנים</w:t>
      </w:r>
      <w:r w:rsidR="000E1E9F" w:rsidRPr="007279AB">
        <w:rPr>
          <w:rFonts w:hint="cs"/>
          <w:rtl/>
        </w:rPr>
        <w:t xml:space="preserve"> הצפויים</w:t>
      </w:r>
      <w:r w:rsidR="001B252C" w:rsidRPr="007279AB">
        <w:rPr>
          <w:rFonts w:hint="cs"/>
          <w:rtl/>
        </w:rPr>
        <w:t xml:space="preserve"> </w:t>
      </w:r>
      <w:r w:rsidR="000E1E9F" w:rsidRPr="007279AB">
        <w:rPr>
          <w:rFonts w:hint="cs"/>
          <w:rtl/>
        </w:rPr>
        <w:t xml:space="preserve">לניהול ההליך </w:t>
      </w:r>
      <w:proofErr w:type="spellStart"/>
      <w:r w:rsidR="000E1E9F" w:rsidRPr="007279AB">
        <w:rPr>
          <w:rFonts w:hint="cs"/>
          <w:rtl/>
        </w:rPr>
        <w:t>המכרזי</w:t>
      </w:r>
      <w:proofErr w:type="spellEnd"/>
      <w:r w:rsidR="000E1E9F" w:rsidRPr="007279AB">
        <w:rPr>
          <w:rFonts w:hint="cs"/>
          <w:rtl/>
        </w:rPr>
        <w:t xml:space="preserve"> </w:t>
      </w:r>
      <w:r w:rsidRPr="007279AB">
        <w:rPr>
          <w:rFonts w:hint="cs"/>
          <w:rtl/>
        </w:rPr>
        <w:t>לא יפורסמו כחלק ממסמכי המכרז</w:t>
      </w:r>
      <w:r w:rsidR="00FA37B9" w:rsidRPr="007279AB">
        <w:rPr>
          <w:rFonts w:hint="cs"/>
          <w:rtl/>
        </w:rPr>
        <w:t>,</w:t>
      </w:r>
      <w:r w:rsidRPr="007279AB">
        <w:rPr>
          <w:rFonts w:hint="cs"/>
          <w:rtl/>
        </w:rPr>
        <w:t xml:space="preserve"> אלא ישמשו את הוועדה לצורך </w:t>
      </w:r>
      <w:r w:rsidR="001B252C" w:rsidRPr="007279AB">
        <w:rPr>
          <w:rFonts w:hint="cs"/>
          <w:rtl/>
        </w:rPr>
        <w:t xml:space="preserve">בקרה ומעקב </w:t>
      </w:r>
      <w:r w:rsidR="002C3DB9" w:rsidRPr="007279AB">
        <w:rPr>
          <w:rFonts w:hint="cs"/>
          <w:rtl/>
        </w:rPr>
        <w:t xml:space="preserve">אחר </w:t>
      </w:r>
      <w:r w:rsidRPr="007279AB">
        <w:rPr>
          <w:rFonts w:hint="cs"/>
          <w:rtl/>
        </w:rPr>
        <w:t xml:space="preserve">ניהול ההליך </w:t>
      </w:r>
      <w:proofErr w:type="spellStart"/>
      <w:r w:rsidRPr="007279AB">
        <w:rPr>
          <w:rFonts w:hint="cs"/>
          <w:rtl/>
        </w:rPr>
        <w:t>המכרזי</w:t>
      </w:r>
      <w:proofErr w:type="spellEnd"/>
      <w:r w:rsidRPr="007279AB">
        <w:rPr>
          <w:rFonts w:hint="cs"/>
          <w:rtl/>
        </w:rPr>
        <w:t xml:space="preserve">. </w:t>
      </w:r>
    </w:p>
    <w:p w14:paraId="6A6EA95C" w14:textId="77777777" w:rsidR="009478FF" w:rsidRPr="007279AB" w:rsidRDefault="009478FF" w:rsidP="007279AB">
      <w:pPr>
        <w:pStyle w:val="4"/>
      </w:pPr>
      <w:r w:rsidRPr="007279AB">
        <w:rPr>
          <w:rFonts w:hint="cs"/>
          <w:rtl/>
        </w:rPr>
        <w:t>בעת הגעה אל ועדת המכרזים</w:t>
      </w:r>
      <w:r w:rsidR="00A85F12" w:rsidRPr="007279AB">
        <w:rPr>
          <w:rFonts w:hint="cs"/>
          <w:rtl/>
        </w:rPr>
        <w:t>,</w:t>
      </w:r>
      <w:r w:rsidRPr="007279AB">
        <w:rPr>
          <w:rFonts w:hint="cs"/>
          <w:rtl/>
        </w:rPr>
        <w:t xml:space="preserve"> בכל שלב בהליך </w:t>
      </w:r>
      <w:proofErr w:type="spellStart"/>
      <w:r w:rsidRPr="007279AB">
        <w:rPr>
          <w:rFonts w:hint="cs"/>
          <w:rtl/>
        </w:rPr>
        <w:t>המכרזי</w:t>
      </w:r>
      <w:proofErr w:type="spellEnd"/>
      <w:r w:rsidRPr="007279AB">
        <w:rPr>
          <w:rFonts w:hint="cs"/>
          <w:rtl/>
        </w:rPr>
        <w:t>, יציג הצוות המקצועי את</w:t>
      </w:r>
      <w:r w:rsidR="00E126B6" w:rsidRPr="007279AB">
        <w:rPr>
          <w:rFonts w:hint="cs"/>
          <w:rtl/>
        </w:rPr>
        <w:t xml:space="preserve"> ה</w:t>
      </w:r>
      <w:r w:rsidRPr="007279AB">
        <w:rPr>
          <w:rFonts w:hint="cs"/>
          <w:rtl/>
        </w:rPr>
        <w:t>חריגות</w:t>
      </w:r>
      <w:r w:rsidR="00E126B6" w:rsidRPr="007279AB">
        <w:rPr>
          <w:rFonts w:hint="cs"/>
          <w:rtl/>
        </w:rPr>
        <w:t xml:space="preserve"> מלוחות הזמנים הצפויים, </w:t>
      </w:r>
      <w:r w:rsidR="00493BDF" w:rsidRPr="007279AB">
        <w:rPr>
          <w:rFonts w:hint="cs"/>
          <w:rtl/>
        </w:rPr>
        <w:t>ככל ש</w:t>
      </w:r>
      <w:r w:rsidR="00E126B6" w:rsidRPr="007279AB">
        <w:rPr>
          <w:rFonts w:hint="cs"/>
          <w:rtl/>
        </w:rPr>
        <w:t>קיימות,</w:t>
      </w:r>
      <w:r w:rsidRPr="007279AB">
        <w:rPr>
          <w:rFonts w:hint="cs"/>
          <w:rtl/>
        </w:rPr>
        <w:t xml:space="preserve"> ונימוקים לכך</w:t>
      </w:r>
      <w:r w:rsidR="00FA37B9" w:rsidRPr="007279AB">
        <w:rPr>
          <w:rFonts w:hint="cs"/>
          <w:rtl/>
        </w:rPr>
        <w:t>,</w:t>
      </w:r>
      <w:r w:rsidRPr="007279AB">
        <w:rPr>
          <w:rFonts w:hint="cs"/>
          <w:rtl/>
        </w:rPr>
        <w:t xml:space="preserve"> ככל שנדרש. </w:t>
      </w:r>
    </w:p>
    <w:p w14:paraId="326426D5" w14:textId="77777777" w:rsidR="005A55F9" w:rsidRPr="00995F63" w:rsidRDefault="005A55F9" w:rsidP="005A55F9">
      <w:pPr>
        <w:pStyle w:val="1"/>
      </w:pPr>
      <w:bookmarkStart w:id="19" w:name="_Toc134709373"/>
      <w:r>
        <w:rPr>
          <w:rFonts w:hint="cs"/>
          <w:rtl/>
        </w:rPr>
        <w:t>מ</w:t>
      </w:r>
      <w:r w:rsidRPr="00995F63">
        <w:rPr>
          <w:rFonts w:hint="eastAsia"/>
          <w:rtl/>
        </w:rPr>
        <w:t>פרסום</w:t>
      </w:r>
      <w:r w:rsidRPr="00995F63">
        <w:rPr>
          <w:rtl/>
        </w:rPr>
        <w:t xml:space="preserve"> </w:t>
      </w:r>
      <w:r w:rsidRPr="00995F63">
        <w:rPr>
          <w:rFonts w:hint="eastAsia"/>
          <w:rtl/>
        </w:rPr>
        <w:t>המכרז</w:t>
      </w:r>
      <w:r w:rsidRPr="00995F63">
        <w:rPr>
          <w:rtl/>
        </w:rPr>
        <w:t xml:space="preserve"> </w:t>
      </w:r>
      <w:r>
        <w:rPr>
          <w:rFonts w:hint="cs"/>
          <w:rtl/>
        </w:rPr>
        <w:t xml:space="preserve">ועד </w:t>
      </w:r>
      <w:r w:rsidRPr="00995F63">
        <w:rPr>
          <w:rFonts w:hint="eastAsia"/>
          <w:rtl/>
        </w:rPr>
        <w:t>הגשת</w:t>
      </w:r>
      <w:r w:rsidRPr="00995F63">
        <w:rPr>
          <w:rtl/>
        </w:rPr>
        <w:t xml:space="preserve"> </w:t>
      </w:r>
      <w:r w:rsidRPr="00995F63">
        <w:rPr>
          <w:rFonts w:hint="eastAsia"/>
          <w:rtl/>
        </w:rPr>
        <w:t>ההצעות</w:t>
      </w:r>
      <w:r>
        <w:rPr>
          <w:rFonts w:hint="cs"/>
          <w:rtl/>
        </w:rPr>
        <w:t xml:space="preserve"> - הנחיות לביצוע</w:t>
      </w:r>
      <w:bookmarkEnd w:id="19"/>
    </w:p>
    <w:p w14:paraId="47328F3F" w14:textId="77777777" w:rsidR="001B469A" w:rsidRPr="001B469A" w:rsidRDefault="00D41CDD" w:rsidP="00C54837">
      <w:pPr>
        <w:pStyle w:val="2"/>
      </w:pPr>
      <w:bookmarkStart w:id="20" w:name="_Toc134709374"/>
      <w:r w:rsidRPr="00A357C0">
        <w:rPr>
          <w:rFonts w:hint="eastAsia"/>
          <w:u w:val="single"/>
          <w:rtl/>
        </w:rPr>
        <w:t>פרסום</w:t>
      </w:r>
      <w:r w:rsidRPr="00A357C0">
        <w:rPr>
          <w:u w:val="single"/>
          <w:rtl/>
        </w:rPr>
        <w:t xml:space="preserve"> </w:t>
      </w:r>
      <w:r w:rsidR="00DF0944" w:rsidRPr="00A357C0">
        <w:rPr>
          <w:rFonts w:hint="eastAsia"/>
          <w:u w:val="single"/>
          <w:rtl/>
        </w:rPr>
        <w:t>מכרז</w:t>
      </w:r>
      <w:r w:rsidR="00311F59">
        <w:rPr>
          <w:rFonts w:hint="cs"/>
          <w:u w:val="single"/>
          <w:rtl/>
        </w:rPr>
        <w:t xml:space="preserve"> פומבי</w:t>
      </w:r>
      <w:bookmarkEnd w:id="20"/>
    </w:p>
    <w:p w14:paraId="79AE43DE" w14:textId="77777777" w:rsidR="00DF0944" w:rsidRPr="001B469A" w:rsidRDefault="00383BCC" w:rsidP="001B252C">
      <w:pPr>
        <w:pStyle w:val="2"/>
        <w:numPr>
          <w:ilvl w:val="0"/>
          <w:numId w:val="0"/>
        </w:numPr>
        <w:ind w:left="567"/>
      </w:pPr>
      <w:bookmarkStart w:id="21" w:name="_Toc134709375"/>
      <w:r w:rsidRPr="001B469A">
        <w:rPr>
          <w:rFonts w:hint="cs"/>
          <w:rtl/>
        </w:rPr>
        <w:t>ה</w:t>
      </w:r>
      <w:r w:rsidR="0070734D" w:rsidRPr="001B469A">
        <w:rPr>
          <w:rFonts w:hint="cs"/>
          <w:rtl/>
        </w:rPr>
        <w:t xml:space="preserve">ודעה </w:t>
      </w:r>
      <w:r w:rsidR="00A85F12" w:rsidRPr="001B469A">
        <w:rPr>
          <w:rFonts w:hint="cs"/>
          <w:rtl/>
        </w:rPr>
        <w:t xml:space="preserve">על </w:t>
      </w:r>
      <w:r w:rsidR="0070734D" w:rsidRPr="001B469A">
        <w:rPr>
          <w:rFonts w:hint="cs"/>
          <w:rtl/>
        </w:rPr>
        <w:t xml:space="preserve">המכרז ומסמכי המכרז </w:t>
      </w:r>
      <w:r w:rsidR="00A85F12" w:rsidRPr="001B469A">
        <w:rPr>
          <w:rFonts w:hint="cs"/>
          <w:rtl/>
        </w:rPr>
        <w:t xml:space="preserve">יפורסמו </w:t>
      </w:r>
      <w:r w:rsidR="0070734D" w:rsidRPr="001B469A">
        <w:rPr>
          <w:rFonts w:hint="cs"/>
          <w:rtl/>
        </w:rPr>
        <w:t>באופן פומבי, כמפורט להלן:</w:t>
      </w:r>
      <w:bookmarkEnd w:id="21"/>
    </w:p>
    <w:p w14:paraId="2D6E8FA4" w14:textId="77777777" w:rsidR="00682613" w:rsidRPr="00AC5F66" w:rsidRDefault="002A5B41" w:rsidP="001B252C">
      <w:pPr>
        <w:pStyle w:val="3"/>
        <w:rPr>
          <w:u w:val="single"/>
        </w:rPr>
      </w:pPr>
      <w:r>
        <w:rPr>
          <w:rFonts w:hint="cs"/>
          <w:u w:val="single"/>
          <w:rtl/>
        </w:rPr>
        <w:t xml:space="preserve">פרסום </w:t>
      </w:r>
      <w:r w:rsidR="00D41CDD" w:rsidRPr="00AC5F66">
        <w:rPr>
          <w:rFonts w:hint="eastAsia"/>
          <w:u w:val="single"/>
          <w:rtl/>
        </w:rPr>
        <w:t>הודעה</w:t>
      </w:r>
      <w:r w:rsidR="00D41CDD" w:rsidRPr="00AC5F66">
        <w:rPr>
          <w:u w:val="single"/>
          <w:rtl/>
        </w:rPr>
        <w:t xml:space="preserve"> </w:t>
      </w:r>
      <w:r w:rsidR="00A85F12">
        <w:rPr>
          <w:rFonts w:hint="cs"/>
          <w:u w:val="single"/>
          <w:rtl/>
        </w:rPr>
        <w:t xml:space="preserve">על </w:t>
      </w:r>
      <w:r w:rsidR="00682613" w:rsidRPr="00AC5F66">
        <w:rPr>
          <w:rFonts w:hint="eastAsia"/>
          <w:u w:val="single"/>
          <w:rtl/>
        </w:rPr>
        <w:t>מכרז</w:t>
      </w:r>
      <w:r w:rsidR="00D41CDD" w:rsidRPr="00AC5F66">
        <w:rPr>
          <w:u w:val="single"/>
          <w:rtl/>
        </w:rPr>
        <w:t xml:space="preserve"> פומבי</w:t>
      </w:r>
    </w:p>
    <w:p w14:paraId="058940F3" w14:textId="77777777" w:rsidR="00200922" w:rsidRPr="005D6975" w:rsidRDefault="00BF583B" w:rsidP="00CB7F98">
      <w:pPr>
        <w:pStyle w:val="4"/>
      </w:pPr>
      <w:r>
        <w:rPr>
          <w:rFonts w:hint="cs"/>
          <w:rtl/>
        </w:rPr>
        <w:t>ה</w:t>
      </w:r>
      <w:r w:rsidR="00200922" w:rsidRPr="005D6975">
        <w:rPr>
          <w:rFonts w:hint="eastAsia"/>
          <w:rtl/>
        </w:rPr>
        <w:t>הודעה</w:t>
      </w:r>
      <w:r w:rsidR="00200922" w:rsidRPr="005D6975">
        <w:rPr>
          <w:rtl/>
        </w:rPr>
        <w:t xml:space="preserve"> </w:t>
      </w:r>
      <w:r w:rsidR="001B469A">
        <w:rPr>
          <w:rFonts w:hint="cs"/>
          <w:rtl/>
        </w:rPr>
        <w:t xml:space="preserve">על </w:t>
      </w:r>
      <w:r w:rsidR="00200922" w:rsidRPr="005D6975">
        <w:rPr>
          <w:rFonts w:hint="eastAsia"/>
          <w:rtl/>
        </w:rPr>
        <w:t>מכרז</w:t>
      </w:r>
      <w:r w:rsidR="00200922" w:rsidRPr="005D6975">
        <w:rPr>
          <w:rtl/>
        </w:rPr>
        <w:t xml:space="preserve"> </w:t>
      </w:r>
      <w:r w:rsidR="00200922" w:rsidRPr="005D6975">
        <w:rPr>
          <w:rFonts w:hint="eastAsia"/>
          <w:rtl/>
        </w:rPr>
        <w:t>פומבי</w:t>
      </w:r>
      <w:r w:rsidR="0070734D">
        <w:rPr>
          <w:rFonts w:hint="cs"/>
          <w:rtl/>
        </w:rPr>
        <w:t xml:space="preserve"> תהיה מתומצתת ותכלול את </w:t>
      </w:r>
      <w:r w:rsidR="008749FA">
        <w:rPr>
          <w:rFonts w:hint="cs"/>
          <w:rtl/>
        </w:rPr>
        <w:t xml:space="preserve">הפרטים </w:t>
      </w:r>
      <w:r w:rsidR="0070734D">
        <w:rPr>
          <w:rFonts w:hint="cs"/>
          <w:rtl/>
        </w:rPr>
        <w:t>הבא</w:t>
      </w:r>
      <w:r w:rsidR="008749FA">
        <w:rPr>
          <w:rFonts w:hint="cs"/>
          <w:rtl/>
        </w:rPr>
        <w:t>ים</w:t>
      </w:r>
      <w:r w:rsidR="000C0651">
        <w:rPr>
          <w:rFonts w:hint="cs"/>
          <w:rtl/>
        </w:rPr>
        <w:t xml:space="preserve"> בלבד</w:t>
      </w:r>
      <w:r w:rsidR="0070734D">
        <w:rPr>
          <w:rFonts w:hint="cs"/>
          <w:rtl/>
        </w:rPr>
        <w:t>:</w:t>
      </w:r>
    </w:p>
    <w:p w14:paraId="7D8D70DB" w14:textId="77777777" w:rsidR="000A5AB1" w:rsidRPr="005D6975" w:rsidRDefault="000A5AB1" w:rsidP="00AC5F66">
      <w:pPr>
        <w:pStyle w:val="5"/>
        <w:rPr>
          <w:rtl/>
        </w:rPr>
      </w:pPr>
      <w:r w:rsidRPr="005D6975">
        <w:rPr>
          <w:rFonts w:hint="eastAsia"/>
          <w:rtl/>
        </w:rPr>
        <w:t>מהות</w:t>
      </w:r>
      <w:r w:rsidRPr="005D6975">
        <w:rPr>
          <w:rtl/>
        </w:rPr>
        <w:t xml:space="preserve"> ההתקשרות ותיאור </w:t>
      </w:r>
      <w:r w:rsidRPr="005D6975">
        <w:rPr>
          <w:rFonts w:hint="eastAsia"/>
          <w:rtl/>
        </w:rPr>
        <w:t>נושאה</w:t>
      </w:r>
      <w:r w:rsidR="001B469A">
        <w:rPr>
          <w:rFonts w:hint="cs"/>
          <w:rtl/>
        </w:rPr>
        <w:t xml:space="preserve"> </w:t>
      </w:r>
      <w:r w:rsidR="00D019C3">
        <w:rPr>
          <w:rFonts w:hint="cs"/>
          <w:rtl/>
        </w:rPr>
        <w:t>- תיאור תמציתי של הטובין או השירות המבוקש</w:t>
      </w:r>
      <w:r w:rsidR="001B469A">
        <w:rPr>
          <w:rFonts w:hint="cs"/>
          <w:rtl/>
        </w:rPr>
        <w:t>.</w:t>
      </w:r>
    </w:p>
    <w:p w14:paraId="362F85CF" w14:textId="77777777" w:rsidR="000A5AB1" w:rsidRPr="00995F63" w:rsidRDefault="000A5AB1" w:rsidP="00B33A11">
      <w:pPr>
        <w:pStyle w:val="5"/>
      </w:pPr>
      <w:r w:rsidRPr="005D6975">
        <w:rPr>
          <w:rFonts w:hint="eastAsia"/>
          <w:rtl/>
        </w:rPr>
        <w:t>תקופת</w:t>
      </w:r>
      <w:r w:rsidRPr="005D6975">
        <w:rPr>
          <w:rtl/>
        </w:rPr>
        <w:t xml:space="preserve"> </w:t>
      </w:r>
      <w:r w:rsidRPr="005D6975">
        <w:rPr>
          <w:rFonts w:hint="eastAsia"/>
          <w:rtl/>
        </w:rPr>
        <w:t>ההתקשרות</w:t>
      </w:r>
      <w:r w:rsidR="001B469A">
        <w:rPr>
          <w:rFonts w:hint="cs"/>
          <w:rtl/>
        </w:rPr>
        <w:t>.</w:t>
      </w:r>
    </w:p>
    <w:p w14:paraId="582D209A" w14:textId="77777777" w:rsidR="00E8645F" w:rsidRPr="00995F63" w:rsidRDefault="00E8645F" w:rsidP="00AC5F66">
      <w:pPr>
        <w:pStyle w:val="5"/>
      </w:pPr>
      <w:r w:rsidRPr="00995F63">
        <w:rPr>
          <w:rFonts w:hint="eastAsia"/>
          <w:rtl/>
        </w:rPr>
        <w:t>כל</w:t>
      </w:r>
      <w:r w:rsidRPr="00995F63">
        <w:rPr>
          <w:rtl/>
        </w:rPr>
        <w:t xml:space="preserve"> </w:t>
      </w:r>
      <w:r w:rsidRPr="00995F63">
        <w:rPr>
          <w:rFonts w:hint="eastAsia"/>
          <w:rtl/>
        </w:rPr>
        <w:t>זכות</w:t>
      </w:r>
      <w:r w:rsidRPr="00995F63">
        <w:rPr>
          <w:rtl/>
        </w:rPr>
        <w:t xml:space="preserve"> </w:t>
      </w:r>
      <w:r w:rsidRPr="00995F63">
        <w:rPr>
          <w:rFonts w:hint="eastAsia"/>
          <w:rtl/>
        </w:rPr>
        <w:t>ברירה</w:t>
      </w:r>
      <w:r w:rsidRPr="00995F63">
        <w:rPr>
          <w:rtl/>
        </w:rPr>
        <w:t xml:space="preserve"> (אופציה) </w:t>
      </w:r>
      <w:r w:rsidRPr="00995F63">
        <w:rPr>
          <w:rFonts w:hint="eastAsia"/>
          <w:rtl/>
        </w:rPr>
        <w:t>להרחבת</w:t>
      </w:r>
      <w:r w:rsidRPr="00995F63">
        <w:rPr>
          <w:rtl/>
        </w:rPr>
        <w:t xml:space="preserve"> </w:t>
      </w:r>
      <w:r w:rsidRPr="00995F63">
        <w:rPr>
          <w:rFonts w:hint="eastAsia"/>
          <w:rtl/>
        </w:rPr>
        <w:t>או</w:t>
      </w:r>
      <w:r w:rsidRPr="00995F63">
        <w:rPr>
          <w:rtl/>
        </w:rPr>
        <w:t xml:space="preserve"> </w:t>
      </w:r>
      <w:r w:rsidRPr="00995F63">
        <w:rPr>
          <w:rFonts w:hint="eastAsia"/>
          <w:rtl/>
        </w:rPr>
        <w:t>הארכת</w:t>
      </w:r>
      <w:r w:rsidRPr="00995F63">
        <w:rPr>
          <w:rtl/>
        </w:rPr>
        <w:t xml:space="preserve"> </w:t>
      </w:r>
      <w:r w:rsidRPr="00995F63">
        <w:rPr>
          <w:rFonts w:hint="eastAsia"/>
          <w:rtl/>
        </w:rPr>
        <w:t>ההתקשרות</w:t>
      </w:r>
      <w:r w:rsidR="001B469A">
        <w:rPr>
          <w:rFonts w:hint="cs"/>
          <w:rtl/>
        </w:rPr>
        <w:t>.</w:t>
      </w:r>
    </w:p>
    <w:p w14:paraId="56489BF2" w14:textId="77777777" w:rsidR="000A5AB1" w:rsidRDefault="00BF583B" w:rsidP="001B252C">
      <w:pPr>
        <w:pStyle w:val="5"/>
      </w:pPr>
      <w:r>
        <w:rPr>
          <w:rFonts w:hint="cs"/>
          <w:rtl/>
        </w:rPr>
        <w:t>יצוין</w:t>
      </w:r>
      <w:r w:rsidR="007534F2">
        <w:rPr>
          <w:rFonts w:hint="cs"/>
          <w:rtl/>
        </w:rPr>
        <w:t xml:space="preserve"> </w:t>
      </w:r>
      <w:r w:rsidR="001B252C">
        <w:rPr>
          <w:rFonts w:hint="cs"/>
          <w:rtl/>
        </w:rPr>
        <w:t>הנוסח הבא</w:t>
      </w:r>
      <w:r w:rsidR="00DA5305">
        <w:rPr>
          <w:rFonts w:hint="cs"/>
          <w:rtl/>
        </w:rPr>
        <w:t>:</w:t>
      </w:r>
      <w:r w:rsidR="007534F2">
        <w:rPr>
          <w:rFonts w:hint="cs"/>
          <w:rtl/>
        </w:rPr>
        <w:t xml:space="preserve"> "השתתפות במכרז מותנית בעמידה </w:t>
      </w:r>
      <w:r w:rsidR="00AC0A1F">
        <w:rPr>
          <w:rFonts w:hint="cs"/>
          <w:rtl/>
        </w:rPr>
        <w:t>בתנאים המוקדמים</w:t>
      </w:r>
      <w:r>
        <w:rPr>
          <w:rFonts w:hint="cs"/>
          <w:rtl/>
        </w:rPr>
        <w:t>,</w:t>
      </w:r>
      <w:r w:rsidR="00AC0A1F">
        <w:rPr>
          <w:rFonts w:hint="cs"/>
          <w:rtl/>
        </w:rPr>
        <w:t xml:space="preserve"> המופיעים בתקנה</w:t>
      </w:r>
      <w:r w:rsidR="007534F2">
        <w:rPr>
          <w:rFonts w:hint="cs"/>
          <w:rtl/>
        </w:rPr>
        <w:t xml:space="preserve"> 6 </w:t>
      </w:r>
      <w:r w:rsidR="009E648B">
        <w:rPr>
          <w:rFonts w:hint="cs"/>
          <w:rtl/>
        </w:rPr>
        <w:t>ל</w:t>
      </w:r>
      <w:hyperlink r:id="rId17" w:history="1">
        <w:r w:rsidR="007534F2" w:rsidRPr="009E648B">
          <w:rPr>
            <w:rStyle w:val="Hyperlink"/>
            <w:rFonts w:hint="cs"/>
            <w:rtl/>
          </w:rPr>
          <w:t>ת</w:t>
        </w:r>
        <w:r w:rsidR="00553092" w:rsidRPr="009E648B">
          <w:rPr>
            <w:rStyle w:val="Hyperlink"/>
            <w:rFonts w:hint="cs"/>
            <w:rtl/>
          </w:rPr>
          <w:t>קנות חובת המכרזים, התשנ"ג-1993</w:t>
        </w:r>
      </w:hyperlink>
      <w:r w:rsidR="007534F2">
        <w:rPr>
          <w:rFonts w:hint="cs"/>
          <w:rtl/>
        </w:rPr>
        <w:t>"</w:t>
      </w:r>
      <w:r w:rsidR="001B469A">
        <w:rPr>
          <w:rFonts w:hint="cs"/>
          <w:rtl/>
        </w:rPr>
        <w:t xml:space="preserve">. </w:t>
      </w:r>
      <w:r w:rsidR="00AC0A1F">
        <w:rPr>
          <w:rFonts w:hint="cs"/>
          <w:rtl/>
        </w:rPr>
        <w:t xml:space="preserve">במכרזים עתירי כוח אדם </w:t>
      </w:r>
      <w:r>
        <w:rPr>
          <w:rFonts w:hint="cs"/>
          <w:rtl/>
        </w:rPr>
        <w:t>יצוין</w:t>
      </w:r>
      <w:r w:rsidR="00AC0A1F">
        <w:rPr>
          <w:rFonts w:hint="cs"/>
          <w:rtl/>
        </w:rPr>
        <w:t xml:space="preserve"> </w:t>
      </w:r>
      <w:r w:rsidR="001B252C">
        <w:rPr>
          <w:rFonts w:hint="cs"/>
          <w:rtl/>
        </w:rPr>
        <w:t xml:space="preserve">הנוסח הבא: </w:t>
      </w:r>
      <w:r w:rsidR="00AC0A1F">
        <w:rPr>
          <w:rFonts w:hint="cs"/>
          <w:rtl/>
        </w:rPr>
        <w:t xml:space="preserve">"השתתפות </w:t>
      </w:r>
      <w:r w:rsidR="00AC0A1F">
        <w:rPr>
          <w:rFonts w:hint="cs"/>
          <w:rtl/>
        </w:rPr>
        <w:lastRenderedPageBreak/>
        <w:t>במכרז מותנית בעמידה בתנאים המוקדמים</w:t>
      </w:r>
      <w:r>
        <w:rPr>
          <w:rFonts w:hint="cs"/>
          <w:rtl/>
        </w:rPr>
        <w:t>,</w:t>
      </w:r>
      <w:r w:rsidR="00AC0A1F">
        <w:rPr>
          <w:rFonts w:hint="cs"/>
          <w:rtl/>
        </w:rPr>
        <w:t xml:space="preserve"> המופיעים בתקנה 6 ו6א </w:t>
      </w:r>
      <w:r w:rsidR="009E648B">
        <w:rPr>
          <w:rFonts w:hint="cs"/>
          <w:rtl/>
        </w:rPr>
        <w:t>ל</w:t>
      </w:r>
      <w:hyperlink r:id="rId18" w:history="1">
        <w:r w:rsidR="00AC0A1F" w:rsidRPr="009E648B">
          <w:rPr>
            <w:rStyle w:val="Hyperlink"/>
            <w:rFonts w:hint="cs"/>
            <w:rtl/>
          </w:rPr>
          <w:t>תקנות חובת המכרזים, התשנ"ג-1993</w:t>
        </w:r>
      </w:hyperlink>
      <w:r w:rsidR="00AC0A1F">
        <w:rPr>
          <w:rFonts w:hint="cs"/>
          <w:rtl/>
        </w:rPr>
        <w:t>"</w:t>
      </w:r>
      <w:r w:rsidR="001B469A">
        <w:rPr>
          <w:rFonts w:hint="cs"/>
          <w:rtl/>
        </w:rPr>
        <w:t>.</w:t>
      </w:r>
    </w:p>
    <w:p w14:paraId="3A937140" w14:textId="77777777" w:rsidR="00553092" w:rsidRDefault="00553092" w:rsidP="00AC5F66">
      <w:pPr>
        <w:pStyle w:val="5"/>
      </w:pPr>
      <w:r>
        <w:rPr>
          <w:rFonts w:hint="cs"/>
          <w:rtl/>
        </w:rPr>
        <w:t xml:space="preserve">כל תנאי מוקדם נוסף להשתתפות </w:t>
      </w:r>
      <w:r w:rsidR="00334C5E">
        <w:rPr>
          <w:rFonts w:hint="cs"/>
          <w:rtl/>
        </w:rPr>
        <w:t>ב</w:t>
      </w:r>
      <w:r>
        <w:rPr>
          <w:rFonts w:hint="cs"/>
          <w:rtl/>
        </w:rPr>
        <w:t>מכרז</w:t>
      </w:r>
      <w:r w:rsidR="001B469A">
        <w:rPr>
          <w:rFonts w:hint="cs"/>
          <w:rtl/>
        </w:rPr>
        <w:t>.</w:t>
      </w:r>
    </w:p>
    <w:p w14:paraId="456C7207" w14:textId="77777777" w:rsidR="000A5AB1" w:rsidRDefault="00632C7C" w:rsidP="00AC5F66">
      <w:pPr>
        <w:pStyle w:val="5"/>
      </w:pPr>
      <w:r>
        <w:rPr>
          <w:rFonts w:hint="cs"/>
          <w:rtl/>
        </w:rPr>
        <w:t>אופן קבלת מסמכי המכרז</w:t>
      </w:r>
      <w:r w:rsidR="001B469A">
        <w:rPr>
          <w:rFonts w:hint="cs"/>
          <w:rtl/>
        </w:rPr>
        <w:t>.</w:t>
      </w:r>
    </w:p>
    <w:p w14:paraId="6C5F3ED9" w14:textId="77777777" w:rsidR="00F00EC2" w:rsidRDefault="00F00EC2" w:rsidP="00D43569">
      <w:pPr>
        <w:pStyle w:val="5"/>
      </w:pPr>
      <w:r>
        <w:rPr>
          <w:rFonts w:hint="cs"/>
          <w:rtl/>
        </w:rPr>
        <w:t>קישור לדף המכרז ב</w:t>
      </w:r>
      <w:r w:rsidR="007D0288">
        <w:rPr>
          <w:rFonts w:hint="cs"/>
          <w:rtl/>
        </w:rPr>
        <w:t>אתר האינטרנט הממשלתי</w:t>
      </w:r>
      <w:r>
        <w:rPr>
          <w:rFonts w:hint="cs"/>
          <w:rtl/>
        </w:rPr>
        <w:t xml:space="preserve"> והבהרה כי כל עדכון בנוגע להליך ומסמכי המכרז יפורסם בדף </w:t>
      </w:r>
      <w:r w:rsidR="00BF583B">
        <w:rPr>
          <w:rFonts w:hint="cs"/>
          <w:rtl/>
        </w:rPr>
        <w:t>זה</w:t>
      </w:r>
      <w:r w:rsidR="001B469A">
        <w:rPr>
          <w:rFonts w:hint="cs"/>
          <w:rtl/>
        </w:rPr>
        <w:t>.</w:t>
      </w:r>
    </w:p>
    <w:p w14:paraId="1CFAEF8A" w14:textId="77777777" w:rsidR="000A5AB1" w:rsidRPr="001C12C1" w:rsidRDefault="000A5AB1" w:rsidP="00AC5F66">
      <w:pPr>
        <w:pStyle w:val="5"/>
      </w:pPr>
      <w:r>
        <w:rPr>
          <w:rFonts w:hint="cs"/>
          <w:rtl/>
        </w:rPr>
        <w:t xml:space="preserve">המועד האחרון להגשת </w:t>
      </w:r>
      <w:r w:rsidRPr="001C12C1">
        <w:rPr>
          <w:rFonts w:hint="cs"/>
          <w:rtl/>
        </w:rPr>
        <w:t xml:space="preserve">הצעות </w:t>
      </w:r>
      <w:r w:rsidR="00A0184B">
        <w:rPr>
          <w:rFonts w:hint="cs"/>
          <w:rtl/>
        </w:rPr>
        <w:t>ואופן הגשתן</w:t>
      </w:r>
      <w:r w:rsidR="001B469A">
        <w:rPr>
          <w:rFonts w:hint="cs"/>
          <w:rtl/>
        </w:rPr>
        <w:t>.</w:t>
      </w:r>
    </w:p>
    <w:p w14:paraId="61C43967" w14:textId="77777777" w:rsidR="000A5AB1" w:rsidRDefault="000A5AB1" w:rsidP="00BF583B">
      <w:pPr>
        <w:pStyle w:val="5"/>
      </w:pPr>
      <w:r>
        <w:rPr>
          <w:rFonts w:hint="cs"/>
          <w:rtl/>
        </w:rPr>
        <w:t>סוג המכרז</w:t>
      </w:r>
      <w:r w:rsidR="0070734D">
        <w:rPr>
          <w:rFonts w:hint="cs"/>
          <w:rtl/>
        </w:rPr>
        <w:t xml:space="preserve"> </w:t>
      </w:r>
      <w:r w:rsidR="001B469A">
        <w:rPr>
          <w:rFonts w:hint="cs"/>
          <w:rtl/>
        </w:rPr>
        <w:t xml:space="preserve">- </w:t>
      </w:r>
      <w:r>
        <w:rPr>
          <w:rFonts w:hint="cs"/>
          <w:rtl/>
        </w:rPr>
        <w:t>מכרז</w:t>
      </w:r>
      <w:r w:rsidR="0070734D">
        <w:rPr>
          <w:rFonts w:hint="cs"/>
          <w:rtl/>
        </w:rPr>
        <w:t xml:space="preserve"> </w:t>
      </w:r>
      <w:r w:rsidR="002B6F50">
        <w:rPr>
          <w:rFonts w:hint="cs"/>
          <w:rtl/>
        </w:rPr>
        <w:t>עם אפשרות ל</w:t>
      </w:r>
      <w:r>
        <w:rPr>
          <w:rFonts w:hint="cs"/>
          <w:rtl/>
        </w:rPr>
        <w:t>ניהול משא ומתן, מכרז עם שלב מיון מוקדם,</w:t>
      </w:r>
      <w:r w:rsidR="0070734D">
        <w:rPr>
          <w:rFonts w:hint="cs"/>
          <w:rtl/>
        </w:rPr>
        <w:t xml:space="preserve"> </w:t>
      </w:r>
      <w:r w:rsidRPr="00CA226B">
        <w:rPr>
          <w:rFonts w:hint="eastAsia"/>
          <w:rtl/>
        </w:rPr>
        <w:t>מכרז</w:t>
      </w:r>
      <w:r w:rsidRPr="00CA226B">
        <w:rPr>
          <w:rtl/>
        </w:rPr>
        <w:t xml:space="preserve"> עם בחינה דו-שלבית, מכרז פומבי עם הליך תחרותי נוסף, </w:t>
      </w:r>
      <w:r w:rsidRPr="00995F63">
        <w:rPr>
          <w:rFonts w:hint="eastAsia"/>
          <w:rtl/>
        </w:rPr>
        <w:t>מכרז</w:t>
      </w:r>
      <w:r w:rsidRPr="00995F63">
        <w:rPr>
          <w:rtl/>
        </w:rPr>
        <w:t xml:space="preserve"> </w:t>
      </w:r>
      <w:r w:rsidRPr="00995F63">
        <w:rPr>
          <w:rFonts w:hint="eastAsia"/>
          <w:rtl/>
        </w:rPr>
        <w:t>מסגרת</w:t>
      </w:r>
      <w:r w:rsidRPr="00CA226B">
        <w:rPr>
          <w:rtl/>
        </w:rPr>
        <w:t>,</w:t>
      </w:r>
      <w:r>
        <w:rPr>
          <w:rFonts w:hint="cs"/>
          <w:rtl/>
        </w:rPr>
        <w:t xml:space="preserve"> מכרז ממוכן מתפתח</w:t>
      </w:r>
      <w:r w:rsidR="00A0184B">
        <w:rPr>
          <w:rFonts w:hint="cs"/>
          <w:rtl/>
        </w:rPr>
        <w:t xml:space="preserve"> או מכרז ממוכן מהיר, לפי העניין</w:t>
      </w:r>
      <w:r w:rsidR="001B469A">
        <w:rPr>
          <w:rFonts w:hint="cs"/>
          <w:rtl/>
        </w:rPr>
        <w:t>.</w:t>
      </w:r>
    </w:p>
    <w:p w14:paraId="3FDB0E11" w14:textId="77777777" w:rsidR="00884F96" w:rsidRDefault="000A5AB1" w:rsidP="00884F96">
      <w:pPr>
        <w:pStyle w:val="4"/>
      </w:pPr>
      <w:r w:rsidRPr="00995F63">
        <w:rPr>
          <w:rFonts w:hint="eastAsia"/>
          <w:rtl/>
        </w:rPr>
        <w:t>לצורך</w:t>
      </w:r>
      <w:r w:rsidRPr="00995F63">
        <w:rPr>
          <w:rtl/>
        </w:rPr>
        <w:t xml:space="preserve"> </w:t>
      </w:r>
      <w:r w:rsidRPr="00995F63">
        <w:rPr>
          <w:rFonts w:hint="eastAsia"/>
          <w:rtl/>
        </w:rPr>
        <w:t>פרסום</w:t>
      </w:r>
      <w:r w:rsidRPr="00995F63">
        <w:rPr>
          <w:rtl/>
        </w:rPr>
        <w:t xml:space="preserve"> </w:t>
      </w:r>
      <w:r w:rsidRPr="00995F63">
        <w:rPr>
          <w:rFonts w:hint="eastAsia"/>
          <w:rtl/>
        </w:rPr>
        <w:t>הודעה</w:t>
      </w:r>
      <w:r w:rsidRPr="00995F63">
        <w:rPr>
          <w:rtl/>
        </w:rPr>
        <w:t xml:space="preserve"> </w:t>
      </w:r>
      <w:r w:rsidRPr="00995F63">
        <w:rPr>
          <w:rFonts w:hint="eastAsia"/>
          <w:rtl/>
        </w:rPr>
        <w:t>כאמור</w:t>
      </w:r>
      <w:r w:rsidRPr="00995F63">
        <w:rPr>
          <w:rtl/>
        </w:rPr>
        <w:t xml:space="preserve">, </w:t>
      </w:r>
      <w:r w:rsidRPr="00995F63">
        <w:rPr>
          <w:rFonts w:hint="eastAsia"/>
          <w:rtl/>
        </w:rPr>
        <w:t>ניתן</w:t>
      </w:r>
      <w:r w:rsidRPr="00995F63">
        <w:rPr>
          <w:rtl/>
        </w:rPr>
        <w:t xml:space="preserve"> </w:t>
      </w:r>
      <w:r w:rsidRPr="00995F63">
        <w:rPr>
          <w:rFonts w:hint="eastAsia"/>
          <w:rtl/>
        </w:rPr>
        <w:t>ל</w:t>
      </w:r>
      <w:r w:rsidR="001B469A">
        <w:rPr>
          <w:rFonts w:hint="cs"/>
          <w:rtl/>
        </w:rPr>
        <w:t>השתמש</w:t>
      </w:r>
      <w:r w:rsidRPr="00995F63">
        <w:rPr>
          <w:rtl/>
        </w:rPr>
        <w:t xml:space="preserve"> </w:t>
      </w:r>
      <w:r w:rsidRPr="00995F63">
        <w:rPr>
          <w:rFonts w:hint="eastAsia"/>
          <w:rtl/>
        </w:rPr>
        <w:t>ב</w:t>
      </w:r>
      <w:hyperlink r:id="rId19" w:history="1">
        <w:r w:rsidR="00884F96" w:rsidRPr="002D38DE">
          <w:rPr>
            <w:rStyle w:val="Hyperlink"/>
            <w:rFonts w:hint="eastAsia"/>
            <w:rtl/>
          </w:rPr>
          <w:t>טופס</w:t>
        </w:r>
        <w:r w:rsidR="00884F96" w:rsidRPr="002D38DE">
          <w:rPr>
            <w:rStyle w:val="Hyperlink"/>
            <w:rtl/>
          </w:rPr>
          <w:t xml:space="preserve">, "מודעה </w:t>
        </w:r>
        <w:r w:rsidR="00884F96" w:rsidRPr="002D38DE">
          <w:rPr>
            <w:rStyle w:val="Hyperlink"/>
            <w:rFonts w:hint="eastAsia"/>
            <w:rtl/>
          </w:rPr>
          <w:t>לפרסום</w:t>
        </w:r>
        <w:r w:rsidR="00884F96" w:rsidRPr="002D38DE">
          <w:rPr>
            <w:rStyle w:val="Hyperlink"/>
            <w:rtl/>
          </w:rPr>
          <w:t xml:space="preserve"> </w:t>
        </w:r>
        <w:r w:rsidR="00884F96" w:rsidRPr="002D38DE">
          <w:rPr>
            <w:rStyle w:val="Hyperlink"/>
            <w:rFonts w:hint="eastAsia"/>
            <w:rtl/>
          </w:rPr>
          <w:t>מכרז</w:t>
        </w:r>
        <w:r w:rsidR="00884F96" w:rsidRPr="002D38DE">
          <w:rPr>
            <w:rStyle w:val="Hyperlink"/>
            <w:rtl/>
          </w:rPr>
          <w:t xml:space="preserve"> פומבי"</w:t>
        </w:r>
        <w:r w:rsidR="00884F96" w:rsidRPr="002D38DE">
          <w:rPr>
            <w:rStyle w:val="Hyperlink"/>
            <w:rFonts w:hint="cs"/>
            <w:rtl/>
          </w:rPr>
          <w:t>.</w:t>
        </w:r>
      </w:hyperlink>
    </w:p>
    <w:p w14:paraId="51B7805C" w14:textId="77777777" w:rsidR="007E6F5F" w:rsidRPr="00DA648D" w:rsidRDefault="007E6F5F" w:rsidP="00AC5F66">
      <w:pPr>
        <w:pStyle w:val="4"/>
      </w:pPr>
      <w:r w:rsidRPr="00995F63">
        <w:rPr>
          <w:rFonts w:hint="eastAsia"/>
          <w:b/>
          <w:bCs/>
          <w:rtl/>
        </w:rPr>
        <w:t>ה</w:t>
      </w:r>
      <w:r w:rsidRPr="007E6F5F">
        <w:rPr>
          <w:rFonts w:hint="eastAsia"/>
          <w:b/>
          <w:bCs/>
          <w:rtl/>
        </w:rPr>
        <w:t>הודעה</w:t>
      </w:r>
      <w:r>
        <w:rPr>
          <w:rtl/>
        </w:rPr>
        <w:t xml:space="preserve"> </w:t>
      </w:r>
      <w:r w:rsidR="00632C7C">
        <w:rPr>
          <w:rFonts w:hint="cs"/>
          <w:rtl/>
        </w:rPr>
        <w:t xml:space="preserve">תפורסם </w:t>
      </w:r>
      <w:r>
        <w:rPr>
          <w:rFonts w:hint="cs"/>
          <w:rtl/>
        </w:rPr>
        <w:t>בכלל ה</w:t>
      </w:r>
      <w:r w:rsidR="00632C7C">
        <w:rPr>
          <w:rtl/>
        </w:rPr>
        <w:t>אמצעים ה</w:t>
      </w:r>
      <w:r w:rsidR="00632C7C">
        <w:rPr>
          <w:rFonts w:hint="cs"/>
          <w:rtl/>
        </w:rPr>
        <w:t>באים</w:t>
      </w:r>
      <w:r w:rsidRPr="00DA648D">
        <w:rPr>
          <w:rtl/>
        </w:rPr>
        <w:t>:</w:t>
      </w:r>
    </w:p>
    <w:p w14:paraId="07C42FA1" w14:textId="77777777" w:rsidR="00632C7C" w:rsidRPr="00995F63" w:rsidRDefault="00CB4DE4" w:rsidP="00FE2B7B">
      <w:pPr>
        <w:pStyle w:val="5"/>
      </w:pPr>
      <w:r w:rsidRPr="00995F63">
        <w:rPr>
          <w:rFonts w:hint="eastAsia"/>
          <w:rtl/>
        </w:rPr>
        <w:t>פרסום</w:t>
      </w:r>
      <w:r w:rsidRPr="00995F63">
        <w:rPr>
          <w:rtl/>
        </w:rPr>
        <w:t xml:space="preserve"> </w:t>
      </w:r>
      <w:r w:rsidRPr="00995F63">
        <w:rPr>
          <w:rFonts w:hint="eastAsia"/>
          <w:rtl/>
        </w:rPr>
        <w:t>ב</w:t>
      </w:r>
      <w:r w:rsidR="007D0288">
        <w:rPr>
          <w:rFonts w:hint="eastAsia"/>
          <w:rtl/>
        </w:rPr>
        <w:t>אתר האינטרנט הממשלתי</w:t>
      </w:r>
      <w:r w:rsidR="00FB2234">
        <w:rPr>
          <w:rFonts w:hint="cs"/>
          <w:rtl/>
        </w:rPr>
        <w:t xml:space="preserve"> </w:t>
      </w:r>
      <w:r w:rsidR="00FE2B7B">
        <w:rPr>
          <w:rFonts w:hint="cs"/>
          <w:rtl/>
        </w:rPr>
        <w:t>בשפה העברית והערבית</w:t>
      </w:r>
      <w:r w:rsidR="00632C7C" w:rsidRPr="00995F63">
        <w:rPr>
          <w:rtl/>
        </w:rPr>
        <w:t xml:space="preserve"> </w:t>
      </w:r>
      <w:r w:rsidR="00632C7C" w:rsidRPr="00995F63">
        <w:rPr>
          <w:rFonts w:hint="eastAsia"/>
          <w:rtl/>
        </w:rPr>
        <w:t>באמצעות</w:t>
      </w:r>
      <w:r w:rsidR="00632C7C" w:rsidRPr="00995F63">
        <w:rPr>
          <w:rtl/>
        </w:rPr>
        <w:t xml:space="preserve"> מערכת </w:t>
      </w:r>
      <w:r w:rsidR="00ED51E1">
        <w:rPr>
          <w:rFonts w:hint="cs"/>
          <w:rtl/>
        </w:rPr>
        <w:t>ניהול ועדות</w:t>
      </w:r>
      <w:r w:rsidR="00FB2234">
        <w:rPr>
          <w:rFonts w:hint="cs"/>
          <w:rtl/>
        </w:rPr>
        <w:t>,</w:t>
      </w:r>
      <w:r w:rsidR="008728B8" w:rsidRPr="00995F63">
        <w:rPr>
          <w:rtl/>
        </w:rPr>
        <w:t xml:space="preserve"> כמפורט </w:t>
      </w:r>
      <w:r w:rsidR="00C5358B">
        <w:rPr>
          <w:rFonts w:hint="cs"/>
          <w:rtl/>
        </w:rPr>
        <w:t>ב</w:t>
      </w:r>
      <w:hyperlink r:id="rId20" w:history="1">
        <w:r w:rsidR="00C5358B" w:rsidRPr="00BF583B">
          <w:rPr>
            <w:rStyle w:val="Hyperlink"/>
            <w:rFonts w:hint="cs"/>
            <w:rtl/>
          </w:rPr>
          <w:t xml:space="preserve">הוראת </w:t>
        </w:r>
        <w:proofErr w:type="spellStart"/>
        <w:r w:rsidR="00C5358B" w:rsidRPr="00BF583B">
          <w:rPr>
            <w:rStyle w:val="Hyperlink"/>
            <w:rFonts w:hint="cs"/>
            <w:rtl/>
          </w:rPr>
          <w:t>תכ"ם</w:t>
        </w:r>
        <w:proofErr w:type="spellEnd"/>
        <w:r w:rsidR="00C5358B" w:rsidRPr="00BF583B">
          <w:rPr>
            <w:rStyle w:val="Hyperlink"/>
            <w:rFonts w:hint="cs"/>
            <w:rtl/>
          </w:rPr>
          <w:t>, "</w:t>
        </w:r>
        <w:r w:rsidR="00ED51E1" w:rsidRPr="00BF583B">
          <w:rPr>
            <w:rStyle w:val="Hyperlink"/>
            <w:rFonts w:hint="cs"/>
            <w:rtl/>
          </w:rPr>
          <w:t>פרסו</w:t>
        </w:r>
        <w:r w:rsidR="00FB2234" w:rsidRPr="00BF583B">
          <w:rPr>
            <w:rStyle w:val="Hyperlink"/>
            <w:rFonts w:hint="cs"/>
            <w:rtl/>
          </w:rPr>
          <w:t>ם מכרזים והתקשרויות</w:t>
        </w:r>
        <w:r w:rsidR="00ED51E1" w:rsidRPr="00BF583B">
          <w:rPr>
            <w:rStyle w:val="Hyperlink"/>
            <w:rFonts w:hint="cs"/>
            <w:rtl/>
          </w:rPr>
          <w:t>"</w:t>
        </w:r>
        <w:r w:rsidR="00FB2234" w:rsidRPr="00FB2234">
          <w:rPr>
            <w:rStyle w:val="Hyperlink"/>
            <w:rFonts w:hint="cs"/>
            <w:rtl/>
          </w:rPr>
          <w:t>, מס' 7.</w:t>
        </w:r>
        <w:r w:rsidR="000638EC">
          <w:rPr>
            <w:rStyle w:val="Hyperlink"/>
            <w:rFonts w:hint="cs"/>
            <w:rtl/>
          </w:rPr>
          <w:t>9</w:t>
        </w:r>
        <w:r w:rsidR="00FB2234" w:rsidRPr="00FB2234">
          <w:rPr>
            <w:rStyle w:val="Hyperlink"/>
            <w:rFonts w:hint="cs"/>
            <w:rtl/>
          </w:rPr>
          <w:t>.1.</w:t>
        </w:r>
      </w:hyperlink>
    </w:p>
    <w:p w14:paraId="0C63DDAD" w14:textId="77777777" w:rsidR="00CB4DE4" w:rsidRDefault="00CB4DE4" w:rsidP="00AC5F66">
      <w:pPr>
        <w:pStyle w:val="5"/>
      </w:pPr>
      <w:r>
        <w:rPr>
          <w:rFonts w:hint="cs"/>
          <w:rtl/>
        </w:rPr>
        <w:t>הפצה לרשימות דיוור</w:t>
      </w:r>
      <w:r w:rsidR="008728B8">
        <w:rPr>
          <w:rFonts w:hint="cs"/>
          <w:rtl/>
        </w:rPr>
        <w:t xml:space="preserve"> </w:t>
      </w:r>
      <w:r w:rsidR="0014376B">
        <w:rPr>
          <w:rFonts w:hint="cs"/>
          <w:rtl/>
        </w:rPr>
        <w:t>ת</w:t>
      </w:r>
      <w:r w:rsidR="008728B8">
        <w:rPr>
          <w:rFonts w:hint="cs"/>
          <w:rtl/>
        </w:rPr>
        <w:t xml:space="preserve">יעשה באמצעות מערכת </w:t>
      </w:r>
      <w:r w:rsidR="002D0113">
        <w:rPr>
          <w:rFonts w:hint="cs"/>
          <w:rtl/>
        </w:rPr>
        <w:t>ניהול ועדות</w:t>
      </w:r>
      <w:r w:rsidR="001F432A">
        <w:rPr>
          <w:rFonts w:hint="cs"/>
          <w:rtl/>
        </w:rPr>
        <w:t>,</w:t>
      </w:r>
      <w:r w:rsidR="008728B8">
        <w:rPr>
          <w:rFonts w:hint="cs"/>
          <w:rtl/>
        </w:rPr>
        <w:t xml:space="preserve"> </w:t>
      </w:r>
      <w:r w:rsidR="0000729F">
        <w:rPr>
          <w:rFonts w:hint="cs"/>
          <w:rtl/>
        </w:rPr>
        <w:t>בהתאם לנושאי המכרז שהוגדרו במערכת</w:t>
      </w:r>
      <w:r w:rsidR="00383BCC">
        <w:rPr>
          <w:rFonts w:hint="cs"/>
          <w:rtl/>
        </w:rPr>
        <w:t>.</w:t>
      </w:r>
    </w:p>
    <w:p w14:paraId="6E3BF370" w14:textId="77777777" w:rsidR="00F51E45" w:rsidRDefault="0014376B" w:rsidP="00FE2B7B">
      <w:pPr>
        <w:pStyle w:val="5"/>
      </w:pPr>
      <w:r>
        <w:rPr>
          <w:rFonts w:hint="cs"/>
          <w:rtl/>
        </w:rPr>
        <w:t xml:space="preserve">הודעה שפורסמה, כמפורט בסעיף זה, </w:t>
      </w:r>
      <w:r w:rsidR="00F51E45">
        <w:rPr>
          <w:rFonts w:hint="cs"/>
          <w:rtl/>
        </w:rPr>
        <w:t>ניתן לפרס</w:t>
      </w:r>
      <w:r>
        <w:rPr>
          <w:rFonts w:hint="cs"/>
          <w:rtl/>
        </w:rPr>
        <w:t>מה</w:t>
      </w:r>
      <w:r w:rsidR="00F51E45">
        <w:rPr>
          <w:rFonts w:hint="cs"/>
          <w:rtl/>
        </w:rPr>
        <w:t xml:space="preserve"> באמצעים נוספים</w:t>
      </w:r>
      <w:r w:rsidR="00274D8E">
        <w:rPr>
          <w:rFonts w:hint="cs"/>
          <w:rtl/>
        </w:rPr>
        <w:t>,</w:t>
      </w:r>
      <w:r w:rsidR="00F51E45">
        <w:rPr>
          <w:rFonts w:hint="cs"/>
          <w:rtl/>
        </w:rPr>
        <w:t xml:space="preserve"> לרבות אתר האינטרנט המשרדי, רשתות חברתיות</w:t>
      </w:r>
      <w:r>
        <w:rPr>
          <w:rFonts w:hint="cs"/>
          <w:rtl/>
        </w:rPr>
        <w:t xml:space="preserve">, פניה </w:t>
      </w:r>
      <w:r w:rsidR="00B874FC">
        <w:rPr>
          <w:rFonts w:hint="cs"/>
          <w:rtl/>
        </w:rPr>
        <w:t xml:space="preserve">פומבית </w:t>
      </w:r>
      <w:r>
        <w:rPr>
          <w:rFonts w:hint="cs"/>
          <w:rtl/>
        </w:rPr>
        <w:t>לקהלי יעד פוטנציאלים</w:t>
      </w:r>
      <w:r w:rsidR="00F51E45">
        <w:rPr>
          <w:rFonts w:hint="cs"/>
          <w:rtl/>
        </w:rPr>
        <w:t xml:space="preserve"> </w:t>
      </w:r>
      <w:r w:rsidR="00274D8E">
        <w:rPr>
          <w:rFonts w:hint="cs"/>
          <w:rtl/>
        </w:rPr>
        <w:t>וכדומה</w:t>
      </w:r>
      <w:r>
        <w:rPr>
          <w:rFonts w:hint="cs"/>
          <w:rtl/>
        </w:rPr>
        <w:t>,</w:t>
      </w:r>
      <w:r w:rsidR="00F51E45">
        <w:rPr>
          <w:rFonts w:hint="cs"/>
          <w:rtl/>
        </w:rPr>
        <w:t xml:space="preserve"> במטרה להגדיל את החשיפה למכרז.</w:t>
      </w:r>
      <w:r w:rsidR="00FE2B7B">
        <w:rPr>
          <w:rFonts w:hint="cs"/>
          <w:rtl/>
        </w:rPr>
        <w:t xml:space="preserve"> אם ועדת המכרזים סבורה כי פרסום בעיתונות יסייע בהגדלת התחרות, רשאית הוועדה לפרסם גם בעיתונות. </w:t>
      </w:r>
      <w:r w:rsidR="00FE2B7B" w:rsidRPr="00995F63">
        <w:rPr>
          <w:rFonts w:hint="eastAsia"/>
          <w:rtl/>
        </w:rPr>
        <w:t>פרסום</w:t>
      </w:r>
      <w:r w:rsidR="00FE2B7B" w:rsidRPr="00995F63">
        <w:rPr>
          <w:rtl/>
        </w:rPr>
        <w:t xml:space="preserve"> </w:t>
      </w:r>
      <w:r w:rsidR="00FE2B7B" w:rsidRPr="00995F63">
        <w:rPr>
          <w:rFonts w:hint="eastAsia"/>
          <w:rtl/>
        </w:rPr>
        <w:t>בעיתונות</w:t>
      </w:r>
      <w:r w:rsidR="00FE2B7B">
        <w:rPr>
          <w:rFonts w:hint="cs"/>
          <w:rtl/>
        </w:rPr>
        <w:t xml:space="preserve"> ייעשה בשפה העברית והערבית באמצעות </w:t>
      </w:r>
      <w:proofErr w:type="spellStart"/>
      <w:r w:rsidR="00FE2B7B">
        <w:rPr>
          <w:rFonts w:hint="cs"/>
          <w:rtl/>
        </w:rPr>
        <w:t>לפ"מ</w:t>
      </w:r>
      <w:proofErr w:type="spellEnd"/>
      <w:r w:rsidR="00FE2B7B">
        <w:rPr>
          <w:rFonts w:hint="cs"/>
          <w:rtl/>
        </w:rPr>
        <w:t xml:space="preserve"> (לשכת הפרסום הממשלתית), כמפורט ב</w:t>
      </w:r>
      <w:hyperlink w:anchor="נספח_ב" w:history="1">
        <w:r w:rsidR="00FE2B7B" w:rsidRPr="00E20421">
          <w:rPr>
            <w:rStyle w:val="Hyperlink"/>
            <w:rFonts w:hint="eastAsia"/>
            <w:rtl/>
          </w:rPr>
          <w:t>נספח</w:t>
        </w:r>
        <w:r w:rsidR="00FE2B7B" w:rsidRPr="00E20421">
          <w:rPr>
            <w:rStyle w:val="Hyperlink"/>
            <w:rFonts w:hint="cs"/>
            <w:rtl/>
          </w:rPr>
          <w:t xml:space="preserve"> ב</w:t>
        </w:r>
        <w:r w:rsidR="00FE2B7B" w:rsidRPr="00E20421">
          <w:rPr>
            <w:rStyle w:val="Hyperlink"/>
          </w:rPr>
          <w:t xml:space="preserve"> </w:t>
        </w:r>
        <w:r w:rsidR="00FE2B7B" w:rsidRPr="00E20421">
          <w:rPr>
            <w:rStyle w:val="Hyperlink"/>
            <w:rFonts w:hint="cs"/>
            <w:rtl/>
          </w:rPr>
          <w:t>-</w:t>
        </w:r>
        <w:r w:rsidR="00FE2B7B" w:rsidRPr="00E20421">
          <w:rPr>
            <w:rStyle w:val="Hyperlink"/>
          </w:rPr>
          <w:t xml:space="preserve"> </w:t>
        </w:r>
        <w:r w:rsidR="00FE2B7B" w:rsidRPr="00E20421">
          <w:rPr>
            <w:rStyle w:val="Hyperlink"/>
            <w:rFonts w:hint="cs"/>
            <w:rtl/>
          </w:rPr>
          <w:t xml:space="preserve">אופן העבודה מול </w:t>
        </w:r>
        <w:proofErr w:type="spellStart"/>
        <w:r w:rsidR="00FE2B7B" w:rsidRPr="00E20421">
          <w:rPr>
            <w:rStyle w:val="Hyperlink"/>
            <w:rFonts w:hint="cs"/>
            <w:rtl/>
          </w:rPr>
          <w:t>לפ</w:t>
        </w:r>
        <w:proofErr w:type="spellEnd"/>
        <w:r w:rsidR="00FE2B7B" w:rsidRPr="00E20421">
          <w:rPr>
            <w:rStyle w:val="Hyperlink"/>
            <w:rFonts w:hint="cs"/>
            <w:rtl/>
          </w:rPr>
          <w:t>''מ.</w:t>
        </w:r>
      </w:hyperlink>
      <w:bookmarkStart w:id="22" w:name="_Ref154609684"/>
    </w:p>
    <w:bookmarkEnd w:id="22"/>
    <w:p w14:paraId="0CF6F55E" w14:textId="77777777" w:rsidR="00DA0506" w:rsidRPr="00AC5F66" w:rsidRDefault="00DA0506" w:rsidP="00AC5F66">
      <w:pPr>
        <w:pStyle w:val="3"/>
        <w:rPr>
          <w:u w:val="single"/>
        </w:rPr>
      </w:pPr>
      <w:r w:rsidRPr="00AC5F66">
        <w:rPr>
          <w:rFonts w:hint="eastAsia"/>
          <w:u w:val="single"/>
          <w:rtl/>
        </w:rPr>
        <w:t>פרסום</w:t>
      </w:r>
      <w:r w:rsidRPr="00AC5F66">
        <w:rPr>
          <w:u w:val="single"/>
          <w:rtl/>
        </w:rPr>
        <w:t xml:space="preserve"> </w:t>
      </w:r>
      <w:r w:rsidR="00264E8E" w:rsidRPr="00AC5F66">
        <w:rPr>
          <w:rFonts w:hint="eastAsia"/>
          <w:u w:val="single"/>
          <w:rtl/>
        </w:rPr>
        <w:t>מסמכי</w:t>
      </w:r>
      <w:r w:rsidR="00264E8E" w:rsidRPr="00AC5F66">
        <w:rPr>
          <w:u w:val="single"/>
          <w:rtl/>
        </w:rPr>
        <w:t xml:space="preserve"> </w:t>
      </w:r>
      <w:r w:rsidRPr="00AC5F66">
        <w:rPr>
          <w:rFonts w:hint="eastAsia"/>
          <w:u w:val="single"/>
          <w:rtl/>
        </w:rPr>
        <w:t>מכרז</w:t>
      </w:r>
      <w:r w:rsidR="00B57492" w:rsidRPr="00AC5F66">
        <w:rPr>
          <w:u w:val="single"/>
          <w:rtl/>
        </w:rPr>
        <w:t xml:space="preserve"> פומבי</w:t>
      </w:r>
    </w:p>
    <w:p w14:paraId="792FDD5A" w14:textId="77777777" w:rsidR="0000729F" w:rsidRPr="00AC5F66" w:rsidRDefault="0000729F" w:rsidP="002A5B41">
      <w:pPr>
        <w:pStyle w:val="4"/>
      </w:pPr>
      <w:r w:rsidRPr="00AC5F66">
        <w:rPr>
          <w:rFonts w:hint="cs"/>
          <w:rtl/>
        </w:rPr>
        <w:t>מסמכי המכרז יפורסמו ב</w:t>
      </w:r>
      <w:r w:rsidR="007D0288">
        <w:rPr>
          <w:rFonts w:hint="cs"/>
          <w:rtl/>
        </w:rPr>
        <w:t>אתר האינטרנט הממשלתי</w:t>
      </w:r>
      <w:r w:rsidR="002A5B41">
        <w:rPr>
          <w:rFonts w:hint="cs"/>
          <w:rtl/>
        </w:rPr>
        <w:t>,</w:t>
      </w:r>
      <w:r w:rsidR="002A5B41" w:rsidRPr="002A5B41">
        <w:rPr>
          <w:rFonts w:hint="cs"/>
          <w:rtl/>
        </w:rPr>
        <w:t xml:space="preserve"> </w:t>
      </w:r>
      <w:r w:rsidR="002A5B41" w:rsidRPr="00AC5F66">
        <w:rPr>
          <w:rFonts w:hint="cs"/>
          <w:rtl/>
        </w:rPr>
        <w:t>בשפה העברית</w:t>
      </w:r>
      <w:r w:rsidR="00EF5C72" w:rsidRPr="00AC5F66">
        <w:rPr>
          <w:rFonts w:hint="cs"/>
          <w:rtl/>
        </w:rPr>
        <w:t>.</w:t>
      </w:r>
      <w:r w:rsidRPr="00AC5F66">
        <w:rPr>
          <w:rFonts w:hint="cs"/>
          <w:rtl/>
        </w:rPr>
        <w:t xml:space="preserve"> </w:t>
      </w:r>
    </w:p>
    <w:p w14:paraId="3C4BCD77" w14:textId="77777777" w:rsidR="0000729F" w:rsidRPr="00AC5F66" w:rsidRDefault="0000729F" w:rsidP="00AC5F66">
      <w:pPr>
        <w:pStyle w:val="4"/>
      </w:pPr>
      <w:r w:rsidRPr="00AC5F66">
        <w:rPr>
          <w:rFonts w:hint="eastAsia"/>
          <w:rtl/>
        </w:rPr>
        <w:t>במקרים</w:t>
      </w:r>
      <w:r w:rsidRPr="00AC5F66">
        <w:rPr>
          <w:rtl/>
        </w:rPr>
        <w:t xml:space="preserve"> </w:t>
      </w:r>
      <w:r w:rsidRPr="00AC5F66">
        <w:rPr>
          <w:rFonts w:hint="eastAsia"/>
          <w:rtl/>
        </w:rPr>
        <w:t>חריגים</w:t>
      </w:r>
      <w:r w:rsidR="002A5B41">
        <w:rPr>
          <w:rFonts w:hint="cs"/>
          <w:rtl/>
        </w:rPr>
        <w:t>,</w:t>
      </w:r>
      <w:r w:rsidRPr="00AC5F66">
        <w:rPr>
          <w:rtl/>
        </w:rPr>
        <w:t xml:space="preserve"> </w:t>
      </w:r>
      <w:r w:rsidRPr="00AC5F66">
        <w:rPr>
          <w:rFonts w:hint="eastAsia"/>
          <w:rtl/>
        </w:rPr>
        <w:t>בהם</w:t>
      </w:r>
      <w:r w:rsidRPr="00AC5F66">
        <w:rPr>
          <w:rtl/>
        </w:rPr>
        <w:t xml:space="preserve"> </w:t>
      </w:r>
      <w:r w:rsidRPr="00AC5F66">
        <w:rPr>
          <w:rFonts w:hint="eastAsia"/>
          <w:rtl/>
        </w:rPr>
        <w:t>ועדת</w:t>
      </w:r>
      <w:r w:rsidRPr="00AC5F66">
        <w:rPr>
          <w:rtl/>
        </w:rPr>
        <w:t xml:space="preserve"> המכרזים </w:t>
      </w:r>
      <w:r w:rsidRPr="00AC5F66">
        <w:rPr>
          <w:rFonts w:hint="eastAsia"/>
          <w:rtl/>
        </w:rPr>
        <w:t>תחליט</w:t>
      </w:r>
      <w:r w:rsidRPr="00AC5F66">
        <w:rPr>
          <w:rtl/>
        </w:rPr>
        <w:t xml:space="preserve"> כי מסמכי המכרז </w:t>
      </w:r>
      <w:r w:rsidRPr="00AC5F66">
        <w:rPr>
          <w:rFonts w:hint="eastAsia"/>
          <w:rtl/>
        </w:rPr>
        <w:t>לא</w:t>
      </w:r>
      <w:r w:rsidRPr="00AC5F66">
        <w:rPr>
          <w:rtl/>
        </w:rPr>
        <w:t xml:space="preserve"> </w:t>
      </w:r>
      <w:r w:rsidRPr="00AC5F66">
        <w:rPr>
          <w:rFonts w:hint="eastAsia"/>
          <w:rtl/>
        </w:rPr>
        <w:t>ניתנים</w:t>
      </w:r>
      <w:r w:rsidRPr="00AC5F66">
        <w:rPr>
          <w:rtl/>
        </w:rPr>
        <w:t xml:space="preserve"> </w:t>
      </w:r>
      <w:r w:rsidRPr="00AC5F66">
        <w:rPr>
          <w:rFonts w:hint="eastAsia"/>
          <w:rtl/>
        </w:rPr>
        <w:t>לפרסום</w:t>
      </w:r>
      <w:r w:rsidRPr="00AC5F66">
        <w:rPr>
          <w:rtl/>
        </w:rPr>
        <w:t xml:space="preserve">,  </w:t>
      </w:r>
      <w:r w:rsidRPr="00AC5F66">
        <w:rPr>
          <w:rFonts w:hint="eastAsia"/>
          <w:rtl/>
        </w:rPr>
        <w:t>תפרסם</w:t>
      </w:r>
      <w:r w:rsidRPr="00AC5F66">
        <w:rPr>
          <w:rtl/>
        </w:rPr>
        <w:t xml:space="preserve"> </w:t>
      </w:r>
      <w:r w:rsidRPr="00AC5F66">
        <w:rPr>
          <w:rFonts w:hint="eastAsia"/>
          <w:rtl/>
        </w:rPr>
        <w:t>הוועדה</w:t>
      </w:r>
      <w:r w:rsidRPr="00AC5F66">
        <w:rPr>
          <w:rtl/>
        </w:rPr>
        <w:t xml:space="preserve"> </w:t>
      </w:r>
      <w:r w:rsidRPr="00AC5F66">
        <w:rPr>
          <w:rFonts w:hint="eastAsia"/>
          <w:rtl/>
        </w:rPr>
        <w:t>בהודעה</w:t>
      </w:r>
      <w:r w:rsidRPr="00AC5F66">
        <w:rPr>
          <w:rtl/>
        </w:rPr>
        <w:t xml:space="preserve"> את </w:t>
      </w:r>
      <w:r w:rsidRPr="00AC5F66">
        <w:rPr>
          <w:rFonts w:hint="eastAsia"/>
          <w:rtl/>
        </w:rPr>
        <w:t>האופן</w:t>
      </w:r>
      <w:r w:rsidRPr="00AC5F66">
        <w:rPr>
          <w:rtl/>
        </w:rPr>
        <w:t xml:space="preserve"> </w:t>
      </w:r>
      <w:r w:rsidR="008F7D5F">
        <w:rPr>
          <w:rFonts w:hint="cs"/>
          <w:rtl/>
        </w:rPr>
        <w:t>ש</w:t>
      </w:r>
      <w:r w:rsidRPr="00AC5F66">
        <w:rPr>
          <w:rtl/>
        </w:rPr>
        <w:t xml:space="preserve">בו ניתן </w:t>
      </w:r>
      <w:r w:rsidRPr="00AC5F66">
        <w:rPr>
          <w:rFonts w:hint="eastAsia"/>
          <w:rtl/>
        </w:rPr>
        <w:t>לקבל</w:t>
      </w:r>
      <w:r w:rsidRPr="00AC5F66">
        <w:rPr>
          <w:rtl/>
        </w:rPr>
        <w:t xml:space="preserve"> את </w:t>
      </w:r>
      <w:r w:rsidRPr="00AC5F66">
        <w:rPr>
          <w:rFonts w:hint="eastAsia"/>
          <w:rtl/>
        </w:rPr>
        <w:t>מסמכי</w:t>
      </w:r>
      <w:r w:rsidRPr="00AC5F66">
        <w:rPr>
          <w:rtl/>
        </w:rPr>
        <w:t xml:space="preserve"> </w:t>
      </w:r>
      <w:r w:rsidRPr="00AC5F66">
        <w:rPr>
          <w:rFonts w:hint="eastAsia"/>
          <w:rtl/>
        </w:rPr>
        <w:t>המכרז</w:t>
      </w:r>
      <w:r w:rsidR="0057455B">
        <w:rPr>
          <w:rFonts w:hint="cs"/>
          <w:rtl/>
        </w:rPr>
        <w:t>,</w:t>
      </w:r>
      <w:r w:rsidRPr="00AC5F66">
        <w:rPr>
          <w:rtl/>
        </w:rPr>
        <w:t xml:space="preserve"> ו</w:t>
      </w:r>
      <w:r w:rsidRPr="00AC5F66">
        <w:rPr>
          <w:rFonts w:hint="eastAsia"/>
          <w:rtl/>
        </w:rPr>
        <w:t>תציין</w:t>
      </w:r>
      <w:r w:rsidRPr="00AC5F66">
        <w:rPr>
          <w:rtl/>
        </w:rPr>
        <w:t xml:space="preserve"> </w:t>
      </w:r>
      <w:r w:rsidRPr="00AC5F66">
        <w:rPr>
          <w:rFonts w:hint="eastAsia"/>
          <w:rtl/>
        </w:rPr>
        <w:t>בפרוטוקול</w:t>
      </w:r>
      <w:r w:rsidRPr="00AC5F66">
        <w:rPr>
          <w:rtl/>
        </w:rPr>
        <w:t xml:space="preserve"> </w:t>
      </w:r>
      <w:r w:rsidRPr="00AC5F66">
        <w:rPr>
          <w:rFonts w:hint="eastAsia"/>
          <w:rtl/>
        </w:rPr>
        <w:t>את</w:t>
      </w:r>
      <w:r w:rsidRPr="00AC5F66">
        <w:rPr>
          <w:rtl/>
        </w:rPr>
        <w:t xml:space="preserve"> </w:t>
      </w:r>
      <w:r w:rsidRPr="00AC5F66">
        <w:rPr>
          <w:rFonts w:hint="eastAsia"/>
          <w:rtl/>
        </w:rPr>
        <w:t>הנימוקים</w:t>
      </w:r>
      <w:r w:rsidRPr="00AC5F66">
        <w:rPr>
          <w:rtl/>
        </w:rPr>
        <w:t xml:space="preserve"> </w:t>
      </w:r>
      <w:r w:rsidRPr="00AC5F66">
        <w:rPr>
          <w:rFonts w:hint="eastAsia"/>
          <w:rtl/>
        </w:rPr>
        <w:t>לאי</w:t>
      </w:r>
      <w:r w:rsidRPr="00AC5F66">
        <w:rPr>
          <w:rtl/>
        </w:rPr>
        <w:t xml:space="preserve"> </w:t>
      </w:r>
      <w:r w:rsidRPr="00AC5F66">
        <w:rPr>
          <w:rFonts w:hint="eastAsia"/>
          <w:rtl/>
        </w:rPr>
        <w:t>הפרסום</w:t>
      </w:r>
      <w:r w:rsidRPr="00AC5F66">
        <w:rPr>
          <w:rtl/>
        </w:rPr>
        <w:t>.</w:t>
      </w:r>
    </w:p>
    <w:p w14:paraId="43162D2A" w14:textId="77777777" w:rsidR="00EF5C72" w:rsidRPr="00AC5F66" w:rsidRDefault="00EF5C72" w:rsidP="00604C12">
      <w:pPr>
        <w:pStyle w:val="4"/>
      </w:pPr>
      <w:r w:rsidRPr="00AC5F66">
        <w:rPr>
          <w:rtl/>
        </w:rPr>
        <w:lastRenderedPageBreak/>
        <w:t xml:space="preserve">במכרז ששווי ההתקשרות הצפוי בו נמוך </w:t>
      </w:r>
      <w:r w:rsidR="002A5B41" w:rsidRPr="00AC5F66">
        <w:rPr>
          <w:rtl/>
        </w:rPr>
        <w:t>מ</w:t>
      </w:r>
      <w:r w:rsidR="002A5B41">
        <w:rPr>
          <w:rFonts w:hint="cs"/>
          <w:rtl/>
        </w:rPr>
        <w:t>-50</w:t>
      </w:r>
      <w:r w:rsidR="002A5B41" w:rsidRPr="00AC5F66">
        <w:rPr>
          <w:rtl/>
        </w:rPr>
        <w:t xml:space="preserve"> </w:t>
      </w:r>
      <w:r w:rsidRPr="00AC5F66">
        <w:rPr>
          <w:rtl/>
        </w:rPr>
        <w:t xml:space="preserve">מיליון שקלים חדשים, לא </w:t>
      </w:r>
      <w:r w:rsidRPr="00AC5F66">
        <w:rPr>
          <w:rFonts w:hint="cs"/>
          <w:rtl/>
        </w:rPr>
        <w:t>ניתן להתנות</w:t>
      </w:r>
      <w:r w:rsidRPr="00AC5F66">
        <w:rPr>
          <w:rtl/>
        </w:rPr>
        <w:t xml:space="preserve"> את קבלת מסמכי המכרז או את ההשתתפות ב</w:t>
      </w:r>
      <w:r w:rsidR="002A5B41">
        <w:rPr>
          <w:rFonts w:hint="cs"/>
          <w:rtl/>
        </w:rPr>
        <w:t>מכרז,</w:t>
      </w:r>
      <w:r w:rsidRPr="00AC5F66">
        <w:rPr>
          <w:rtl/>
        </w:rPr>
        <w:t xml:space="preserve"> בתשלום בעד מסמכי המכרז או בעד עלות הפקת המכרז</w:t>
      </w:r>
      <w:r w:rsidRPr="00AC5F66">
        <w:rPr>
          <w:rFonts w:hint="cs"/>
          <w:rtl/>
        </w:rPr>
        <w:t xml:space="preserve"> </w:t>
      </w:r>
      <w:r w:rsidR="008F7D5F">
        <w:rPr>
          <w:rFonts w:hint="cs"/>
          <w:rtl/>
        </w:rPr>
        <w:t>[</w:t>
      </w:r>
      <w:r w:rsidRPr="00AC5F66">
        <w:rPr>
          <w:rFonts w:hint="cs"/>
          <w:rtl/>
        </w:rPr>
        <w:t>סעיף 2א(א1) לחוק חובת המכרזים</w:t>
      </w:r>
      <w:r w:rsidR="008F7D5F">
        <w:rPr>
          <w:rFonts w:hint="cs"/>
          <w:rtl/>
        </w:rPr>
        <w:t>]</w:t>
      </w:r>
      <w:r w:rsidR="008F7D5F" w:rsidRPr="00AC5F66">
        <w:rPr>
          <w:rFonts w:hint="cs"/>
          <w:rtl/>
        </w:rPr>
        <w:t>.</w:t>
      </w:r>
    </w:p>
    <w:p w14:paraId="47B20B4E" w14:textId="77777777" w:rsidR="005A55F9" w:rsidRPr="00972886" w:rsidRDefault="005A55F9" w:rsidP="005A55F9">
      <w:pPr>
        <w:pStyle w:val="2"/>
        <w:outlineLvl w:val="1"/>
        <w:rPr>
          <w:u w:val="single"/>
        </w:rPr>
      </w:pPr>
      <w:bookmarkStart w:id="23" w:name="_Toc134709376"/>
      <w:r w:rsidRPr="00972886">
        <w:rPr>
          <w:rFonts w:hint="eastAsia"/>
          <w:u w:val="single"/>
          <w:rtl/>
        </w:rPr>
        <w:t>עדכון</w:t>
      </w:r>
      <w:r w:rsidRPr="00972886">
        <w:rPr>
          <w:u w:val="single"/>
          <w:rtl/>
        </w:rPr>
        <w:t xml:space="preserve"> </w:t>
      </w:r>
      <w:r w:rsidRPr="00972886">
        <w:rPr>
          <w:rFonts w:hint="eastAsia"/>
          <w:u w:val="single"/>
          <w:rtl/>
        </w:rPr>
        <w:t>מסמכי</w:t>
      </w:r>
      <w:r w:rsidRPr="00972886">
        <w:rPr>
          <w:u w:val="single"/>
          <w:rtl/>
        </w:rPr>
        <w:t xml:space="preserve"> </w:t>
      </w:r>
      <w:r w:rsidRPr="00972886">
        <w:rPr>
          <w:rFonts w:hint="eastAsia"/>
          <w:u w:val="single"/>
          <w:rtl/>
        </w:rPr>
        <w:t>המכרז</w:t>
      </w:r>
      <w:bookmarkEnd w:id="23"/>
    </w:p>
    <w:p w14:paraId="14689C82" w14:textId="77777777" w:rsidR="00C32620" w:rsidRPr="002944E8" w:rsidRDefault="00C32620" w:rsidP="00A457F2">
      <w:pPr>
        <w:pStyle w:val="3"/>
        <w:rPr>
          <w:rtl/>
        </w:rPr>
      </w:pPr>
      <w:r w:rsidRPr="002944E8">
        <w:rPr>
          <w:rFonts w:hint="cs"/>
          <w:rtl/>
        </w:rPr>
        <w:t xml:space="preserve">ועדת המכרזים תנהל את ההליך </w:t>
      </w:r>
      <w:proofErr w:type="spellStart"/>
      <w:r w:rsidRPr="002944E8">
        <w:rPr>
          <w:rFonts w:hint="cs"/>
          <w:rtl/>
        </w:rPr>
        <w:t>המכרזי</w:t>
      </w:r>
      <w:proofErr w:type="spellEnd"/>
      <w:r w:rsidR="004C18FF">
        <w:rPr>
          <w:rFonts w:hint="cs"/>
          <w:rtl/>
        </w:rPr>
        <w:t>,</w:t>
      </w:r>
      <w:r w:rsidRPr="002944E8">
        <w:rPr>
          <w:rFonts w:hint="cs"/>
          <w:rtl/>
        </w:rPr>
        <w:t xml:space="preserve"> על כל שלביו</w:t>
      </w:r>
      <w:r w:rsidR="004C18FF">
        <w:rPr>
          <w:rFonts w:hint="cs"/>
          <w:rtl/>
        </w:rPr>
        <w:t>,</w:t>
      </w:r>
      <w:r w:rsidRPr="002944E8">
        <w:rPr>
          <w:rFonts w:hint="cs"/>
          <w:rtl/>
        </w:rPr>
        <w:t xml:space="preserve"> בהתאם לקבוע במסמכי המכרז. הוועדה לא תוסיף ולא תגרע מהאמור ב</w:t>
      </w:r>
      <w:r w:rsidR="0001712A">
        <w:rPr>
          <w:rFonts w:hint="cs"/>
          <w:rtl/>
        </w:rPr>
        <w:t>מסמכי המכרז</w:t>
      </w:r>
      <w:r w:rsidRPr="002944E8">
        <w:rPr>
          <w:rFonts w:hint="cs"/>
          <w:rtl/>
        </w:rPr>
        <w:t>, אלא בהתאם להוראות הדין ובאמצעות הליך עדכון מסמכי המכרז</w:t>
      </w:r>
      <w:r w:rsidR="000008D9">
        <w:rPr>
          <w:rFonts w:hint="cs"/>
          <w:rtl/>
        </w:rPr>
        <w:t xml:space="preserve">, כמפורט להלן. </w:t>
      </w:r>
    </w:p>
    <w:p w14:paraId="0C48F3A8" w14:textId="77777777" w:rsidR="001B0903" w:rsidRDefault="001B0903" w:rsidP="00D55124">
      <w:pPr>
        <w:pStyle w:val="3"/>
      </w:pPr>
      <w:r w:rsidRPr="005D6975">
        <w:rPr>
          <w:rFonts w:hint="eastAsia"/>
          <w:rtl/>
        </w:rPr>
        <w:t>לאחר</w:t>
      </w:r>
      <w:r w:rsidRPr="005D6975">
        <w:rPr>
          <w:rtl/>
        </w:rPr>
        <w:t xml:space="preserve"> פרסום המכרז ועד למועד האחרון להגשת הצעות, רשאית ועדת המכרזים לבצע שינויים במסמכי המכרז</w:t>
      </w:r>
      <w:r w:rsidR="003463F4">
        <w:rPr>
          <w:rFonts w:hint="cs"/>
          <w:rtl/>
        </w:rPr>
        <w:t xml:space="preserve"> או לפרסם הבהרות</w:t>
      </w:r>
      <w:r w:rsidR="00D55124">
        <w:rPr>
          <w:rFonts w:hint="cs"/>
          <w:rtl/>
        </w:rPr>
        <w:t xml:space="preserve"> </w:t>
      </w:r>
      <w:r w:rsidR="003463F4">
        <w:rPr>
          <w:rFonts w:hint="cs"/>
          <w:rtl/>
        </w:rPr>
        <w:t>של האמור בהם</w:t>
      </w:r>
      <w:r w:rsidR="004C45D4">
        <w:rPr>
          <w:rFonts w:hint="cs"/>
          <w:rtl/>
        </w:rPr>
        <w:t>,</w:t>
      </w:r>
      <w:r w:rsidRPr="005D6975">
        <w:rPr>
          <w:rtl/>
        </w:rPr>
        <w:t xml:space="preserve"> באופן יזום או </w:t>
      </w:r>
      <w:r w:rsidR="00D55124">
        <w:rPr>
          <w:rFonts w:hint="cs"/>
          <w:rtl/>
        </w:rPr>
        <w:t>לאור</w:t>
      </w:r>
      <w:r w:rsidRPr="005D6975">
        <w:rPr>
          <w:rtl/>
        </w:rPr>
        <w:t xml:space="preserve"> פניות של </w:t>
      </w:r>
      <w:r w:rsidR="008D2203">
        <w:rPr>
          <w:rFonts w:hint="cs"/>
          <w:rtl/>
        </w:rPr>
        <w:t>מציעים</w:t>
      </w:r>
      <w:r w:rsidR="00FA5B1D">
        <w:rPr>
          <w:rFonts w:hint="cs"/>
          <w:rtl/>
        </w:rPr>
        <w:t>,</w:t>
      </w:r>
      <w:r w:rsidRPr="005D6975">
        <w:rPr>
          <w:rtl/>
        </w:rPr>
        <w:t xml:space="preserve"> שהתקבלו במסגרת הליך </w:t>
      </w:r>
      <w:r w:rsidRPr="00995F63">
        <w:rPr>
          <w:rFonts w:hint="eastAsia"/>
          <w:rtl/>
        </w:rPr>
        <w:t>שאלות</w:t>
      </w:r>
      <w:r w:rsidRPr="00995F63">
        <w:rPr>
          <w:rtl/>
        </w:rPr>
        <w:t xml:space="preserve"> </w:t>
      </w:r>
      <w:r w:rsidRPr="00995F63">
        <w:rPr>
          <w:rFonts w:hint="eastAsia"/>
          <w:rtl/>
        </w:rPr>
        <w:t>הבהרה</w:t>
      </w:r>
      <w:r w:rsidRPr="005D6975">
        <w:rPr>
          <w:rtl/>
        </w:rPr>
        <w:t xml:space="preserve"> </w:t>
      </w:r>
      <w:r w:rsidR="004C0BFD">
        <w:rPr>
          <w:rFonts w:hint="cs"/>
          <w:rtl/>
        </w:rPr>
        <w:t>ו</w:t>
      </w:r>
      <w:r w:rsidR="005924EC">
        <w:rPr>
          <w:rFonts w:hint="cs"/>
          <w:rtl/>
        </w:rPr>
        <w:t>הערות</w:t>
      </w:r>
      <w:r w:rsidR="004C0BFD">
        <w:rPr>
          <w:rFonts w:hint="cs"/>
          <w:rtl/>
        </w:rPr>
        <w:t xml:space="preserve"> </w:t>
      </w:r>
      <w:r w:rsidRPr="005D6975">
        <w:rPr>
          <w:rtl/>
        </w:rPr>
        <w:t xml:space="preserve">או </w:t>
      </w:r>
      <w:r w:rsidR="00FA5B1D">
        <w:rPr>
          <w:rFonts w:hint="cs"/>
          <w:rtl/>
        </w:rPr>
        <w:t xml:space="preserve">במסגרת </w:t>
      </w:r>
      <w:r w:rsidRPr="005D6975">
        <w:rPr>
          <w:rtl/>
        </w:rPr>
        <w:t>כנס מציעים. יש לבצע כל שינוי</w:t>
      </w:r>
      <w:r w:rsidR="003463F4">
        <w:rPr>
          <w:rFonts w:hint="cs"/>
          <w:rtl/>
        </w:rPr>
        <w:t>,</w:t>
      </w:r>
      <w:r w:rsidRPr="005D6975">
        <w:rPr>
          <w:rtl/>
        </w:rPr>
        <w:t xml:space="preserve"> עדכון</w:t>
      </w:r>
      <w:r w:rsidR="003463F4">
        <w:rPr>
          <w:rFonts w:hint="cs"/>
          <w:rtl/>
        </w:rPr>
        <w:t xml:space="preserve"> או הבהרה</w:t>
      </w:r>
      <w:r w:rsidRPr="005D6975">
        <w:rPr>
          <w:rtl/>
        </w:rPr>
        <w:t xml:space="preserve"> במסמכי המכרז</w:t>
      </w:r>
      <w:r w:rsidR="004C45D4">
        <w:rPr>
          <w:rFonts w:hint="cs"/>
          <w:rtl/>
        </w:rPr>
        <w:t>,</w:t>
      </w:r>
      <w:r w:rsidRPr="005D6975">
        <w:rPr>
          <w:rtl/>
        </w:rPr>
        <w:t xml:space="preserve"> בזמן סביר לפני המועד האחרון להגשת הצעות</w:t>
      </w:r>
      <w:r w:rsidR="00B54EA9">
        <w:rPr>
          <w:rFonts w:hint="cs"/>
          <w:rtl/>
        </w:rPr>
        <w:t xml:space="preserve">, </w:t>
      </w:r>
      <w:r w:rsidR="00B54EA9" w:rsidRPr="005D6975">
        <w:rPr>
          <w:rtl/>
        </w:rPr>
        <w:t>בנסיבות העניין</w:t>
      </w:r>
      <w:r w:rsidRPr="005D6975">
        <w:rPr>
          <w:rtl/>
        </w:rPr>
        <w:t>.</w:t>
      </w:r>
    </w:p>
    <w:p w14:paraId="65B831FF" w14:textId="77777777" w:rsidR="00897CB6" w:rsidRDefault="00897CB6" w:rsidP="00B76F21">
      <w:pPr>
        <w:pStyle w:val="3"/>
      </w:pPr>
      <w:bookmarkStart w:id="24" w:name="_Ref155217178"/>
      <w:r>
        <w:rPr>
          <w:rFonts w:hint="cs"/>
          <w:rtl/>
        </w:rPr>
        <w:t>לא ניתן לערוך שינויים במסמכי המכרז לאחר המועד האחרון להגשת הצעות.</w:t>
      </w:r>
      <w:bookmarkEnd w:id="24"/>
      <w:r>
        <w:rPr>
          <w:rFonts w:hint="cs"/>
          <w:rtl/>
        </w:rPr>
        <w:t xml:space="preserve"> </w:t>
      </w:r>
    </w:p>
    <w:p w14:paraId="6662E5CA" w14:textId="17504B93" w:rsidR="00897CB6" w:rsidRDefault="00897CB6" w:rsidP="00B76F21">
      <w:pPr>
        <w:pStyle w:val="3"/>
      </w:pPr>
      <w:bookmarkStart w:id="25" w:name="_Ref155217201"/>
      <w:r>
        <w:rPr>
          <w:rFonts w:hint="cs"/>
          <w:rtl/>
        </w:rPr>
        <w:t xml:space="preserve">במכרז בו הגשת הצעות נעשית לתיבה דיגיטלית, עדכון מסמכי המכרז, לרבות פרסום מענה לשאלות הבהרה, לאחר מועד תחילת הגשת </w:t>
      </w:r>
      <w:r w:rsidR="0050385B">
        <w:rPr>
          <w:rFonts w:hint="cs"/>
          <w:rtl/>
        </w:rPr>
        <w:t>ה</w:t>
      </w:r>
      <w:r>
        <w:rPr>
          <w:rFonts w:hint="cs"/>
          <w:rtl/>
        </w:rPr>
        <w:t>הצעות (וטרם המועד האחרון להגשת הצעות)</w:t>
      </w:r>
      <w:r w:rsidR="00222969">
        <w:rPr>
          <w:rFonts w:hint="cs"/>
          <w:rtl/>
        </w:rPr>
        <w:t>,</w:t>
      </w:r>
      <w:r>
        <w:rPr>
          <w:rFonts w:hint="cs"/>
          <w:rtl/>
        </w:rPr>
        <w:t xml:space="preserve"> יעשה באישור ועדת המכרזים</w:t>
      </w:r>
      <w:r w:rsidR="00222969">
        <w:rPr>
          <w:rFonts w:hint="cs"/>
          <w:rtl/>
        </w:rPr>
        <w:t>,</w:t>
      </w:r>
      <w:r>
        <w:rPr>
          <w:rFonts w:hint="cs"/>
          <w:rtl/>
        </w:rPr>
        <w:t xml:space="preserve"> מנימוקים מיוחדים ובשים לב לכך שייתכן שכבר הוגשו הצעות לתיבה ועל כן שינוי מסמכי המכרז בשלב זה יגרום באופן אוטומטי לביטול הצעות אלו</w:t>
      </w:r>
      <w:r w:rsidR="0050385B">
        <w:rPr>
          <w:rFonts w:hint="cs"/>
          <w:rtl/>
        </w:rPr>
        <w:t>, כך ש</w:t>
      </w:r>
      <w:r>
        <w:rPr>
          <w:rFonts w:hint="cs"/>
          <w:rtl/>
        </w:rPr>
        <w:t>ספקים יידרשו להגיש את הצעתם מחדש.</w:t>
      </w:r>
      <w:bookmarkEnd w:id="25"/>
    </w:p>
    <w:p w14:paraId="27856D87" w14:textId="77777777" w:rsidR="00C32620" w:rsidRDefault="00C32620" w:rsidP="00D55124">
      <w:pPr>
        <w:pStyle w:val="3"/>
      </w:pPr>
      <w:r>
        <w:rPr>
          <w:rFonts w:hint="cs"/>
          <w:rtl/>
        </w:rPr>
        <w:t>עדכון או הבהרה של מסמכי המכרז על ידי ועדת המכרזים</w:t>
      </w:r>
      <w:r w:rsidR="00D22B6D">
        <w:rPr>
          <w:rFonts w:hint="cs"/>
          <w:rtl/>
        </w:rPr>
        <w:t>,</w:t>
      </w:r>
      <w:r>
        <w:rPr>
          <w:rFonts w:hint="cs"/>
          <w:rtl/>
        </w:rPr>
        <w:t xml:space="preserve"> יפורסמו ב</w:t>
      </w:r>
      <w:r w:rsidR="007D0288">
        <w:rPr>
          <w:rFonts w:hint="cs"/>
          <w:rtl/>
        </w:rPr>
        <w:t>אתר האינטרנט הממשלתי</w:t>
      </w:r>
      <w:r>
        <w:rPr>
          <w:rFonts w:hint="cs"/>
          <w:rtl/>
        </w:rPr>
        <w:t>, תוך ציון תאריך העדכון</w:t>
      </w:r>
      <w:r w:rsidR="001727A3">
        <w:rPr>
          <w:rFonts w:hint="cs"/>
          <w:rtl/>
        </w:rPr>
        <w:t>.</w:t>
      </w:r>
    </w:p>
    <w:p w14:paraId="44C7A57D" w14:textId="77777777" w:rsidR="00C32620" w:rsidRDefault="00C32620" w:rsidP="001B1D22">
      <w:pPr>
        <w:pStyle w:val="4"/>
      </w:pPr>
      <w:r>
        <w:rPr>
          <w:rFonts w:hint="cs"/>
          <w:rtl/>
        </w:rPr>
        <w:t xml:space="preserve">על אף האמור לעיל, </w:t>
      </w:r>
      <w:r w:rsidRPr="00917C2D">
        <w:rPr>
          <w:rFonts w:hint="eastAsia"/>
          <w:rtl/>
        </w:rPr>
        <w:t>במכרז</w:t>
      </w:r>
      <w:r w:rsidR="00BA457C">
        <w:rPr>
          <w:rFonts w:hint="cs"/>
          <w:rtl/>
        </w:rPr>
        <w:t>ים</w:t>
      </w:r>
      <w:r w:rsidRPr="00917C2D">
        <w:rPr>
          <w:rtl/>
        </w:rPr>
        <w:t xml:space="preserve"> </w:t>
      </w:r>
      <w:r w:rsidRPr="00917C2D">
        <w:rPr>
          <w:rFonts w:hint="eastAsia"/>
          <w:rtl/>
        </w:rPr>
        <w:t>פומבי</w:t>
      </w:r>
      <w:r w:rsidR="00BA457C">
        <w:rPr>
          <w:rFonts w:hint="cs"/>
          <w:rtl/>
        </w:rPr>
        <w:t xml:space="preserve">ים </w:t>
      </w:r>
      <w:r w:rsidR="008F7D5F">
        <w:rPr>
          <w:rFonts w:hint="cs"/>
          <w:rtl/>
        </w:rPr>
        <w:t>ש</w:t>
      </w:r>
      <w:r w:rsidRPr="00917C2D">
        <w:rPr>
          <w:rFonts w:hint="eastAsia"/>
          <w:rtl/>
        </w:rPr>
        <w:t>ב</w:t>
      </w:r>
      <w:r w:rsidR="00BA457C">
        <w:rPr>
          <w:rFonts w:hint="cs"/>
          <w:rtl/>
        </w:rPr>
        <w:t>הם</w:t>
      </w:r>
      <w:r w:rsidRPr="00917C2D">
        <w:rPr>
          <w:rtl/>
        </w:rPr>
        <w:t xml:space="preserve"> </w:t>
      </w:r>
      <w:r>
        <w:rPr>
          <w:rFonts w:hint="cs"/>
          <w:rtl/>
        </w:rPr>
        <w:t>ישנה</w:t>
      </w:r>
      <w:r w:rsidRPr="00917C2D">
        <w:rPr>
          <w:rtl/>
        </w:rPr>
        <w:t xml:space="preserve"> </w:t>
      </w:r>
      <w:r w:rsidRPr="00917C2D">
        <w:rPr>
          <w:rFonts w:hint="eastAsia"/>
          <w:rtl/>
        </w:rPr>
        <w:t>קבוצת</w:t>
      </w:r>
      <w:r w:rsidRPr="00917C2D">
        <w:rPr>
          <w:rtl/>
        </w:rPr>
        <w:t xml:space="preserve"> </w:t>
      </w:r>
      <w:r w:rsidRPr="00917C2D">
        <w:rPr>
          <w:rFonts w:hint="eastAsia"/>
          <w:rtl/>
        </w:rPr>
        <w:t>מציעים</w:t>
      </w:r>
      <w:r w:rsidRPr="00917C2D">
        <w:rPr>
          <w:rtl/>
        </w:rPr>
        <w:t xml:space="preserve"> </w:t>
      </w:r>
      <w:r w:rsidRPr="00917C2D">
        <w:rPr>
          <w:rFonts w:hint="eastAsia"/>
          <w:rtl/>
        </w:rPr>
        <w:t>סופית</w:t>
      </w:r>
      <w:r>
        <w:rPr>
          <w:rFonts w:hint="cs"/>
          <w:rtl/>
        </w:rPr>
        <w:t xml:space="preserve"> או </w:t>
      </w:r>
      <w:r w:rsidRPr="00917C2D">
        <w:rPr>
          <w:rtl/>
        </w:rPr>
        <w:t>כאשר קיימת חובת רישום למכרז או כל ח</w:t>
      </w:r>
      <w:r>
        <w:rPr>
          <w:rtl/>
        </w:rPr>
        <w:t>ובת רישום אחרת ומועד הרישום חלף</w:t>
      </w:r>
      <w:r w:rsidRPr="00917C2D">
        <w:rPr>
          <w:rtl/>
        </w:rPr>
        <w:t>, פרסום בדבר</w:t>
      </w:r>
      <w:r>
        <w:rPr>
          <w:rtl/>
        </w:rPr>
        <w:t xml:space="preserve"> עדכון</w:t>
      </w:r>
      <w:r w:rsidR="00381ED1">
        <w:rPr>
          <w:rFonts w:hint="cs"/>
          <w:rtl/>
        </w:rPr>
        <w:t xml:space="preserve"> או הבהרה</w:t>
      </w:r>
      <w:r>
        <w:rPr>
          <w:rtl/>
        </w:rPr>
        <w:t xml:space="preserve"> </w:t>
      </w:r>
      <w:r w:rsidR="00381ED1">
        <w:rPr>
          <w:rFonts w:hint="cs"/>
          <w:rtl/>
        </w:rPr>
        <w:t xml:space="preserve">של </w:t>
      </w:r>
      <w:r>
        <w:rPr>
          <w:rtl/>
        </w:rPr>
        <w:t>מסמכי המכרז ייעשה לקבוצ</w:t>
      </w:r>
      <w:r>
        <w:rPr>
          <w:rFonts w:hint="cs"/>
          <w:rtl/>
        </w:rPr>
        <w:t>ה זו</w:t>
      </w:r>
      <w:r w:rsidRPr="00917C2D">
        <w:rPr>
          <w:rtl/>
        </w:rPr>
        <w:t xml:space="preserve"> </w:t>
      </w:r>
      <w:r w:rsidR="001B1D22">
        <w:rPr>
          <w:rFonts w:hint="cs"/>
          <w:rtl/>
        </w:rPr>
        <w:t xml:space="preserve">בלבד / </w:t>
      </w:r>
      <w:r w:rsidR="00F8455F">
        <w:rPr>
          <w:rFonts w:hint="cs"/>
          <w:rtl/>
        </w:rPr>
        <w:t xml:space="preserve">לנרשמים </w:t>
      </w:r>
      <w:r w:rsidR="00741FC2">
        <w:rPr>
          <w:rFonts w:hint="cs"/>
          <w:rtl/>
        </w:rPr>
        <w:t>אלה</w:t>
      </w:r>
      <w:r w:rsidR="001B1D22">
        <w:rPr>
          <w:rFonts w:hint="cs"/>
          <w:rtl/>
        </w:rPr>
        <w:t xml:space="preserve"> בלבד, לפי העניין. </w:t>
      </w:r>
    </w:p>
    <w:p w14:paraId="3A249742" w14:textId="77777777" w:rsidR="006E5262" w:rsidRDefault="00C32620" w:rsidP="00C32620">
      <w:pPr>
        <w:pStyle w:val="3"/>
      </w:pPr>
      <w:bookmarkStart w:id="26" w:name="_Ref54002793"/>
      <w:r w:rsidRPr="00995F63">
        <w:rPr>
          <w:rFonts w:hint="eastAsia"/>
          <w:rtl/>
        </w:rPr>
        <w:t>עדכון</w:t>
      </w:r>
      <w:r w:rsidRPr="00995F63">
        <w:rPr>
          <w:rtl/>
        </w:rPr>
        <w:t xml:space="preserve"> </w:t>
      </w:r>
      <w:r>
        <w:rPr>
          <w:rFonts w:hint="cs"/>
          <w:rtl/>
        </w:rPr>
        <w:t xml:space="preserve">מסמכי </w:t>
      </w:r>
      <w:r w:rsidRPr="00995F63">
        <w:rPr>
          <w:rFonts w:hint="eastAsia"/>
          <w:rtl/>
        </w:rPr>
        <w:t>המכרז</w:t>
      </w:r>
      <w:r w:rsidRPr="00995F63">
        <w:rPr>
          <w:rtl/>
        </w:rPr>
        <w:t xml:space="preserve"> </w:t>
      </w:r>
      <w:r>
        <w:rPr>
          <w:rFonts w:hint="cs"/>
          <w:rtl/>
        </w:rPr>
        <w:t xml:space="preserve">ייעשה באמצעות פרסום קובץ מעודכן סופי של מסמכי המכרז </w:t>
      </w:r>
      <w:r w:rsidR="006E5262">
        <w:rPr>
          <w:rFonts w:hint="cs"/>
          <w:rtl/>
        </w:rPr>
        <w:t>וכן באחת</w:t>
      </w:r>
      <w:r w:rsidR="00443585">
        <w:rPr>
          <w:rFonts w:hint="cs"/>
          <w:rtl/>
        </w:rPr>
        <w:t xml:space="preserve"> או יותר</w:t>
      </w:r>
      <w:r w:rsidR="006E5262">
        <w:rPr>
          <w:rFonts w:hint="cs"/>
          <w:rtl/>
        </w:rPr>
        <w:t xml:space="preserve"> מבין הדרכים הבאות:</w:t>
      </w:r>
      <w:bookmarkEnd w:id="26"/>
    </w:p>
    <w:p w14:paraId="28CB9991" w14:textId="77777777" w:rsidR="006E5262" w:rsidRDefault="00C32620" w:rsidP="00972886">
      <w:pPr>
        <w:pStyle w:val="4"/>
      </w:pPr>
      <w:r>
        <w:rPr>
          <w:rFonts w:hint="cs"/>
          <w:rtl/>
        </w:rPr>
        <w:t>קובץ המרכז</w:t>
      </w:r>
      <w:r w:rsidR="006E5262">
        <w:rPr>
          <w:rFonts w:hint="cs"/>
          <w:rtl/>
        </w:rPr>
        <w:t xml:space="preserve"> את כלל העדכונים וההבהרות שנעשו</w:t>
      </w:r>
      <w:r w:rsidR="00D22B6D">
        <w:rPr>
          <w:rFonts w:hint="cs"/>
          <w:rtl/>
        </w:rPr>
        <w:t>.</w:t>
      </w:r>
    </w:p>
    <w:p w14:paraId="25CF1A4E" w14:textId="77777777" w:rsidR="00C32620" w:rsidRDefault="00C32620" w:rsidP="00972886">
      <w:pPr>
        <w:pStyle w:val="4"/>
      </w:pPr>
      <w:r>
        <w:rPr>
          <w:rFonts w:hint="cs"/>
          <w:rtl/>
        </w:rPr>
        <w:t>קובץ מעודכן של מסמכי המכרז ב"עקוב אחר שינויים".</w:t>
      </w:r>
    </w:p>
    <w:p w14:paraId="1530F8E2" w14:textId="77777777" w:rsidR="009007A0" w:rsidRPr="00972886" w:rsidRDefault="009C6B04" w:rsidP="00DF0EBD">
      <w:pPr>
        <w:pStyle w:val="2"/>
        <w:outlineLvl w:val="1"/>
        <w:rPr>
          <w:u w:val="single"/>
        </w:rPr>
      </w:pPr>
      <w:bookmarkStart w:id="27" w:name="_Toc134709377"/>
      <w:r w:rsidRPr="00972886">
        <w:rPr>
          <w:rFonts w:hint="eastAsia"/>
          <w:u w:val="single"/>
          <w:rtl/>
        </w:rPr>
        <w:t>שאלות</w:t>
      </w:r>
      <w:r w:rsidRPr="00972886">
        <w:rPr>
          <w:u w:val="single"/>
          <w:rtl/>
        </w:rPr>
        <w:t xml:space="preserve"> </w:t>
      </w:r>
      <w:r w:rsidRPr="00972886">
        <w:rPr>
          <w:rFonts w:hint="eastAsia"/>
          <w:u w:val="single"/>
          <w:rtl/>
        </w:rPr>
        <w:t>הבהרה</w:t>
      </w:r>
      <w:r w:rsidR="00FB4E83" w:rsidRPr="00972886">
        <w:rPr>
          <w:u w:val="single"/>
          <w:rtl/>
        </w:rPr>
        <w:t xml:space="preserve"> </w:t>
      </w:r>
      <w:r w:rsidR="00DF0EBD" w:rsidRPr="00972886">
        <w:rPr>
          <w:rFonts w:hint="cs"/>
          <w:u w:val="single"/>
          <w:rtl/>
        </w:rPr>
        <w:t>והערות</w:t>
      </w:r>
      <w:bookmarkEnd w:id="27"/>
    </w:p>
    <w:p w14:paraId="12C8A1B7" w14:textId="77777777" w:rsidR="003463F4" w:rsidRDefault="00B960D6" w:rsidP="00DF78BE">
      <w:pPr>
        <w:pStyle w:val="3"/>
      </w:pPr>
      <w:r w:rsidRPr="00995F63">
        <w:rPr>
          <w:rtl/>
        </w:rPr>
        <w:t xml:space="preserve">במקרים שבהם </w:t>
      </w:r>
      <w:r w:rsidR="003463F4" w:rsidRPr="007E0764">
        <w:rPr>
          <w:rtl/>
        </w:rPr>
        <w:t>התקבלו ש</w:t>
      </w:r>
      <w:r w:rsidR="003463F4" w:rsidRPr="00C62A04">
        <w:rPr>
          <w:rtl/>
        </w:rPr>
        <w:t xml:space="preserve">אלות </w:t>
      </w:r>
      <w:r w:rsidR="003463F4" w:rsidRPr="007E0764">
        <w:rPr>
          <w:rFonts w:hint="eastAsia"/>
          <w:rtl/>
        </w:rPr>
        <w:t>ו</w:t>
      </w:r>
      <w:r w:rsidR="005924EC">
        <w:rPr>
          <w:rFonts w:hint="eastAsia"/>
          <w:rtl/>
        </w:rPr>
        <w:t>הערות</w:t>
      </w:r>
      <w:r w:rsidR="003463F4">
        <w:rPr>
          <w:rFonts w:hint="cs"/>
          <w:rtl/>
        </w:rPr>
        <w:t xml:space="preserve"> לגבי מסמכי המכרז, יפעל המשרד בהתאם לאמור במסמכי המכרז. במקרים </w:t>
      </w:r>
      <w:r w:rsidR="009E703E">
        <w:rPr>
          <w:rFonts w:hint="cs"/>
          <w:rtl/>
        </w:rPr>
        <w:t>ש</w:t>
      </w:r>
      <w:r w:rsidR="003463F4">
        <w:rPr>
          <w:rFonts w:hint="cs"/>
          <w:rtl/>
        </w:rPr>
        <w:t xml:space="preserve">בהם </w:t>
      </w:r>
      <w:r w:rsidRPr="00995F63">
        <w:rPr>
          <w:rtl/>
        </w:rPr>
        <w:t xml:space="preserve">אין התייחסות במסמכי המכרז </w:t>
      </w:r>
      <w:r w:rsidR="00DF78BE" w:rsidRPr="00816201">
        <w:rPr>
          <w:rtl/>
        </w:rPr>
        <w:t xml:space="preserve">בדבר קיום שלב של שאלות </w:t>
      </w:r>
      <w:r w:rsidR="00DF78BE" w:rsidRPr="00816201">
        <w:rPr>
          <w:rtl/>
        </w:rPr>
        <w:lastRenderedPageBreak/>
        <w:t>הבהרה והערות</w:t>
      </w:r>
      <w:r w:rsidR="00DF78BE">
        <w:rPr>
          <w:rFonts w:hint="cs"/>
          <w:rtl/>
        </w:rPr>
        <w:t>,</w:t>
      </w:r>
      <w:r w:rsidR="00DF78BE" w:rsidRPr="00816201">
        <w:rPr>
          <w:rtl/>
        </w:rPr>
        <w:t xml:space="preserve"> </w:t>
      </w:r>
      <w:r w:rsidR="00C62A04" w:rsidRPr="00995F63">
        <w:rPr>
          <w:rFonts w:hint="eastAsia"/>
          <w:rtl/>
        </w:rPr>
        <w:t>או</w:t>
      </w:r>
      <w:r w:rsidR="00C62A04" w:rsidRPr="00995F63">
        <w:rPr>
          <w:rtl/>
        </w:rPr>
        <w:t xml:space="preserve"> שנכתב ב</w:t>
      </w:r>
      <w:r w:rsidR="003463F4">
        <w:rPr>
          <w:rFonts w:hint="cs"/>
          <w:rtl/>
        </w:rPr>
        <w:t>הם</w:t>
      </w:r>
      <w:r w:rsidR="00C62A04" w:rsidRPr="00995F63">
        <w:rPr>
          <w:rtl/>
        </w:rPr>
        <w:t xml:space="preserve"> שלא יתקיי</w:t>
      </w:r>
      <w:r w:rsidR="003463F4">
        <w:rPr>
          <w:rFonts w:hint="cs"/>
          <w:rtl/>
        </w:rPr>
        <w:t>ם</w:t>
      </w:r>
      <w:r w:rsidR="00C62A04" w:rsidRPr="00995F63">
        <w:rPr>
          <w:rtl/>
        </w:rPr>
        <w:t xml:space="preserve"> </w:t>
      </w:r>
      <w:r w:rsidR="003463F4">
        <w:rPr>
          <w:rFonts w:hint="cs"/>
          <w:rtl/>
        </w:rPr>
        <w:t>שלב</w:t>
      </w:r>
      <w:r w:rsidR="000430A0">
        <w:rPr>
          <w:rFonts w:hint="cs"/>
          <w:rtl/>
        </w:rPr>
        <w:t xml:space="preserve"> </w:t>
      </w:r>
      <w:r w:rsidR="00DF78BE">
        <w:rPr>
          <w:rFonts w:hint="cs"/>
          <w:rtl/>
        </w:rPr>
        <w:t>כאמור</w:t>
      </w:r>
      <w:r w:rsidR="009007A0" w:rsidRPr="00C62A04">
        <w:rPr>
          <w:rtl/>
        </w:rPr>
        <w:t xml:space="preserve">, תחליט ועדת המכרזים </w:t>
      </w:r>
      <w:r w:rsidR="009E703E">
        <w:rPr>
          <w:rFonts w:hint="cs"/>
          <w:rtl/>
        </w:rPr>
        <w:t>על ביצוע אחת מ</w:t>
      </w:r>
      <w:r w:rsidR="003463F4">
        <w:rPr>
          <w:rFonts w:hint="cs"/>
          <w:rtl/>
        </w:rPr>
        <w:t>האפשרויות הבאות:</w:t>
      </w:r>
    </w:p>
    <w:p w14:paraId="35F09205" w14:textId="77777777" w:rsidR="003463F4" w:rsidRDefault="003463F4" w:rsidP="00F364D0">
      <w:pPr>
        <w:pStyle w:val="4"/>
      </w:pPr>
      <w:r>
        <w:rPr>
          <w:rFonts w:hint="cs"/>
          <w:rtl/>
        </w:rPr>
        <w:t xml:space="preserve">המשך ניהול המכרז בהתאם לכללי המכרז, </w:t>
      </w:r>
      <w:r w:rsidR="00741D92">
        <w:rPr>
          <w:rFonts w:hint="cs"/>
          <w:rtl/>
        </w:rPr>
        <w:t>מבלי להשיב</w:t>
      </w:r>
      <w:r>
        <w:rPr>
          <w:rFonts w:hint="cs"/>
          <w:rtl/>
        </w:rPr>
        <w:t xml:space="preserve"> לשאלות שהוגשו.</w:t>
      </w:r>
    </w:p>
    <w:p w14:paraId="691E878E" w14:textId="77777777" w:rsidR="00030830" w:rsidRPr="00C62A04" w:rsidRDefault="00030830" w:rsidP="00030830">
      <w:pPr>
        <w:pStyle w:val="4"/>
      </w:pPr>
      <w:r>
        <w:rPr>
          <w:rFonts w:hint="cs"/>
          <w:rtl/>
        </w:rPr>
        <w:t xml:space="preserve">הוספת שלב </w:t>
      </w:r>
      <w:r w:rsidRPr="00995F63">
        <w:rPr>
          <w:rtl/>
        </w:rPr>
        <w:t>של הגשת שאלות ו</w:t>
      </w:r>
      <w:r>
        <w:rPr>
          <w:rtl/>
        </w:rPr>
        <w:t>הערות</w:t>
      </w:r>
      <w:r>
        <w:rPr>
          <w:rFonts w:hint="cs"/>
          <w:rtl/>
        </w:rPr>
        <w:t xml:space="preserve"> ובמקרה הצורך</w:t>
      </w:r>
      <w:r w:rsidR="00884F96">
        <w:rPr>
          <w:rFonts w:hint="cs"/>
          <w:rtl/>
        </w:rPr>
        <w:t>, עדכון מסמכי המכרז בהתאם</w:t>
      </w:r>
      <w:r>
        <w:rPr>
          <w:rFonts w:hint="cs"/>
          <w:rtl/>
        </w:rPr>
        <w:t xml:space="preserve"> וכן פרסום</w:t>
      </w:r>
      <w:r w:rsidRPr="00995F63">
        <w:rPr>
          <w:rtl/>
        </w:rPr>
        <w:t xml:space="preserve"> מענה על</w:t>
      </w:r>
      <w:r>
        <w:rPr>
          <w:rFonts w:hint="cs"/>
          <w:rtl/>
        </w:rPr>
        <w:t xml:space="preserve"> השאלות שהוגשו</w:t>
      </w:r>
      <w:r w:rsidRPr="00C62A04">
        <w:rPr>
          <w:rtl/>
        </w:rPr>
        <w:t>.</w:t>
      </w:r>
    </w:p>
    <w:p w14:paraId="53434633" w14:textId="77777777" w:rsidR="00D40513" w:rsidRPr="00C62A04" w:rsidRDefault="00D40513" w:rsidP="002B6C34">
      <w:pPr>
        <w:pStyle w:val="3"/>
      </w:pPr>
      <w:r w:rsidRPr="00995F63">
        <w:rPr>
          <w:rFonts w:hint="eastAsia"/>
          <w:rtl/>
        </w:rPr>
        <w:t>במ</w:t>
      </w:r>
      <w:r w:rsidR="00D22B6D">
        <w:rPr>
          <w:rFonts w:hint="cs"/>
          <w:rtl/>
        </w:rPr>
        <w:t xml:space="preserve">קרה שבו </w:t>
      </w:r>
      <w:r w:rsidRPr="00995F63">
        <w:rPr>
          <w:rtl/>
        </w:rPr>
        <w:t xml:space="preserve">בעקבות המענה </w:t>
      </w:r>
      <w:r w:rsidR="00104BC0">
        <w:rPr>
          <w:rFonts w:hint="cs"/>
          <w:rtl/>
        </w:rPr>
        <w:t>ע</w:t>
      </w:r>
      <w:r w:rsidRPr="00995F63">
        <w:rPr>
          <w:rtl/>
        </w:rPr>
        <w:t>ל</w:t>
      </w:r>
      <w:r w:rsidR="00104BC0">
        <w:rPr>
          <w:rFonts w:hint="cs"/>
          <w:rtl/>
        </w:rPr>
        <w:t xml:space="preserve"> </w:t>
      </w:r>
      <w:r w:rsidRPr="00995F63">
        <w:rPr>
          <w:rtl/>
        </w:rPr>
        <w:t>שאלות ההבהרה וה</w:t>
      </w:r>
      <w:r w:rsidR="005924EC">
        <w:rPr>
          <w:rtl/>
        </w:rPr>
        <w:t>הערות</w:t>
      </w:r>
      <w:r w:rsidRPr="00995F63">
        <w:rPr>
          <w:rtl/>
        </w:rPr>
        <w:t xml:space="preserve">, החליטה הוועדה לבצע שינוי או עדכון במסמכי המכרז, תפרסם הוועדה את </w:t>
      </w:r>
      <w:r w:rsidRPr="00995F63">
        <w:rPr>
          <w:rFonts w:hint="eastAsia"/>
          <w:rtl/>
        </w:rPr>
        <w:t>מסמכי</w:t>
      </w:r>
      <w:r w:rsidRPr="00995F63">
        <w:rPr>
          <w:rtl/>
        </w:rPr>
        <w:t xml:space="preserve"> </w:t>
      </w:r>
      <w:r w:rsidRPr="00995F63">
        <w:rPr>
          <w:rFonts w:hint="eastAsia"/>
          <w:rtl/>
        </w:rPr>
        <w:t>המכרז</w:t>
      </w:r>
      <w:r w:rsidRPr="00995F63">
        <w:rPr>
          <w:rtl/>
        </w:rPr>
        <w:t xml:space="preserve"> </w:t>
      </w:r>
      <w:r w:rsidRPr="00995F63">
        <w:rPr>
          <w:rFonts w:hint="eastAsia"/>
          <w:rtl/>
        </w:rPr>
        <w:t>המעודכנים</w:t>
      </w:r>
      <w:r w:rsidR="000E10F7">
        <w:rPr>
          <w:rFonts w:hint="cs"/>
          <w:rtl/>
        </w:rPr>
        <w:t xml:space="preserve"> ב</w:t>
      </w:r>
      <w:r w:rsidR="007D0288">
        <w:rPr>
          <w:rFonts w:hint="cs"/>
          <w:rtl/>
        </w:rPr>
        <w:t>אתר האינטרנט הממשלתי</w:t>
      </w:r>
      <w:r w:rsidR="000E10F7">
        <w:rPr>
          <w:rFonts w:hint="cs"/>
          <w:rtl/>
        </w:rPr>
        <w:t>,</w:t>
      </w:r>
      <w:r w:rsidRPr="00995F63">
        <w:rPr>
          <w:rtl/>
        </w:rPr>
        <w:t xml:space="preserve"> בהתאם לעדכון מסמכי המכרז.</w:t>
      </w:r>
    </w:p>
    <w:p w14:paraId="56E8F6C8" w14:textId="77777777" w:rsidR="00B960D6" w:rsidRDefault="00583B84" w:rsidP="003F0F63">
      <w:pPr>
        <w:pStyle w:val="3"/>
      </w:pPr>
      <w:r w:rsidRPr="00995F63">
        <w:rPr>
          <w:rtl/>
        </w:rPr>
        <w:t>ועדת המכרזים</w:t>
      </w:r>
      <w:r w:rsidR="00443585">
        <w:rPr>
          <w:rFonts w:hint="cs"/>
          <w:rtl/>
        </w:rPr>
        <w:t xml:space="preserve"> </w:t>
      </w:r>
      <w:r w:rsidR="00443585" w:rsidRPr="00995F63">
        <w:rPr>
          <w:rtl/>
        </w:rPr>
        <w:t xml:space="preserve">תפרסם </w:t>
      </w:r>
      <w:r w:rsidR="00104BC0">
        <w:rPr>
          <w:rFonts w:hint="cs"/>
          <w:rtl/>
        </w:rPr>
        <w:t>ב</w:t>
      </w:r>
      <w:r w:rsidR="007D0288">
        <w:rPr>
          <w:rFonts w:hint="cs"/>
          <w:rtl/>
        </w:rPr>
        <w:t>אתר האינטרנט הממשלתי</w:t>
      </w:r>
      <w:r w:rsidR="00104BC0" w:rsidRPr="00995F63">
        <w:rPr>
          <w:rtl/>
        </w:rPr>
        <w:t xml:space="preserve"> </w:t>
      </w:r>
      <w:r w:rsidR="00443585" w:rsidRPr="00995F63">
        <w:rPr>
          <w:rtl/>
        </w:rPr>
        <w:t>את כל השאלות וה</w:t>
      </w:r>
      <w:r w:rsidR="00443585">
        <w:rPr>
          <w:rtl/>
        </w:rPr>
        <w:t>הערות</w:t>
      </w:r>
      <w:r w:rsidR="00443585" w:rsidRPr="00995F63">
        <w:rPr>
          <w:rtl/>
        </w:rPr>
        <w:t xml:space="preserve"> ו</w:t>
      </w:r>
      <w:r w:rsidR="00104BC0">
        <w:rPr>
          <w:rFonts w:hint="cs"/>
          <w:rtl/>
        </w:rPr>
        <w:t xml:space="preserve">את </w:t>
      </w:r>
      <w:r w:rsidR="00443585" w:rsidRPr="00995F63">
        <w:rPr>
          <w:rtl/>
        </w:rPr>
        <w:t>התשובות עליהן</w:t>
      </w:r>
      <w:r w:rsidR="00CA08F9">
        <w:rPr>
          <w:rFonts w:hint="cs"/>
          <w:rtl/>
        </w:rPr>
        <w:t xml:space="preserve"> וכן הבהרות יזומות, </w:t>
      </w:r>
      <w:r w:rsidR="00443585" w:rsidRPr="00995F63">
        <w:rPr>
          <w:rtl/>
        </w:rPr>
        <w:t>במסמך מרוכז ללא פרטי</w:t>
      </w:r>
      <w:r w:rsidR="00F83F96">
        <w:rPr>
          <w:rFonts w:hint="cs"/>
          <w:rtl/>
        </w:rPr>
        <w:t>ם</w:t>
      </w:r>
      <w:r w:rsidR="00443585" w:rsidRPr="00995F63">
        <w:rPr>
          <w:rtl/>
        </w:rPr>
        <w:t xml:space="preserve"> </w:t>
      </w:r>
      <w:r w:rsidR="00F83F96">
        <w:rPr>
          <w:rFonts w:hint="cs"/>
          <w:rtl/>
        </w:rPr>
        <w:t>מזהים</w:t>
      </w:r>
      <w:r w:rsidR="00443585" w:rsidRPr="00995F63">
        <w:rPr>
          <w:rtl/>
        </w:rPr>
        <w:t xml:space="preserve"> של ה</w:t>
      </w:r>
      <w:r w:rsidR="00104BC0">
        <w:rPr>
          <w:rFonts w:hint="cs"/>
          <w:rtl/>
        </w:rPr>
        <w:t>מציעים</w:t>
      </w:r>
      <w:r w:rsidR="00443585" w:rsidRPr="00C62A04">
        <w:rPr>
          <w:rtl/>
        </w:rPr>
        <w:t>.</w:t>
      </w:r>
      <w:r w:rsidR="00443585">
        <w:rPr>
          <w:rFonts w:hint="cs"/>
          <w:rtl/>
        </w:rPr>
        <w:t xml:space="preserve"> הוועדה</w:t>
      </w:r>
      <w:r w:rsidRPr="00995F63">
        <w:rPr>
          <w:rtl/>
        </w:rPr>
        <w:t xml:space="preserve"> </w:t>
      </w:r>
      <w:r w:rsidR="00443585">
        <w:rPr>
          <w:rFonts w:hint="cs"/>
          <w:rtl/>
        </w:rPr>
        <w:t xml:space="preserve">רשאית לאחד שאלות שחוזרות על עצמן ולנסח שאלות </w:t>
      </w:r>
      <w:r w:rsidR="003F0F63">
        <w:rPr>
          <w:rFonts w:hint="cs"/>
          <w:rtl/>
        </w:rPr>
        <w:t xml:space="preserve">מחדש מסיבות רלוונטיות, לרבות מניעת </w:t>
      </w:r>
      <w:r w:rsidR="00443585">
        <w:rPr>
          <w:rFonts w:hint="cs"/>
          <w:rtl/>
        </w:rPr>
        <w:t xml:space="preserve">חשיפת פרטים מזהים של מציעים. </w:t>
      </w:r>
    </w:p>
    <w:p w14:paraId="425031D8" w14:textId="77777777" w:rsidR="009C6B04" w:rsidRPr="0001712A" w:rsidRDefault="009C6B04" w:rsidP="00563473">
      <w:pPr>
        <w:pStyle w:val="2"/>
        <w:keepNext/>
        <w:outlineLvl w:val="1"/>
        <w:rPr>
          <w:u w:val="single"/>
        </w:rPr>
      </w:pPr>
      <w:bookmarkStart w:id="28" w:name="_Toc134709378"/>
      <w:r w:rsidRPr="0001712A">
        <w:rPr>
          <w:rFonts w:hint="eastAsia"/>
          <w:u w:val="single"/>
          <w:rtl/>
        </w:rPr>
        <w:t>כנס</w:t>
      </w:r>
      <w:r w:rsidRPr="0001712A">
        <w:rPr>
          <w:u w:val="single"/>
          <w:rtl/>
        </w:rPr>
        <w:t xml:space="preserve">/סיור </w:t>
      </w:r>
      <w:r w:rsidR="00960E5B" w:rsidRPr="0001712A">
        <w:rPr>
          <w:rFonts w:hint="eastAsia"/>
          <w:u w:val="single"/>
          <w:rtl/>
        </w:rPr>
        <w:t>מציעים</w:t>
      </w:r>
      <w:bookmarkEnd w:id="28"/>
    </w:p>
    <w:p w14:paraId="1995077C" w14:textId="03055A71" w:rsidR="005C658E" w:rsidRPr="00995F63" w:rsidRDefault="005D043C" w:rsidP="00051F75">
      <w:pPr>
        <w:pStyle w:val="3"/>
      </w:pPr>
      <w:r>
        <w:rPr>
          <w:rFonts w:hint="cs"/>
          <w:rtl/>
        </w:rPr>
        <w:t>עורך כנס המציעים י</w:t>
      </w:r>
      <w:r w:rsidR="005C658E" w:rsidRPr="00995F63">
        <w:rPr>
          <w:rFonts w:hint="eastAsia"/>
          <w:rtl/>
        </w:rPr>
        <w:t>תעד</w:t>
      </w:r>
      <w:r w:rsidR="005C658E" w:rsidRPr="00995F63">
        <w:rPr>
          <w:rtl/>
        </w:rPr>
        <w:t xml:space="preserve"> את </w:t>
      </w:r>
      <w:r>
        <w:rPr>
          <w:rFonts w:hint="cs"/>
          <w:rtl/>
        </w:rPr>
        <w:t>הנושאים והשאלות שעלו</w:t>
      </w:r>
      <w:r w:rsidRPr="00995F63">
        <w:rPr>
          <w:rtl/>
        </w:rPr>
        <w:t xml:space="preserve"> </w:t>
      </w:r>
      <w:r w:rsidR="005C658E" w:rsidRPr="00995F63">
        <w:rPr>
          <w:rtl/>
        </w:rPr>
        <w:t>בכנס</w:t>
      </w:r>
      <w:r>
        <w:rPr>
          <w:rFonts w:hint="cs"/>
          <w:rtl/>
        </w:rPr>
        <w:t>,</w:t>
      </w:r>
      <w:r w:rsidR="00916785">
        <w:rPr>
          <w:rFonts w:hint="cs"/>
          <w:rtl/>
        </w:rPr>
        <w:t xml:space="preserve"> </w:t>
      </w:r>
      <w:r>
        <w:rPr>
          <w:rFonts w:hint="cs"/>
          <w:rtl/>
        </w:rPr>
        <w:t>ויש</w:t>
      </w:r>
      <w:r w:rsidR="00916785">
        <w:rPr>
          <w:rFonts w:hint="cs"/>
          <w:rtl/>
        </w:rPr>
        <w:t>מור</w:t>
      </w:r>
      <w:r w:rsidR="00D22B6D">
        <w:rPr>
          <w:rFonts w:hint="cs"/>
          <w:rtl/>
        </w:rPr>
        <w:t xml:space="preserve"> </w:t>
      </w:r>
      <w:r w:rsidR="00916785">
        <w:rPr>
          <w:rFonts w:hint="cs"/>
          <w:rtl/>
        </w:rPr>
        <w:t>תיעוד</w:t>
      </w:r>
      <w:r w:rsidR="00D22B6D">
        <w:rPr>
          <w:rFonts w:hint="cs"/>
          <w:rtl/>
        </w:rPr>
        <w:t xml:space="preserve"> זה</w:t>
      </w:r>
      <w:r w:rsidR="00916785">
        <w:rPr>
          <w:rFonts w:hint="cs"/>
          <w:rtl/>
        </w:rPr>
        <w:t>.</w:t>
      </w:r>
    </w:p>
    <w:p w14:paraId="054CD5A0" w14:textId="77777777" w:rsidR="00642567" w:rsidRDefault="00651008" w:rsidP="006070B1">
      <w:pPr>
        <w:pStyle w:val="3"/>
      </w:pPr>
      <w:r>
        <w:rPr>
          <w:rFonts w:hint="cs"/>
          <w:rtl/>
        </w:rPr>
        <w:t>במסגרת הכנס</w:t>
      </w:r>
      <w:r w:rsidR="00F83F96">
        <w:rPr>
          <w:rFonts w:hint="cs"/>
          <w:rtl/>
        </w:rPr>
        <w:t xml:space="preserve"> יובהר כי תשובות מחייבות </w:t>
      </w:r>
      <w:r w:rsidR="00311F59">
        <w:rPr>
          <w:rFonts w:hint="cs"/>
          <w:rtl/>
        </w:rPr>
        <w:t>הן</w:t>
      </w:r>
      <w:r w:rsidR="00F83F96">
        <w:rPr>
          <w:rFonts w:hint="cs"/>
          <w:rtl/>
        </w:rPr>
        <w:t xml:space="preserve"> </w:t>
      </w:r>
      <w:r w:rsidR="006070B1">
        <w:rPr>
          <w:rFonts w:hint="cs"/>
          <w:rtl/>
        </w:rPr>
        <w:t xml:space="preserve">אך ורק </w:t>
      </w:r>
      <w:r w:rsidR="00F83F96">
        <w:rPr>
          <w:rFonts w:hint="cs"/>
          <w:rtl/>
        </w:rPr>
        <w:t xml:space="preserve">תשובות </w:t>
      </w:r>
      <w:r w:rsidR="00311F59">
        <w:rPr>
          <w:rFonts w:hint="cs"/>
          <w:rtl/>
        </w:rPr>
        <w:t>ש</w:t>
      </w:r>
      <w:r w:rsidR="006070B1">
        <w:rPr>
          <w:rFonts w:hint="cs"/>
          <w:rtl/>
        </w:rPr>
        <w:t>תפורסמנה</w:t>
      </w:r>
      <w:r w:rsidR="00F83F96">
        <w:rPr>
          <w:rFonts w:hint="cs"/>
          <w:rtl/>
        </w:rPr>
        <w:t xml:space="preserve"> במסגרת הליך מענה לשאלות הבהרה והערות.</w:t>
      </w:r>
    </w:p>
    <w:p w14:paraId="6FAC09BA" w14:textId="77777777" w:rsidR="00722EC0" w:rsidRPr="0001712A" w:rsidRDefault="00722EC0" w:rsidP="008A3E37">
      <w:pPr>
        <w:pStyle w:val="2"/>
        <w:outlineLvl w:val="1"/>
        <w:rPr>
          <w:u w:val="single"/>
          <w:rtl/>
        </w:rPr>
      </w:pPr>
      <w:bookmarkStart w:id="29" w:name="_Toc134709379"/>
      <w:bookmarkStart w:id="30" w:name="_Toc134709380"/>
      <w:bookmarkStart w:id="31" w:name="_Toc134709381"/>
      <w:bookmarkEnd w:id="29"/>
      <w:bookmarkEnd w:id="30"/>
      <w:r w:rsidRPr="0001712A">
        <w:rPr>
          <w:rFonts w:hint="eastAsia"/>
          <w:u w:val="single"/>
          <w:rtl/>
        </w:rPr>
        <w:t>הגשת</w:t>
      </w:r>
      <w:r w:rsidRPr="0001712A">
        <w:rPr>
          <w:u w:val="single"/>
          <w:rtl/>
        </w:rPr>
        <w:t xml:space="preserve"> </w:t>
      </w:r>
      <w:r w:rsidRPr="0001712A">
        <w:rPr>
          <w:rFonts w:hint="eastAsia"/>
          <w:u w:val="single"/>
          <w:rtl/>
        </w:rPr>
        <w:t>ההצעות</w:t>
      </w:r>
      <w:bookmarkEnd w:id="31"/>
    </w:p>
    <w:p w14:paraId="35FE2406" w14:textId="77777777" w:rsidR="00A3398C" w:rsidRPr="0001712A" w:rsidRDefault="00093E4D" w:rsidP="006E5DE8">
      <w:pPr>
        <w:pStyle w:val="3"/>
        <w:rPr>
          <w:b/>
          <w:i/>
          <w:u w:val="single"/>
          <w:rtl/>
        </w:rPr>
      </w:pPr>
      <w:bookmarkStart w:id="32" w:name="_Ref54004673"/>
      <w:r w:rsidRPr="0001712A">
        <w:rPr>
          <w:rFonts w:hint="eastAsia"/>
          <w:u w:val="single"/>
          <w:rtl/>
        </w:rPr>
        <w:t>תיבת</w:t>
      </w:r>
      <w:r w:rsidRPr="0001712A">
        <w:rPr>
          <w:u w:val="single"/>
          <w:rtl/>
        </w:rPr>
        <w:t xml:space="preserve"> מכרזים </w:t>
      </w:r>
      <w:r w:rsidR="00A3398C" w:rsidRPr="0001712A">
        <w:rPr>
          <w:rFonts w:hint="eastAsia"/>
          <w:u w:val="single"/>
          <w:rtl/>
        </w:rPr>
        <w:t>פיזית</w:t>
      </w:r>
      <w:bookmarkEnd w:id="32"/>
    </w:p>
    <w:p w14:paraId="71B8D2F8" w14:textId="77777777" w:rsidR="00860C11" w:rsidRDefault="0054710C" w:rsidP="00C94912">
      <w:pPr>
        <w:pStyle w:val="4"/>
        <w:rPr>
          <w:b/>
          <w:i/>
        </w:rPr>
      </w:pPr>
      <w:r>
        <w:rPr>
          <w:rFonts w:hint="cs"/>
          <w:rtl/>
        </w:rPr>
        <w:t>מרכז</w:t>
      </w:r>
      <w:r w:rsidR="00C94912">
        <w:rPr>
          <w:rFonts w:hint="cs"/>
          <w:rtl/>
        </w:rPr>
        <w:t xml:space="preserve"> ועדת המכרזים </w:t>
      </w:r>
      <w:r w:rsidR="00EB720D">
        <w:rPr>
          <w:rFonts w:hint="cs"/>
          <w:rtl/>
        </w:rPr>
        <w:t>או מי מטעמו י</w:t>
      </w:r>
      <w:r w:rsidR="00A3398C" w:rsidRPr="001C6E23">
        <w:rPr>
          <w:rFonts w:hint="eastAsia"/>
          <w:rtl/>
        </w:rPr>
        <w:t>וודא</w:t>
      </w:r>
      <w:r w:rsidR="00A3398C" w:rsidRPr="001C6E23">
        <w:rPr>
          <w:rtl/>
        </w:rPr>
        <w:t xml:space="preserve"> </w:t>
      </w:r>
      <w:r w:rsidR="00A3398C" w:rsidRPr="001C6E23">
        <w:rPr>
          <w:rFonts w:hint="eastAsia"/>
          <w:rtl/>
        </w:rPr>
        <w:t>כי</w:t>
      </w:r>
      <w:r w:rsidR="003A3966" w:rsidRPr="001C6E23">
        <w:rPr>
          <w:rtl/>
        </w:rPr>
        <w:t xml:space="preserve"> תיבת </w:t>
      </w:r>
      <w:r w:rsidR="008D2203">
        <w:rPr>
          <w:rFonts w:hint="cs"/>
          <w:rtl/>
        </w:rPr>
        <w:t>ה</w:t>
      </w:r>
      <w:r w:rsidR="003A3966" w:rsidRPr="001C6E23">
        <w:rPr>
          <w:rtl/>
        </w:rPr>
        <w:t>מכרזים</w:t>
      </w:r>
      <w:r w:rsidR="00A3398C" w:rsidRPr="001C6E23">
        <w:rPr>
          <w:rtl/>
        </w:rPr>
        <w:t xml:space="preserve"> אליה מוגשות </w:t>
      </w:r>
      <w:r w:rsidR="008D2203">
        <w:rPr>
          <w:rFonts w:hint="cs"/>
          <w:rtl/>
        </w:rPr>
        <w:t>ה</w:t>
      </w:r>
      <w:r w:rsidR="00A3398C" w:rsidRPr="001C6E23">
        <w:rPr>
          <w:rtl/>
        </w:rPr>
        <w:t>הצעות</w:t>
      </w:r>
      <w:r w:rsidR="008D2203">
        <w:rPr>
          <w:rFonts w:hint="cs"/>
          <w:rtl/>
        </w:rPr>
        <w:t>,</w:t>
      </w:r>
      <w:r w:rsidR="003A3966" w:rsidRPr="001C6E23">
        <w:rPr>
          <w:rtl/>
        </w:rPr>
        <w:t xml:space="preserve"> </w:t>
      </w:r>
      <w:r w:rsidR="00A3398C" w:rsidRPr="001C6E23">
        <w:rPr>
          <w:rFonts w:hint="eastAsia"/>
          <w:rtl/>
        </w:rPr>
        <w:t>תהיה</w:t>
      </w:r>
      <w:r w:rsidR="00A3398C" w:rsidRPr="001C6E23">
        <w:rPr>
          <w:rtl/>
        </w:rPr>
        <w:t xml:space="preserve"> </w:t>
      </w:r>
      <w:r w:rsidR="00A3398C" w:rsidRPr="001C6E23">
        <w:rPr>
          <w:rFonts w:hint="eastAsia"/>
          <w:rtl/>
        </w:rPr>
        <w:t>תיבה</w:t>
      </w:r>
      <w:r w:rsidR="00A3398C" w:rsidRPr="001C6E23">
        <w:rPr>
          <w:rtl/>
        </w:rPr>
        <w:t xml:space="preserve"> </w:t>
      </w:r>
      <w:r w:rsidR="003A3966" w:rsidRPr="001C6E23">
        <w:rPr>
          <w:rFonts w:hint="eastAsia"/>
          <w:rtl/>
        </w:rPr>
        <w:t>ייעודית</w:t>
      </w:r>
      <w:r w:rsidR="00A3398C" w:rsidRPr="001C6E23">
        <w:rPr>
          <w:rtl/>
        </w:rPr>
        <w:t xml:space="preserve"> לאותו מכרז. </w:t>
      </w:r>
      <w:r w:rsidR="00EB720D">
        <w:rPr>
          <w:rFonts w:hint="cs"/>
          <w:rtl/>
        </w:rPr>
        <w:t>ה</w:t>
      </w:r>
      <w:r w:rsidR="00A3398C" w:rsidRPr="001C6E23">
        <w:rPr>
          <w:rtl/>
        </w:rPr>
        <w:t>תיבה</w:t>
      </w:r>
      <w:r w:rsidR="00EB720D">
        <w:rPr>
          <w:rFonts w:hint="cs"/>
          <w:rtl/>
        </w:rPr>
        <w:t xml:space="preserve"> תסומן בבירור</w:t>
      </w:r>
      <w:r w:rsidR="008D2203">
        <w:rPr>
          <w:rFonts w:hint="cs"/>
          <w:rtl/>
        </w:rPr>
        <w:t>,</w:t>
      </w:r>
      <w:r w:rsidR="00A3398C" w:rsidRPr="001C6E23">
        <w:rPr>
          <w:rtl/>
        </w:rPr>
        <w:t xml:space="preserve"> </w:t>
      </w:r>
      <w:r w:rsidR="00A3398C" w:rsidRPr="001C6E23">
        <w:rPr>
          <w:rFonts w:hint="eastAsia"/>
          <w:rtl/>
        </w:rPr>
        <w:t>באופן</w:t>
      </w:r>
      <w:r w:rsidR="00A3398C" w:rsidRPr="001C6E23">
        <w:rPr>
          <w:rtl/>
        </w:rPr>
        <w:t xml:space="preserve"> </w:t>
      </w:r>
      <w:r w:rsidR="00A3398C" w:rsidRPr="001C6E23">
        <w:rPr>
          <w:rFonts w:hint="eastAsia"/>
          <w:rtl/>
        </w:rPr>
        <w:t>ש</w:t>
      </w:r>
      <w:r w:rsidR="00860C11" w:rsidRPr="001C6E23">
        <w:rPr>
          <w:rFonts w:hint="eastAsia"/>
          <w:rtl/>
        </w:rPr>
        <w:t>יכלול</w:t>
      </w:r>
      <w:r w:rsidR="00860C11" w:rsidRPr="001C6E23">
        <w:rPr>
          <w:rtl/>
        </w:rPr>
        <w:t xml:space="preserve"> </w:t>
      </w:r>
      <w:r w:rsidR="00860C11" w:rsidRPr="001C6E23">
        <w:rPr>
          <w:rFonts w:hint="eastAsia"/>
          <w:rtl/>
        </w:rPr>
        <w:t>את</w:t>
      </w:r>
      <w:r w:rsidR="00A3398C" w:rsidRPr="001C6E23">
        <w:rPr>
          <w:rtl/>
        </w:rPr>
        <w:t xml:space="preserve"> פרטיו המזהים של המכרז, ובכלל זה</w:t>
      </w:r>
      <w:r w:rsidR="008D2203">
        <w:rPr>
          <w:rFonts w:hint="cs"/>
          <w:rtl/>
        </w:rPr>
        <w:t>,</w:t>
      </w:r>
      <w:r w:rsidR="00860C11" w:rsidRPr="001C6E23">
        <w:rPr>
          <w:rtl/>
        </w:rPr>
        <w:t xml:space="preserve"> שם המשרד</w:t>
      </w:r>
      <w:r w:rsidR="008D2203">
        <w:rPr>
          <w:rFonts w:hint="cs"/>
          <w:rtl/>
        </w:rPr>
        <w:t xml:space="preserve">, שם </w:t>
      </w:r>
      <w:r w:rsidR="00860C11" w:rsidRPr="001C6E23">
        <w:rPr>
          <w:rtl/>
        </w:rPr>
        <w:t>היחידה המבצעת, שם המכרז ומספרו.</w:t>
      </w:r>
      <w:r w:rsidR="00A3398C" w:rsidRPr="001C6E23">
        <w:rPr>
          <w:rtl/>
        </w:rPr>
        <w:t xml:space="preserve"> </w:t>
      </w:r>
    </w:p>
    <w:p w14:paraId="5A82574C" w14:textId="77777777" w:rsidR="00F206D8" w:rsidRDefault="00F206D8" w:rsidP="00CF6616">
      <w:pPr>
        <w:pStyle w:val="4"/>
        <w:rPr>
          <w:b/>
          <w:i/>
        </w:rPr>
      </w:pPr>
      <w:r>
        <w:rPr>
          <w:rFonts w:hint="cs"/>
          <w:b/>
          <w:i/>
          <w:rtl/>
        </w:rPr>
        <w:t xml:space="preserve">במקרים </w:t>
      </w:r>
      <w:r w:rsidR="008D2203">
        <w:rPr>
          <w:rFonts w:hint="cs"/>
          <w:rtl/>
        </w:rPr>
        <w:t>ש</w:t>
      </w:r>
      <w:r w:rsidRPr="001C6E23">
        <w:rPr>
          <w:rFonts w:hint="eastAsia"/>
          <w:rtl/>
        </w:rPr>
        <w:t>בהם</w:t>
      </w:r>
      <w:r w:rsidRPr="001C6E23">
        <w:rPr>
          <w:rtl/>
        </w:rPr>
        <w:t xml:space="preserve"> </w:t>
      </w:r>
      <w:r w:rsidR="008D2203">
        <w:rPr>
          <w:rFonts w:hint="cs"/>
          <w:rtl/>
        </w:rPr>
        <w:t xml:space="preserve">קיימת </w:t>
      </w:r>
      <w:r w:rsidRPr="001C6E23">
        <w:rPr>
          <w:rFonts w:hint="eastAsia"/>
          <w:rtl/>
        </w:rPr>
        <w:t>אפשרות</w:t>
      </w:r>
      <w:r w:rsidRPr="001C6E23">
        <w:rPr>
          <w:rtl/>
        </w:rPr>
        <w:t xml:space="preserve"> </w:t>
      </w:r>
      <w:r w:rsidRPr="001C6E23">
        <w:rPr>
          <w:rFonts w:hint="eastAsia"/>
          <w:rtl/>
        </w:rPr>
        <w:t>כי</w:t>
      </w:r>
      <w:r w:rsidRPr="001C6E23">
        <w:rPr>
          <w:rtl/>
        </w:rPr>
        <w:t xml:space="preserve"> </w:t>
      </w:r>
      <w:r w:rsidRPr="001C6E23">
        <w:rPr>
          <w:rFonts w:hint="eastAsia"/>
          <w:rtl/>
        </w:rPr>
        <w:t>תיבת</w:t>
      </w:r>
      <w:r w:rsidRPr="001C6E23">
        <w:rPr>
          <w:rtl/>
        </w:rPr>
        <w:t xml:space="preserve"> </w:t>
      </w:r>
      <w:r w:rsidR="008D2203">
        <w:rPr>
          <w:rFonts w:hint="cs"/>
          <w:rtl/>
        </w:rPr>
        <w:t>ה</w:t>
      </w:r>
      <w:r w:rsidRPr="001C6E23">
        <w:rPr>
          <w:rFonts w:hint="eastAsia"/>
          <w:rtl/>
        </w:rPr>
        <w:t>מכרזים</w:t>
      </w:r>
      <w:r w:rsidRPr="001C6E23">
        <w:rPr>
          <w:rtl/>
        </w:rPr>
        <w:t xml:space="preserve"> </w:t>
      </w:r>
      <w:r w:rsidRPr="001C6E23">
        <w:rPr>
          <w:rFonts w:hint="eastAsia"/>
          <w:rtl/>
        </w:rPr>
        <w:t>לא</w:t>
      </w:r>
      <w:r w:rsidRPr="001C6E23">
        <w:rPr>
          <w:rtl/>
        </w:rPr>
        <w:t xml:space="preserve"> </w:t>
      </w:r>
      <w:r w:rsidR="00CF6616">
        <w:rPr>
          <w:rFonts w:hint="cs"/>
          <w:rtl/>
        </w:rPr>
        <w:t>תוכל להכיל את כל</w:t>
      </w:r>
      <w:r w:rsidRPr="001C6E23">
        <w:rPr>
          <w:rtl/>
        </w:rPr>
        <w:t xml:space="preserve"> </w:t>
      </w:r>
      <w:r w:rsidR="00CF6616">
        <w:rPr>
          <w:rFonts w:hint="cs"/>
          <w:rtl/>
        </w:rPr>
        <w:t>ה</w:t>
      </w:r>
      <w:r w:rsidRPr="001C6E23">
        <w:rPr>
          <w:rtl/>
        </w:rPr>
        <w:t>הצעו</w:t>
      </w:r>
      <w:r w:rsidRPr="001C6E23">
        <w:rPr>
          <w:rFonts w:hint="eastAsia"/>
          <w:rtl/>
        </w:rPr>
        <w:t>ת</w:t>
      </w:r>
      <w:r w:rsidRPr="001C6E23">
        <w:rPr>
          <w:rtl/>
        </w:rPr>
        <w:t xml:space="preserve"> במכרז, </w:t>
      </w:r>
      <w:r w:rsidRPr="001C6E23">
        <w:rPr>
          <w:rFonts w:hint="eastAsia"/>
          <w:rtl/>
        </w:rPr>
        <w:t>ניתן</w:t>
      </w:r>
      <w:r w:rsidRPr="001C6E23">
        <w:rPr>
          <w:rtl/>
        </w:rPr>
        <w:t xml:space="preserve"> </w:t>
      </w:r>
      <w:r w:rsidR="008D2203">
        <w:rPr>
          <w:rFonts w:hint="cs"/>
          <w:rtl/>
        </w:rPr>
        <w:t>להשתמש</w:t>
      </w:r>
      <w:r w:rsidRPr="001C6E23">
        <w:rPr>
          <w:rtl/>
        </w:rPr>
        <w:t xml:space="preserve"> </w:t>
      </w:r>
      <w:r w:rsidRPr="001C6E23">
        <w:rPr>
          <w:rFonts w:hint="eastAsia"/>
          <w:rtl/>
        </w:rPr>
        <w:t>בחדר</w:t>
      </w:r>
      <w:r w:rsidRPr="001C6E23">
        <w:rPr>
          <w:rtl/>
        </w:rPr>
        <w:t xml:space="preserve"> ייעודי להגשת ההצעות</w:t>
      </w:r>
      <w:r w:rsidR="008D2203">
        <w:rPr>
          <w:rFonts w:hint="cs"/>
          <w:rtl/>
        </w:rPr>
        <w:t>,</w:t>
      </w:r>
      <w:r w:rsidRPr="001C6E23">
        <w:rPr>
          <w:rtl/>
        </w:rPr>
        <w:t xml:space="preserve"> שיסומן לצורך כך, </w:t>
      </w:r>
      <w:r w:rsidRPr="001C6E23">
        <w:rPr>
          <w:rFonts w:hint="eastAsia"/>
          <w:rtl/>
        </w:rPr>
        <w:t>בתנאי</w:t>
      </w:r>
      <w:r w:rsidRPr="001C6E23">
        <w:rPr>
          <w:rtl/>
        </w:rPr>
        <w:t xml:space="preserve"> </w:t>
      </w:r>
      <w:r w:rsidRPr="001C6E23">
        <w:rPr>
          <w:rFonts w:hint="eastAsia"/>
          <w:rtl/>
        </w:rPr>
        <w:t>שמציעים</w:t>
      </w:r>
      <w:r w:rsidRPr="001C6E23">
        <w:rPr>
          <w:rtl/>
        </w:rPr>
        <w:t xml:space="preserve"> </w:t>
      </w:r>
      <w:r w:rsidRPr="001C6E23">
        <w:rPr>
          <w:rFonts w:hint="eastAsia"/>
          <w:rtl/>
        </w:rPr>
        <w:t>במכרז</w:t>
      </w:r>
      <w:r w:rsidRPr="001C6E23">
        <w:rPr>
          <w:rtl/>
        </w:rPr>
        <w:t xml:space="preserve"> </w:t>
      </w:r>
      <w:r w:rsidRPr="001C6E23">
        <w:rPr>
          <w:rFonts w:hint="eastAsia"/>
          <w:rtl/>
        </w:rPr>
        <w:t>לא</w:t>
      </w:r>
      <w:r w:rsidRPr="001C6E23">
        <w:rPr>
          <w:rtl/>
        </w:rPr>
        <w:t xml:space="preserve"> </w:t>
      </w:r>
      <w:r w:rsidRPr="001C6E23">
        <w:rPr>
          <w:rFonts w:hint="eastAsia"/>
          <w:rtl/>
        </w:rPr>
        <w:t>ייחשפו</w:t>
      </w:r>
      <w:r w:rsidRPr="001C6E23">
        <w:rPr>
          <w:rtl/>
        </w:rPr>
        <w:t xml:space="preserve"> </w:t>
      </w:r>
      <w:r w:rsidRPr="001C6E23">
        <w:rPr>
          <w:rFonts w:hint="eastAsia"/>
          <w:rtl/>
        </w:rPr>
        <w:t>להצעות</w:t>
      </w:r>
      <w:r w:rsidRPr="001C6E23">
        <w:rPr>
          <w:rtl/>
        </w:rPr>
        <w:t xml:space="preserve"> </w:t>
      </w:r>
      <w:r w:rsidRPr="001C6E23">
        <w:rPr>
          <w:rFonts w:hint="eastAsia"/>
          <w:rtl/>
        </w:rPr>
        <w:t>של</w:t>
      </w:r>
      <w:r w:rsidRPr="001C6E23">
        <w:rPr>
          <w:rtl/>
        </w:rPr>
        <w:t xml:space="preserve"> </w:t>
      </w:r>
      <w:r w:rsidRPr="001C6E23">
        <w:rPr>
          <w:rFonts w:hint="eastAsia"/>
          <w:rtl/>
        </w:rPr>
        <w:t>מציעים</w:t>
      </w:r>
      <w:r w:rsidRPr="001C6E23">
        <w:rPr>
          <w:rtl/>
        </w:rPr>
        <w:t xml:space="preserve"> </w:t>
      </w:r>
      <w:r w:rsidRPr="001C6E23">
        <w:rPr>
          <w:rFonts w:hint="eastAsia"/>
          <w:rtl/>
        </w:rPr>
        <w:t>אחרים</w:t>
      </w:r>
      <w:r w:rsidRPr="001C6E23">
        <w:rPr>
          <w:rtl/>
        </w:rPr>
        <w:t xml:space="preserve">.  </w:t>
      </w:r>
    </w:p>
    <w:p w14:paraId="555BEB54" w14:textId="77777777" w:rsidR="007D0288" w:rsidRDefault="007D0288" w:rsidP="00CF6616">
      <w:pPr>
        <w:pStyle w:val="4"/>
        <w:rPr>
          <w:b/>
          <w:i/>
        </w:rPr>
      </w:pPr>
      <w:r>
        <w:rPr>
          <w:rFonts w:hint="cs"/>
          <w:b/>
          <w:i/>
          <w:rtl/>
        </w:rPr>
        <w:t>על המשרד לוודא כי לא ניתן להגיש הצעות לאחר המועד האחרון להגשת ההצעות, כפי שנקבע במסמכי המכרז.</w:t>
      </w:r>
    </w:p>
    <w:p w14:paraId="425FE4DC" w14:textId="77777777" w:rsidR="00A3398C" w:rsidRPr="0054710C" w:rsidRDefault="008D2203" w:rsidP="0054710C">
      <w:pPr>
        <w:pStyle w:val="3"/>
        <w:rPr>
          <w:u w:val="single"/>
        </w:rPr>
      </w:pPr>
      <w:r w:rsidRPr="0054710C">
        <w:rPr>
          <w:rFonts w:hint="eastAsia"/>
          <w:u w:val="single"/>
          <w:rtl/>
        </w:rPr>
        <w:t>תיבת</w:t>
      </w:r>
      <w:r w:rsidRPr="0054710C">
        <w:rPr>
          <w:u w:val="single"/>
          <w:rtl/>
        </w:rPr>
        <w:t xml:space="preserve"> מכרזים דיגיטלית</w:t>
      </w:r>
      <w:r w:rsidR="00A3398C" w:rsidRPr="0054710C">
        <w:rPr>
          <w:u w:val="single"/>
          <w:rtl/>
        </w:rPr>
        <w:t xml:space="preserve"> </w:t>
      </w:r>
    </w:p>
    <w:p w14:paraId="73DBA29C" w14:textId="77777777" w:rsidR="00563473" w:rsidRDefault="00563473" w:rsidP="00563473">
      <w:pPr>
        <w:pStyle w:val="4"/>
      </w:pPr>
      <w:bookmarkStart w:id="33" w:name="_Ref58429338"/>
      <w:bookmarkStart w:id="34" w:name="_Toc134709382"/>
      <w:r>
        <w:rPr>
          <w:rFonts w:hint="cs"/>
          <w:rtl/>
        </w:rPr>
        <w:t xml:space="preserve">יש </w:t>
      </w:r>
      <w:r>
        <w:rPr>
          <w:rFonts w:hint="cs"/>
          <w:u w:color="3464BA"/>
          <w:rtl/>
        </w:rPr>
        <w:t>להשתמש</w:t>
      </w:r>
      <w:r w:rsidRPr="003402E2">
        <w:rPr>
          <w:u w:color="3464BA"/>
          <w:rtl/>
        </w:rPr>
        <w:t xml:space="preserve"> </w:t>
      </w:r>
      <w:r w:rsidRPr="003402E2">
        <w:rPr>
          <w:rFonts w:hint="eastAsia"/>
          <w:u w:color="3464BA"/>
          <w:rtl/>
        </w:rPr>
        <w:t>בתיבת</w:t>
      </w:r>
      <w:r w:rsidRPr="003402E2">
        <w:rPr>
          <w:u w:color="3464BA"/>
          <w:rtl/>
        </w:rPr>
        <w:t xml:space="preserve"> </w:t>
      </w:r>
      <w:r w:rsidRPr="003402E2">
        <w:rPr>
          <w:rFonts w:hint="eastAsia"/>
          <w:u w:color="3464BA"/>
          <w:rtl/>
        </w:rPr>
        <w:t>המכרזים</w:t>
      </w:r>
      <w:r w:rsidRPr="003402E2">
        <w:rPr>
          <w:u w:color="3464BA"/>
          <w:rtl/>
        </w:rPr>
        <w:t xml:space="preserve"> </w:t>
      </w:r>
      <w:r w:rsidRPr="003402E2">
        <w:rPr>
          <w:rFonts w:hint="eastAsia"/>
          <w:u w:color="3464BA"/>
          <w:rtl/>
        </w:rPr>
        <w:t>הדיגיטלית</w:t>
      </w:r>
      <w:r w:rsidRPr="003402E2">
        <w:rPr>
          <w:u w:color="3464BA"/>
          <w:rtl/>
        </w:rPr>
        <w:t xml:space="preserve"> </w:t>
      </w:r>
      <w:r w:rsidRPr="003402E2">
        <w:rPr>
          <w:rFonts w:hint="eastAsia"/>
          <w:u w:color="3464BA"/>
          <w:rtl/>
        </w:rPr>
        <w:t>של</w:t>
      </w:r>
      <w:r w:rsidRPr="003402E2">
        <w:rPr>
          <w:u w:color="3464BA"/>
          <w:rtl/>
        </w:rPr>
        <w:t xml:space="preserve"> </w:t>
      </w:r>
      <w:proofErr w:type="spellStart"/>
      <w:r w:rsidRPr="003402E2">
        <w:rPr>
          <w:rFonts w:hint="eastAsia"/>
          <w:u w:color="3464BA"/>
          <w:rtl/>
        </w:rPr>
        <w:t>מינהל</w:t>
      </w:r>
      <w:proofErr w:type="spellEnd"/>
      <w:r w:rsidRPr="003402E2">
        <w:rPr>
          <w:u w:color="3464BA"/>
          <w:rtl/>
        </w:rPr>
        <w:t xml:space="preserve"> </w:t>
      </w:r>
      <w:r w:rsidRPr="003402E2">
        <w:rPr>
          <w:rFonts w:hint="eastAsia"/>
          <w:u w:color="3464BA"/>
          <w:rtl/>
        </w:rPr>
        <w:t>הרכש</w:t>
      </w:r>
      <w:r w:rsidRPr="003402E2">
        <w:rPr>
          <w:u w:color="3464BA"/>
          <w:rtl/>
        </w:rPr>
        <w:t xml:space="preserve"> </w:t>
      </w:r>
      <w:r w:rsidRPr="003402E2">
        <w:rPr>
          <w:rFonts w:hint="eastAsia"/>
          <w:u w:color="3464BA"/>
          <w:rtl/>
        </w:rPr>
        <w:t>הממשלתי</w:t>
      </w:r>
      <w:r>
        <w:rPr>
          <w:rFonts w:hint="cs"/>
          <w:u w:color="3464BA"/>
          <w:rtl/>
        </w:rPr>
        <w:t xml:space="preserve"> בלבד.</w:t>
      </w:r>
      <w:bookmarkEnd w:id="33"/>
    </w:p>
    <w:p w14:paraId="4BFA40F1" w14:textId="77777777" w:rsidR="00563473" w:rsidRDefault="00563473" w:rsidP="00563473">
      <w:pPr>
        <w:pStyle w:val="4"/>
      </w:pPr>
      <w:r>
        <w:rPr>
          <w:rFonts w:hint="cs"/>
          <w:rtl/>
        </w:rPr>
        <w:t xml:space="preserve">חריגה מן האמור בסעיף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rPr>
          <w:rFonts w:hint="cs"/>
        </w:rPr>
        <w:instrText>REF</w:instrText>
      </w:r>
      <w:r>
        <w:rPr>
          <w:rFonts w:hint="cs"/>
          <w:rtl/>
        </w:rPr>
        <w:instrText xml:space="preserve"> _</w:instrText>
      </w:r>
      <w:r>
        <w:rPr>
          <w:rFonts w:hint="cs"/>
        </w:rPr>
        <w:instrText>Ref58429338 \r \h</w:instrText>
      </w:r>
      <w:r>
        <w:rPr>
          <w:rtl/>
        </w:rPr>
        <w:instrText xml:space="preserve"> </w:instrText>
      </w:r>
      <w:r>
        <w:rPr>
          <w:rtl/>
        </w:rPr>
      </w:r>
      <w:r>
        <w:rPr>
          <w:rtl/>
        </w:rPr>
        <w:fldChar w:fldCharType="separate"/>
      </w:r>
      <w:r>
        <w:rPr>
          <w:cs/>
        </w:rPr>
        <w:t>‎</w:t>
      </w:r>
      <w:r>
        <w:t>3.5.2.1</w:t>
      </w:r>
      <w:r>
        <w:rPr>
          <w:rtl/>
        </w:rPr>
        <w:fldChar w:fldCharType="end"/>
      </w:r>
      <w:r>
        <w:rPr>
          <w:rFonts w:hint="cs"/>
          <w:rtl/>
        </w:rPr>
        <w:t xml:space="preserve"> לעיל תינתן רק באישור בכתב מאת מנהל </w:t>
      </w:r>
      <w:proofErr w:type="spellStart"/>
      <w:r>
        <w:rPr>
          <w:rFonts w:hint="cs"/>
          <w:rtl/>
        </w:rPr>
        <w:t>מינהל</w:t>
      </w:r>
      <w:proofErr w:type="spellEnd"/>
      <w:r>
        <w:rPr>
          <w:rFonts w:hint="cs"/>
          <w:rtl/>
        </w:rPr>
        <w:t xml:space="preserve"> הרכש הממשלתי. במקרים אלו, על המשרד לוודא טרם הפנייה לקבלת אישור</w:t>
      </w:r>
      <w:r w:rsidRPr="003402E2">
        <w:rPr>
          <w:u w:color="3464BA"/>
          <w:rtl/>
        </w:rPr>
        <w:t xml:space="preserve"> </w:t>
      </w:r>
      <w:r w:rsidRPr="003402E2">
        <w:rPr>
          <w:rFonts w:hint="eastAsia"/>
          <w:u w:color="3464BA"/>
          <w:rtl/>
        </w:rPr>
        <w:t>כי</w:t>
      </w:r>
      <w:r w:rsidRPr="003402E2">
        <w:rPr>
          <w:u w:color="3464BA"/>
          <w:rtl/>
        </w:rPr>
        <w:t xml:space="preserve"> </w:t>
      </w:r>
      <w:r w:rsidRPr="003402E2">
        <w:rPr>
          <w:rFonts w:hint="eastAsia"/>
          <w:u w:color="3464BA"/>
          <w:rtl/>
        </w:rPr>
        <w:lastRenderedPageBreak/>
        <w:t>המערכת</w:t>
      </w:r>
      <w:r>
        <w:rPr>
          <w:rFonts w:hint="cs"/>
          <w:rtl/>
        </w:rPr>
        <w:t xml:space="preserve"> הרלוונטית </w:t>
      </w:r>
      <w:r w:rsidRPr="003402E2">
        <w:rPr>
          <w:rFonts w:hint="eastAsia"/>
          <w:u w:color="3464BA"/>
          <w:rtl/>
        </w:rPr>
        <w:t>עומדת</w:t>
      </w:r>
      <w:r w:rsidRPr="003402E2">
        <w:rPr>
          <w:u w:color="3464BA"/>
          <w:rtl/>
        </w:rPr>
        <w:t xml:space="preserve"> </w:t>
      </w:r>
      <w:r w:rsidRPr="003402E2">
        <w:rPr>
          <w:rFonts w:hint="eastAsia"/>
          <w:u w:color="3464BA"/>
          <w:rtl/>
        </w:rPr>
        <w:t>בדרישות</w:t>
      </w:r>
      <w:r w:rsidRPr="003402E2">
        <w:rPr>
          <w:u w:color="3464BA"/>
          <w:rtl/>
        </w:rPr>
        <w:t xml:space="preserve"> </w:t>
      </w:r>
      <w:r w:rsidRPr="003402E2">
        <w:rPr>
          <w:rFonts w:hint="eastAsia"/>
          <w:u w:color="3464BA"/>
          <w:rtl/>
        </w:rPr>
        <w:t>תקנות</w:t>
      </w:r>
      <w:r w:rsidRPr="003402E2">
        <w:rPr>
          <w:u w:color="3464BA"/>
          <w:rtl/>
        </w:rPr>
        <w:t xml:space="preserve"> </w:t>
      </w:r>
      <w:r w:rsidRPr="003402E2">
        <w:rPr>
          <w:rFonts w:hint="eastAsia"/>
          <w:u w:color="3464BA"/>
          <w:rtl/>
        </w:rPr>
        <w:t>חובת</w:t>
      </w:r>
      <w:r w:rsidRPr="003402E2">
        <w:rPr>
          <w:u w:color="3464BA"/>
          <w:rtl/>
        </w:rPr>
        <w:t xml:space="preserve"> </w:t>
      </w:r>
      <w:r w:rsidRPr="003402E2">
        <w:rPr>
          <w:rFonts w:hint="eastAsia"/>
          <w:u w:color="3464BA"/>
          <w:rtl/>
        </w:rPr>
        <w:t>המכרזים</w:t>
      </w:r>
      <w:r w:rsidRPr="003402E2">
        <w:rPr>
          <w:u w:color="3464BA"/>
          <w:rtl/>
        </w:rPr>
        <w:t xml:space="preserve">, </w:t>
      </w:r>
      <w:r w:rsidRPr="003402E2">
        <w:rPr>
          <w:rFonts w:hint="eastAsia"/>
          <w:u w:color="3464BA"/>
          <w:rtl/>
        </w:rPr>
        <w:t>בדגש</w:t>
      </w:r>
      <w:r w:rsidRPr="003402E2">
        <w:rPr>
          <w:u w:color="3464BA"/>
          <w:rtl/>
        </w:rPr>
        <w:t xml:space="preserve"> </w:t>
      </w:r>
      <w:r w:rsidRPr="003402E2">
        <w:rPr>
          <w:rFonts w:hint="eastAsia"/>
          <w:u w:color="3464BA"/>
          <w:rtl/>
        </w:rPr>
        <w:t>על</w:t>
      </w:r>
      <w:r w:rsidRPr="003402E2">
        <w:rPr>
          <w:u w:color="3464BA"/>
          <w:rtl/>
        </w:rPr>
        <w:t xml:space="preserve"> </w:t>
      </w:r>
      <w:r w:rsidRPr="003402E2">
        <w:rPr>
          <w:rFonts w:hint="eastAsia"/>
          <w:u w:color="3464BA"/>
          <w:rtl/>
        </w:rPr>
        <w:t>תקנ</w:t>
      </w:r>
      <w:r>
        <w:rPr>
          <w:rFonts w:hint="cs"/>
          <w:u w:color="3464BA"/>
          <w:rtl/>
        </w:rPr>
        <w:t>ות</w:t>
      </w:r>
      <w:r w:rsidRPr="003402E2">
        <w:rPr>
          <w:u w:color="3464BA"/>
          <w:rtl/>
        </w:rPr>
        <w:t xml:space="preserve"> 19ב </w:t>
      </w:r>
      <w:r w:rsidRPr="003402E2">
        <w:rPr>
          <w:rFonts w:hint="eastAsia"/>
          <w:u w:color="3464BA"/>
          <w:rtl/>
        </w:rPr>
        <w:t>ו</w:t>
      </w:r>
      <w:r>
        <w:rPr>
          <w:rFonts w:hint="cs"/>
          <w:u w:color="3464BA"/>
          <w:rtl/>
        </w:rPr>
        <w:t xml:space="preserve">- </w:t>
      </w:r>
      <w:r w:rsidRPr="003402E2">
        <w:rPr>
          <w:u w:color="3464BA"/>
          <w:rtl/>
        </w:rPr>
        <w:t>19ג.</w:t>
      </w:r>
    </w:p>
    <w:p w14:paraId="5A9A4A92" w14:textId="77777777" w:rsidR="00093E4D" w:rsidRPr="00995F63" w:rsidRDefault="00093E4D" w:rsidP="00BC794C">
      <w:pPr>
        <w:pStyle w:val="1"/>
        <w:rPr>
          <w:b w:val="0"/>
        </w:rPr>
      </w:pPr>
      <w:r w:rsidRPr="00995F63">
        <w:rPr>
          <w:rFonts w:hint="eastAsia"/>
          <w:rtl/>
        </w:rPr>
        <w:t>מ</w:t>
      </w:r>
      <w:r w:rsidR="00426095">
        <w:rPr>
          <w:rFonts w:hint="cs"/>
          <w:rtl/>
        </w:rPr>
        <w:t xml:space="preserve">פתיחת תיבת המכרזים </w:t>
      </w:r>
      <w:r w:rsidRPr="00995F63">
        <w:rPr>
          <w:rtl/>
        </w:rPr>
        <w:t xml:space="preserve">ועד </w:t>
      </w:r>
      <w:r w:rsidR="00BC794C">
        <w:rPr>
          <w:rFonts w:hint="cs"/>
          <w:rtl/>
        </w:rPr>
        <w:t>חתימה על הסכם התקשרות</w:t>
      </w:r>
      <w:r w:rsidRPr="00995F63">
        <w:rPr>
          <w:rtl/>
        </w:rPr>
        <w:t xml:space="preserve"> </w:t>
      </w:r>
      <w:r w:rsidR="00380569">
        <w:rPr>
          <w:rtl/>
        </w:rPr>
        <w:t>–</w:t>
      </w:r>
      <w:r w:rsidR="00380569">
        <w:rPr>
          <w:rFonts w:hint="cs"/>
          <w:rtl/>
        </w:rPr>
        <w:t xml:space="preserve"> הנחיות לביצוע</w:t>
      </w:r>
      <w:bookmarkEnd w:id="34"/>
    </w:p>
    <w:p w14:paraId="6C2BA7E4" w14:textId="77777777" w:rsidR="00D853A0" w:rsidRPr="00BD1824" w:rsidRDefault="00D853A0" w:rsidP="00DC5C5F">
      <w:pPr>
        <w:pStyle w:val="220"/>
      </w:pPr>
      <w:bookmarkStart w:id="35" w:name="_Toc134709383"/>
      <w:bookmarkStart w:id="36" w:name="_Ref134970197"/>
      <w:bookmarkStart w:id="37" w:name="_Ref134970233"/>
      <w:r w:rsidRPr="00BD1824">
        <w:rPr>
          <w:rFonts w:hint="eastAsia"/>
          <w:rtl/>
        </w:rPr>
        <w:t>פתיחת</w:t>
      </w:r>
      <w:r w:rsidRPr="00BD1824">
        <w:rPr>
          <w:rtl/>
        </w:rPr>
        <w:t xml:space="preserve"> </w:t>
      </w:r>
      <w:r w:rsidRPr="00BD1824">
        <w:rPr>
          <w:rFonts w:hint="eastAsia"/>
          <w:rtl/>
        </w:rPr>
        <w:t>תיבת</w:t>
      </w:r>
      <w:r w:rsidRPr="00BD1824">
        <w:rPr>
          <w:rtl/>
        </w:rPr>
        <w:t xml:space="preserve"> </w:t>
      </w:r>
      <w:r w:rsidRPr="00BD1824">
        <w:rPr>
          <w:rFonts w:hint="eastAsia"/>
          <w:rtl/>
        </w:rPr>
        <w:t>המכרזים</w:t>
      </w:r>
      <w:bookmarkEnd w:id="35"/>
      <w:bookmarkEnd w:id="36"/>
      <w:bookmarkEnd w:id="37"/>
    </w:p>
    <w:p w14:paraId="61D4C266" w14:textId="77777777" w:rsidR="006070B1" w:rsidRDefault="00AF5012" w:rsidP="004D0E43">
      <w:pPr>
        <w:pStyle w:val="3"/>
      </w:pPr>
      <w:r w:rsidRPr="0044723F">
        <w:rPr>
          <w:rtl/>
        </w:rPr>
        <w:t>תיבת המכרזים תיפתח בנוכחות של לכל הפחות 3 מבין</w:t>
      </w:r>
      <w:r w:rsidR="006070B1">
        <w:rPr>
          <w:rFonts w:hint="cs"/>
          <w:rtl/>
        </w:rPr>
        <w:t xml:space="preserve"> הבאים</w:t>
      </w:r>
      <w:r w:rsidR="00F971CA">
        <w:rPr>
          <w:rFonts w:hint="cs"/>
          <w:rtl/>
        </w:rPr>
        <w:t>,</w:t>
      </w:r>
      <w:r w:rsidR="006070B1">
        <w:rPr>
          <w:rFonts w:hint="cs"/>
          <w:rtl/>
        </w:rPr>
        <w:t xml:space="preserve"> או </w:t>
      </w:r>
      <w:r w:rsidR="001A57BD">
        <w:rPr>
          <w:rFonts w:hint="cs"/>
          <w:rtl/>
        </w:rPr>
        <w:t xml:space="preserve">כל </w:t>
      </w:r>
      <w:r w:rsidR="006070B1">
        <w:rPr>
          <w:rFonts w:hint="cs"/>
          <w:rtl/>
        </w:rPr>
        <w:t>שילוב</w:t>
      </w:r>
      <w:r w:rsidR="001A57BD">
        <w:rPr>
          <w:rFonts w:hint="cs"/>
          <w:rtl/>
        </w:rPr>
        <w:t xml:space="preserve"> ביניהם</w:t>
      </w:r>
      <w:r w:rsidR="006070B1">
        <w:rPr>
          <w:rFonts w:hint="cs"/>
          <w:rtl/>
        </w:rPr>
        <w:t>:</w:t>
      </w:r>
    </w:p>
    <w:p w14:paraId="3A32A489" w14:textId="77777777" w:rsidR="006070B1" w:rsidRDefault="00AF5012" w:rsidP="00F971CA">
      <w:pPr>
        <w:pStyle w:val="4"/>
      </w:pPr>
      <w:r w:rsidRPr="0044723F">
        <w:rPr>
          <w:rtl/>
        </w:rPr>
        <w:t>חברי ועדת המכרזים</w:t>
      </w:r>
      <w:r w:rsidR="00F971CA">
        <w:rPr>
          <w:rFonts w:hint="cs"/>
          <w:rtl/>
        </w:rPr>
        <w:t>.</w:t>
      </w:r>
    </w:p>
    <w:p w14:paraId="43DF01AC" w14:textId="77777777" w:rsidR="006070B1" w:rsidRDefault="00AF5012" w:rsidP="00A457F2">
      <w:pPr>
        <w:pStyle w:val="4"/>
      </w:pPr>
      <w:r w:rsidRPr="0044723F">
        <w:rPr>
          <w:rtl/>
        </w:rPr>
        <w:t>כשירים לפתיחת תיבה</w:t>
      </w:r>
      <w:r w:rsidR="00E034AA">
        <w:rPr>
          <w:rFonts w:hint="cs"/>
          <w:rtl/>
        </w:rPr>
        <w:t>,</w:t>
      </w:r>
      <w:r w:rsidR="004449C5">
        <w:rPr>
          <w:rFonts w:hint="cs"/>
          <w:rtl/>
        </w:rPr>
        <w:t xml:space="preserve"> שמונו על ידי </w:t>
      </w:r>
      <w:proofErr w:type="spellStart"/>
      <w:r w:rsidR="004449C5">
        <w:rPr>
          <w:rFonts w:hint="cs"/>
          <w:rtl/>
        </w:rPr>
        <w:t>מנכ</w:t>
      </w:r>
      <w:proofErr w:type="spellEnd"/>
      <w:r w:rsidR="00F971CA">
        <w:rPr>
          <w:rFonts w:hint="cs"/>
          <w:rtl/>
        </w:rPr>
        <w:t>''</w:t>
      </w:r>
      <w:r w:rsidR="004449C5">
        <w:rPr>
          <w:rFonts w:hint="cs"/>
          <w:rtl/>
        </w:rPr>
        <w:t>ל המשרד לפי תקנה 19(ב) או על ידי החשב הכללי לפי תקנה 10א(ט)</w:t>
      </w:r>
      <w:r w:rsidR="00F971CA">
        <w:rPr>
          <w:rFonts w:hint="cs"/>
          <w:rtl/>
        </w:rPr>
        <w:t>.</w:t>
      </w:r>
    </w:p>
    <w:p w14:paraId="0DE79062" w14:textId="77777777" w:rsidR="0050385B" w:rsidRDefault="0050385B" w:rsidP="00847301">
      <w:pPr>
        <w:pStyle w:val="4"/>
        <w:numPr>
          <w:ilvl w:val="0"/>
          <w:numId w:val="0"/>
        </w:numPr>
        <w:ind w:left="2268"/>
      </w:pPr>
    </w:p>
    <w:p w14:paraId="5D4FFE85" w14:textId="77777777" w:rsidR="00897CB6" w:rsidRDefault="00897CB6" w:rsidP="0014230C">
      <w:pPr>
        <w:pStyle w:val="3"/>
      </w:pPr>
      <w:r>
        <w:rPr>
          <w:rFonts w:hint="cs"/>
          <w:rtl/>
        </w:rPr>
        <w:t>פתיחת תיבת מכרזים פיזית:</w:t>
      </w:r>
    </w:p>
    <w:p w14:paraId="60E428C1" w14:textId="77777777" w:rsidR="00C30EE3" w:rsidRPr="00B479C0" w:rsidRDefault="00C30EE3" w:rsidP="00847301">
      <w:pPr>
        <w:pStyle w:val="4"/>
      </w:pPr>
      <w:r w:rsidRPr="00B479C0">
        <w:rPr>
          <w:rFonts w:hint="eastAsia"/>
          <w:rtl/>
        </w:rPr>
        <w:t>במעמד</w:t>
      </w:r>
      <w:r w:rsidRPr="00B479C0">
        <w:rPr>
          <w:rtl/>
        </w:rPr>
        <w:t xml:space="preserve"> </w:t>
      </w:r>
      <w:r w:rsidRPr="00B479C0">
        <w:rPr>
          <w:rFonts w:hint="eastAsia"/>
          <w:rtl/>
        </w:rPr>
        <w:t>הפתיחה</w:t>
      </w:r>
      <w:r w:rsidRPr="00B479C0">
        <w:rPr>
          <w:rtl/>
        </w:rPr>
        <w:t xml:space="preserve"> </w:t>
      </w:r>
      <w:r w:rsidRPr="00B479C0">
        <w:rPr>
          <w:rFonts w:hint="eastAsia"/>
          <w:rtl/>
        </w:rPr>
        <w:t>יש</w:t>
      </w:r>
      <w:r w:rsidRPr="00B479C0">
        <w:rPr>
          <w:rtl/>
        </w:rPr>
        <w:t xml:space="preserve"> </w:t>
      </w:r>
      <w:r w:rsidRPr="00B479C0">
        <w:rPr>
          <w:rFonts w:hint="eastAsia"/>
          <w:rtl/>
        </w:rPr>
        <w:t>לערוך</w:t>
      </w:r>
      <w:r w:rsidRPr="00B479C0">
        <w:rPr>
          <w:rtl/>
        </w:rPr>
        <w:t xml:space="preserve"> </w:t>
      </w:r>
      <w:r w:rsidRPr="00B479C0">
        <w:rPr>
          <w:rFonts w:hint="eastAsia"/>
          <w:rtl/>
        </w:rPr>
        <w:t>פרוטוקול</w:t>
      </w:r>
      <w:r w:rsidR="003C361B">
        <w:rPr>
          <w:rFonts w:hint="cs"/>
          <w:rtl/>
        </w:rPr>
        <w:t>,</w:t>
      </w:r>
      <w:r w:rsidRPr="00B479C0">
        <w:rPr>
          <w:rtl/>
        </w:rPr>
        <w:t xml:space="preserve"> שייחתם על ידי הנוכחים</w:t>
      </w:r>
      <w:r w:rsidR="003C361B">
        <w:rPr>
          <w:rFonts w:hint="cs"/>
          <w:rtl/>
        </w:rPr>
        <w:t>,</w:t>
      </w:r>
      <w:r w:rsidRPr="00B479C0">
        <w:rPr>
          <w:rtl/>
        </w:rPr>
        <w:t xml:space="preserve"> ו</w:t>
      </w:r>
      <w:r w:rsidR="003C0570">
        <w:rPr>
          <w:rFonts w:hint="cs"/>
          <w:rtl/>
        </w:rPr>
        <w:t>יכיל</w:t>
      </w:r>
      <w:r>
        <w:rPr>
          <w:rFonts w:hint="cs"/>
          <w:rtl/>
        </w:rPr>
        <w:t xml:space="preserve"> פירוט </w:t>
      </w:r>
      <w:r w:rsidR="003C0570">
        <w:rPr>
          <w:rFonts w:hint="cs"/>
          <w:rtl/>
        </w:rPr>
        <w:t>בגין</w:t>
      </w:r>
      <w:r>
        <w:rPr>
          <w:rFonts w:hint="cs"/>
          <w:rtl/>
        </w:rPr>
        <w:t xml:space="preserve"> זהו</w:t>
      </w:r>
      <w:r w:rsidR="00FD2293">
        <w:rPr>
          <w:rFonts w:hint="cs"/>
          <w:rtl/>
        </w:rPr>
        <w:t>ת</w:t>
      </w:r>
      <w:r>
        <w:rPr>
          <w:rFonts w:hint="cs"/>
          <w:rtl/>
        </w:rPr>
        <w:t xml:space="preserve"> המציעים</w:t>
      </w:r>
      <w:r w:rsidR="006E47B4">
        <w:rPr>
          <w:rFonts w:hint="cs"/>
          <w:rtl/>
        </w:rPr>
        <w:t xml:space="preserve"> </w:t>
      </w:r>
      <w:r w:rsidR="00FD2293">
        <w:rPr>
          <w:rFonts w:hint="cs"/>
          <w:rtl/>
        </w:rPr>
        <w:t>וההצעות</w:t>
      </w:r>
      <w:r w:rsidR="003C0570">
        <w:rPr>
          <w:rFonts w:hint="cs"/>
          <w:rtl/>
        </w:rPr>
        <w:t xml:space="preserve">. </w:t>
      </w:r>
      <w:r w:rsidR="006E47B4">
        <w:rPr>
          <w:rFonts w:hint="cs"/>
          <w:rtl/>
        </w:rPr>
        <w:t xml:space="preserve">במכרזים שאינם דו שלביים, </w:t>
      </w:r>
      <w:r w:rsidR="003C0570">
        <w:rPr>
          <w:rFonts w:hint="cs"/>
          <w:rtl/>
        </w:rPr>
        <w:t xml:space="preserve">הפרוטוקול יכיל פירוט </w:t>
      </w:r>
      <w:r w:rsidR="006E47B4">
        <w:rPr>
          <w:rFonts w:hint="cs"/>
          <w:rtl/>
        </w:rPr>
        <w:t xml:space="preserve">גם </w:t>
      </w:r>
      <w:r w:rsidR="003C0570">
        <w:rPr>
          <w:rFonts w:hint="cs"/>
          <w:rtl/>
        </w:rPr>
        <w:t xml:space="preserve">בגין </w:t>
      </w:r>
      <w:r w:rsidR="006E47B4">
        <w:rPr>
          <w:rFonts w:hint="cs"/>
          <w:rtl/>
        </w:rPr>
        <w:t>המחיר המוצע</w:t>
      </w:r>
      <w:r w:rsidR="003C0570">
        <w:rPr>
          <w:rFonts w:hint="cs"/>
          <w:rtl/>
        </w:rPr>
        <w:t>, ככל הניתן</w:t>
      </w:r>
      <w:r w:rsidRPr="00B479C0">
        <w:rPr>
          <w:rtl/>
        </w:rPr>
        <w:t xml:space="preserve">. </w:t>
      </w:r>
      <w:r w:rsidRPr="00B479C0">
        <w:rPr>
          <w:rFonts w:hint="eastAsia"/>
          <w:rtl/>
        </w:rPr>
        <w:t>לצורך</w:t>
      </w:r>
      <w:r w:rsidRPr="00B479C0">
        <w:rPr>
          <w:rtl/>
        </w:rPr>
        <w:t xml:space="preserve"> </w:t>
      </w:r>
      <w:r w:rsidRPr="00B479C0">
        <w:rPr>
          <w:rFonts w:hint="eastAsia"/>
          <w:rtl/>
        </w:rPr>
        <w:t>כתיבת</w:t>
      </w:r>
      <w:r w:rsidRPr="00B479C0">
        <w:rPr>
          <w:rtl/>
        </w:rPr>
        <w:t xml:space="preserve"> </w:t>
      </w:r>
      <w:r w:rsidR="003C0570">
        <w:rPr>
          <w:rFonts w:hint="cs"/>
          <w:rtl/>
        </w:rPr>
        <w:t>ה</w:t>
      </w:r>
      <w:r w:rsidRPr="00B479C0">
        <w:rPr>
          <w:rFonts w:hint="eastAsia"/>
          <w:rtl/>
        </w:rPr>
        <w:t>פרוטוקול</w:t>
      </w:r>
      <w:r w:rsidR="003C0570">
        <w:rPr>
          <w:rFonts w:hint="cs"/>
          <w:rtl/>
        </w:rPr>
        <w:t xml:space="preserve"> </w:t>
      </w:r>
      <w:r w:rsidRPr="00B479C0">
        <w:rPr>
          <w:rFonts w:hint="eastAsia"/>
          <w:rtl/>
        </w:rPr>
        <w:t>ניתן</w:t>
      </w:r>
      <w:r w:rsidRPr="00B479C0">
        <w:rPr>
          <w:rtl/>
        </w:rPr>
        <w:t xml:space="preserve"> ל</w:t>
      </w:r>
      <w:r w:rsidR="006C6156">
        <w:rPr>
          <w:rFonts w:hint="cs"/>
          <w:rtl/>
        </w:rPr>
        <w:t>השתמש</w:t>
      </w:r>
      <w:r w:rsidRPr="00B479C0">
        <w:rPr>
          <w:rtl/>
        </w:rPr>
        <w:t xml:space="preserve"> </w:t>
      </w:r>
      <w:r w:rsidRPr="00C5358B">
        <w:rPr>
          <w:rtl/>
        </w:rPr>
        <w:t>ב</w:t>
      </w:r>
      <w:hyperlink r:id="rId21" w:history="1">
        <w:r w:rsidRPr="003946FD">
          <w:rPr>
            <w:rStyle w:val="Hyperlink"/>
            <w:rtl/>
          </w:rPr>
          <w:t>טופס, "פרוטוקול פתיחת תיבת המכרזים ורישום מסמכי הצעות".</w:t>
        </w:r>
      </w:hyperlink>
    </w:p>
    <w:p w14:paraId="2BFC584B" w14:textId="77777777" w:rsidR="006A1150" w:rsidRDefault="006A1150" w:rsidP="00847301">
      <w:pPr>
        <w:pStyle w:val="4"/>
      </w:pPr>
      <w:r w:rsidRPr="00D745E4">
        <w:rPr>
          <w:rtl/>
        </w:rPr>
        <w:t>פתיחת תיבת מכרזים</w:t>
      </w:r>
      <w:r w:rsidR="00D745E4" w:rsidRPr="00D745E4">
        <w:rPr>
          <w:rtl/>
        </w:rPr>
        <w:t xml:space="preserve"> פיזית</w:t>
      </w:r>
      <w:r w:rsidRPr="00D745E4">
        <w:rPr>
          <w:rtl/>
        </w:rPr>
        <w:t xml:space="preserve"> תתבצע</w:t>
      </w:r>
      <w:r w:rsidR="00380569" w:rsidRPr="00380569">
        <w:rPr>
          <w:rtl/>
        </w:rPr>
        <w:t xml:space="preserve"> </w:t>
      </w:r>
      <w:r w:rsidR="00380569" w:rsidRPr="00D745E4">
        <w:rPr>
          <w:rtl/>
        </w:rPr>
        <w:t>בסמוך למועד האחרון להגשת הצעות</w:t>
      </w:r>
      <w:r w:rsidR="00380569">
        <w:rPr>
          <w:rFonts w:hint="cs"/>
          <w:rtl/>
        </w:rPr>
        <w:t>,</w:t>
      </w:r>
      <w:r w:rsidRPr="00D745E4">
        <w:rPr>
          <w:rtl/>
        </w:rPr>
        <w:t xml:space="preserve"> </w:t>
      </w:r>
      <w:r w:rsidR="00D745E4" w:rsidRPr="00D745E4">
        <w:rPr>
          <w:rtl/>
        </w:rPr>
        <w:t xml:space="preserve">ובכל מקרה </w:t>
      </w:r>
      <w:r w:rsidRPr="00D745E4">
        <w:rPr>
          <w:rtl/>
        </w:rPr>
        <w:t xml:space="preserve">לא יאוחר מסוף יום העבודה </w:t>
      </w:r>
      <w:r w:rsidR="00D745E4" w:rsidRPr="00D745E4">
        <w:rPr>
          <w:rFonts w:hint="eastAsia"/>
          <w:rtl/>
        </w:rPr>
        <w:t>העוקב</w:t>
      </w:r>
      <w:r w:rsidR="00D745E4" w:rsidRPr="00D745E4">
        <w:rPr>
          <w:rtl/>
        </w:rPr>
        <w:t xml:space="preserve"> </w:t>
      </w:r>
      <w:r w:rsidR="00D745E4" w:rsidRPr="00D745E4">
        <w:rPr>
          <w:rFonts w:hint="eastAsia"/>
          <w:rtl/>
        </w:rPr>
        <w:t>ל</w:t>
      </w:r>
      <w:r w:rsidRPr="00D745E4">
        <w:rPr>
          <w:rtl/>
        </w:rPr>
        <w:t>מועד</w:t>
      </w:r>
      <w:r w:rsidR="00F65B4E">
        <w:rPr>
          <w:rFonts w:hint="cs"/>
          <w:rtl/>
        </w:rPr>
        <w:t xml:space="preserve"> זה</w:t>
      </w:r>
      <w:r w:rsidR="00C30EE3">
        <w:rPr>
          <w:rFonts w:hint="cs"/>
          <w:rtl/>
        </w:rPr>
        <w:t>.</w:t>
      </w:r>
      <w:r w:rsidR="00D745E4" w:rsidRPr="00D745E4">
        <w:rPr>
          <w:rtl/>
        </w:rPr>
        <w:t xml:space="preserve"> במקרים </w:t>
      </w:r>
      <w:r w:rsidR="00D745E4" w:rsidRPr="00D745E4">
        <w:rPr>
          <w:rFonts w:hint="eastAsia"/>
          <w:rtl/>
        </w:rPr>
        <w:t>חריגים</w:t>
      </w:r>
      <w:r w:rsidR="00F65B4E">
        <w:rPr>
          <w:rFonts w:hint="cs"/>
          <w:rtl/>
        </w:rPr>
        <w:t>,</w:t>
      </w:r>
      <w:r w:rsidR="00C30EE3">
        <w:rPr>
          <w:rFonts w:hint="cs"/>
          <w:rtl/>
        </w:rPr>
        <w:t xml:space="preserve"> תתאפשר חריגה מהאמור וזאת מנימוקים שיפורטו</w:t>
      </w:r>
      <w:r w:rsidR="00D745E4">
        <w:rPr>
          <w:rFonts w:hint="cs"/>
          <w:rtl/>
        </w:rPr>
        <w:t xml:space="preserve"> בפרוטוקול</w:t>
      </w:r>
      <w:r w:rsidR="00F65B4E">
        <w:rPr>
          <w:rFonts w:hint="cs"/>
          <w:rtl/>
        </w:rPr>
        <w:t xml:space="preserve"> ל</w:t>
      </w:r>
      <w:r w:rsidR="00D745E4" w:rsidRPr="00D745E4">
        <w:rPr>
          <w:rtl/>
        </w:rPr>
        <w:t>פתיחת התיבה</w:t>
      </w:r>
      <w:r w:rsidRPr="00D745E4">
        <w:rPr>
          <w:rtl/>
        </w:rPr>
        <w:t xml:space="preserve">. </w:t>
      </w:r>
    </w:p>
    <w:p w14:paraId="0AD40978" w14:textId="7E6FF860" w:rsidR="00897CB6" w:rsidRDefault="00897CB6" w:rsidP="00897CB6">
      <w:pPr>
        <w:pStyle w:val="3"/>
      </w:pPr>
      <w:bookmarkStart w:id="38" w:name="_Ref155218657"/>
      <w:r>
        <w:rPr>
          <w:rFonts w:hint="cs"/>
          <w:rtl/>
        </w:rPr>
        <w:t>פתיחת תיב</w:t>
      </w:r>
      <w:r w:rsidR="00847301">
        <w:rPr>
          <w:rFonts w:hint="cs"/>
          <w:rtl/>
        </w:rPr>
        <w:t>ת מכרזים</w:t>
      </w:r>
      <w:r>
        <w:rPr>
          <w:rFonts w:hint="cs"/>
          <w:rtl/>
        </w:rPr>
        <w:t xml:space="preserve"> דיגיטלית:</w:t>
      </w:r>
      <w:bookmarkEnd w:id="38"/>
    </w:p>
    <w:p w14:paraId="037BFA5E" w14:textId="79D3D8F8" w:rsidR="00897CB6" w:rsidRDefault="00897CB6" w:rsidP="00847301">
      <w:pPr>
        <w:pStyle w:val="4"/>
      </w:pPr>
      <w:r>
        <w:rPr>
          <w:rFonts w:hint="cs"/>
          <w:rtl/>
        </w:rPr>
        <w:t xml:space="preserve">בעת פתיחת תיבת מכרזים </w:t>
      </w:r>
      <w:proofErr w:type="spellStart"/>
      <w:r>
        <w:rPr>
          <w:rFonts w:hint="cs"/>
          <w:rtl/>
        </w:rPr>
        <w:t>דיגטלית</w:t>
      </w:r>
      <w:proofErr w:type="spellEnd"/>
      <w:r w:rsidR="00847301">
        <w:rPr>
          <w:rFonts w:hint="cs"/>
          <w:rtl/>
        </w:rPr>
        <w:t>,</w:t>
      </w:r>
      <w:r>
        <w:rPr>
          <w:rFonts w:hint="cs"/>
          <w:rtl/>
        </w:rPr>
        <w:t xml:space="preserve"> פרוטוקול פתיחת </w:t>
      </w:r>
      <w:r w:rsidR="00847301">
        <w:rPr>
          <w:rFonts w:hint="cs"/>
          <w:rtl/>
        </w:rPr>
        <w:t>ה</w:t>
      </w:r>
      <w:r>
        <w:rPr>
          <w:rFonts w:hint="cs"/>
          <w:rtl/>
        </w:rPr>
        <w:t>תיבה יונפק במערכת באופן אוטומטי, וי</w:t>
      </w:r>
      <w:r w:rsidR="00847301">
        <w:rPr>
          <w:rFonts w:hint="cs"/>
          <w:rtl/>
        </w:rPr>
        <w:t>י</w:t>
      </w:r>
      <w:r>
        <w:rPr>
          <w:rFonts w:hint="cs"/>
          <w:rtl/>
        </w:rPr>
        <w:t xml:space="preserve">שלח </w:t>
      </w:r>
      <w:proofErr w:type="spellStart"/>
      <w:r>
        <w:rPr>
          <w:rFonts w:hint="cs"/>
          <w:rtl/>
        </w:rPr>
        <w:t>למורשי</w:t>
      </w:r>
      <w:proofErr w:type="spellEnd"/>
      <w:r>
        <w:rPr>
          <w:rFonts w:hint="cs"/>
          <w:rtl/>
        </w:rPr>
        <w:t xml:space="preserve"> הפתיחה שהוגדרו במערכת.  </w:t>
      </w:r>
    </w:p>
    <w:p w14:paraId="46409D59" w14:textId="28988100" w:rsidR="00897CB6" w:rsidRPr="00D745E4" w:rsidRDefault="00897CB6" w:rsidP="00847301">
      <w:pPr>
        <w:pStyle w:val="4"/>
        <w:rPr>
          <w:rtl/>
        </w:rPr>
      </w:pPr>
      <w:proofErr w:type="spellStart"/>
      <w:r>
        <w:rPr>
          <w:rFonts w:hint="cs"/>
          <w:rtl/>
        </w:rPr>
        <w:t>מורשי</w:t>
      </w:r>
      <w:proofErr w:type="spellEnd"/>
      <w:r>
        <w:rPr>
          <w:rFonts w:hint="cs"/>
          <w:rtl/>
        </w:rPr>
        <w:t xml:space="preserve"> הפתיחה יהיו רשאים להיכנס לתיבה ולצפות בהצעות</w:t>
      </w:r>
      <w:r w:rsidR="00847301">
        <w:rPr>
          <w:rFonts w:hint="cs"/>
          <w:rtl/>
        </w:rPr>
        <w:t>, בהתאם לשיקול דעתם ולצורך פיקוח על ההליך</w:t>
      </w:r>
      <w:r>
        <w:rPr>
          <w:rFonts w:hint="cs"/>
          <w:rtl/>
        </w:rPr>
        <w:t>.</w:t>
      </w:r>
    </w:p>
    <w:p w14:paraId="37E137D3" w14:textId="77777777" w:rsidR="009A2237" w:rsidRPr="005B10E4" w:rsidRDefault="009A2237" w:rsidP="007440AC">
      <w:pPr>
        <w:pStyle w:val="220"/>
        <w:rPr>
          <w:rtl/>
        </w:rPr>
      </w:pPr>
      <w:bookmarkStart w:id="39" w:name="_Ref53950639"/>
      <w:bookmarkStart w:id="40" w:name="_Toc134709384"/>
      <w:r w:rsidRPr="005B10E4">
        <w:rPr>
          <w:rFonts w:hint="eastAsia"/>
          <w:rtl/>
        </w:rPr>
        <w:t>השבת</w:t>
      </w:r>
      <w:r w:rsidRPr="005B10E4">
        <w:rPr>
          <w:rtl/>
        </w:rPr>
        <w:t xml:space="preserve"> </w:t>
      </w:r>
      <w:r w:rsidRPr="005B10E4">
        <w:rPr>
          <w:rFonts w:hint="eastAsia"/>
          <w:rtl/>
        </w:rPr>
        <w:t>הצעות</w:t>
      </w:r>
      <w:bookmarkEnd w:id="39"/>
      <w:bookmarkEnd w:id="40"/>
      <w:r w:rsidRPr="005B10E4">
        <w:rPr>
          <w:rtl/>
        </w:rPr>
        <w:t xml:space="preserve"> </w:t>
      </w:r>
      <w:r w:rsidR="00897CB6">
        <w:rPr>
          <w:rFonts w:hint="cs"/>
          <w:rtl/>
        </w:rPr>
        <w:t>בתיבה פיזית</w:t>
      </w:r>
    </w:p>
    <w:p w14:paraId="562760FC" w14:textId="77777777" w:rsidR="005477A7" w:rsidRPr="005B10E4" w:rsidRDefault="005477A7" w:rsidP="001704F7">
      <w:pPr>
        <w:pStyle w:val="3"/>
      </w:pPr>
      <w:r w:rsidRPr="005B10E4">
        <w:rPr>
          <w:rFonts w:hint="eastAsia"/>
          <w:rtl/>
        </w:rPr>
        <w:t>יש</w:t>
      </w:r>
      <w:r w:rsidRPr="005B10E4">
        <w:rPr>
          <w:rtl/>
        </w:rPr>
        <w:t xml:space="preserve"> </w:t>
      </w:r>
      <w:r w:rsidRPr="005B10E4">
        <w:rPr>
          <w:rFonts w:hint="eastAsia"/>
          <w:rtl/>
        </w:rPr>
        <w:t>להשיב</w:t>
      </w:r>
      <w:r w:rsidRPr="005B10E4">
        <w:rPr>
          <w:rtl/>
        </w:rPr>
        <w:t xml:space="preserve"> </w:t>
      </w:r>
      <w:r w:rsidRPr="005B10E4">
        <w:rPr>
          <w:rFonts w:hint="eastAsia"/>
          <w:rtl/>
        </w:rPr>
        <w:t>הצעות</w:t>
      </w:r>
      <w:r w:rsidR="00C30EE3" w:rsidRPr="005B10E4">
        <w:rPr>
          <w:rtl/>
        </w:rPr>
        <w:t xml:space="preserve"> </w:t>
      </w:r>
      <w:r w:rsidR="00C30EE3" w:rsidRPr="005B10E4">
        <w:rPr>
          <w:rFonts w:hint="eastAsia"/>
          <w:rtl/>
        </w:rPr>
        <w:t>מבלי</w:t>
      </w:r>
      <w:r w:rsidR="00C30EE3" w:rsidRPr="005B10E4">
        <w:rPr>
          <w:rtl/>
        </w:rPr>
        <w:t xml:space="preserve"> </w:t>
      </w:r>
      <w:r w:rsidR="00C30EE3" w:rsidRPr="005B10E4">
        <w:rPr>
          <w:rFonts w:hint="eastAsia"/>
          <w:rtl/>
        </w:rPr>
        <w:t>לבדוק</w:t>
      </w:r>
      <w:r w:rsidR="00C30EE3" w:rsidRPr="005B10E4">
        <w:rPr>
          <w:rtl/>
        </w:rPr>
        <w:t xml:space="preserve"> </w:t>
      </w:r>
      <w:r w:rsidR="00C30EE3" w:rsidRPr="005B10E4">
        <w:rPr>
          <w:rFonts w:hint="eastAsia"/>
          <w:rtl/>
        </w:rPr>
        <w:t>אותן</w:t>
      </w:r>
      <w:r w:rsidR="001704F7">
        <w:rPr>
          <w:rFonts w:hint="cs"/>
          <w:rtl/>
        </w:rPr>
        <w:t xml:space="preserve">, </w:t>
      </w:r>
      <w:r w:rsidR="00144361" w:rsidRPr="005B10E4">
        <w:rPr>
          <w:rtl/>
        </w:rPr>
        <w:t>במקרים הבאים:</w:t>
      </w:r>
    </w:p>
    <w:p w14:paraId="3FC07A64" w14:textId="77777777" w:rsidR="005477A7" w:rsidRPr="00995F63" w:rsidRDefault="00144361" w:rsidP="007440AC">
      <w:pPr>
        <w:pStyle w:val="4"/>
      </w:pPr>
      <w:r w:rsidRPr="00995F63">
        <w:rPr>
          <w:rtl/>
        </w:rPr>
        <w:t>הצעות שהוגשו</w:t>
      </w:r>
      <w:r w:rsidR="00722EC0" w:rsidRPr="00995F63">
        <w:rPr>
          <w:rtl/>
        </w:rPr>
        <w:t xml:space="preserve"> לא</w:t>
      </w:r>
      <w:r w:rsidRPr="00995F63">
        <w:rPr>
          <w:rFonts w:hint="eastAsia"/>
          <w:rtl/>
        </w:rPr>
        <w:t>חר</w:t>
      </w:r>
      <w:r w:rsidRPr="00995F63">
        <w:rPr>
          <w:rtl/>
        </w:rPr>
        <w:t xml:space="preserve"> </w:t>
      </w:r>
      <w:r w:rsidRPr="00995F63">
        <w:rPr>
          <w:rFonts w:hint="eastAsia"/>
          <w:rtl/>
        </w:rPr>
        <w:t>המועד</w:t>
      </w:r>
      <w:r w:rsidRPr="00995F63">
        <w:rPr>
          <w:rtl/>
        </w:rPr>
        <w:t xml:space="preserve"> </w:t>
      </w:r>
      <w:r w:rsidRPr="00995F63">
        <w:rPr>
          <w:rFonts w:hint="eastAsia"/>
          <w:rtl/>
        </w:rPr>
        <w:t>האחרון</w:t>
      </w:r>
      <w:r w:rsidRPr="00995F63">
        <w:rPr>
          <w:rtl/>
        </w:rPr>
        <w:t xml:space="preserve"> </w:t>
      </w:r>
      <w:r w:rsidRPr="00995F63">
        <w:rPr>
          <w:rFonts w:hint="eastAsia"/>
          <w:rtl/>
        </w:rPr>
        <w:t>להגשת</w:t>
      </w:r>
      <w:r w:rsidRPr="00995F63">
        <w:rPr>
          <w:rtl/>
        </w:rPr>
        <w:t xml:space="preserve"> </w:t>
      </w:r>
      <w:r w:rsidRPr="00995F63">
        <w:rPr>
          <w:rFonts w:hint="eastAsia"/>
          <w:rtl/>
        </w:rPr>
        <w:t>ההצעות</w:t>
      </w:r>
      <w:r w:rsidR="00A541A8">
        <w:rPr>
          <w:rFonts w:hint="cs"/>
          <w:rtl/>
        </w:rPr>
        <w:t>.</w:t>
      </w:r>
    </w:p>
    <w:p w14:paraId="562415CF" w14:textId="77777777" w:rsidR="005477A7" w:rsidRPr="00995F63" w:rsidRDefault="00A93574" w:rsidP="00F364D0">
      <w:pPr>
        <w:pStyle w:val="4"/>
        <w:rPr>
          <w:rtl/>
        </w:rPr>
      </w:pPr>
      <w:bookmarkStart w:id="41" w:name="_Ref155218842"/>
      <w:r>
        <w:rPr>
          <w:rFonts w:hint="cs"/>
          <w:rtl/>
        </w:rPr>
        <w:t>הצעות שניכר בעת פתיחת התיבה ולפני פתיחת ההצעה כי הוגשו בניגוד לכללי המכרז.</w:t>
      </w:r>
      <w:bookmarkEnd w:id="41"/>
    </w:p>
    <w:p w14:paraId="41658AFA" w14:textId="77777777" w:rsidR="00722EC0" w:rsidRPr="00995F63" w:rsidRDefault="00236F69" w:rsidP="001704F7">
      <w:pPr>
        <w:pStyle w:val="3"/>
      </w:pPr>
      <w:r>
        <w:rPr>
          <w:rFonts w:hint="cs"/>
          <w:rtl/>
        </w:rPr>
        <w:t xml:space="preserve">השבת </w:t>
      </w:r>
      <w:r w:rsidR="001704F7">
        <w:rPr>
          <w:rFonts w:hint="cs"/>
          <w:rtl/>
        </w:rPr>
        <w:t>הצעות</w:t>
      </w:r>
      <w:r>
        <w:rPr>
          <w:rFonts w:hint="cs"/>
          <w:rtl/>
        </w:rPr>
        <w:t xml:space="preserve"> תתבצע </w:t>
      </w:r>
      <w:r w:rsidR="001704F7">
        <w:rPr>
          <w:rFonts w:hint="cs"/>
          <w:rtl/>
        </w:rPr>
        <w:t>בהתאם למפורט להלן:</w:t>
      </w:r>
    </w:p>
    <w:p w14:paraId="6F917E6C" w14:textId="77777777" w:rsidR="001704F7" w:rsidRDefault="001704F7" w:rsidP="007440AC">
      <w:pPr>
        <w:pStyle w:val="4"/>
      </w:pPr>
      <w:r>
        <w:rPr>
          <w:rFonts w:hint="cs"/>
          <w:rtl/>
        </w:rPr>
        <w:t xml:space="preserve">ההצעות </w:t>
      </w:r>
      <w:r w:rsidR="00236F69">
        <w:rPr>
          <w:rFonts w:hint="cs"/>
          <w:rtl/>
        </w:rPr>
        <w:t xml:space="preserve">תושבנה </w:t>
      </w:r>
      <w:r>
        <w:rPr>
          <w:rFonts w:hint="cs"/>
          <w:rtl/>
        </w:rPr>
        <w:t>בהקדם האפשרי לאחר פתיחת תיבת המכרזים</w:t>
      </w:r>
      <w:r w:rsidR="00A541A8">
        <w:rPr>
          <w:rFonts w:hint="cs"/>
          <w:rtl/>
        </w:rPr>
        <w:t>.</w:t>
      </w:r>
    </w:p>
    <w:p w14:paraId="3BABDAC3" w14:textId="77777777" w:rsidR="001704F7" w:rsidRDefault="001704F7" w:rsidP="007440AC">
      <w:pPr>
        <w:pStyle w:val="4"/>
      </w:pPr>
      <w:r>
        <w:rPr>
          <w:rFonts w:hint="cs"/>
          <w:rtl/>
        </w:rPr>
        <w:t xml:space="preserve">הצעות שהוגשו לתיבת מכרזים פיזית, </w:t>
      </w:r>
      <w:r w:rsidR="000E70ED">
        <w:rPr>
          <w:rFonts w:hint="cs"/>
          <w:rtl/>
        </w:rPr>
        <w:t>ת</w:t>
      </w:r>
      <w:r>
        <w:rPr>
          <w:rFonts w:hint="cs"/>
          <w:rtl/>
        </w:rPr>
        <w:t>ושב</w:t>
      </w:r>
      <w:r w:rsidR="000E70ED">
        <w:rPr>
          <w:rFonts w:hint="cs"/>
          <w:rtl/>
        </w:rPr>
        <w:t xml:space="preserve">נה </w:t>
      </w:r>
      <w:r>
        <w:rPr>
          <w:rFonts w:hint="cs"/>
          <w:rtl/>
        </w:rPr>
        <w:t xml:space="preserve">בהתאם לפרטי המציע שמופיעים בהצעה </w:t>
      </w:r>
      <w:r w:rsidR="002850DB">
        <w:rPr>
          <w:rFonts w:hint="cs"/>
          <w:rtl/>
        </w:rPr>
        <w:t>(באמצעות איסוף עצמי, דואר</w:t>
      </w:r>
      <w:r w:rsidR="00236F69">
        <w:rPr>
          <w:rFonts w:hint="cs"/>
          <w:rtl/>
        </w:rPr>
        <w:t xml:space="preserve"> או</w:t>
      </w:r>
      <w:r w:rsidR="002850DB">
        <w:rPr>
          <w:rFonts w:hint="cs"/>
          <w:rtl/>
        </w:rPr>
        <w:t xml:space="preserve"> דואר שליחים</w:t>
      </w:r>
      <w:r w:rsidR="00236F69">
        <w:rPr>
          <w:rFonts w:hint="cs"/>
          <w:rtl/>
        </w:rPr>
        <w:t>,</w:t>
      </w:r>
      <w:r w:rsidR="002850DB">
        <w:rPr>
          <w:rFonts w:hint="cs"/>
          <w:rtl/>
        </w:rPr>
        <w:t xml:space="preserve"> בהתאם לנסיבות).</w:t>
      </w:r>
    </w:p>
    <w:p w14:paraId="4AF44979" w14:textId="77777777" w:rsidR="00AB4E86" w:rsidRDefault="00AB4E86" w:rsidP="00AB4E86">
      <w:pPr>
        <w:pStyle w:val="4"/>
      </w:pPr>
      <w:r>
        <w:rPr>
          <w:rFonts w:hint="cs"/>
          <w:rtl/>
        </w:rPr>
        <w:lastRenderedPageBreak/>
        <w:t xml:space="preserve">החלטה על </w:t>
      </w:r>
      <w:r w:rsidRPr="00995F63">
        <w:rPr>
          <w:rFonts w:hint="eastAsia"/>
          <w:rtl/>
        </w:rPr>
        <w:t>השבת</w:t>
      </w:r>
      <w:r w:rsidRPr="00995F63">
        <w:rPr>
          <w:rtl/>
        </w:rPr>
        <w:t xml:space="preserve"> </w:t>
      </w:r>
      <w:r>
        <w:rPr>
          <w:rFonts w:hint="cs"/>
          <w:rtl/>
        </w:rPr>
        <w:t>הצעות,</w:t>
      </w:r>
      <w:r w:rsidRPr="00995F63">
        <w:rPr>
          <w:rtl/>
        </w:rPr>
        <w:t xml:space="preserve"> </w:t>
      </w:r>
      <w:r>
        <w:rPr>
          <w:rFonts w:hint="cs"/>
          <w:rtl/>
        </w:rPr>
        <w:t>תתועד</w:t>
      </w:r>
      <w:r w:rsidRPr="00995F63">
        <w:rPr>
          <w:rtl/>
        </w:rPr>
        <w:t xml:space="preserve"> </w:t>
      </w:r>
      <w:r w:rsidRPr="00995F63">
        <w:rPr>
          <w:rFonts w:hint="eastAsia"/>
          <w:rtl/>
        </w:rPr>
        <w:t>בפרוטוקול</w:t>
      </w:r>
      <w:r w:rsidRPr="00995F63">
        <w:rPr>
          <w:rtl/>
        </w:rPr>
        <w:t xml:space="preserve"> </w:t>
      </w:r>
      <w:r w:rsidRPr="00995F63">
        <w:rPr>
          <w:rFonts w:hint="eastAsia"/>
          <w:rtl/>
        </w:rPr>
        <w:t>ועדת</w:t>
      </w:r>
      <w:r w:rsidRPr="00995F63">
        <w:rPr>
          <w:rtl/>
        </w:rPr>
        <w:t xml:space="preserve"> </w:t>
      </w:r>
      <w:r w:rsidRPr="00995F63">
        <w:rPr>
          <w:rFonts w:hint="eastAsia"/>
          <w:rtl/>
        </w:rPr>
        <w:t>המכרזים</w:t>
      </w:r>
      <w:r>
        <w:rPr>
          <w:rFonts w:hint="cs"/>
          <w:rtl/>
        </w:rPr>
        <w:t xml:space="preserve">, </w:t>
      </w:r>
      <w:r w:rsidRPr="00995F63">
        <w:rPr>
          <w:rFonts w:hint="eastAsia"/>
          <w:rtl/>
        </w:rPr>
        <w:t>תוך</w:t>
      </w:r>
      <w:r w:rsidRPr="00995F63">
        <w:rPr>
          <w:rtl/>
        </w:rPr>
        <w:t xml:space="preserve"> ציון הסיבה להשבת</w:t>
      </w:r>
      <w:r>
        <w:rPr>
          <w:rFonts w:hint="cs"/>
          <w:rtl/>
        </w:rPr>
        <w:t xml:space="preserve"> ההצעות</w:t>
      </w:r>
      <w:r w:rsidRPr="00995F63">
        <w:rPr>
          <w:rtl/>
        </w:rPr>
        <w:t>.</w:t>
      </w:r>
    </w:p>
    <w:p w14:paraId="18B3909C" w14:textId="78DBE7E7" w:rsidR="00897CB6" w:rsidRDefault="00897CB6" w:rsidP="00847301">
      <w:pPr>
        <w:pStyle w:val="3"/>
      </w:pPr>
      <w:bookmarkStart w:id="42" w:name="_Ref155218937"/>
      <w:r>
        <w:rPr>
          <w:rFonts w:hint="cs"/>
          <w:rtl/>
        </w:rPr>
        <w:t xml:space="preserve">בתיבה דיגיטלית לא ניתן לבצע פעולה של השבת הצעות, אולם במקרים המנויים בסעיף </w:t>
      </w:r>
      <w:r w:rsidR="00847301">
        <w:rPr>
          <w:rtl/>
        </w:rPr>
        <w:fldChar w:fldCharType="begin"/>
      </w:r>
      <w:r w:rsidR="00847301">
        <w:rPr>
          <w:rtl/>
        </w:rPr>
        <w:instrText xml:space="preserve"> </w:instrText>
      </w:r>
      <w:r w:rsidR="00847301">
        <w:rPr>
          <w:rFonts w:hint="cs"/>
        </w:rPr>
        <w:instrText>REF</w:instrText>
      </w:r>
      <w:r w:rsidR="00847301">
        <w:rPr>
          <w:rFonts w:hint="cs"/>
          <w:rtl/>
        </w:rPr>
        <w:instrText xml:space="preserve"> _</w:instrText>
      </w:r>
      <w:r w:rsidR="00847301">
        <w:rPr>
          <w:rFonts w:hint="cs"/>
        </w:rPr>
        <w:instrText>Ref155218842 \r \h</w:instrText>
      </w:r>
      <w:r w:rsidR="00847301">
        <w:rPr>
          <w:rtl/>
        </w:rPr>
        <w:instrText xml:space="preserve"> </w:instrText>
      </w:r>
      <w:r w:rsidR="00847301">
        <w:rPr>
          <w:rtl/>
        </w:rPr>
      </w:r>
      <w:r w:rsidR="00847301">
        <w:rPr>
          <w:rtl/>
        </w:rPr>
        <w:fldChar w:fldCharType="separate"/>
      </w:r>
      <w:r w:rsidR="00847301">
        <w:rPr>
          <w:cs/>
        </w:rPr>
        <w:t>‎</w:t>
      </w:r>
      <w:r w:rsidR="00847301">
        <w:t>4.2.1.2</w:t>
      </w:r>
      <w:r w:rsidR="00847301">
        <w:rPr>
          <w:rtl/>
        </w:rPr>
        <w:fldChar w:fldCharType="end"/>
      </w:r>
      <w:r w:rsidR="00847301">
        <w:rPr>
          <w:rFonts w:hint="cs"/>
          <w:rtl/>
        </w:rPr>
        <w:t xml:space="preserve"> לעיל, </w:t>
      </w:r>
      <w:r>
        <w:rPr>
          <w:rFonts w:hint="cs"/>
          <w:rtl/>
        </w:rPr>
        <w:t>הוועדה תמנע מבדיקת ההצעה ותודיע על כך למציע הרלוונטי.</w:t>
      </w:r>
      <w:bookmarkEnd w:id="42"/>
    </w:p>
    <w:p w14:paraId="3BBF687E" w14:textId="77777777" w:rsidR="00D853A0" w:rsidRPr="005B10E4" w:rsidRDefault="00D853A0" w:rsidP="007440AC">
      <w:pPr>
        <w:pStyle w:val="220"/>
        <w:rPr>
          <w:rtl/>
        </w:rPr>
      </w:pPr>
      <w:bookmarkStart w:id="43" w:name="_Toc134709385"/>
      <w:r w:rsidRPr="005B10E4">
        <w:rPr>
          <w:rFonts w:hint="eastAsia"/>
          <w:rtl/>
        </w:rPr>
        <w:t>שמירת</w:t>
      </w:r>
      <w:r w:rsidR="007A50AB">
        <w:rPr>
          <w:rFonts w:hint="cs"/>
          <w:rtl/>
        </w:rPr>
        <w:t xml:space="preserve"> </w:t>
      </w:r>
      <w:r w:rsidRPr="005B10E4">
        <w:rPr>
          <w:rFonts w:hint="eastAsia"/>
          <w:rtl/>
        </w:rPr>
        <w:t>הצעות</w:t>
      </w:r>
      <w:bookmarkEnd w:id="43"/>
    </w:p>
    <w:p w14:paraId="39188FFA" w14:textId="77777777" w:rsidR="00D853A0" w:rsidRDefault="0054710C" w:rsidP="0054710C">
      <w:pPr>
        <w:pStyle w:val="3"/>
      </w:pPr>
      <w:r>
        <w:rPr>
          <w:rFonts w:hint="cs"/>
          <w:rtl/>
        </w:rPr>
        <w:t xml:space="preserve">מרכז </w:t>
      </w:r>
      <w:r w:rsidR="005477A7" w:rsidRPr="00995F63">
        <w:rPr>
          <w:rFonts w:hint="eastAsia"/>
          <w:rtl/>
        </w:rPr>
        <w:t>ועדת</w:t>
      </w:r>
      <w:r w:rsidR="005477A7" w:rsidRPr="00995F63">
        <w:rPr>
          <w:rtl/>
        </w:rPr>
        <w:t xml:space="preserve"> </w:t>
      </w:r>
      <w:r w:rsidR="005477A7" w:rsidRPr="00995F63">
        <w:rPr>
          <w:rFonts w:hint="eastAsia"/>
          <w:rtl/>
        </w:rPr>
        <w:t>המכרזים</w:t>
      </w:r>
      <w:r w:rsidR="005477A7" w:rsidRPr="00995F63">
        <w:rPr>
          <w:rtl/>
        </w:rPr>
        <w:t xml:space="preserve"> </w:t>
      </w:r>
      <w:r>
        <w:rPr>
          <w:rFonts w:hint="cs"/>
          <w:rtl/>
        </w:rPr>
        <w:t>י</w:t>
      </w:r>
      <w:r w:rsidRPr="00995F63">
        <w:rPr>
          <w:rFonts w:hint="eastAsia"/>
          <w:rtl/>
        </w:rPr>
        <w:t>דאג</w:t>
      </w:r>
      <w:r w:rsidRPr="00995F63">
        <w:rPr>
          <w:rtl/>
        </w:rPr>
        <w:t xml:space="preserve"> </w:t>
      </w:r>
      <w:r w:rsidR="005477A7" w:rsidRPr="00995F63">
        <w:rPr>
          <w:rFonts w:hint="eastAsia"/>
          <w:rtl/>
        </w:rPr>
        <w:t>לשמירת</w:t>
      </w:r>
      <w:r w:rsidR="005477A7" w:rsidRPr="00995F63">
        <w:rPr>
          <w:rtl/>
        </w:rPr>
        <w:t xml:space="preserve"> </w:t>
      </w:r>
      <w:r w:rsidR="007A50AB">
        <w:rPr>
          <w:rFonts w:hint="cs"/>
          <w:rtl/>
        </w:rPr>
        <w:t xml:space="preserve">יתר </w:t>
      </w:r>
      <w:r w:rsidR="005477A7" w:rsidRPr="00995F63">
        <w:rPr>
          <w:rtl/>
        </w:rPr>
        <w:t>ההצעות</w:t>
      </w:r>
      <w:r w:rsidR="00D853A0" w:rsidRPr="00995F63">
        <w:rPr>
          <w:rtl/>
        </w:rPr>
        <w:t xml:space="preserve"> </w:t>
      </w:r>
      <w:r w:rsidR="007A50AB">
        <w:rPr>
          <w:rFonts w:hint="cs"/>
          <w:rtl/>
        </w:rPr>
        <w:t>שנתקבלו</w:t>
      </w:r>
      <w:r w:rsidR="00236F69">
        <w:rPr>
          <w:rFonts w:hint="cs"/>
          <w:rtl/>
        </w:rPr>
        <w:t>,</w:t>
      </w:r>
      <w:r w:rsidR="007A50AB">
        <w:rPr>
          <w:rFonts w:hint="cs"/>
          <w:rtl/>
        </w:rPr>
        <w:t xml:space="preserve"> </w:t>
      </w:r>
      <w:r w:rsidR="007A50AB">
        <w:rPr>
          <w:rtl/>
        </w:rPr>
        <w:t>עד ל</w:t>
      </w:r>
      <w:r w:rsidR="007A50AB">
        <w:rPr>
          <w:rFonts w:hint="cs"/>
          <w:rtl/>
        </w:rPr>
        <w:t>חתימת הסכם ההתקשרות עם הספק הזוכה</w:t>
      </w:r>
      <w:r w:rsidR="001A1D9D">
        <w:rPr>
          <w:rFonts w:hint="cs"/>
          <w:rtl/>
        </w:rPr>
        <w:t xml:space="preserve">. </w:t>
      </w:r>
    </w:p>
    <w:p w14:paraId="7E583A5D" w14:textId="77777777" w:rsidR="00E15D08" w:rsidRDefault="00E15D08" w:rsidP="004449C5">
      <w:pPr>
        <w:pStyle w:val="3"/>
      </w:pPr>
      <w:r>
        <w:rPr>
          <w:rFonts w:hint="cs"/>
          <w:rtl/>
        </w:rPr>
        <w:t xml:space="preserve">הצעות אותן ועדת המכרזים נדרשה להשיב, אולם לא היה ניתן להשיבן, </w:t>
      </w:r>
      <w:r w:rsidR="001C4311">
        <w:rPr>
          <w:rFonts w:hint="cs"/>
          <w:rtl/>
        </w:rPr>
        <w:t>תי</w:t>
      </w:r>
      <w:r>
        <w:rPr>
          <w:rFonts w:hint="cs"/>
          <w:rtl/>
        </w:rPr>
        <w:t>גרס</w:t>
      </w:r>
      <w:r w:rsidR="001C4311">
        <w:rPr>
          <w:rFonts w:hint="cs"/>
          <w:rtl/>
        </w:rPr>
        <w:t>נה</w:t>
      </w:r>
      <w:r>
        <w:rPr>
          <w:rFonts w:hint="cs"/>
          <w:rtl/>
        </w:rPr>
        <w:t>.</w:t>
      </w:r>
    </w:p>
    <w:p w14:paraId="19C40C1B" w14:textId="77777777" w:rsidR="007A50AB" w:rsidRDefault="002A6CDE" w:rsidP="0049147A">
      <w:pPr>
        <w:pStyle w:val="3"/>
      </w:pPr>
      <w:r>
        <w:rPr>
          <w:rFonts w:hint="cs"/>
          <w:rtl/>
        </w:rPr>
        <w:t>חשב המשרד או מי שהוסמך על ידו</w:t>
      </w:r>
      <w:r w:rsidR="007A50AB">
        <w:rPr>
          <w:rFonts w:hint="cs"/>
          <w:rtl/>
        </w:rPr>
        <w:t xml:space="preserve"> ידאג לשמור </w:t>
      </w:r>
      <w:r w:rsidR="0049147A" w:rsidRPr="00995F63">
        <w:rPr>
          <w:rtl/>
        </w:rPr>
        <w:t xml:space="preserve">בארון </w:t>
      </w:r>
      <w:r w:rsidR="0049147A">
        <w:rPr>
          <w:rFonts w:hint="cs"/>
          <w:rtl/>
        </w:rPr>
        <w:t xml:space="preserve">נעול </w:t>
      </w:r>
      <w:r w:rsidR="007A50AB">
        <w:rPr>
          <w:rFonts w:hint="cs"/>
          <w:rtl/>
        </w:rPr>
        <w:t xml:space="preserve">את </w:t>
      </w:r>
      <w:r w:rsidR="007A50AB">
        <w:rPr>
          <w:rtl/>
        </w:rPr>
        <w:t xml:space="preserve">כתבי </w:t>
      </w:r>
      <w:r w:rsidR="007A50AB" w:rsidRPr="00995F63">
        <w:rPr>
          <w:rtl/>
        </w:rPr>
        <w:t>ערבות</w:t>
      </w:r>
      <w:r w:rsidR="007A50AB">
        <w:rPr>
          <w:rFonts w:hint="cs"/>
          <w:rtl/>
        </w:rPr>
        <w:t xml:space="preserve"> המכרז</w:t>
      </w:r>
      <w:r w:rsidR="00E23663">
        <w:rPr>
          <w:rFonts w:hint="cs"/>
          <w:rtl/>
        </w:rPr>
        <w:t>, ככל שישנם</w:t>
      </w:r>
      <w:r w:rsidR="007A50AB" w:rsidRPr="00995F63">
        <w:rPr>
          <w:rtl/>
        </w:rPr>
        <w:t>.</w:t>
      </w:r>
    </w:p>
    <w:p w14:paraId="11112747" w14:textId="77777777" w:rsidR="0036095F" w:rsidRPr="00995F63" w:rsidRDefault="0036095F" w:rsidP="007440AC">
      <w:pPr>
        <w:pStyle w:val="220"/>
        <w:rPr>
          <w:rtl/>
        </w:rPr>
      </w:pPr>
      <w:bookmarkStart w:id="44" w:name="_Toc134709386"/>
      <w:r w:rsidRPr="00995F63">
        <w:rPr>
          <w:rFonts w:hint="eastAsia"/>
          <w:rtl/>
        </w:rPr>
        <w:t>בדיקת</w:t>
      </w:r>
      <w:r w:rsidRPr="00995F63">
        <w:rPr>
          <w:rtl/>
        </w:rPr>
        <w:t xml:space="preserve"> </w:t>
      </w:r>
      <w:r w:rsidRPr="00995F63">
        <w:rPr>
          <w:rFonts w:hint="eastAsia"/>
          <w:rtl/>
        </w:rPr>
        <w:t>הצעות</w:t>
      </w:r>
      <w:bookmarkEnd w:id="44"/>
    </w:p>
    <w:p w14:paraId="5A1C7C7F" w14:textId="77777777" w:rsidR="00587DC4" w:rsidRDefault="00587DC4" w:rsidP="00C5358B">
      <w:pPr>
        <w:pStyle w:val="3"/>
      </w:pPr>
      <w:bookmarkStart w:id="45" w:name="_Ref236394214"/>
      <w:r>
        <w:rPr>
          <w:rFonts w:hint="cs"/>
          <w:rtl/>
        </w:rPr>
        <w:t>ועדת המכרזים תבדוק את ההצעות תוך</w:t>
      </w:r>
      <w:r w:rsidR="00623D28">
        <w:rPr>
          <w:rFonts w:hint="cs"/>
          <w:rtl/>
        </w:rPr>
        <w:t xml:space="preserve"> פרק </w:t>
      </w:r>
      <w:r w:rsidRPr="00822956">
        <w:rPr>
          <w:rFonts w:hint="cs"/>
          <w:rtl/>
        </w:rPr>
        <w:t>זמן סביר</w:t>
      </w:r>
      <w:r>
        <w:rPr>
          <w:rFonts w:hint="cs"/>
          <w:rtl/>
        </w:rPr>
        <w:t xml:space="preserve"> ממועד פתיח</w:t>
      </w:r>
      <w:r w:rsidR="00360D33">
        <w:rPr>
          <w:rFonts w:hint="cs"/>
          <w:rtl/>
        </w:rPr>
        <w:t>ת</w:t>
      </w:r>
      <w:r>
        <w:rPr>
          <w:rFonts w:hint="cs"/>
          <w:rtl/>
        </w:rPr>
        <w:t xml:space="preserve"> תיבת המכרזים.</w:t>
      </w:r>
      <w:bookmarkEnd w:id="45"/>
      <w:r w:rsidRPr="00EE78C5">
        <w:rPr>
          <w:bCs/>
          <w:iCs/>
          <w:rtl/>
        </w:rPr>
        <w:t xml:space="preserve"> </w:t>
      </w:r>
    </w:p>
    <w:p w14:paraId="11E10CB3" w14:textId="77777777" w:rsidR="005B37D0" w:rsidRDefault="005B37D0" w:rsidP="00C5358B">
      <w:pPr>
        <w:pStyle w:val="3"/>
      </w:pPr>
      <w:bookmarkStart w:id="46" w:name="_Ref269636965"/>
      <w:r>
        <w:rPr>
          <w:rFonts w:hint="cs"/>
          <w:rtl/>
        </w:rPr>
        <w:t xml:space="preserve">ככל שוועדת המכרזים מינתה ועדת משנה לבדיקת ההצעות, ועדת המכרזים תקבל החלטה לאחר בחינת תוצרי ועדת המשנה והמלצותיה. </w:t>
      </w:r>
    </w:p>
    <w:bookmarkEnd w:id="46"/>
    <w:p w14:paraId="01B0EC79" w14:textId="77777777" w:rsidR="00587DC4" w:rsidRDefault="00587DC4" w:rsidP="00C5358B">
      <w:pPr>
        <w:pStyle w:val="3"/>
      </w:pPr>
      <w:r w:rsidRPr="00563086">
        <w:rPr>
          <w:rFonts w:hint="cs"/>
          <w:rtl/>
        </w:rPr>
        <w:t xml:space="preserve">עבור כל אחת מההצעות שהוגשו למכרז, </w:t>
      </w:r>
      <w:r w:rsidR="00BE12FB">
        <w:rPr>
          <w:rFonts w:hint="cs"/>
          <w:rtl/>
        </w:rPr>
        <w:t xml:space="preserve">תבדוק </w:t>
      </w:r>
      <w:r w:rsidR="00BE12FB" w:rsidRPr="00563086">
        <w:rPr>
          <w:rFonts w:hint="cs"/>
          <w:rtl/>
        </w:rPr>
        <w:t xml:space="preserve">ועדת המכרזים </w:t>
      </w:r>
      <w:r w:rsidRPr="00563086">
        <w:rPr>
          <w:rFonts w:hint="cs"/>
          <w:rtl/>
        </w:rPr>
        <w:t>את עמידת</w:t>
      </w:r>
      <w:r w:rsidR="00BE12FB">
        <w:rPr>
          <w:rFonts w:hint="cs"/>
          <w:rtl/>
        </w:rPr>
        <w:t xml:space="preserve"> ההצעה</w:t>
      </w:r>
      <w:r w:rsidRPr="00563086">
        <w:rPr>
          <w:rFonts w:hint="cs"/>
          <w:rtl/>
        </w:rPr>
        <w:t xml:space="preserve"> בתנאים שנקבעו </w:t>
      </w:r>
      <w:r w:rsidR="00623D28">
        <w:rPr>
          <w:rFonts w:hint="cs"/>
          <w:rtl/>
        </w:rPr>
        <w:t>במסמכי</w:t>
      </w:r>
      <w:r w:rsidRPr="00563086">
        <w:rPr>
          <w:rFonts w:hint="cs"/>
          <w:rtl/>
        </w:rPr>
        <w:t xml:space="preserve"> המכרז, לרבות</w:t>
      </w:r>
      <w:r w:rsidR="00326D16">
        <w:rPr>
          <w:rFonts w:hint="cs"/>
          <w:rtl/>
        </w:rPr>
        <w:t xml:space="preserve"> </w:t>
      </w:r>
      <w:r w:rsidR="00B168AE">
        <w:rPr>
          <w:rFonts w:hint="cs"/>
          <w:rtl/>
        </w:rPr>
        <w:t xml:space="preserve">בדיקת </w:t>
      </w:r>
      <w:r w:rsidRPr="00563086">
        <w:rPr>
          <w:rFonts w:hint="cs"/>
          <w:rtl/>
        </w:rPr>
        <w:t xml:space="preserve">תנאי </w:t>
      </w:r>
      <w:r w:rsidR="00623D28">
        <w:rPr>
          <w:rFonts w:hint="cs"/>
          <w:rtl/>
        </w:rPr>
        <w:t>ה</w:t>
      </w:r>
      <w:r w:rsidRPr="00563086">
        <w:rPr>
          <w:rFonts w:hint="cs"/>
          <w:rtl/>
        </w:rPr>
        <w:t xml:space="preserve">סף </w:t>
      </w:r>
      <w:r w:rsidR="00623D28">
        <w:rPr>
          <w:rFonts w:hint="cs"/>
          <w:rtl/>
        </w:rPr>
        <w:t>ו</w:t>
      </w:r>
      <w:r w:rsidRPr="00563086">
        <w:rPr>
          <w:rFonts w:hint="cs"/>
          <w:rtl/>
        </w:rPr>
        <w:t xml:space="preserve">המסמכים </w:t>
      </w:r>
      <w:r w:rsidR="00623D28">
        <w:rPr>
          <w:rFonts w:hint="cs"/>
          <w:rtl/>
        </w:rPr>
        <w:t xml:space="preserve">אשר </w:t>
      </w:r>
      <w:r w:rsidRPr="00563086">
        <w:rPr>
          <w:rFonts w:hint="cs"/>
          <w:rtl/>
        </w:rPr>
        <w:t>צורפו</w:t>
      </w:r>
      <w:r w:rsidR="00623D28">
        <w:rPr>
          <w:rFonts w:hint="cs"/>
          <w:rtl/>
        </w:rPr>
        <w:t xml:space="preserve"> לצורך הוכחת עמידה בתנאים אלו.</w:t>
      </w:r>
    </w:p>
    <w:p w14:paraId="7B6C8F55" w14:textId="77777777" w:rsidR="00A638C1" w:rsidRDefault="00A638C1" w:rsidP="00C5358B">
      <w:pPr>
        <w:pStyle w:val="3"/>
      </w:pPr>
      <w:bookmarkStart w:id="47" w:name="_Ref387590576"/>
      <w:bookmarkStart w:id="48" w:name="_Ref367824262"/>
      <w:r w:rsidRPr="00995F63">
        <w:rPr>
          <w:rFonts w:hint="eastAsia"/>
          <w:rtl/>
        </w:rPr>
        <w:t>ועדת</w:t>
      </w:r>
      <w:r w:rsidRPr="00995F63">
        <w:rPr>
          <w:rtl/>
        </w:rPr>
        <w:t xml:space="preserve"> </w:t>
      </w:r>
      <w:r w:rsidRPr="00995F63">
        <w:rPr>
          <w:rFonts w:hint="eastAsia"/>
          <w:rtl/>
        </w:rPr>
        <w:t>המכרזים</w:t>
      </w:r>
      <w:r w:rsidRPr="00995F63">
        <w:rPr>
          <w:rtl/>
        </w:rPr>
        <w:t xml:space="preserve"> </w:t>
      </w:r>
      <w:r w:rsidRPr="00995F63">
        <w:rPr>
          <w:rFonts w:hint="eastAsia"/>
          <w:rtl/>
        </w:rPr>
        <w:t>תעניק</w:t>
      </w:r>
      <w:r w:rsidRPr="00995F63">
        <w:rPr>
          <w:rtl/>
        </w:rPr>
        <w:t xml:space="preserve"> </w:t>
      </w:r>
      <w:r w:rsidRPr="00995F63">
        <w:rPr>
          <w:rFonts w:hint="eastAsia"/>
          <w:rtl/>
        </w:rPr>
        <w:t>ניקוד</w:t>
      </w:r>
      <w:r w:rsidRPr="00995F63">
        <w:rPr>
          <w:rtl/>
        </w:rPr>
        <w:t xml:space="preserve"> </w:t>
      </w:r>
      <w:r w:rsidRPr="00995F63">
        <w:rPr>
          <w:rFonts w:hint="eastAsia"/>
          <w:rtl/>
        </w:rPr>
        <w:t>לכל</w:t>
      </w:r>
      <w:r w:rsidRPr="00995F63">
        <w:rPr>
          <w:rtl/>
        </w:rPr>
        <w:t xml:space="preserve"> </w:t>
      </w:r>
      <w:r w:rsidRPr="00995F63">
        <w:rPr>
          <w:rFonts w:hint="eastAsia"/>
          <w:rtl/>
        </w:rPr>
        <w:t>הצעה</w:t>
      </w:r>
      <w:r w:rsidRPr="00995F63">
        <w:rPr>
          <w:rtl/>
        </w:rPr>
        <w:t xml:space="preserve"> </w:t>
      </w:r>
      <w:r w:rsidRPr="00995F63">
        <w:rPr>
          <w:rFonts w:hint="eastAsia"/>
          <w:rtl/>
        </w:rPr>
        <w:t>ותדרג</w:t>
      </w:r>
      <w:r w:rsidRPr="00995F63">
        <w:rPr>
          <w:rtl/>
        </w:rPr>
        <w:t xml:space="preserve"> </w:t>
      </w:r>
      <w:r w:rsidRPr="00995F63">
        <w:rPr>
          <w:rFonts w:hint="eastAsia"/>
          <w:rtl/>
        </w:rPr>
        <w:t>את</w:t>
      </w:r>
      <w:r w:rsidRPr="00995F63">
        <w:rPr>
          <w:rtl/>
        </w:rPr>
        <w:t xml:space="preserve"> </w:t>
      </w:r>
      <w:r w:rsidRPr="00995F63">
        <w:rPr>
          <w:rFonts w:hint="eastAsia"/>
          <w:rtl/>
        </w:rPr>
        <w:t>ההצעות</w:t>
      </w:r>
      <w:r>
        <w:rPr>
          <w:rFonts w:hint="cs"/>
          <w:rtl/>
        </w:rPr>
        <w:t xml:space="preserve"> בהתאם לאמות המידה שנקבעו במסמכי המכרז</w:t>
      </w:r>
      <w:bookmarkEnd w:id="47"/>
      <w:r>
        <w:rPr>
          <w:rFonts w:hint="cs"/>
          <w:rtl/>
        </w:rPr>
        <w:t xml:space="preserve">. </w:t>
      </w:r>
    </w:p>
    <w:p w14:paraId="028F322B" w14:textId="7F1AC10E" w:rsidR="00167ACC" w:rsidRPr="00995F63" w:rsidRDefault="00167ACC" w:rsidP="007440AC">
      <w:pPr>
        <w:pStyle w:val="220"/>
      </w:pPr>
      <w:bookmarkStart w:id="49" w:name="_Toc134709387"/>
      <w:bookmarkEnd w:id="48"/>
      <w:r>
        <w:rPr>
          <w:rFonts w:hint="cs"/>
          <w:rtl/>
        </w:rPr>
        <w:t>טעויות סופר, הבהרות והשלמות</w:t>
      </w:r>
      <w:bookmarkEnd w:id="49"/>
    </w:p>
    <w:p w14:paraId="4A845D42" w14:textId="77777777" w:rsidR="00587DC4" w:rsidRPr="00995F63" w:rsidRDefault="00587DC4" w:rsidP="00ED724B">
      <w:pPr>
        <w:pStyle w:val="3"/>
      </w:pPr>
      <w:r w:rsidRPr="00995F63">
        <w:rPr>
          <w:rFonts w:hint="eastAsia"/>
          <w:rtl/>
        </w:rPr>
        <w:t>במקרים</w:t>
      </w:r>
      <w:r w:rsidRPr="00995F63">
        <w:rPr>
          <w:rtl/>
        </w:rPr>
        <w:t xml:space="preserve"> שבהם סבורה ועדת המכרזים כי נדרשות הבהרות </w:t>
      </w:r>
      <w:r w:rsidR="00ED724B">
        <w:rPr>
          <w:rFonts w:hint="cs"/>
          <w:rtl/>
        </w:rPr>
        <w:t xml:space="preserve">או השלמות </w:t>
      </w:r>
      <w:r w:rsidRPr="00995F63">
        <w:rPr>
          <w:rtl/>
        </w:rPr>
        <w:t>להצעה, תהיה רשאית ועדת המכרזים לפנות בכתב למציע</w:t>
      </w:r>
      <w:r w:rsidR="00B168AE">
        <w:rPr>
          <w:rFonts w:hint="cs"/>
          <w:rtl/>
        </w:rPr>
        <w:t>,</w:t>
      </w:r>
      <w:r w:rsidRPr="00995F63">
        <w:rPr>
          <w:rtl/>
        </w:rPr>
        <w:t xml:space="preserve"> בבקשה</w:t>
      </w:r>
      <w:r w:rsidR="00ED724B">
        <w:rPr>
          <w:rFonts w:hint="cs"/>
          <w:rtl/>
        </w:rPr>
        <w:t xml:space="preserve"> למתן מענה באחת מהדרכים הבאות</w:t>
      </w:r>
      <w:r w:rsidRPr="00995F63">
        <w:rPr>
          <w:rtl/>
        </w:rPr>
        <w:t xml:space="preserve">: </w:t>
      </w:r>
    </w:p>
    <w:p w14:paraId="52FA8B50" w14:textId="77777777" w:rsidR="00587DC4" w:rsidRPr="00995F63" w:rsidRDefault="00710B10" w:rsidP="007440AC">
      <w:pPr>
        <w:pStyle w:val="4"/>
      </w:pPr>
      <w:r>
        <w:rPr>
          <w:rFonts w:hint="cs"/>
          <w:rtl/>
        </w:rPr>
        <w:t xml:space="preserve">שליחת הבהרות </w:t>
      </w:r>
      <w:r w:rsidR="0081495C">
        <w:rPr>
          <w:rFonts w:hint="cs"/>
          <w:rtl/>
        </w:rPr>
        <w:t xml:space="preserve">בכתב </w:t>
      </w:r>
      <w:r>
        <w:rPr>
          <w:rFonts w:hint="cs"/>
          <w:rtl/>
        </w:rPr>
        <w:t>או השלמות להצע</w:t>
      </w:r>
      <w:r w:rsidR="0081495C">
        <w:rPr>
          <w:rFonts w:hint="cs"/>
          <w:rtl/>
        </w:rPr>
        <w:t>ה,</w:t>
      </w:r>
      <w:r w:rsidR="00587DC4" w:rsidRPr="00995F63">
        <w:rPr>
          <w:rtl/>
        </w:rPr>
        <w:t xml:space="preserve"> </w:t>
      </w:r>
      <w:r w:rsidR="00587DC4" w:rsidRPr="00995F63">
        <w:rPr>
          <w:rFonts w:hint="eastAsia"/>
          <w:rtl/>
        </w:rPr>
        <w:t>תוך</w:t>
      </w:r>
      <w:r w:rsidR="00587DC4" w:rsidRPr="00995F63">
        <w:rPr>
          <w:rtl/>
        </w:rPr>
        <w:t xml:space="preserve"> </w:t>
      </w:r>
      <w:r w:rsidR="00587DC4" w:rsidRPr="00995F63">
        <w:rPr>
          <w:rFonts w:hint="eastAsia"/>
          <w:rtl/>
        </w:rPr>
        <w:t>מספר</w:t>
      </w:r>
      <w:r w:rsidR="00587DC4" w:rsidRPr="00995F63">
        <w:rPr>
          <w:rtl/>
        </w:rPr>
        <w:t xml:space="preserve"> </w:t>
      </w:r>
      <w:r w:rsidR="00587DC4" w:rsidRPr="00995F63">
        <w:rPr>
          <w:rFonts w:hint="eastAsia"/>
          <w:rtl/>
        </w:rPr>
        <w:t>הימים</w:t>
      </w:r>
      <w:r w:rsidR="00587DC4" w:rsidRPr="00995F63">
        <w:rPr>
          <w:rtl/>
        </w:rPr>
        <w:t xml:space="preserve"> </w:t>
      </w:r>
      <w:r w:rsidR="00ED724B">
        <w:rPr>
          <w:rFonts w:hint="cs"/>
          <w:rtl/>
        </w:rPr>
        <w:t>שיוגדר על ידי הוועדה</w:t>
      </w:r>
      <w:r w:rsidR="00587DC4" w:rsidRPr="00995F63">
        <w:rPr>
          <w:rtl/>
        </w:rPr>
        <w:t>.</w:t>
      </w:r>
    </w:p>
    <w:p w14:paraId="70BF60D7" w14:textId="77777777" w:rsidR="00587DC4" w:rsidRPr="00995F63" w:rsidRDefault="0081495C" w:rsidP="0081495C">
      <w:pPr>
        <w:pStyle w:val="4"/>
      </w:pPr>
      <w:r>
        <w:rPr>
          <w:rFonts w:hint="cs"/>
          <w:rtl/>
        </w:rPr>
        <w:t>מסירת פרטים או השלמות להצעה</w:t>
      </w:r>
      <w:r w:rsidR="00165A34">
        <w:rPr>
          <w:rFonts w:hint="cs"/>
          <w:rtl/>
        </w:rPr>
        <w:t>,</w:t>
      </w:r>
      <w:r>
        <w:rPr>
          <w:rFonts w:hint="cs"/>
          <w:rtl/>
        </w:rPr>
        <w:t xml:space="preserve"> תוך התייצבות</w:t>
      </w:r>
      <w:r w:rsidRPr="00995F63">
        <w:rPr>
          <w:rtl/>
        </w:rPr>
        <w:t xml:space="preserve"> </w:t>
      </w:r>
      <w:r w:rsidR="00ED34B6">
        <w:rPr>
          <w:rFonts w:hint="cs"/>
          <w:rtl/>
        </w:rPr>
        <w:t>ב</w:t>
      </w:r>
      <w:r w:rsidR="00587DC4" w:rsidRPr="00995F63">
        <w:rPr>
          <w:rFonts w:hint="eastAsia"/>
          <w:rtl/>
        </w:rPr>
        <w:t>פני</w:t>
      </w:r>
      <w:r w:rsidR="00587DC4" w:rsidRPr="00995F63">
        <w:rPr>
          <w:rtl/>
        </w:rPr>
        <w:t xml:space="preserve"> </w:t>
      </w:r>
      <w:r w:rsidR="00587DC4" w:rsidRPr="00995F63">
        <w:rPr>
          <w:rFonts w:hint="eastAsia"/>
          <w:rtl/>
        </w:rPr>
        <w:t>הוועדה</w:t>
      </w:r>
      <w:r>
        <w:rPr>
          <w:rFonts w:hint="cs"/>
          <w:rtl/>
        </w:rPr>
        <w:t xml:space="preserve"> במועד שיתואם מראש.</w:t>
      </w:r>
      <w:r w:rsidR="00867877">
        <w:rPr>
          <w:rFonts w:hint="cs"/>
          <w:rtl/>
        </w:rPr>
        <w:t xml:space="preserve"> יש לערוך סיכום בכתב של מפגש זה.</w:t>
      </w:r>
      <w:r w:rsidR="00587DC4" w:rsidRPr="00995F63">
        <w:rPr>
          <w:rtl/>
        </w:rPr>
        <w:t xml:space="preserve"> </w:t>
      </w:r>
    </w:p>
    <w:p w14:paraId="78F2FDB5" w14:textId="77777777" w:rsidR="00ED724B" w:rsidRDefault="00ED724B" w:rsidP="00C5358B">
      <w:pPr>
        <w:pStyle w:val="3"/>
      </w:pPr>
      <w:r>
        <w:rPr>
          <w:rFonts w:hint="cs"/>
          <w:rtl/>
        </w:rPr>
        <w:t>לא ניתן יהיה לקבל הבהרה או השלמה שיש בה שיפור של ההצעה המקורית.</w:t>
      </w:r>
    </w:p>
    <w:p w14:paraId="1CFBEE49" w14:textId="77777777" w:rsidR="00587DC4" w:rsidRPr="00995F63" w:rsidRDefault="00587DC4" w:rsidP="00A874E8">
      <w:pPr>
        <w:pStyle w:val="3"/>
      </w:pPr>
      <w:r w:rsidRPr="00995F63">
        <w:rPr>
          <w:rFonts w:hint="eastAsia"/>
          <w:rtl/>
        </w:rPr>
        <w:t>במקרים</w:t>
      </w:r>
      <w:r w:rsidRPr="00995F63">
        <w:rPr>
          <w:rtl/>
        </w:rPr>
        <w:t xml:space="preserve"> </w:t>
      </w:r>
      <w:r w:rsidRPr="00995F63">
        <w:rPr>
          <w:rFonts w:hint="eastAsia"/>
          <w:rtl/>
        </w:rPr>
        <w:t>שבהם</w:t>
      </w:r>
      <w:r w:rsidRPr="00995F63">
        <w:rPr>
          <w:rtl/>
        </w:rPr>
        <w:t xml:space="preserve"> </w:t>
      </w:r>
      <w:r w:rsidR="00623D28">
        <w:rPr>
          <w:rFonts w:hint="cs"/>
          <w:rtl/>
        </w:rPr>
        <w:t>ה</w:t>
      </w:r>
      <w:r w:rsidRPr="00995F63">
        <w:rPr>
          <w:rtl/>
        </w:rPr>
        <w:t>תגלו טעויות סופר או טעויות חשבוניות</w:t>
      </w:r>
      <w:r w:rsidR="005B103F">
        <w:rPr>
          <w:rFonts w:hint="cs"/>
          <w:rtl/>
        </w:rPr>
        <w:t xml:space="preserve"> בהצעה</w:t>
      </w:r>
      <w:r w:rsidRPr="00995F63">
        <w:rPr>
          <w:rtl/>
        </w:rPr>
        <w:t>,</w:t>
      </w:r>
      <w:r w:rsidR="005B103F">
        <w:rPr>
          <w:rFonts w:hint="cs"/>
          <w:rtl/>
        </w:rPr>
        <w:t xml:space="preserve"> יובא המקרה </w:t>
      </w:r>
      <w:r w:rsidR="00ED34B6">
        <w:rPr>
          <w:rFonts w:hint="cs"/>
          <w:rtl/>
        </w:rPr>
        <w:t>ב</w:t>
      </w:r>
      <w:r w:rsidR="005B103F">
        <w:rPr>
          <w:rFonts w:hint="cs"/>
          <w:rtl/>
        </w:rPr>
        <w:t>פני ועדת המכרזים</w:t>
      </w:r>
      <w:r w:rsidR="008A1EE2">
        <w:rPr>
          <w:rFonts w:hint="cs"/>
          <w:rtl/>
        </w:rPr>
        <w:t xml:space="preserve"> ו</w:t>
      </w:r>
      <w:r w:rsidRPr="00995F63">
        <w:rPr>
          <w:rtl/>
        </w:rPr>
        <w:t>יושב ראש הוועדה</w:t>
      </w:r>
      <w:r w:rsidR="00510E6A">
        <w:rPr>
          <w:rFonts w:hint="cs"/>
          <w:rtl/>
        </w:rPr>
        <w:t xml:space="preserve"> יהיה</w:t>
      </w:r>
      <w:r w:rsidR="003B50C5">
        <w:rPr>
          <w:rFonts w:hint="cs"/>
          <w:rtl/>
        </w:rPr>
        <w:t xml:space="preserve"> </w:t>
      </w:r>
      <w:r w:rsidR="008A1EE2">
        <w:rPr>
          <w:rFonts w:hint="cs"/>
          <w:rtl/>
        </w:rPr>
        <w:t xml:space="preserve">רשאי </w:t>
      </w:r>
      <w:r w:rsidR="00510E6A">
        <w:rPr>
          <w:rFonts w:hint="cs"/>
          <w:rtl/>
        </w:rPr>
        <w:t xml:space="preserve">לאשר את </w:t>
      </w:r>
      <w:r w:rsidR="003B50C5">
        <w:rPr>
          <w:rFonts w:hint="cs"/>
          <w:rtl/>
        </w:rPr>
        <w:t>ת</w:t>
      </w:r>
      <w:r w:rsidR="00510E6A">
        <w:rPr>
          <w:rFonts w:hint="cs"/>
          <w:rtl/>
        </w:rPr>
        <w:t>י</w:t>
      </w:r>
      <w:r w:rsidR="003B50C5">
        <w:rPr>
          <w:rFonts w:hint="cs"/>
          <w:rtl/>
        </w:rPr>
        <w:t>ק</w:t>
      </w:r>
      <w:r w:rsidR="00510E6A">
        <w:rPr>
          <w:rFonts w:hint="cs"/>
          <w:rtl/>
        </w:rPr>
        <w:t>ו</w:t>
      </w:r>
      <w:r w:rsidR="003B50C5">
        <w:rPr>
          <w:rFonts w:hint="cs"/>
          <w:rtl/>
        </w:rPr>
        <w:t>ן</w:t>
      </w:r>
      <w:r w:rsidR="005B103F">
        <w:rPr>
          <w:rtl/>
        </w:rPr>
        <w:t xml:space="preserve"> </w:t>
      </w:r>
      <w:r w:rsidR="00510E6A">
        <w:rPr>
          <w:rFonts w:hint="cs"/>
          <w:rtl/>
        </w:rPr>
        <w:t xml:space="preserve">הטעויות ולתעד </w:t>
      </w:r>
      <w:r w:rsidR="003220DF">
        <w:rPr>
          <w:rFonts w:hint="cs"/>
          <w:rtl/>
        </w:rPr>
        <w:t>את האמור</w:t>
      </w:r>
      <w:r w:rsidR="00510E6A">
        <w:rPr>
          <w:rFonts w:hint="cs"/>
          <w:rtl/>
        </w:rPr>
        <w:t xml:space="preserve"> </w:t>
      </w:r>
      <w:r w:rsidR="005B103F">
        <w:rPr>
          <w:rtl/>
        </w:rPr>
        <w:t>בפרוטוקול</w:t>
      </w:r>
      <w:r w:rsidRPr="00995F63">
        <w:rPr>
          <w:rtl/>
        </w:rPr>
        <w:t xml:space="preserve">. הודעה על </w:t>
      </w:r>
      <w:r w:rsidRPr="00995F63">
        <w:rPr>
          <w:rFonts w:hint="eastAsia"/>
          <w:rtl/>
        </w:rPr>
        <w:t>התיקון</w:t>
      </w:r>
      <w:r w:rsidRPr="00995F63">
        <w:rPr>
          <w:rtl/>
        </w:rPr>
        <w:t xml:space="preserve"> </w:t>
      </w:r>
      <w:r w:rsidRPr="00995F63">
        <w:rPr>
          <w:rFonts w:hint="eastAsia"/>
          <w:rtl/>
        </w:rPr>
        <w:t>תימסר</w:t>
      </w:r>
      <w:r w:rsidRPr="00995F63">
        <w:rPr>
          <w:rtl/>
        </w:rPr>
        <w:t xml:space="preserve"> למציע בהקדם האפשרי.</w:t>
      </w:r>
    </w:p>
    <w:p w14:paraId="07F11ECB" w14:textId="77777777" w:rsidR="00300E15" w:rsidRPr="00995F63" w:rsidRDefault="00300E15" w:rsidP="007440AC">
      <w:pPr>
        <w:pStyle w:val="220"/>
      </w:pPr>
      <w:bookmarkStart w:id="50" w:name="_Toc134709388"/>
      <w:bookmarkStart w:id="51" w:name="_Ref286667545"/>
      <w:bookmarkStart w:id="52" w:name="_Ref310338820"/>
      <w:r w:rsidRPr="00995F63">
        <w:rPr>
          <w:rFonts w:hint="eastAsia"/>
          <w:rtl/>
        </w:rPr>
        <w:t>פסילת</w:t>
      </w:r>
      <w:r w:rsidRPr="00995F63">
        <w:rPr>
          <w:rtl/>
        </w:rPr>
        <w:t xml:space="preserve"> </w:t>
      </w:r>
      <w:r w:rsidRPr="00995F63">
        <w:rPr>
          <w:rFonts w:hint="eastAsia"/>
          <w:rtl/>
        </w:rPr>
        <w:t>הצעות</w:t>
      </w:r>
      <w:bookmarkEnd w:id="50"/>
    </w:p>
    <w:p w14:paraId="48371508" w14:textId="77777777" w:rsidR="00D86BD2" w:rsidRPr="00995F63" w:rsidRDefault="00F64EC4" w:rsidP="00C5358B">
      <w:pPr>
        <w:pStyle w:val="3"/>
        <w:rPr>
          <w:rtl/>
        </w:rPr>
      </w:pPr>
      <w:r w:rsidRPr="00F64EC4">
        <w:rPr>
          <w:rFonts w:hint="cs"/>
          <w:b/>
          <w:rtl/>
        </w:rPr>
        <w:t>ועדת המכרזים תפסול</w:t>
      </w:r>
      <w:r w:rsidR="00D86BD2">
        <w:rPr>
          <w:rFonts w:hint="cs"/>
          <w:rtl/>
        </w:rPr>
        <w:t xml:space="preserve"> הצעות במקרים הבאים:</w:t>
      </w:r>
    </w:p>
    <w:p w14:paraId="042EB218" w14:textId="77777777" w:rsidR="00D86BD2" w:rsidRDefault="00430F16" w:rsidP="007440AC">
      <w:pPr>
        <w:pStyle w:val="4"/>
      </w:pPr>
      <w:r>
        <w:rPr>
          <w:rFonts w:hint="cs"/>
          <w:rtl/>
        </w:rPr>
        <w:lastRenderedPageBreak/>
        <w:t>הצעות שלא עמדו בתנאי הסף שהוגדרו במסמכי המכרז.</w:t>
      </w:r>
    </w:p>
    <w:p w14:paraId="0E730290" w14:textId="77777777" w:rsidR="00663433" w:rsidRDefault="000D7FF5" w:rsidP="00A13ED6">
      <w:pPr>
        <w:pStyle w:val="4"/>
      </w:pPr>
      <w:r>
        <w:rPr>
          <w:rFonts w:hint="cs"/>
          <w:rtl/>
        </w:rPr>
        <w:t>חשד ל</w:t>
      </w:r>
      <w:r w:rsidR="00663433">
        <w:rPr>
          <w:rFonts w:hint="cs"/>
          <w:rtl/>
        </w:rPr>
        <w:t>תיאום הצעות</w:t>
      </w:r>
      <w:r w:rsidR="00DE6695">
        <w:rPr>
          <w:rFonts w:hint="cs"/>
          <w:rtl/>
        </w:rPr>
        <w:t xml:space="preserve"> </w:t>
      </w:r>
      <w:r>
        <w:rPr>
          <w:rtl/>
        </w:rPr>
        <w:t>–</w:t>
      </w:r>
      <w:r w:rsidR="00663433">
        <w:rPr>
          <w:rFonts w:hint="cs"/>
          <w:rtl/>
        </w:rPr>
        <w:t xml:space="preserve"> </w:t>
      </w:r>
      <w:r>
        <w:rPr>
          <w:rFonts w:hint="cs"/>
          <w:rtl/>
        </w:rPr>
        <w:t xml:space="preserve">כאשר </w:t>
      </w:r>
      <w:r w:rsidR="00663433">
        <w:rPr>
          <w:rFonts w:hint="cs"/>
          <w:rtl/>
        </w:rPr>
        <w:t>קיים</w:t>
      </w:r>
      <w:r w:rsidR="00663433" w:rsidRPr="00995F63">
        <w:t xml:space="preserve"> </w:t>
      </w:r>
      <w:r w:rsidR="00663433" w:rsidRPr="00995F63">
        <w:rPr>
          <w:rFonts w:hint="eastAsia"/>
          <w:rtl/>
        </w:rPr>
        <w:t>חשד</w:t>
      </w:r>
      <w:r w:rsidR="00663433">
        <w:rPr>
          <w:rFonts w:hint="cs"/>
          <w:rtl/>
        </w:rPr>
        <w:t xml:space="preserve"> </w:t>
      </w:r>
      <w:r w:rsidR="00A13ED6">
        <w:rPr>
          <w:rFonts w:hint="cs"/>
          <w:rtl/>
        </w:rPr>
        <w:t>מבוסס</w:t>
      </w:r>
      <w:r w:rsidR="00A13ED6" w:rsidRPr="00995F63">
        <w:t xml:space="preserve"> </w:t>
      </w:r>
      <w:r w:rsidR="006403A3">
        <w:rPr>
          <w:rFonts w:hint="cs"/>
          <w:rtl/>
        </w:rPr>
        <w:t>לתיאום בין מציע למציעים אחרים במכרז או בין מציע למציעים פוטנציאליים במכרז</w:t>
      </w:r>
      <w:r w:rsidR="00663433">
        <w:rPr>
          <w:rFonts w:hint="cs"/>
          <w:rtl/>
        </w:rPr>
        <w:t>.</w:t>
      </w:r>
      <w:r w:rsidR="000A529C">
        <w:rPr>
          <w:rFonts w:hint="cs"/>
          <w:rtl/>
        </w:rPr>
        <w:t xml:space="preserve"> </w:t>
      </w:r>
      <w:r w:rsidR="00F64EC4">
        <w:rPr>
          <w:rFonts w:hint="cs"/>
          <w:rtl/>
        </w:rPr>
        <w:t>במקרים כאמור, יש</w:t>
      </w:r>
      <w:r w:rsidR="000A529C">
        <w:rPr>
          <w:rFonts w:hint="cs"/>
          <w:rtl/>
        </w:rPr>
        <w:t xml:space="preserve"> לדווח </w:t>
      </w:r>
      <w:r w:rsidR="0030724D">
        <w:rPr>
          <w:rFonts w:hint="cs"/>
          <w:rtl/>
        </w:rPr>
        <w:t xml:space="preserve">לרשות התחרות </w:t>
      </w:r>
      <w:r w:rsidR="000A529C">
        <w:rPr>
          <w:rFonts w:hint="cs"/>
          <w:rtl/>
        </w:rPr>
        <w:t>על פסילת הצעות מסיבה זו</w:t>
      </w:r>
      <w:r w:rsidR="007C4115">
        <w:rPr>
          <w:rFonts w:hint="cs"/>
          <w:rtl/>
        </w:rPr>
        <w:t>,</w:t>
      </w:r>
      <w:r w:rsidR="007C1BE4">
        <w:rPr>
          <w:rFonts w:hint="cs"/>
          <w:rtl/>
        </w:rPr>
        <w:t xml:space="preserve"> לדואר אלקטרוני: </w:t>
      </w:r>
      <w:hyperlink r:id="rId22" w:history="1">
        <w:r w:rsidR="007C4115" w:rsidRPr="007C4115">
          <w:rPr>
            <w:rStyle w:val="Hyperlink"/>
          </w:rPr>
          <w:t>michrazim@competition.gov.il</w:t>
        </w:r>
      </w:hyperlink>
      <w:r w:rsidR="000A529C">
        <w:rPr>
          <w:rFonts w:hint="cs"/>
          <w:rtl/>
        </w:rPr>
        <w:t>.</w:t>
      </w:r>
    </w:p>
    <w:p w14:paraId="6D35F87F" w14:textId="77777777" w:rsidR="00587DC4" w:rsidRDefault="00F64EC4" w:rsidP="00EF063A">
      <w:pPr>
        <w:pStyle w:val="3"/>
      </w:pPr>
      <w:bookmarkStart w:id="53" w:name="_Ref60742231"/>
      <w:r w:rsidRPr="00F64EC4">
        <w:rPr>
          <w:rFonts w:hint="cs"/>
          <w:rtl/>
        </w:rPr>
        <w:t>ועדת המכרזים</w:t>
      </w:r>
      <w:r>
        <w:rPr>
          <w:rFonts w:hint="cs"/>
          <w:b/>
          <w:bCs/>
          <w:rtl/>
        </w:rPr>
        <w:t xml:space="preserve"> רשאית</w:t>
      </w:r>
      <w:r w:rsidR="00F70D97">
        <w:rPr>
          <w:rFonts w:hint="cs"/>
          <w:rtl/>
        </w:rPr>
        <w:t xml:space="preserve"> לפסול הצעות, בין היתר, במקרים הבאים</w:t>
      </w:r>
      <w:r w:rsidR="00587DC4">
        <w:rPr>
          <w:rFonts w:hint="cs"/>
          <w:rtl/>
        </w:rPr>
        <w:t>:</w:t>
      </w:r>
      <w:bookmarkEnd w:id="51"/>
      <w:bookmarkEnd w:id="52"/>
      <w:bookmarkEnd w:id="53"/>
    </w:p>
    <w:p w14:paraId="4A8B0417" w14:textId="77777777" w:rsidR="00430F16" w:rsidRPr="00430F16" w:rsidRDefault="00430F16" w:rsidP="007440AC">
      <w:pPr>
        <w:pStyle w:val="4"/>
      </w:pPr>
      <w:r w:rsidRPr="00430F16">
        <w:rPr>
          <w:rFonts w:cs="Arial"/>
          <w:rtl/>
        </w:rPr>
        <w:t>הצעה חסרה או לא ברורה –</w:t>
      </w:r>
      <w:r w:rsidR="00F64EC4">
        <w:rPr>
          <w:rFonts w:cs="Arial" w:hint="cs"/>
          <w:rtl/>
        </w:rPr>
        <w:t xml:space="preserve"> </w:t>
      </w:r>
      <w:r w:rsidRPr="00430F16">
        <w:rPr>
          <w:rFonts w:cs="Arial"/>
          <w:rtl/>
        </w:rPr>
        <w:t xml:space="preserve">הצעה </w:t>
      </w:r>
      <w:r w:rsidR="00F64EC4">
        <w:rPr>
          <w:rFonts w:cs="Arial" w:hint="cs"/>
          <w:rtl/>
        </w:rPr>
        <w:t>ש</w:t>
      </w:r>
      <w:r w:rsidRPr="00430F16">
        <w:rPr>
          <w:rFonts w:cs="Arial"/>
          <w:rtl/>
        </w:rPr>
        <w:t>היא חסרה באופן אשר המזמין אינו יכול להבין ממנה את מהות ההצעה, או לחילופין לוקה בחוסר בהירות או חוסר סדר ניכר</w:t>
      </w:r>
      <w:r w:rsidR="00033725">
        <w:rPr>
          <w:rFonts w:hint="cs"/>
          <w:rtl/>
        </w:rPr>
        <w:t>.</w:t>
      </w:r>
    </w:p>
    <w:p w14:paraId="5228CC2F" w14:textId="77777777" w:rsidR="00587DC4" w:rsidRDefault="00D37DB1" w:rsidP="006070B1">
      <w:pPr>
        <w:pStyle w:val="4"/>
      </w:pPr>
      <w:bookmarkStart w:id="54" w:name="_Ref181712429"/>
      <w:r>
        <w:rPr>
          <w:rFonts w:cs="Arial" w:hint="cs"/>
          <w:rtl/>
        </w:rPr>
        <w:t>חשד ל</w:t>
      </w:r>
      <w:r w:rsidR="00430F16" w:rsidRPr="00430F16">
        <w:rPr>
          <w:rFonts w:cs="Arial"/>
          <w:rtl/>
        </w:rPr>
        <w:t xml:space="preserve">הצעה </w:t>
      </w:r>
      <w:proofErr w:type="spellStart"/>
      <w:r w:rsidR="00F64EC4">
        <w:rPr>
          <w:rFonts w:cs="Arial" w:hint="cs"/>
          <w:rtl/>
        </w:rPr>
        <w:t>הפסדית</w:t>
      </w:r>
      <w:proofErr w:type="spellEnd"/>
      <w:r w:rsidR="00430F16" w:rsidRPr="00430F16">
        <w:rPr>
          <w:rFonts w:cs="Arial"/>
          <w:rtl/>
        </w:rPr>
        <w:t xml:space="preserve"> או תכסיסנית – </w:t>
      </w:r>
      <w:r w:rsidR="00F64EC4">
        <w:rPr>
          <w:rFonts w:cs="Arial" w:hint="cs"/>
          <w:rtl/>
        </w:rPr>
        <w:t xml:space="preserve">הצעה </w:t>
      </w:r>
      <w:proofErr w:type="spellStart"/>
      <w:r w:rsidR="00F64EC4">
        <w:rPr>
          <w:rFonts w:cs="Arial" w:hint="cs"/>
          <w:rtl/>
        </w:rPr>
        <w:t>הפסדית</w:t>
      </w:r>
      <w:proofErr w:type="spellEnd"/>
      <w:r w:rsidR="00430F16" w:rsidRPr="00430F16">
        <w:rPr>
          <w:rFonts w:cs="Arial"/>
          <w:rtl/>
        </w:rPr>
        <w:t xml:space="preserve"> למציע</w:t>
      </w:r>
      <w:r w:rsidR="003F0F63">
        <w:rPr>
          <w:rFonts w:cs="Arial" w:hint="cs"/>
          <w:rtl/>
        </w:rPr>
        <w:t>,</w:t>
      </w:r>
      <w:r w:rsidR="00430F16" w:rsidRPr="00430F16">
        <w:rPr>
          <w:rFonts w:cs="Arial"/>
          <w:rtl/>
        </w:rPr>
        <w:t xml:space="preserve"> המטילה בספק את יכולתו לעמוד בהתחייבויותיו, או תכסיסנית</w:t>
      </w:r>
      <w:r w:rsidR="00175785">
        <w:rPr>
          <w:rFonts w:cs="Arial" w:hint="cs"/>
          <w:rtl/>
        </w:rPr>
        <w:t>,</w:t>
      </w:r>
      <w:r w:rsidR="00430F16" w:rsidRPr="00430F16">
        <w:rPr>
          <w:rFonts w:cs="Arial"/>
          <w:rtl/>
        </w:rPr>
        <w:t xml:space="preserve"> וכן בכל מקרה של פעולה שלא בתום לב של המציע</w:t>
      </w:r>
      <w:r w:rsidR="00033725">
        <w:rPr>
          <w:rFonts w:hint="cs"/>
          <w:rtl/>
        </w:rPr>
        <w:t>.</w:t>
      </w:r>
      <w:bookmarkEnd w:id="54"/>
    </w:p>
    <w:p w14:paraId="022DFB26" w14:textId="77777777" w:rsidR="00430F16" w:rsidRDefault="00D37DB1" w:rsidP="00C94912">
      <w:pPr>
        <w:pStyle w:val="4"/>
      </w:pPr>
      <w:bookmarkStart w:id="55" w:name="_Ref181712443"/>
      <w:r>
        <w:rPr>
          <w:rFonts w:cs="Arial" w:hint="cs"/>
          <w:rtl/>
        </w:rPr>
        <w:t xml:space="preserve">חשש </w:t>
      </w:r>
      <w:r w:rsidR="00953D82">
        <w:rPr>
          <w:rFonts w:cs="Arial" w:hint="cs"/>
          <w:rtl/>
        </w:rPr>
        <w:t xml:space="preserve">לקושי כלכלי של המציע </w:t>
      </w:r>
      <w:r w:rsidR="00953D82">
        <w:rPr>
          <w:rFonts w:cs="Arial"/>
          <w:rtl/>
        </w:rPr>
        <w:t>–</w:t>
      </w:r>
      <w:r w:rsidR="00953D82">
        <w:rPr>
          <w:rFonts w:cs="Arial" w:hint="cs"/>
          <w:rtl/>
        </w:rPr>
        <w:t xml:space="preserve"> חשש </w:t>
      </w:r>
      <w:r>
        <w:rPr>
          <w:rFonts w:cs="Arial" w:hint="cs"/>
          <w:rtl/>
        </w:rPr>
        <w:t>ש</w:t>
      </w:r>
      <w:r w:rsidR="00430F16" w:rsidRPr="00430F16">
        <w:rPr>
          <w:rFonts w:cs="Arial"/>
          <w:rtl/>
        </w:rPr>
        <w:t>מצב</w:t>
      </w:r>
      <w:r>
        <w:rPr>
          <w:rFonts w:cs="Arial" w:hint="cs"/>
          <w:rtl/>
        </w:rPr>
        <w:t>ו</w:t>
      </w:r>
      <w:r w:rsidR="00430F16" w:rsidRPr="00430F16"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 w:rsidR="00430F16" w:rsidRPr="00430F16">
        <w:rPr>
          <w:rFonts w:cs="Arial"/>
          <w:rtl/>
        </w:rPr>
        <w:t xml:space="preserve">כלכלי </w:t>
      </w:r>
      <w:r w:rsidR="00953D82" w:rsidRPr="00430F16">
        <w:rPr>
          <w:rFonts w:cs="Arial"/>
          <w:rtl/>
        </w:rPr>
        <w:t>הנוכחי או הצפוי של המציע, לרבות הליכי פשיטת רגל או פירוק או תביעות מה</w:t>
      </w:r>
      <w:r w:rsidR="00953D82">
        <w:rPr>
          <w:rFonts w:cs="Arial"/>
          <w:rtl/>
        </w:rPr>
        <w:t>ותיות הקיימות נגדו</w:t>
      </w:r>
      <w:r w:rsidR="00953D82">
        <w:rPr>
          <w:rFonts w:cs="Arial" w:hint="cs"/>
          <w:rtl/>
        </w:rPr>
        <w:t xml:space="preserve">, </w:t>
      </w:r>
      <w:r>
        <w:rPr>
          <w:rFonts w:cs="Arial" w:hint="cs"/>
          <w:rtl/>
        </w:rPr>
        <w:t>לא יאפשר את תפקודו התקין באם יזכה במכרז</w:t>
      </w:r>
      <w:r w:rsidRPr="004D34A0">
        <w:rPr>
          <w:rFonts w:cs="Arial" w:hint="cs"/>
          <w:rtl/>
        </w:rPr>
        <w:t>.</w:t>
      </w:r>
      <w:bookmarkEnd w:id="55"/>
    </w:p>
    <w:p w14:paraId="39088CA3" w14:textId="26FA27CF" w:rsidR="00430F16" w:rsidRDefault="00D37DB1" w:rsidP="007440AC">
      <w:pPr>
        <w:pStyle w:val="4"/>
      </w:pPr>
      <w:bookmarkStart w:id="56" w:name="_Ref181712453"/>
      <w:r>
        <w:rPr>
          <w:rFonts w:cs="Arial" w:hint="cs"/>
          <w:rtl/>
        </w:rPr>
        <w:t>חשש ל</w:t>
      </w:r>
      <w:r w:rsidR="00430F16" w:rsidRPr="00430F16">
        <w:rPr>
          <w:rFonts w:cs="Arial"/>
          <w:rtl/>
        </w:rPr>
        <w:t>ניגוד עניינים ישיר או עקיף, או חשש לניגוד עניינים בין ענייני המציע, ההצעה שהגיש, או בעלי העניין בו, לבין השתתפות וזכי</w:t>
      </w:r>
      <w:r w:rsidR="00A359B5">
        <w:rPr>
          <w:rFonts w:cs="Arial" w:hint="cs"/>
          <w:rtl/>
        </w:rPr>
        <w:t>י</w:t>
      </w:r>
      <w:r w:rsidR="00430F16" w:rsidRPr="00430F16">
        <w:rPr>
          <w:rFonts w:cs="Arial"/>
          <w:rtl/>
        </w:rPr>
        <w:t>ה במכרז או ביצוע השירותים על ידי המציע</w:t>
      </w:r>
      <w:r w:rsidR="00033725">
        <w:rPr>
          <w:rFonts w:hint="cs"/>
          <w:rtl/>
        </w:rPr>
        <w:t>.</w:t>
      </w:r>
      <w:bookmarkEnd w:id="56"/>
      <w:r w:rsidR="00033725">
        <w:rPr>
          <w:rFonts w:hint="cs"/>
          <w:rtl/>
        </w:rPr>
        <w:t xml:space="preserve"> </w:t>
      </w:r>
    </w:p>
    <w:p w14:paraId="65D6010B" w14:textId="34407838" w:rsidR="008870C0" w:rsidRPr="00091CDF" w:rsidRDefault="008870C0" w:rsidP="007440AC">
      <w:pPr>
        <w:pStyle w:val="4"/>
      </w:pPr>
      <w:bookmarkStart w:id="57" w:name="_Ref218580948"/>
      <w:r>
        <w:rPr>
          <w:rFonts w:cs="Arial" w:hint="cs"/>
          <w:rtl/>
        </w:rPr>
        <w:t xml:space="preserve">שיקולי ביטחון לאומי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E57BA1">
        <w:rPr>
          <w:rFonts w:hint="cs"/>
          <w:rtl/>
        </w:rPr>
        <w:t xml:space="preserve">קיומם של </w:t>
      </w:r>
      <w:r w:rsidR="00AC79B9">
        <w:rPr>
          <w:rFonts w:hint="cs"/>
          <w:rtl/>
        </w:rPr>
        <w:t>שיקולי ביטחון לאומי המצדיקים</w:t>
      </w:r>
      <w:r w:rsidR="00E57BA1">
        <w:rPr>
          <w:rFonts w:hint="cs"/>
          <w:rtl/>
        </w:rPr>
        <w:t>,</w:t>
      </w:r>
      <w:r w:rsidR="00AC79B9">
        <w:rPr>
          <w:rFonts w:hint="cs"/>
          <w:rtl/>
        </w:rPr>
        <w:t xml:space="preserve"> לדעת ועדת המכרזים</w:t>
      </w:r>
      <w:r w:rsidR="00E57BA1">
        <w:rPr>
          <w:rFonts w:hint="cs"/>
          <w:rtl/>
        </w:rPr>
        <w:t>,</w:t>
      </w:r>
      <w:r w:rsidR="00AC79B9">
        <w:rPr>
          <w:rFonts w:hint="cs"/>
          <w:rtl/>
        </w:rPr>
        <w:t xml:space="preserve"> את פסילת </w:t>
      </w:r>
      <w:r w:rsidR="00E57BA1">
        <w:rPr>
          <w:rFonts w:hint="cs"/>
          <w:rtl/>
        </w:rPr>
        <w:t xml:space="preserve">המציע </w:t>
      </w:r>
      <w:r w:rsidR="00AC79B9">
        <w:rPr>
          <w:rFonts w:hint="cs"/>
          <w:rtl/>
        </w:rPr>
        <w:t xml:space="preserve">מהשתתפות במכרז </w:t>
      </w:r>
      <w:r w:rsidR="00E57BA1">
        <w:rPr>
          <w:rFonts w:hint="cs"/>
          <w:rtl/>
        </w:rPr>
        <w:t>א</w:t>
      </w:r>
      <w:r w:rsidR="00AC79B9">
        <w:rPr>
          <w:rFonts w:hint="cs"/>
          <w:rtl/>
        </w:rPr>
        <w:t>ו</w:t>
      </w:r>
      <w:r w:rsidR="00E57BA1">
        <w:rPr>
          <w:rFonts w:hint="cs"/>
          <w:rtl/>
        </w:rPr>
        <w:t xml:space="preserve"> </w:t>
      </w:r>
      <w:r w:rsidR="00AC79B9">
        <w:rPr>
          <w:rFonts w:hint="cs"/>
          <w:rtl/>
        </w:rPr>
        <w:t xml:space="preserve">מאספקת השירותים נשוא המכרז, </w:t>
      </w:r>
      <w:r>
        <w:rPr>
          <w:rFonts w:hint="cs"/>
          <w:rtl/>
        </w:rPr>
        <w:t xml:space="preserve">בהתאם לחוות דעת </w:t>
      </w:r>
      <w:r w:rsidR="00AC79B9">
        <w:rPr>
          <w:rFonts w:hint="cs"/>
          <w:rtl/>
        </w:rPr>
        <w:t xml:space="preserve">כתובה </w:t>
      </w:r>
      <w:r>
        <w:rPr>
          <w:rFonts w:hint="cs"/>
          <w:rtl/>
        </w:rPr>
        <w:t>של גוף ביטחון</w:t>
      </w:r>
      <w:r w:rsidR="00AC79B9">
        <w:rPr>
          <w:rFonts w:hint="cs"/>
          <w:rtl/>
        </w:rPr>
        <w:t xml:space="preserve"> </w:t>
      </w:r>
      <w:r w:rsidR="00E57BA1">
        <w:rPr>
          <w:rFonts w:hint="cs"/>
          <w:rtl/>
        </w:rPr>
        <w:t xml:space="preserve">שתוגש </w:t>
      </w:r>
      <w:r w:rsidR="00AC79B9">
        <w:rPr>
          <w:rFonts w:hint="cs"/>
          <w:rtl/>
        </w:rPr>
        <w:t>לוועדת המכרזים</w:t>
      </w:r>
      <w:r>
        <w:rPr>
          <w:rFonts w:hint="cs"/>
          <w:rtl/>
        </w:rPr>
        <w:t>.</w:t>
      </w:r>
      <w:bookmarkEnd w:id="57"/>
      <w:r>
        <w:rPr>
          <w:rFonts w:hint="cs"/>
          <w:rtl/>
        </w:rPr>
        <w:t xml:space="preserve"> </w:t>
      </w:r>
    </w:p>
    <w:p w14:paraId="18082D06" w14:textId="77777777" w:rsidR="00587DC4" w:rsidRDefault="005C59AD" w:rsidP="000A529C">
      <w:pPr>
        <w:pStyle w:val="3"/>
      </w:pPr>
      <w:r>
        <w:rPr>
          <w:rFonts w:hint="cs"/>
          <w:rtl/>
        </w:rPr>
        <w:t xml:space="preserve">כל </w:t>
      </w:r>
      <w:r w:rsidR="00587DC4">
        <w:rPr>
          <w:rFonts w:hint="cs"/>
          <w:rtl/>
        </w:rPr>
        <w:t xml:space="preserve">החלטה בדבר </w:t>
      </w:r>
      <w:r w:rsidR="000A529C">
        <w:rPr>
          <w:rFonts w:hint="cs"/>
          <w:rtl/>
        </w:rPr>
        <w:t>פסילת</w:t>
      </w:r>
      <w:r w:rsidR="00587DC4">
        <w:rPr>
          <w:rFonts w:hint="cs"/>
          <w:rtl/>
        </w:rPr>
        <w:t xml:space="preserve"> הצעה תתקבל</w:t>
      </w:r>
      <w:r w:rsidR="00587DC4">
        <w:rPr>
          <w:rtl/>
        </w:rPr>
        <w:t xml:space="preserve"> </w:t>
      </w:r>
      <w:r w:rsidR="00587DC4">
        <w:rPr>
          <w:rFonts w:hint="cs"/>
          <w:rtl/>
        </w:rPr>
        <w:t xml:space="preserve">על ידי ועדת המכרזים ונימוקיה יירשמו בפרוטוקול. </w:t>
      </w:r>
    </w:p>
    <w:p w14:paraId="0CB40790" w14:textId="77777777" w:rsidR="008D4CB6" w:rsidRPr="008D4CB6" w:rsidRDefault="008D4CB6" w:rsidP="008D4CB6">
      <w:pPr>
        <w:pStyle w:val="3"/>
        <w:rPr>
          <w:u w:val="single"/>
        </w:rPr>
      </w:pPr>
      <w:r w:rsidRPr="008D4CB6">
        <w:rPr>
          <w:rFonts w:hint="cs"/>
          <w:u w:val="single"/>
          <w:rtl/>
        </w:rPr>
        <w:t>זכות טיעון</w:t>
      </w:r>
    </w:p>
    <w:p w14:paraId="7192E49E" w14:textId="55CFAC8F" w:rsidR="008D4CB6" w:rsidRDefault="008D4CB6" w:rsidP="00CB7F98">
      <w:pPr>
        <w:pStyle w:val="4"/>
      </w:pPr>
      <w:r>
        <w:rPr>
          <w:rFonts w:hint="cs"/>
          <w:rtl/>
        </w:rPr>
        <w:t>טרם פסילת הצעה, באחד מהמקרים המפורטים בסעי</w:t>
      </w:r>
      <w:r w:rsidR="0073467A">
        <w:rPr>
          <w:rFonts w:hint="cs"/>
          <w:rtl/>
        </w:rPr>
        <w:t xml:space="preserve">פים </w:t>
      </w:r>
      <w:r w:rsidR="001B233E">
        <w:rPr>
          <w:rtl/>
        </w:rPr>
        <w:fldChar w:fldCharType="begin"/>
      </w:r>
      <w:r w:rsidR="001B233E">
        <w:rPr>
          <w:rtl/>
        </w:rPr>
        <w:instrText xml:space="preserve"> </w:instrText>
      </w:r>
      <w:r w:rsidR="001B233E">
        <w:rPr>
          <w:rFonts w:hint="cs"/>
        </w:rPr>
        <w:instrText>REF</w:instrText>
      </w:r>
      <w:r w:rsidR="001B233E">
        <w:rPr>
          <w:rFonts w:hint="cs"/>
          <w:rtl/>
        </w:rPr>
        <w:instrText xml:space="preserve"> _</w:instrText>
      </w:r>
      <w:r w:rsidR="001B233E">
        <w:rPr>
          <w:rFonts w:hint="cs"/>
        </w:rPr>
        <w:instrText>Ref181712429 \r \h</w:instrText>
      </w:r>
      <w:r w:rsidR="001B233E">
        <w:rPr>
          <w:rtl/>
        </w:rPr>
        <w:instrText xml:space="preserve"> </w:instrText>
      </w:r>
      <w:r w:rsidR="001B233E">
        <w:rPr>
          <w:rtl/>
        </w:rPr>
      </w:r>
      <w:r w:rsidR="001B233E">
        <w:rPr>
          <w:rtl/>
        </w:rPr>
        <w:fldChar w:fldCharType="separate"/>
      </w:r>
      <w:r w:rsidR="001B233E">
        <w:rPr>
          <w:cs/>
        </w:rPr>
        <w:t>‎</w:t>
      </w:r>
      <w:r w:rsidR="001B233E">
        <w:t>4.6.2.2</w:t>
      </w:r>
      <w:r w:rsidR="001B233E">
        <w:rPr>
          <w:rtl/>
        </w:rPr>
        <w:fldChar w:fldCharType="end"/>
      </w:r>
      <w:r w:rsidR="00B03800">
        <w:rPr>
          <w:rFonts w:hint="cs"/>
          <w:rtl/>
        </w:rPr>
        <w:t xml:space="preserve">, </w:t>
      </w:r>
      <w:r w:rsidR="001B233E">
        <w:rPr>
          <w:rtl/>
        </w:rPr>
        <w:fldChar w:fldCharType="begin"/>
      </w:r>
      <w:r w:rsidR="001B233E">
        <w:rPr>
          <w:rtl/>
        </w:rPr>
        <w:instrText xml:space="preserve"> </w:instrText>
      </w:r>
      <w:r w:rsidR="001B233E">
        <w:rPr>
          <w:rFonts w:hint="cs"/>
        </w:rPr>
        <w:instrText>REF</w:instrText>
      </w:r>
      <w:r w:rsidR="001B233E">
        <w:rPr>
          <w:rFonts w:hint="cs"/>
          <w:rtl/>
        </w:rPr>
        <w:instrText xml:space="preserve"> _</w:instrText>
      </w:r>
      <w:r w:rsidR="001B233E">
        <w:rPr>
          <w:rFonts w:hint="cs"/>
        </w:rPr>
        <w:instrText>Ref181712443 \r \h</w:instrText>
      </w:r>
      <w:r w:rsidR="001B233E">
        <w:rPr>
          <w:rtl/>
        </w:rPr>
        <w:instrText xml:space="preserve"> </w:instrText>
      </w:r>
      <w:r w:rsidR="001B233E">
        <w:rPr>
          <w:rtl/>
        </w:rPr>
      </w:r>
      <w:r w:rsidR="001B233E">
        <w:rPr>
          <w:rtl/>
        </w:rPr>
        <w:fldChar w:fldCharType="separate"/>
      </w:r>
      <w:r w:rsidR="001B233E">
        <w:rPr>
          <w:cs/>
        </w:rPr>
        <w:t>‎</w:t>
      </w:r>
      <w:r w:rsidR="001B233E">
        <w:t>4.6.2.3</w:t>
      </w:r>
      <w:r w:rsidR="001B233E">
        <w:rPr>
          <w:rtl/>
        </w:rPr>
        <w:fldChar w:fldCharType="end"/>
      </w:r>
      <w:r w:rsidR="00B03800">
        <w:rPr>
          <w:rFonts w:hint="cs"/>
          <w:rtl/>
        </w:rPr>
        <w:t xml:space="preserve"> ,ו -</w:t>
      </w:r>
      <w:r w:rsidR="001B233E">
        <w:rPr>
          <w:rtl/>
        </w:rPr>
        <w:fldChar w:fldCharType="begin"/>
      </w:r>
      <w:r w:rsidR="001B233E">
        <w:rPr>
          <w:rtl/>
        </w:rPr>
        <w:instrText xml:space="preserve"> </w:instrText>
      </w:r>
      <w:r w:rsidR="001B233E">
        <w:rPr>
          <w:rFonts w:hint="cs"/>
        </w:rPr>
        <w:instrText>REF</w:instrText>
      </w:r>
      <w:r w:rsidR="001B233E">
        <w:rPr>
          <w:rFonts w:hint="cs"/>
          <w:rtl/>
        </w:rPr>
        <w:instrText xml:space="preserve"> _</w:instrText>
      </w:r>
      <w:r w:rsidR="001B233E">
        <w:rPr>
          <w:rFonts w:hint="cs"/>
        </w:rPr>
        <w:instrText>Ref181712453 \r \h</w:instrText>
      </w:r>
      <w:r w:rsidR="001B233E">
        <w:rPr>
          <w:rtl/>
        </w:rPr>
        <w:instrText xml:space="preserve"> </w:instrText>
      </w:r>
      <w:r w:rsidR="001B233E">
        <w:rPr>
          <w:rtl/>
        </w:rPr>
      </w:r>
      <w:r w:rsidR="001B233E">
        <w:rPr>
          <w:rtl/>
        </w:rPr>
        <w:fldChar w:fldCharType="separate"/>
      </w:r>
      <w:r w:rsidR="001B233E">
        <w:rPr>
          <w:cs/>
        </w:rPr>
        <w:t>‎</w:t>
      </w:r>
      <w:r w:rsidR="001B233E">
        <w:t>4.6.2.4</w:t>
      </w:r>
      <w:r w:rsidR="001B233E">
        <w:rPr>
          <w:rtl/>
        </w:rPr>
        <w:fldChar w:fldCharType="end"/>
      </w:r>
      <w:r w:rsidR="0073467A">
        <w:rPr>
          <w:rFonts w:hint="cs"/>
          <w:rtl/>
        </w:rPr>
        <w:t xml:space="preserve"> </w:t>
      </w:r>
      <w:r>
        <w:rPr>
          <w:rFonts w:hint="cs"/>
          <w:rtl/>
        </w:rPr>
        <w:t xml:space="preserve"> לעיל, תינתן זכות טיעון למציע בפני ועדת המכרזים. </w:t>
      </w:r>
    </w:p>
    <w:p w14:paraId="2B598247" w14:textId="77777777" w:rsidR="008D4CB6" w:rsidRDefault="008D4CB6" w:rsidP="00CB7F98">
      <w:pPr>
        <w:pStyle w:val="4"/>
      </w:pPr>
      <w:r>
        <w:rPr>
          <w:rFonts w:hint="cs"/>
          <w:rtl/>
        </w:rPr>
        <w:t>בכל מקרה אחר של פסילת הצעה, כגון במקרים של פסילה בגין אי עמידה בתנאי סף, בתנאי איכות או במפרט המקצועי, מתן זכות טיעון יהיה בהתאם לשיקול דעת ועדת המכרזים.</w:t>
      </w:r>
    </w:p>
    <w:p w14:paraId="23E7A175" w14:textId="77777777" w:rsidR="008D4CB6" w:rsidRDefault="00231CF1" w:rsidP="00CB7F98">
      <w:pPr>
        <w:pStyle w:val="4"/>
      </w:pPr>
      <w:r>
        <w:rPr>
          <w:rFonts w:hint="cs"/>
          <w:rtl/>
        </w:rPr>
        <w:t>זכות הטיעון תינתן</w:t>
      </w:r>
      <w:r w:rsidR="008D4CB6">
        <w:rPr>
          <w:rFonts w:hint="cs"/>
          <w:rtl/>
        </w:rPr>
        <w:t xml:space="preserve"> בכתב או בעל פה, כפי שתקבע ועדת המכרזים.</w:t>
      </w:r>
    </w:p>
    <w:p w14:paraId="43C9E56F" w14:textId="77777777" w:rsidR="00F57D7D" w:rsidRDefault="00F57D7D" w:rsidP="007440AC">
      <w:pPr>
        <w:pStyle w:val="220"/>
      </w:pPr>
      <w:bookmarkStart w:id="58" w:name="_Toc134709389"/>
      <w:bookmarkStart w:id="59" w:name="_Toc134709390"/>
      <w:bookmarkStart w:id="60" w:name="_Toc134709391"/>
      <w:bookmarkStart w:id="61" w:name="_Ref57117211"/>
      <w:bookmarkStart w:id="62" w:name="_Toc134709392"/>
      <w:bookmarkEnd w:id="58"/>
      <w:bookmarkEnd w:id="59"/>
      <w:bookmarkEnd w:id="60"/>
      <w:r>
        <w:rPr>
          <w:rFonts w:hint="cs"/>
          <w:rtl/>
        </w:rPr>
        <w:t>אומדן</w:t>
      </w:r>
      <w:bookmarkEnd w:id="61"/>
      <w:bookmarkEnd w:id="62"/>
    </w:p>
    <w:p w14:paraId="3373A5BF" w14:textId="77777777" w:rsidR="00F57D7D" w:rsidRDefault="00D30394" w:rsidP="00D30394">
      <w:pPr>
        <w:pStyle w:val="3"/>
      </w:pPr>
      <w:r>
        <w:rPr>
          <w:rFonts w:hint="cs"/>
          <w:rtl/>
        </w:rPr>
        <w:t xml:space="preserve">בנוסף לכל תנאי שנקבע במכרז, </w:t>
      </w:r>
      <w:r w:rsidR="00F57D7D">
        <w:rPr>
          <w:rFonts w:hint="cs"/>
          <w:rtl/>
        </w:rPr>
        <w:t xml:space="preserve">במכרזים </w:t>
      </w:r>
      <w:r w:rsidR="00DA2598">
        <w:rPr>
          <w:rFonts w:hint="cs"/>
          <w:rtl/>
        </w:rPr>
        <w:t>ש</w:t>
      </w:r>
      <w:r w:rsidR="00F57D7D">
        <w:rPr>
          <w:rFonts w:hint="cs"/>
          <w:rtl/>
        </w:rPr>
        <w:t xml:space="preserve">בהם נקבע אומדן </w:t>
      </w:r>
      <w:r>
        <w:rPr>
          <w:rFonts w:hint="cs"/>
          <w:rtl/>
        </w:rPr>
        <w:t>ניתן</w:t>
      </w:r>
      <w:r w:rsidR="00F57D7D">
        <w:rPr>
          <w:rFonts w:hint="cs"/>
          <w:rtl/>
        </w:rPr>
        <w:t xml:space="preserve"> לפעול</w:t>
      </w:r>
      <w:r>
        <w:rPr>
          <w:rFonts w:hint="cs"/>
          <w:rtl/>
        </w:rPr>
        <w:t xml:space="preserve"> כמפורט</w:t>
      </w:r>
      <w:r w:rsidR="00F57D7D">
        <w:rPr>
          <w:rFonts w:hint="cs"/>
          <w:rtl/>
        </w:rPr>
        <w:t xml:space="preserve"> להלן:</w:t>
      </w:r>
    </w:p>
    <w:p w14:paraId="76AA62BB" w14:textId="77777777" w:rsidR="00F57D7D" w:rsidRDefault="00F57D7D" w:rsidP="007440AC">
      <w:pPr>
        <w:pStyle w:val="4"/>
        <w:rPr>
          <w:rtl/>
        </w:rPr>
      </w:pPr>
      <w:r>
        <w:rPr>
          <w:rFonts w:cs="Arial"/>
          <w:rtl/>
        </w:rPr>
        <w:lastRenderedPageBreak/>
        <w:t xml:space="preserve">היה וכל ההצעות במכרז </w:t>
      </w:r>
      <w:r>
        <w:rPr>
          <w:rFonts w:cs="Arial" w:hint="cs"/>
          <w:rtl/>
        </w:rPr>
        <w:t>מרעות עם עורך המכרז לעומת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האומדן</w:t>
      </w:r>
      <w:proofErr w:type="spellEnd"/>
      <w:r>
        <w:rPr>
          <w:rFonts w:cs="Arial"/>
          <w:rtl/>
        </w:rPr>
        <w:t>, רשאי</w:t>
      </w:r>
      <w:r>
        <w:rPr>
          <w:rFonts w:cs="Arial" w:hint="cs"/>
          <w:rtl/>
        </w:rPr>
        <w:t>ת ועדת המכרזים</w:t>
      </w:r>
      <w:r>
        <w:rPr>
          <w:rFonts w:cs="Arial"/>
          <w:rtl/>
        </w:rPr>
        <w:t xml:space="preserve"> לקבוע כי כל המציעים במכרז יגישו הצעת מחיר חוזרת ומשופרת</w:t>
      </w:r>
      <w:r>
        <w:rPr>
          <w:rFonts w:cs="Arial" w:hint="cs"/>
          <w:rtl/>
        </w:rPr>
        <w:t xml:space="preserve"> </w:t>
      </w:r>
      <w:r w:rsidR="00CE07CD">
        <w:rPr>
          <w:rFonts w:cs="Arial" w:hint="cs"/>
          <w:rtl/>
        </w:rPr>
        <w:t>[</w:t>
      </w:r>
      <w:r>
        <w:rPr>
          <w:rFonts w:cs="Arial" w:hint="cs"/>
          <w:rtl/>
        </w:rPr>
        <w:t>רא</w:t>
      </w:r>
      <w:r w:rsidR="002A00B7">
        <w:rPr>
          <w:rFonts w:cs="Arial" w:hint="cs"/>
          <w:rtl/>
        </w:rPr>
        <w:t>ה</w:t>
      </w:r>
      <w:r>
        <w:rPr>
          <w:rFonts w:cs="Arial" w:hint="cs"/>
          <w:rtl/>
        </w:rPr>
        <w:t xml:space="preserve"> תקנה 21(א1)</w:t>
      </w:r>
      <w:r w:rsidR="00CE07CD">
        <w:rPr>
          <w:rFonts w:cs="Arial" w:hint="cs"/>
          <w:rtl/>
        </w:rPr>
        <w:t>]</w:t>
      </w:r>
      <w:r>
        <w:rPr>
          <w:rFonts w:cs="Arial" w:hint="cs"/>
          <w:rtl/>
        </w:rPr>
        <w:t>.</w:t>
      </w:r>
    </w:p>
    <w:p w14:paraId="019A91AE" w14:textId="77777777" w:rsidR="00F57D7D" w:rsidRDefault="00D30394" w:rsidP="007440AC">
      <w:pPr>
        <w:pStyle w:val="4"/>
      </w:pPr>
      <w:r>
        <w:rPr>
          <w:rFonts w:cs="Arial" w:hint="cs"/>
          <w:rtl/>
        </w:rPr>
        <w:t>במכרז פומבי</w:t>
      </w:r>
      <w:r w:rsidR="00D06610">
        <w:rPr>
          <w:rFonts w:cs="Arial" w:hint="cs"/>
          <w:rtl/>
        </w:rPr>
        <w:t xml:space="preserve">, </w:t>
      </w:r>
      <w:r w:rsidR="00F57D7D">
        <w:rPr>
          <w:rFonts w:cs="Arial"/>
          <w:rtl/>
        </w:rPr>
        <w:t xml:space="preserve">היה ונותרה הצעה אחת בתום שלב בדיקת ההצעות והצעה זו </w:t>
      </w:r>
      <w:r w:rsidR="00F57D7D">
        <w:rPr>
          <w:rFonts w:cs="Arial" w:hint="cs"/>
          <w:rtl/>
        </w:rPr>
        <w:t>מרע</w:t>
      </w:r>
      <w:r w:rsidR="005D4E40">
        <w:rPr>
          <w:rFonts w:cs="Arial" w:hint="cs"/>
          <w:rtl/>
        </w:rPr>
        <w:t>ה</w:t>
      </w:r>
      <w:r w:rsidR="00F57D7D">
        <w:rPr>
          <w:rFonts w:cs="Arial" w:hint="cs"/>
          <w:rtl/>
        </w:rPr>
        <w:t xml:space="preserve"> עם עורך המכרז לעומת</w:t>
      </w:r>
      <w:r w:rsidR="00F57D7D">
        <w:rPr>
          <w:rFonts w:cs="Arial"/>
          <w:rtl/>
        </w:rPr>
        <w:t xml:space="preserve"> </w:t>
      </w:r>
      <w:proofErr w:type="spellStart"/>
      <w:r w:rsidR="00F57D7D">
        <w:rPr>
          <w:rFonts w:cs="Arial"/>
          <w:rtl/>
        </w:rPr>
        <w:t>הא</w:t>
      </w:r>
      <w:r w:rsidR="00F57D7D">
        <w:rPr>
          <w:rFonts w:cs="Arial" w:hint="cs"/>
          <w:rtl/>
        </w:rPr>
        <w:t>ו</w:t>
      </w:r>
      <w:r w:rsidR="00F57D7D">
        <w:rPr>
          <w:rFonts w:cs="Arial"/>
          <w:rtl/>
        </w:rPr>
        <w:t>מדן</w:t>
      </w:r>
      <w:proofErr w:type="spellEnd"/>
      <w:r w:rsidR="00F57D7D">
        <w:rPr>
          <w:rFonts w:cs="Arial"/>
          <w:rtl/>
        </w:rPr>
        <w:t>, רשאי</w:t>
      </w:r>
      <w:r w:rsidR="00F57D7D">
        <w:rPr>
          <w:rFonts w:cs="Arial" w:hint="cs"/>
          <w:rtl/>
        </w:rPr>
        <w:t xml:space="preserve">ת ועדת המכרזים </w:t>
      </w:r>
      <w:r w:rsidR="00F57D7D">
        <w:rPr>
          <w:rFonts w:cs="Arial"/>
          <w:rtl/>
        </w:rPr>
        <w:t>ל</w:t>
      </w:r>
      <w:r w:rsidR="00F57D7D">
        <w:rPr>
          <w:rFonts w:cs="Arial" w:hint="cs"/>
          <w:rtl/>
        </w:rPr>
        <w:t xml:space="preserve">אפשר למציע להגיש הצעת מחיר משופרת </w:t>
      </w:r>
      <w:r w:rsidR="00CE07CD">
        <w:rPr>
          <w:rFonts w:cs="Arial" w:hint="cs"/>
          <w:rtl/>
        </w:rPr>
        <w:t>[</w:t>
      </w:r>
      <w:r w:rsidR="00F57D7D">
        <w:rPr>
          <w:rFonts w:cs="Arial" w:hint="cs"/>
          <w:rtl/>
        </w:rPr>
        <w:t>רא</w:t>
      </w:r>
      <w:r w:rsidR="009D5E02">
        <w:rPr>
          <w:rFonts w:cs="Arial" w:hint="cs"/>
          <w:rtl/>
        </w:rPr>
        <w:t>ה</w:t>
      </w:r>
      <w:r w:rsidR="00F57D7D">
        <w:rPr>
          <w:rFonts w:cs="Arial" w:hint="cs"/>
          <w:rtl/>
        </w:rPr>
        <w:t xml:space="preserve"> תקנה 23(א)</w:t>
      </w:r>
      <w:r w:rsidR="00CE07CD">
        <w:rPr>
          <w:rFonts w:cs="Arial" w:hint="cs"/>
          <w:rtl/>
        </w:rPr>
        <w:t>]</w:t>
      </w:r>
      <w:r w:rsidR="00F57D7D">
        <w:rPr>
          <w:rFonts w:cs="Arial" w:hint="cs"/>
          <w:rtl/>
        </w:rPr>
        <w:t>.</w:t>
      </w:r>
      <w:r w:rsidR="00F57D7D">
        <w:rPr>
          <w:rFonts w:cs="Arial"/>
          <w:rtl/>
        </w:rPr>
        <w:t xml:space="preserve"> </w:t>
      </w:r>
    </w:p>
    <w:p w14:paraId="21D36980" w14:textId="77777777" w:rsidR="00897DC7" w:rsidRPr="00995F63" w:rsidRDefault="00897DC7" w:rsidP="002A38F7">
      <w:pPr>
        <w:pStyle w:val="220"/>
      </w:pPr>
      <w:bookmarkStart w:id="63" w:name="_Toc134709393"/>
      <w:bookmarkStart w:id="64" w:name="_Ref57117273"/>
      <w:r w:rsidRPr="00995F63">
        <w:rPr>
          <w:rFonts w:hint="eastAsia"/>
          <w:rtl/>
        </w:rPr>
        <w:t>ניהול</w:t>
      </w:r>
      <w:r w:rsidRPr="00995F63">
        <w:rPr>
          <w:rtl/>
        </w:rPr>
        <w:t xml:space="preserve"> </w:t>
      </w:r>
      <w:r w:rsidRPr="00995F63">
        <w:rPr>
          <w:rFonts w:hint="eastAsia"/>
          <w:rtl/>
        </w:rPr>
        <w:t>משא</w:t>
      </w:r>
      <w:r w:rsidRPr="00995F63">
        <w:rPr>
          <w:rtl/>
        </w:rPr>
        <w:t xml:space="preserve"> </w:t>
      </w:r>
      <w:r w:rsidRPr="00995F63">
        <w:rPr>
          <w:rFonts w:hint="eastAsia"/>
          <w:rtl/>
        </w:rPr>
        <w:t>ומתן</w:t>
      </w:r>
      <w:r w:rsidRPr="00995F63">
        <w:rPr>
          <w:rtl/>
        </w:rPr>
        <w:t xml:space="preserve"> </w:t>
      </w:r>
      <w:r w:rsidRPr="00995F63">
        <w:rPr>
          <w:rFonts w:hint="eastAsia"/>
          <w:rtl/>
        </w:rPr>
        <w:t>עם</w:t>
      </w:r>
      <w:r w:rsidRPr="00995F63">
        <w:rPr>
          <w:rtl/>
        </w:rPr>
        <w:t xml:space="preserve"> </w:t>
      </w:r>
      <w:r w:rsidRPr="00995F63">
        <w:rPr>
          <w:rFonts w:hint="eastAsia"/>
          <w:rtl/>
        </w:rPr>
        <w:t>מציעים</w:t>
      </w:r>
      <w:bookmarkEnd w:id="63"/>
      <w:bookmarkEnd w:id="64"/>
    </w:p>
    <w:p w14:paraId="46830A33" w14:textId="77777777" w:rsidR="006E3589" w:rsidRPr="009803A7" w:rsidRDefault="006E3589" w:rsidP="002A38F7">
      <w:pPr>
        <w:pStyle w:val="3"/>
        <w:rPr>
          <w:rtl/>
        </w:rPr>
      </w:pPr>
      <w:r w:rsidRPr="009803A7">
        <w:rPr>
          <w:rtl/>
        </w:rPr>
        <w:t>משרד יהיה רשאי לנהל משא ומתן במסגרת מכרז</w:t>
      </w:r>
      <w:r w:rsidR="002A38F7">
        <w:rPr>
          <w:rFonts w:hint="cs"/>
          <w:rtl/>
        </w:rPr>
        <w:t xml:space="preserve">, בכפוף </w:t>
      </w:r>
      <w:r w:rsidR="007A0DF8">
        <w:rPr>
          <w:rFonts w:hint="cs"/>
          <w:rtl/>
        </w:rPr>
        <w:t>ל</w:t>
      </w:r>
      <w:r w:rsidR="002A38F7">
        <w:rPr>
          <w:rFonts w:hint="cs"/>
          <w:rtl/>
        </w:rPr>
        <w:t xml:space="preserve">תקנה 7 </w:t>
      </w:r>
      <w:r w:rsidR="007A0DF8">
        <w:rPr>
          <w:rFonts w:hint="cs"/>
          <w:rtl/>
        </w:rPr>
        <w:t>ל</w:t>
      </w:r>
      <w:r w:rsidR="002A38F7">
        <w:rPr>
          <w:rFonts w:hint="cs"/>
          <w:rtl/>
        </w:rPr>
        <w:t>תקנות חובת המכרזים.</w:t>
      </w:r>
    </w:p>
    <w:p w14:paraId="2C2B1C6F" w14:textId="77777777" w:rsidR="006E3589" w:rsidRPr="00294372" w:rsidRDefault="006E3589" w:rsidP="000870D2">
      <w:pPr>
        <w:pStyle w:val="3"/>
        <w:rPr>
          <w:rtl/>
        </w:rPr>
      </w:pPr>
      <w:r w:rsidRPr="00995F63">
        <w:rPr>
          <w:rFonts w:cs="Arial"/>
          <w:b/>
          <w:i/>
          <w:rtl/>
        </w:rPr>
        <w:t>ני</w:t>
      </w:r>
      <w:r w:rsidRPr="00294372">
        <w:rPr>
          <w:rtl/>
        </w:rPr>
        <w:t xml:space="preserve">הול המשא ומתן </w:t>
      </w:r>
      <w:r w:rsidR="00E7241D">
        <w:rPr>
          <w:rFonts w:hint="cs"/>
          <w:rtl/>
        </w:rPr>
        <w:t xml:space="preserve">יהיה </w:t>
      </w:r>
      <w:r w:rsidRPr="00294372">
        <w:rPr>
          <w:rtl/>
        </w:rPr>
        <w:t>באחריות ועדת המכרזים</w:t>
      </w:r>
      <w:r w:rsidR="000870D2">
        <w:rPr>
          <w:rFonts w:hint="cs"/>
          <w:rtl/>
        </w:rPr>
        <w:t xml:space="preserve">. המשא ומתן </w:t>
      </w:r>
      <w:r>
        <w:rPr>
          <w:rFonts w:hint="cs"/>
          <w:rtl/>
        </w:rPr>
        <w:t xml:space="preserve">ינוהל </w:t>
      </w:r>
      <w:r w:rsidRPr="009803A7">
        <w:rPr>
          <w:rtl/>
        </w:rPr>
        <w:t>בנוכחות היועץ המשפטי או נציגו, שהוא חבר ועדת</w:t>
      </w:r>
      <w:r>
        <w:rPr>
          <w:rFonts w:hint="cs"/>
          <w:rtl/>
        </w:rPr>
        <w:t xml:space="preserve"> מכרזים.</w:t>
      </w:r>
    </w:p>
    <w:p w14:paraId="0CEE9EA7" w14:textId="77777777" w:rsidR="006E3589" w:rsidRDefault="006E3589" w:rsidP="00141F69">
      <w:pPr>
        <w:pStyle w:val="3"/>
      </w:pPr>
      <w:r>
        <w:rPr>
          <w:rFonts w:hint="cs"/>
          <w:rtl/>
        </w:rPr>
        <w:t xml:space="preserve">משא ומתן </w:t>
      </w:r>
      <w:r w:rsidR="00B63B12">
        <w:rPr>
          <w:rFonts w:hint="cs"/>
          <w:rtl/>
        </w:rPr>
        <w:t xml:space="preserve">יבוצע </w:t>
      </w:r>
      <w:r>
        <w:rPr>
          <w:rFonts w:hint="cs"/>
          <w:rtl/>
        </w:rPr>
        <w:t xml:space="preserve">בכפוף </w:t>
      </w:r>
      <w:r w:rsidRPr="006F1669">
        <w:rPr>
          <w:rFonts w:hint="cs"/>
          <w:b/>
          <w:bCs/>
          <w:rtl/>
        </w:rPr>
        <w:t>לתנאים</w:t>
      </w:r>
      <w:r>
        <w:rPr>
          <w:rFonts w:hint="cs"/>
          <w:rtl/>
        </w:rPr>
        <w:t xml:space="preserve"> המוקדמים הבאים:</w:t>
      </w:r>
    </w:p>
    <w:p w14:paraId="3949155B" w14:textId="77777777" w:rsidR="006E3589" w:rsidRDefault="006E3589" w:rsidP="007440AC">
      <w:pPr>
        <w:pStyle w:val="4"/>
      </w:pPr>
      <w:r>
        <w:rPr>
          <w:rFonts w:hint="cs"/>
          <w:rtl/>
        </w:rPr>
        <w:t>צוין</w:t>
      </w:r>
      <w:r w:rsidRPr="009803A7">
        <w:rPr>
          <w:rtl/>
        </w:rPr>
        <w:t xml:space="preserve"> במסמכי המכרז כי </w:t>
      </w:r>
      <w:r>
        <w:rPr>
          <w:rFonts w:hint="cs"/>
          <w:rtl/>
        </w:rPr>
        <w:t>הוועדה רשאית</w:t>
      </w:r>
      <w:r w:rsidRPr="009803A7">
        <w:rPr>
          <w:rtl/>
        </w:rPr>
        <w:t xml:space="preserve"> לקיים משא ומתן</w:t>
      </w:r>
      <w:r>
        <w:rPr>
          <w:rFonts w:hint="cs"/>
          <w:rtl/>
        </w:rPr>
        <w:t>.</w:t>
      </w:r>
    </w:p>
    <w:p w14:paraId="43C50FBC" w14:textId="77777777" w:rsidR="006E3589" w:rsidRDefault="006E3589" w:rsidP="007440AC">
      <w:pPr>
        <w:pStyle w:val="4"/>
      </w:pPr>
      <w:r>
        <w:rPr>
          <w:rFonts w:hint="cs"/>
          <w:rtl/>
        </w:rPr>
        <w:t>המשא ומתן יתקיים עם קבוצת המציעים הסופית</w:t>
      </w:r>
      <w:r w:rsidR="005E18CE">
        <w:rPr>
          <w:rFonts w:hint="cs"/>
          <w:rtl/>
        </w:rPr>
        <w:t>,</w:t>
      </w:r>
      <w:r>
        <w:rPr>
          <w:rFonts w:hint="cs"/>
          <w:rtl/>
        </w:rPr>
        <w:t xml:space="preserve"> שתיקבע בהתאם למפורט להלן:</w:t>
      </w:r>
    </w:p>
    <w:p w14:paraId="79F98AAA" w14:textId="77777777" w:rsidR="006E3589" w:rsidRDefault="006E3589" w:rsidP="005E18CE">
      <w:pPr>
        <w:pStyle w:val="5"/>
      </w:pPr>
      <w:r>
        <w:rPr>
          <w:rFonts w:hint="cs"/>
          <w:rtl/>
        </w:rPr>
        <w:t>אם נקבעו במסמכי המכרז הכללים לקבוצת המציעים הסופית</w:t>
      </w:r>
      <w:r w:rsidR="005E18CE">
        <w:rPr>
          <w:rFonts w:hint="cs"/>
          <w:rtl/>
        </w:rPr>
        <w:t xml:space="preserve"> </w:t>
      </w:r>
      <w:r>
        <w:rPr>
          <w:rFonts w:hint="cs"/>
          <w:rtl/>
        </w:rPr>
        <w:t>- בהתאם לקבוע במסמכי המכרז.</w:t>
      </w:r>
    </w:p>
    <w:p w14:paraId="7549A71F" w14:textId="77777777" w:rsidR="006E3589" w:rsidRDefault="006E3589" w:rsidP="005E18CE">
      <w:pPr>
        <w:pStyle w:val="5"/>
      </w:pPr>
      <w:r>
        <w:rPr>
          <w:rFonts w:hint="cs"/>
          <w:rtl/>
        </w:rPr>
        <w:t>אם לא נקבעו במסמכי המכרז הכללים לקבוצת המציעים הסופית</w:t>
      </w:r>
      <w:r w:rsidR="005E18CE">
        <w:rPr>
          <w:rFonts w:hint="cs"/>
          <w:rtl/>
        </w:rPr>
        <w:t xml:space="preserve"> </w:t>
      </w:r>
      <w:r>
        <w:rPr>
          <w:rFonts w:hint="cs"/>
          <w:rtl/>
        </w:rPr>
        <w:t>- כלל ההצעות שעמדו בתנאי הסף במכרז.</w:t>
      </w:r>
    </w:p>
    <w:p w14:paraId="259D4AC5" w14:textId="77777777" w:rsidR="006E3589" w:rsidRDefault="006E3589" w:rsidP="007440AC">
      <w:pPr>
        <w:pStyle w:val="4"/>
      </w:pPr>
      <w:r>
        <w:rPr>
          <w:rFonts w:hint="cs"/>
          <w:rtl/>
        </w:rPr>
        <w:t xml:space="preserve">המשא ומתן יתנהל </w:t>
      </w:r>
      <w:r w:rsidRPr="009803A7">
        <w:rPr>
          <w:rtl/>
        </w:rPr>
        <w:t xml:space="preserve">לאחר </w:t>
      </w:r>
      <w:r>
        <w:rPr>
          <w:rFonts w:hint="cs"/>
          <w:rtl/>
        </w:rPr>
        <w:t>בדיקת ההצעות</w:t>
      </w:r>
      <w:r w:rsidRPr="009803A7">
        <w:rPr>
          <w:rtl/>
        </w:rPr>
        <w:t xml:space="preserve"> ולפני ש</w:t>
      </w:r>
      <w:r>
        <w:rPr>
          <w:rFonts w:hint="cs"/>
          <w:rtl/>
        </w:rPr>
        <w:t>נקבע הספק</w:t>
      </w:r>
      <w:r w:rsidRPr="009803A7">
        <w:rPr>
          <w:rtl/>
        </w:rPr>
        <w:t xml:space="preserve"> הזוכה.</w:t>
      </w:r>
    </w:p>
    <w:p w14:paraId="1E4A40CF" w14:textId="77777777" w:rsidR="006E3589" w:rsidRPr="00995F63" w:rsidRDefault="006E3589" w:rsidP="007440AC">
      <w:pPr>
        <w:pStyle w:val="4"/>
      </w:pPr>
      <w:r w:rsidRPr="00995F63">
        <w:rPr>
          <w:rFonts w:hint="eastAsia"/>
          <w:rtl/>
        </w:rPr>
        <w:t>ועדת</w:t>
      </w:r>
      <w:r w:rsidRPr="00995F63">
        <w:rPr>
          <w:rtl/>
        </w:rPr>
        <w:t xml:space="preserve"> המכרזים רשאית לנהל משא ומתן </w:t>
      </w:r>
      <w:r w:rsidRPr="00995F63">
        <w:rPr>
          <w:rFonts w:hint="eastAsia"/>
          <w:rtl/>
        </w:rPr>
        <w:t>גם</w:t>
      </w:r>
      <w:r w:rsidRPr="00995F63">
        <w:rPr>
          <w:rtl/>
        </w:rPr>
        <w:t xml:space="preserve"> </w:t>
      </w:r>
      <w:r w:rsidRPr="00995F63">
        <w:rPr>
          <w:rFonts w:hint="eastAsia"/>
          <w:rtl/>
        </w:rPr>
        <w:t>כאשר</w:t>
      </w:r>
      <w:r w:rsidRPr="00995F63">
        <w:rPr>
          <w:rtl/>
        </w:rPr>
        <w:t xml:space="preserve"> </w:t>
      </w:r>
      <w:r w:rsidRPr="00995F63">
        <w:rPr>
          <w:rFonts w:hint="eastAsia"/>
          <w:rtl/>
        </w:rPr>
        <w:t>נותר</w:t>
      </w:r>
      <w:r w:rsidRPr="00995F63">
        <w:rPr>
          <w:rtl/>
        </w:rPr>
        <w:t xml:space="preserve"> </w:t>
      </w:r>
      <w:r w:rsidRPr="00995F63">
        <w:rPr>
          <w:rFonts w:hint="eastAsia"/>
          <w:rtl/>
        </w:rPr>
        <w:t>מציע</w:t>
      </w:r>
      <w:r w:rsidRPr="00995F63">
        <w:rPr>
          <w:rtl/>
        </w:rPr>
        <w:t xml:space="preserve"> </w:t>
      </w:r>
      <w:r w:rsidRPr="00995F63">
        <w:rPr>
          <w:rFonts w:hint="eastAsia"/>
          <w:rtl/>
        </w:rPr>
        <w:t>יחיד</w:t>
      </w:r>
      <w:r w:rsidRPr="00995F63">
        <w:rPr>
          <w:rtl/>
        </w:rPr>
        <w:t>.</w:t>
      </w:r>
    </w:p>
    <w:p w14:paraId="21A5057D" w14:textId="77777777" w:rsidR="006E3589" w:rsidRPr="009803A7" w:rsidRDefault="006E3589" w:rsidP="00141F69">
      <w:pPr>
        <w:pStyle w:val="4"/>
        <w:rPr>
          <w:rtl/>
        </w:rPr>
      </w:pPr>
      <w:bookmarkStart w:id="65" w:name="_Ref482002537"/>
      <w:r>
        <w:rPr>
          <w:rFonts w:hint="cs"/>
          <w:rtl/>
        </w:rPr>
        <w:t>על אף האמור</w:t>
      </w:r>
      <w:r w:rsidR="00464658">
        <w:rPr>
          <w:rFonts w:hint="cs"/>
          <w:rtl/>
        </w:rPr>
        <w:t xml:space="preserve"> לעיל</w:t>
      </w:r>
      <w:r>
        <w:rPr>
          <w:rFonts w:hint="cs"/>
          <w:rtl/>
        </w:rPr>
        <w:t xml:space="preserve">, </w:t>
      </w:r>
      <w:r w:rsidRPr="009803A7">
        <w:rPr>
          <w:rtl/>
        </w:rPr>
        <w:t>ועדת המכרזים תהיה רשאית להחליט שלא לנהל משא ומתן</w:t>
      </w:r>
      <w:r>
        <w:rPr>
          <w:rFonts w:hint="cs"/>
          <w:rtl/>
        </w:rPr>
        <w:t xml:space="preserve"> במכרזים בהם צוין כי הוועדה רשאית לקיים משא ומתן, </w:t>
      </w:r>
      <w:r w:rsidRPr="009803A7">
        <w:rPr>
          <w:rtl/>
        </w:rPr>
        <w:t>מנימוקים שיירשמו</w:t>
      </w:r>
      <w:r>
        <w:rPr>
          <w:rFonts w:hint="cs"/>
          <w:rtl/>
        </w:rPr>
        <w:t>,</w:t>
      </w:r>
      <w:r w:rsidRPr="009803A7">
        <w:rPr>
          <w:rtl/>
        </w:rPr>
        <w:t xml:space="preserve"> ובתנאי</w:t>
      </w:r>
      <w:r>
        <w:rPr>
          <w:rFonts w:hint="cs"/>
          <w:rtl/>
        </w:rPr>
        <w:t xml:space="preserve"> שטרם החלה בניהול משא ומתן בפועל עם מי מ</w:t>
      </w:r>
      <w:r w:rsidR="0066499E">
        <w:rPr>
          <w:rFonts w:hint="cs"/>
          <w:rtl/>
        </w:rPr>
        <w:t xml:space="preserve">ן </w:t>
      </w:r>
      <w:r>
        <w:rPr>
          <w:rFonts w:hint="cs"/>
          <w:rtl/>
        </w:rPr>
        <w:t>המציעים.</w:t>
      </w:r>
      <w:r w:rsidRPr="009803A7">
        <w:rPr>
          <w:rtl/>
        </w:rPr>
        <w:t xml:space="preserve"> </w:t>
      </w:r>
      <w:bookmarkEnd w:id="65"/>
    </w:p>
    <w:p w14:paraId="52D06067" w14:textId="77777777" w:rsidR="006E3589" w:rsidRDefault="006E3589" w:rsidP="0057754F">
      <w:pPr>
        <w:pStyle w:val="3"/>
      </w:pPr>
      <w:r w:rsidRPr="006F1669">
        <w:rPr>
          <w:rFonts w:hint="cs"/>
          <w:b/>
          <w:bCs/>
          <w:rtl/>
        </w:rPr>
        <w:t>אופן</w:t>
      </w:r>
      <w:r>
        <w:rPr>
          <w:rFonts w:hint="cs"/>
          <w:rtl/>
        </w:rPr>
        <w:t xml:space="preserve"> ניהול משא ומתן עם קבוצת המציעים הסופית:</w:t>
      </w:r>
    </w:p>
    <w:p w14:paraId="1F0F4103" w14:textId="77777777" w:rsidR="006E3589" w:rsidRPr="009803A7" w:rsidRDefault="006E3589" w:rsidP="007440AC">
      <w:pPr>
        <w:pStyle w:val="4"/>
        <w:rPr>
          <w:rtl/>
        </w:rPr>
      </w:pPr>
      <w:r>
        <w:rPr>
          <w:rFonts w:hint="cs"/>
          <w:rtl/>
        </w:rPr>
        <w:t>המשא ומתן יתנהל תוך שמירה על</w:t>
      </w:r>
      <w:r w:rsidRPr="009803A7">
        <w:rPr>
          <w:rtl/>
        </w:rPr>
        <w:t xml:space="preserve"> מתן הזדמנות הוגנת ושווה לכל המציעים</w:t>
      </w:r>
      <w:r>
        <w:rPr>
          <w:rFonts w:hint="cs"/>
          <w:rtl/>
        </w:rPr>
        <w:t>.</w:t>
      </w:r>
    </w:p>
    <w:p w14:paraId="273DD1A7" w14:textId="77777777" w:rsidR="006E3589" w:rsidRPr="009803A7" w:rsidRDefault="006E3589" w:rsidP="007440AC">
      <w:pPr>
        <w:pStyle w:val="4"/>
        <w:rPr>
          <w:rtl/>
        </w:rPr>
      </w:pPr>
      <w:r w:rsidRPr="009803A7">
        <w:rPr>
          <w:rtl/>
        </w:rPr>
        <w:t xml:space="preserve">הוועדה רשאית לנהל משא ומתן </w:t>
      </w:r>
      <w:r>
        <w:rPr>
          <w:rFonts w:hint="cs"/>
          <w:rtl/>
        </w:rPr>
        <w:t>עם המציעים בכתב או בעל פה.</w:t>
      </w:r>
    </w:p>
    <w:p w14:paraId="09A0CB0A" w14:textId="77777777" w:rsidR="006E3589" w:rsidRPr="009803A7" w:rsidRDefault="006E3589" w:rsidP="007440AC">
      <w:pPr>
        <w:pStyle w:val="4"/>
        <w:rPr>
          <w:rtl/>
        </w:rPr>
      </w:pPr>
      <w:bookmarkStart w:id="66" w:name="_Ref482002549"/>
      <w:r w:rsidRPr="009803A7">
        <w:rPr>
          <w:rtl/>
        </w:rPr>
        <w:t xml:space="preserve">פרטי המשא ומתן </w:t>
      </w:r>
      <w:r>
        <w:rPr>
          <w:rFonts w:hint="cs"/>
          <w:rtl/>
        </w:rPr>
        <w:t xml:space="preserve">וכל </w:t>
      </w:r>
      <w:r w:rsidRPr="009803A7">
        <w:rPr>
          <w:rtl/>
        </w:rPr>
        <w:t>הפעולות אשר נעשו במסגרתו, לרבות הפניה למציע, חילופי הדברים ותוכנו של המשא ומתן</w:t>
      </w:r>
      <w:r w:rsidR="007414C0">
        <w:rPr>
          <w:rFonts w:hint="cs"/>
          <w:rtl/>
        </w:rPr>
        <w:t>,</w:t>
      </w:r>
      <w:r w:rsidRPr="009803A7">
        <w:rPr>
          <w:rtl/>
        </w:rPr>
        <w:t xml:space="preserve"> יתועדו בפרוטוקול. </w:t>
      </w:r>
      <w:bookmarkEnd w:id="66"/>
    </w:p>
    <w:p w14:paraId="7899EA2A" w14:textId="77777777" w:rsidR="006E3589" w:rsidRPr="009803A7" w:rsidRDefault="006E3589" w:rsidP="007440AC">
      <w:pPr>
        <w:pStyle w:val="4"/>
        <w:rPr>
          <w:rtl/>
        </w:rPr>
      </w:pPr>
      <w:r>
        <w:rPr>
          <w:rFonts w:hint="cs"/>
          <w:rtl/>
        </w:rPr>
        <w:t>המשא ומתן יתנהל בסבב מול כל המציעים</w:t>
      </w:r>
      <w:r w:rsidR="007414C0">
        <w:rPr>
          <w:rFonts w:hint="cs"/>
          <w:rtl/>
        </w:rPr>
        <w:t>,</w:t>
      </w:r>
      <w:r w:rsidR="005C1A40">
        <w:rPr>
          <w:rFonts w:hint="cs"/>
          <w:rtl/>
        </w:rPr>
        <w:t xml:space="preserve"> </w:t>
      </w:r>
      <w:r w:rsidR="005C1A40" w:rsidRPr="00995F63">
        <w:rPr>
          <w:rFonts w:hint="eastAsia"/>
          <w:rtl/>
        </w:rPr>
        <w:t>בכפוף</w:t>
      </w:r>
      <w:r w:rsidR="005C1A40" w:rsidRPr="00995F63">
        <w:rPr>
          <w:rtl/>
        </w:rPr>
        <w:t xml:space="preserve"> </w:t>
      </w:r>
      <w:r w:rsidR="005C1A40" w:rsidRPr="00995F63">
        <w:rPr>
          <w:rFonts w:hint="eastAsia"/>
          <w:rtl/>
        </w:rPr>
        <w:t>לאמור</w:t>
      </w:r>
      <w:r w:rsidR="005C1A40" w:rsidRPr="00995F63">
        <w:rPr>
          <w:rtl/>
        </w:rPr>
        <w:t xml:space="preserve"> </w:t>
      </w:r>
      <w:r w:rsidR="005C1A40" w:rsidRPr="00995F63">
        <w:rPr>
          <w:rFonts w:hint="eastAsia"/>
          <w:rtl/>
        </w:rPr>
        <w:t>במסמכי</w:t>
      </w:r>
      <w:r w:rsidR="005C1A40" w:rsidRPr="00995F63">
        <w:rPr>
          <w:rtl/>
        </w:rPr>
        <w:t xml:space="preserve"> </w:t>
      </w:r>
      <w:r w:rsidR="005C1A40" w:rsidRPr="00995F63">
        <w:rPr>
          <w:rFonts w:hint="eastAsia"/>
          <w:rtl/>
        </w:rPr>
        <w:t>המכרז</w:t>
      </w:r>
      <w:r w:rsidR="005C1A40" w:rsidRPr="00995F63">
        <w:rPr>
          <w:rtl/>
        </w:rPr>
        <w:t>.</w:t>
      </w:r>
      <w:r w:rsidRPr="005C1A40">
        <w:rPr>
          <w:rtl/>
        </w:rPr>
        <w:t xml:space="preserve"> מספר</w:t>
      </w:r>
      <w:r w:rsidRPr="009803A7">
        <w:rPr>
          <w:rtl/>
        </w:rPr>
        <w:t xml:space="preserve"> הסבבים </w:t>
      </w:r>
      <w:r w:rsidR="0066499E">
        <w:rPr>
          <w:rFonts w:hint="cs"/>
          <w:rtl/>
        </w:rPr>
        <w:t>לא נדרש להופיע במסמכי המכרז</w:t>
      </w:r>
      <w:r w:rsidR="00A2217C">
        <w:rPr>
          <w:rFonts w:hint="cs"/>
          <w:rtl/>
        </w:rPr>
        <w:t>,</w:t>
      </w:r>
      <w:r w:rsidR="0066499E">
        <w:rPr>
          <w:rFonts w:hint="cs"/>
          <w:rtl/>
        </w:rPr>
        <w:t xml:space="preserve"> ו</w:t>
      </w:r>
      <w:r w:rsidRPr="009803A7">
        <w:rPr>
          <w:rtl/>
        </w:rPr>
        <w:t>יהיה נתון לשיקול דעתה של ועדת המכרזים</w:t>
      </w:r>
      <w:r w:rsidR="005C1A40">
        <w:rPr>
          <w:rFonts w:hint="cs"/>
          <w:rtl/>
        </w:rPr>
        <w:t>.</w:t>
      </w:r>
    </w:p>
    <w:p w14:paraId="43B93B8D" w14:textId="77777777" w:rsidR="006E3589" w:rsidRPr="009803A7" w:rsidRDefault="006E3589" w:rsidP="007440AC">
      <w:pPr>
        <w:pStyle w:val="4"/>
        <w:rPr>
          <w:rtl/>
        </w:rPr>
      </w:pPr>
      <w:r w:rsidRPr="009803A7">
        <w:rPr>
          <w:rtl/>
        </w:rPr>
        <w:t xml:space="preserve">בתום המשא ומתן יהיה כל מציע מקבוצת המציעים הסופית רשאי להגיש הצעה סופית, בתנאים מטיבים עם המשרד לעומת ההצעה הקודמת. ההצעות </w:t>
      </w:r>
      <w:r w:rsidR="007414C0">
        <w:rPr>
          <w:rFonts w:hint="cs"/>
          <w:rtl/>
        </w:rPr>
        <w:t>ת</w:t>
      </w:r>
      <w:r w:rsidRPr="009803A7">
        <w:rPr>
          <w:rtl/>
        </w:rPr>
        <w:t>וגש</w:t>
      </w:r>
      <w:r w:rsidR="007414C0">
        <w:rPr>
          <w:rFonts w:hint="cs"/>
          <w:rtl/>
        </w:rPr>
        <w:t>נה</w:t>
      </w:r>
      <w:r w:rsidRPr="009803A7">
        <w:rPr>
          <w:rtl/>
        </w:rPr>
        <w:t xml:space="preserve"> </w:t>
      </w:r>
      <w:r w:rsidRPr="009803A7">
        <w:rPr>
          <w:rtl/>
        </w:rPr>
        <w:lastRenderedPageBreak/>
        <w:t>לתיבת המ</w:t>
      </w:r>
      <w:r>
        <w:rPr>
          <w:rtl/>
        </w:rPr>
        <w:t>כרזים במועד שתקבע ועדת המכרזים.</w:t>
      </w:r>
      <w:r w:rsidRPr="009803A7">
        <w:rPr>
          <w:rtl/>
        </w:rPr>
        <w:t xml:space="preserve"> </w:t>
      </w:r>
      <w:r w:rsidR="00046C7D">
        <w:rPr>
          <w:rFonts w:hint="cs"/>
          <w:rtl/>
        </w:rPr>
        <w:t>אם במכרז מציע יחיד, רשאית ועדת המכרזים לקבוע שההצעה תוגש באופן אחר.</w:t>
      </w:r>
    </w:p>
    <w:p w14:paraId="342E7873" w14:textId="77777777" w:rsidR="006E3589" w:rsidRPr="009803A7" w:rsidRDefault="006E3589" w:rsidP="007440AC">
      <w:pPr>
        <w:pStyle w:val="4"/>
        <w:rPr>
          <w:rtl/>
        </w:rPr>
      </w:pPr>
      <w:r w:rsidRPr="009803A7">
        <w:rPr>
          <w:rtl/>
        </w:rPr>
        <w:t xml:space="preserve">במקרים שבהם בחר המציע לא להגיש הצעה סופית, הצעתו האחרונה </w:t>
      </w:r>
      <w:r>
        <w:rPr>
          <w:rFonts w:hint="cs"/>
          <w:rtl/>
        </w:rPr>
        <w:t>תהא</w:t>
      </w:r>
      <w:r w:rsidRPr="009803A7">
        <w:rPr>
          <w:rtl/>
        </w:rPr>
        <w:t xml:space="preserve"> </w:t>
      </w:r>
      <w:r>
        <w:rPr>
          <w:rFonts w:hint="cs"/>
          <w:rtl/>
        </w:rPr>
        <w:t>ההצעה</w:t>
      </w:r>
      <w:r w:rsidRPr="009803A7">
        <w:rPr>
          <w:rtl/>
        </w:rPr>
        <w:t xml:space="preserve"> הסופית.</w:t>
      </w:r>
    </w:p>
    <w:p w14:paraId="75CFA0A7" w14:textId="77777777" w:rsidR="006E3589" w:rsidRPr="009803A7" w:rsidRDefault="006E3589" w:rsidP="007440AC">
      <w:pPr>
        <w:pStyle w:val="4"/>
        <w:rPr>
          <w:rtl/>
        </w:rPr>
      </w:pPr>
      <w:r w:rsidRPr="009803A7">
        <w:rPr>
          <w:rtl/>
        </w:rPr>
        <w:t>לאחר הגשת ההצעות הסופיות, לא ינוהל עוד משא ומתן עם המציעים.</w:t>
      </w:r>
    </w:p>
    <w:p w14:paraId="39530E72" w14:textId="77777777" w:rsidR="006E3589" w:rsidRDefault="006E3589" w:rsidP="007440AC">
      <w:pPr>
        <w:pStyle w:val="4"/>
      </w:pPr>
      <w:r w:rsidRPr="009803A7">
        <w:rPr>
          <w:rtl/>
        </w:rPr>
        <w:t>ועדת המכרזים תבדוק את כלל ההצעות של המציעים איתם ניהלה משא ומתן, לרבות הצעותיהם הראשונות.</w:t>
      </w:r>
    </w:p>
    <w:p w14:paraId="425DF4EB" w14:textId="77777777" w:rsidR="00CA1A82" w:rsidRPr="00995F63" w:rsidRDefault="00D035C2" w:rsidP="007440AC">
      <w:pPr>
        <w:pStyle w:val="220"/>
        <w:rPr>
          <w:rtl/>
        </w:rPr>
      </w:pPr>
      <w:bookmarkStart w:id="67" w:name="_Toc134709394"/>
      <w:r>
        <w:rPr>
          <w:rFonts w:hint="cs"/>
          <w:rtl/>
        </w:rPr>
        <w:t>דירוג הצעות</w:t>
      </w:r>
      <w:bookmarkEnd w:id="67"/>
    </w:p>
    <w:p w14:paraId="2989BC7B" w14:textId="77777777" w:rsidR="00D035C2" w:rsidRDefault="00D035C2" w:rsidP="00AE796A">
      <w:pPr>
        <w:pStyle w:val="3"/>
      </w:pPr>
      <w:r>
        <w:rPr>
          <w:rFonts w:hint="cs"/>
          <w:rtl/>
        </w:rPr>
        <w:t xml:space="preserve">ועדת המכרזים </w:t>
      </w:r>
      <w:r w:rsidR="00AE796A">
        <w:rPr>
          <w:rFonts w:hint="cs"/>
          <w:rtl/>
        </w:rPr>
        <w:t>תשקלל</w:t>
      </w:r>
      <w:r>
        <w:rPr>
          <w:rFonts w:hint="cs"/>
          <w:rtl/>
        </w:rPr>
        <w:t xml:space="preserve"> את </w:t>
      </w:r>
      <w:r w:rsidR="00AE796A">
        <w:rPr>
          <w:rFonts w:hint="cs"/>
          <w:rtl/>
        </w:rPr>
        <w:t xml:space="preserve">ציון </w:t>
      </w:r>
      <w:r>
        <w:rPr>
          <w:rFonts w:hint="cs"/>
          <w:rtl/>
        </w:rPr>
        <w:t>ההצעות שהוגשו במכרז, בהתאם ל</w:t>
      </w:r>
      <w:r w:rsidR="00AE796A">
        <w:rPr>
          <w:rFonts w:hint="cs"/>
          <w:rtl/>
        </w:rPr>
        <w:t>אמות המידה שנקבעו במסמכי המכרז, ותדרג את ההצעות בהתאם לציון המשוקלל שקיבלו.</w:t>
      </w:r>
    </w:p>
    <w:p w14:paraId="26A9305C" w14:textId="7386566B" w:rsidR="001D3CF0" w:rsidRDefault="001D3CF0" w:rsidP="001D3CF0">
      <w:pPr>
        <w:pStyle w:val="3"/>
      </w:pPr>
      <w:bookmarkStart w:id="68" w:name="_Ref181713431"/>
      <w:r>
        <w:rPr>
          <w:rFonts w:hint="cs"/>
          <w:rtl/>
        </w:rPr>
        <w:t>בעת שקלול ציון ההצעות במכרז, תפעל ועדת המכרזים בהתאם לכללי</w:t>
      </w:r>
      <w:r w:rsidRPr="00FD477F">
        <w:rPr>
          <w:rtl/>
        </w:rPr>
        <w:t xml:space="preserve"> העדפת תוצרת הארץ</w:t>
      </w:r>
      <w:r>
        <w:rPr>
          <w:rFonts w:hint="cs"/>
          <w:rtl/>
        </w:rPr>
        <w:t>,</w:t>
      </w:r>
      <w:r w:rsidRPr="00FD477F">
        <w:rPr>
          <w:rtl/>
        </w:rPr>
        <w:t xml:space="preserve"> כמ</w:t>
      </w:r>
      <w:r w:rsidRPr="00405941">
        <w:rPr>
          <w:rtl/>
        </w:rPr>
        <w:t>פורט ב</w:t>
      </w:r>
      <w:hyperlink r:id="rId23" w:history="1">
        <w:r w:rsidRPr="007414C0">
          <w:rPr>
            <w:rStyle w:val="Hyperlink"/>
            <w:rtl/>
          </w:rPr>
          <w:t xml:space="preserve">הוראת </w:t>
        </w:r>
        <w:proofErr w:type="spellStart"/>
        <w:r w:rsidRPr="007414C0">
          <w:rPr>
            <w:rStyle w:val="Hyperlink"/>
            <w:rtl/>
          </w:rPr>
          <w:t>תכ"ם</w:t>
        </w:r>
        <w:proofErr w:type="spellEnd"/>
        <w:r w:rsidRPr="007414C0">
          <w:rPr>
            <w:rStyle w:val="Hyperlink"/>
            <w:rtl/>
          </w:rPr>
          <w:t>, "העדפת תוצרת הארץ", מס' 7.</w:t>
        </w:r>
        <w:r>
          <w:rPr>
            <w:rStyle w:val="Hyperlink"/>
            <w:rFonts w:hint="cs"/>
            <w:rtl/>
          </w:rPr>
          <w:t>11</w:t>
        </w:r>
        <w:r w:rsidRPr="007414C0">
          <w:rPr>
            <w:rStyle w:val="Hyperlink"/>
            <w:rtl/>
          </w:rPr>
          <w:t>.4</w:t>
        </w:r>
      </w:hyperlink>
      <w:r w:rsidRPr="00405941">
        <w:rPr>
          <w:rtl/>
        </w:rPr>
        <w:t xml:space="preserve"> וכן </w:t>
      </w:r>
      <w:r>
        <w:rPr>
          <w:rFonts w:hint="cs"/>
          <w:rtl/>
        </w:rPr>
        <w:t>בהתאם ל</w:t>
      </w:r>
      <w:r w:rsidRPr="00405941">
        <w:rPr>
          <w:rtl/>
        </w:rPr>
        <w:t>כללי הסכמי סחר בינלאומיים</w:t>
      </w:r>
      <w:r>
        <w:rPr>
          <w:rFonts w:hint="cs"/>
          <w:rtl/>
        </w:rPr>
        <w:t xml:space="preserve">, </w:t>
      </w:r>
      <w:r w:rsidRPr="00405941">
        <w:rPr>
          <w:rtl/>
        </w:rPr>
        <w:t>כמפורט ב</w:t>
      </w:r>
      <w:hyperlink r:id="rId24" w:history="1">
        <w:r w:rsidRPr="00C5358B">
          <w:rPr>
            <w:rStyle w:val="Hyperlink"/>
            <w:rFonts w:hint="eastAsia"/>
            <w:rtl/>
          </w:rPr>
          <w:t>הוראת</w:t>
        </w:r>
        <w:r w:rsidRPr="00C5358B">
          <w:rPr>
            <w:rStyle w:val="Hyperlink"/>
            <w:rtl/>
          </w:rPr>
          <w:t xml:space="preserve"> </w:t>
        </w:r>
        <w:proofErr w:type="spellStart"/>
        <w:r w:rsidRPr="00C5358B">
          <w:rPr>
            <w:rStyle w:val="Hyperlink"/>
            <w:rFonts w:hint="eastAsia"/>
            <w:rtl/>
          </w:rPr>
          <w:t>תכ</w:t>
        </w:r>
        <w:r w:rsidRPr="00C5358B">
          <w:rPr>
            <w:rStyle w:val="Hyperlink"/>
            <w:rtl/>
          </w:rPr>
          <w:t>"ם</w:t>
        </w:r>
        <w:proofErr w:type="spellEnd"/>
        <w:r w:rsidRPr="00C5358B">
          <w:rPr>
            <w:rStyle w:val="Hyperlink"/>
            <w:rtl/>
          </w:rPr>
          <w:t xml:space="preserve">, "התקשרות </w:t>
        </w:r>
        <w:r w:rsidRPr="00C5358B">
          <w:rPr>
            <w:rStyle w:val="Hyperlink"/>
            <w:rFonts w:hint="eastAsia"/>
            <w:rtl/>
          </w:rPr>
          <w:t>לרכישה</w:t>
        </w:r>
        <w:r w:rsidRPr="00C5358B">
          <w:rPr>
            <w:rStyle w:val="Hyperlink"/>
            <w:rtl/>
          </w:rPr>
          <w:t xml:space="preserve"> </w:t>
        </w:r>
        <w:r w:rsidRPr="00C5358B">
          <w:rPr>
            <w:rStyle w:val="Hyperlink"/>
            <w:rFonts w:hint="eastAsia"/>
            <w:rtl/>
          </w:rPr>
          <w:t>מחוץ</w:t>
        </w:r>
        <w:r w:rsidRPr="00C5358B">
          <w:rPr>
            <w:rStyle w:val="Hyperlink"/>
            <w:rtl/>
          </w:rPr>
          <w:t xml:space="preserve"> </w:t>
        </w:r>
        <w:r w:rsidRPr="00C5358B">
          <w:rPr>
            <w:rStyle w:val="Hyperlink"/>
            <w:rFonts w:hint="eastAsia"/>
            <w:rtl/>
          </w:rPr>
          <w:t>לארץ</w:t>
        </w:r>
        <w:r w:rsidRPr="00C5358B">
          <w:rPr>
            <w:rStyle w:val="Hyperlink"/>
            <w:rtl/>
          </w:rPr>
          <w:t xml:space="preserve"> </w:t>
        </w:r>
        <w:r w:rsidRPr="00C5358B">
          <w:rPr>
            <w:rStyle w:val="Hyperlink"/>
            <w:rFonts w:hint="eastAsia"/>
            <w:rtl/>
          </w:rPr>
          <w:t>בהתאם</w:t>
        </w:r>
        <w:r w:rsidRPr="00C5358B">
          <w:rPr>
            <w:rStyle w:val="Hyperlink"/>
            <w:rtl/>
          </w:rPr>
          <w:t xml:space="preserve"> </w:t>
        </w:r>
        <w:r w:rsidRPr="00C5358B">
          <w:rPr>
            <w:rStyle w:val="Hyperlink"/>
            <w:rFonts w:hint="eastAsia"/>
            <w:rtl/>
          </w:rPr>
          <w:t>להסכמים</w:t>
        </w:r>
        <w:r w:rsidRPr="00C5358B">
          <w:rPr>
            <w:rStyle w:val="Hyperlink"/>
            <w:rtl/>
          </w:rPr>
          <w:t xml:space="preserve"> </w:t>
        </w:r>
        <w:r w:rsidRPr="00C5358B">
          <w:rPr>
            <w:rStyle w:val="Hyperlink"/>
            <w:rFonts w:hint="eastAsia"/>
            <w:rtl/>
          </w:rPr>
          <w:t>בינלאומיים</w:t>
        </w:r>
        <w:r w:rsidRPr="00C5358B">
          <w:rPr>
            <w:rStyle w:val="Hyperlink"/>
            <w:rtl/>
          </w:rPr>
          <w:t>"</w:t>
        </w:r>
        <w:r>
          <w:rPr>
            <w:rStyle w:val="Hyperlink"/>
            <w:rFonts w:hint="cs"/>
            <w:rtl/>
          </w:rPr>
          <w:t>, מס' 7.11.1</w:t>
        </w:r>
      </w:hyperlink>
      <w:r w:rsidRPr="00FD477F">
        <w:rPr>
          <w:rtl/>
        </w:rPr>
        <w:t xml:space="preserve"> וזאת בכפוף לתנאי המכרז.</w:t>
      </w:r>
      <w:bookmarkEnd w:id="68"/>
      <w:r>
        <w:rPr>
          <w:rFonts w:hint="cs"/>
          <w:rtl/>
        </w:rPr>
        <w:t xml:space="preserve"> </w:t>
      </w:r>
    </w:p>
    <w:p w14:paraId="22BC8044" w14:textId="6FC7B0C1" w:rsidR="0097031B" w:rsidRPr="00E35708" w:rsidRDefault="002172A2" w:rsidP="0097031B">
      <w:pPr>
        <w:pStyle w:val="3"/>
        <w:rPr>
          <w:rtl/>
        </w:rPr>
      </w:pPr>
      <w:bookmarkStart w:id="69" w:name="_Ref181713857"/>
      <w:r w:rsidRPr="00FD477F">
        <w:rPr>
          <w:rtl/>
        </w:rPr>
        <w:t>אם לאחר שקלול תוצאות המכרז קיבלו שתי הצעות או יותר תוצאה משוקללת זהה</w:t>
      </w:r>
      <w:r w:rsidR="007414C0">
        <w:rPr>
          <w:rFonts w:hint="cs"/>
          <w:rtl/>
        </w:rPr>
        <w:t>,</w:t>
      </w:r>
      <w:r w:rsidRPr="00FD477F">
        <w:rPr>
          <w:rtl/>
        </w:rPr>
        <w:t xml:space="preserve"> שהיא התוצאה המשוקללת הגבוהה ביותר, </w:t>
      </w:r>
      <w:r w:rsidR="0097031B">
        <w:rPr>
          <w:rFonts w:hint="cs"/>
          <w:rtl/>
        </w:rPr>
        <w:t>תפעל הוועדה</w:t>
      </w:r>
      <w:r w:rsidR="0097031B" w:rsidRPr="00E35708">
        <w:rPr>
          <w:rtl/>
        </w:rPr>
        <w:t xml:space="preserve"> בהתאם להוראות ס</w:t>
      </w:r>
      <w:r w:rsidR="0097031B">
        <w:rPr>
          <w:rFonts w:hint="cs"/>
          <w:rtl/>
        </w:rPr>
        <w:t>עיפים</w:t>
      </w:r>
      <w:r w:rsidR="0097031B" w:rsidRPr="00E35708">
        <w:rPr>
          <w:rtl/>
        </w:rPr>
        <w:t xml:space="preserve"> 2ב</w:t>
      </w:r>
      <w:r w:rsidR="0097031B">
        <w:rPr>
          <w:rFonts w:hint="cs"/>
          <w:rtl/>
        </w:rPr>
        <w:t xml:space="preserve"> ו-2ד</w:t>
      </w:r>
      <w:r w:rsidR="0097031B" w:rsidRPr="00E35708">
        <w:rPr>
          <w:rtl/>
        </w:rPr>
        <w:t xml:space="preserve"> לחוק חובת המכרזים, בדבר "עסק בשליטת אישה" </w:t>
      </w:r>
      <w:r w:rsidR="0097031B">
        <w:rPr>
          <w:rFonts w:hint="cs"/>
          <w:rtl/>
        </w:rPr>
        <w:t xml:space="preserve">ובדבר "עידוד משרתי מילואים בעסקים זעירים, קטנים או בינוניים" </w:t>
      </w:r>
      <w:r w:rsidR="0097031B" w:rsidRPr="00E35708">
        <w:rPr>
          <w:rtl/>
        </w:rPr>
        <w:t>כהגדרת</w:t>
      </w:r>
      <w:r w:rsidR="0097031B">
        <w:rPr>
          <w:rFonts w:hint="cs"/>
          <w:rtl/>
        </w:rPr>
        <w:t>ם</w:t>
      </w:r>
      <w:r w:rsidR="0097031B" w:rsidRPr="00E35708">
        <w:rPr>
          <w:rtl/>
        </w:rPr>
        <w:t xml:space="preserve"> </w:t>
      </w:r>
      <w:r w:rsidR="000F0F09">
        <w:rPr>
          <w:rFonts w:hint="cs"/>
          <w:rtl/>
        </w:rPr>
        <w:t>בחוק</w:t>
      </w:r>
      <w:r w:rsidR="0097031B" w:rsidRPr="00E35708">
        <w:rPr>
          <w:rtl/>
        </w:rPr>
        <w:t>, וזאת בתנאי ש</w:t>
      </w:r>
      <w:r w:rsidR="0097031B">
        <w:rPr>
          <w:rFonts w:hint="cs"/>
          <w:rtl/>
        </w:rPr>
        <w:t>ה</w:t>
      </w:r>
      <w:r w:rsidR="0097031B" w:rsidRPr="00E35708">
        <w:rPr>
          <w:rtl/>
        </w:rPr>
        <w:t>מציע עומד בדרישות החוק.</w:t>
      </w:r>
      <w:r w:rsidR="0097031B">
        <w:rPr>
          <w:rFonts w:hint="cs"/>
          <w:rtl/>
        </w:rPr>
        <w:t xml:space="preserve"> ככל ועדיין אין הכרעה</w:t>
      </w:r>
      <w:r w:rsidR="003730EC">
        <w:rPr>
          <w:rFonts w:hint="cs"/>
          <w:rtl/>
        </w:rPr>
        <w:t>,</w:t>
      </w:r>
      <w:r w:rsidR="00271E87">
        <w:rPr>
          <w:rFonts w:hint="cs"/>
          <w:rtl/>
        </w:rPr>
        <w:t xml:space="preserve"> לגבי ההצעות הזכאיות להעדפה</w:t>
      </w:r>
      <w:r w:rsidR="0097031B">
        <w:rPr>
          <w:rFonts w:hint="cs"/>
          <w:rtl/>
        </w:rPr>
        <w:t xml:space="preserve">, תפעל הוועדה על-פי כללי הבחירה שנקבעו במסמכי המכרז לצורך בחירת </w:t>
      </w:r>
      <w:r w:rsidR="00386C14">
        <w:rPr>
          <w:rFonts w:hint="cs"/>
          <w:rtl/>
        </w:rPr>
        <w:t>ה</w:t>
      </w:r>
      <w:r w:rsidR="0097031B">
        <w:rPr>
          <w:rFonts w:hint="cs"/>
          <w:rtl/>
        </w:rPr>
        <w:t xml:space="preserve">זוכה, (כגון, בחירת ההצעה האיכותית ביותר, הגרלה </w:t>
      </w:r>
      <w:proofErr w:type="spellStart"/>
      <w:r w:rsidR="0097031B">
        <w:rPr>
          <w:rFonts w:hint="cs"/>
          <w:rtl/>
        </w:rPr>
        <w:t>וכיוצ"ב</w:t>
      </w:r>
      <w:proofErr w:type="spellEnd"/>
      <w:r w:rsidR="0097031B">
        <w:rPr>
          <w:rFonts w:hint="cs"/>
          <w:rtl/>
        </w:rPr>
        <w:t>)</w:t>
      </w:r>
      <w:r w:rsidR="00386C14">
        <w:rPr>
          <w:rFonts w:hint="cs"/>
          <w:rtl/>
        </w:rPr>
        <w:t>.</w:t>
      </w:r>
      <w:bookmarkEnd w:id="69"/>
    </w:p>
    <w:p w14:paraId="5EDC5952" w14:textId="77777777" w:rsidR="00D035C2" w:rsidRDefault="00D035C2" w:rsidP="006667D6">
      <w:pPr>
        <w:pStyle w:val="220"/>
      </w:pPr>
      <w:bookmarkStart w:id="70" w:name="_Toc134709395"/>
      <w:r>
        <w:rPr>
          <w:rFonts w:hint="cs"/>
          <w:rtl/>
        </w:rPr>
        <w:t>בחירת הזוכה</w:t>
      </w:r>
      <w:bookmarkEnd w:id="70"/>
    </w:p>
    <w:p w14:paraId="465B9494" w14:textId="77777777" w:rsidR="00D035C2" w:rsidRDefault="00D035C2" w:rsidP="00D035C2">
      <w:pPr>
        <w:pStyle w:val="3"/>
      </w:pPr>
      <w:r>
        <w:rPr>
          <w:rFonts w:hint="cs"/>
          <w:rtl/>
        </w:rPr>
        <w:t>ועדת המכרזים תבחר את ההצעה המתאימה ביותר</w:t>
      </w:r>
      <w:r w:rsidR="007414C0">
        <w:rPr>
          <w:rFonts w:hint="cs"/>
          <w:rtl/>
        </w:rPr>
        <w:t>,</w:t>
      </w:r>
      <w:r>
        <w:rPr>
          <w:rFonts w:hint="cs"/>
          <w:rtl/>
        </w:rPr>
        <w:t xml:space="preserve"> שתבטיח את מירב היתרונות לעורך המכרז, בהתאם לאמות המידה ו</w:t>
      </w:r>
      <w:r w:rsidR="005A425C">
        <w:rPr>
          <w:rFonts w:hint="cs"/>
          <w:rtl/>
        </w:rPr>
        <w:t>ל</w:t>
      </w:r>
      <w:r>
        <w:rPr>
          <w:rFonts w:hint="cs"/>
          <w:rtl/>
        </w:rPr>
        <w:t>מנגנון בחירת ההצעה</w:t>
      </w:r>
      <w:r w:rsidR="005A425C">
        <w:rPr>
          <w:rFonts w:hint="cs"/>
          <w:rtl/>
        </w:rPr>
        <w:t>,</w:t>
      </w:r>
      <w:r>
        <w:rPr>
          <w:rFonts w:hint="cs"/>
          <w:rtl/>
        </w:rPr>
        <w:t xml:space="preserve"> שנקבעו במסמכי המכרז.</w:t>
      </w:r>
    </w:p>
    <w:p w14:paraId="425FB9EC" w14:textId="77777777" w:rsidR="00B73DE0" w:rsidRPr="00334C5E" w:rsidRDefault="00B73DE0" w:rsidP="00983B57">
      <w:pPr>
        <w:pStyle w:val="3"/>
        <w:rPr>
          <w:rtl/>
        </w:rPr>
      </w:pPr>
      <w:r w:rsidRPr="00FD477F">
        <w:rPr>
          <w:rtl/>
        </w:rPr>
        <w:t xml:space="preserve">ועדת המכרזים תהיה רשאית שלא לבחור בהצעה שקיבלה את הציון הגבוה </w:t>
      </w:r>
      <w:r w:rsidRPr="00334C5E">
        <w:rPr>
          <w:rtl/>
        </w:rPr>
        <w:t xml:space="preserve">ביותר, בגין נסיבות </w:t>
      </w:r>
      <w:r w:rsidR="006F1669">
        <w:rPr>
          <w:rFonts w:hint="cs"/>
          <w:rtl/>
        </w:rPr>
        <w:t xml:space="preserve">חריגות ולא צפויות </w:t>
      </w:r>
      <w:r w:rsidRPr="00334C5E">
        <w:rPr>
          <w:rtl/>
        </w:rPr>
        <w:t>ו</w:t>
      </w:r>
      <w:r w:rsidR="006F1669">
        <w:rPr>
          <w:rFonts w:hint="cs"/>
          <w:rtl/>
        </w:rPr>
        <w:t>מ</w:t>
      </w:r>
      <w:r w:rsidRPr="00334C5E">
        <w:rPr>
          <w:rtl/>
        </w:rPr>
        <w:t xml:space="preserve">טעמים מיוחדים שיירשמו בפרוטוקול, ובלבד שהציגה נימוקים להחלטתה והעניקה לבעל ההצעה שלא נבחרה הזדמנות להציג בכתב את טענותיו או להשמיען בפני הוועדה, כמפורט </w:t>
      </w:r>
      <w:r w:rsidR="00C34F65" w:rsidRPr="00334C5E">
        <w:rPr>
          <w:rFonts w:hint="eastAsia"/>
          <w:rtl/>
        </w:rPr>
        <w:t>להלן</w:t>
      </w:r>
      <w:r w:rsidR="00C34F65" w:rsidRPr="00334C5E">
        <w:rPr>
          <w:rtl/>
        </w:rPr>
        <w:t>:</w:t>
      </w:r>
    </w:p>
    <w:p w14:paraId="6D6C6980" w14:textId="77777777" w:rsidR="00C34F65" w:rsidRPr="00995F63" w:rsidRDefault="00C34F65" w:rsidP="007440AC">
      <w:pPr>
        <w:pStyle w:val="4"/>
        <w:rPr>
          <w:rtl/>
        </w:rPr>
      </w:pPr>
      <w:r w:rsidRPr="00995F63">
        <w:rPr>
          <w:rtl/>
        </w:rPr>
        <w:t xml:space="preserve">הוועדה תמסור הודעה בכתב </w:t>
      </w:r>
      <w:r w:rsidRPr="00995F63">
        <w:rPr>
          <w:rFonts w:hint="eastAsia"/>
          <w:rtl/>
        </w:rPr>
        <w:t>לבעל</w:t>
      </w:r>
      <w:r w:rsidRPr="00995F63">
        <w:rPr>
          <w:rtl/>
        </w:rPr>
        <w:t xml:space="preserve"> </w:t>
      </w:r>
      <w:r w:rsidRPr="00995F63">
        <w:rPr>
          <w:rFonts w:hint="eastAsia"/>
          <w:rtl/>
        </w:rPr>
        <w:t>ההצעה</w:t>
      </w:r>
      <w:r w:rsidR="00CF75A2">
        <w:rPr>
          <w:rFonts w:hint="cs"/>
          <w:rtl/>
        </w:rPr>
        <w:t>,</w:t>
      </w:r>
      <w:r w:rsidRPr="00995F63">
        <w:rPr>
          <w:rtl/>
        </w:rPr>
        <w:t xml:space="preserve"> </w:t>
      </w:r>
      <w:r w:rsidR="002A38F7">
        <w:rPr>
          <w:rFonts w:hint="cs"/>
          <w:rtl/>
        </w:rPr>
        <w:t>שקיבלה את הציון הגבוה ביותר</w:t>
      </w:r>
      <w:r w:rsidR="004554DC">
        <w:rPr>
          <w:rFonts w:hint="cs"/>
          <w:rtl/>
        </w:rPr>
        <w:t>,</w:t>
      </w:r>
      <w:r w:rsidR="002A38F7">
        <w:rPr>
          <w:rFonts w:hint="cs"/>
          <w:rtl/>
        </w:rPr>
        <w:t xml:space="preserve"> </w:t>
      </w:r>
      <w:r w:rsidRPr="00995F63">
        <w:rPr>
          <w:rtl/>
        </w:rPr>
        <w:t>על כוונתה</w:t>
      </w:r>
      <w:r w:rsidR="004554DC">
        <w:rPr>
          <w:rFonts w:hint="cs"/>
          <w:rtl/>
        </w:rPr>
        <w:t xml:space="preserve"> כאמור לעיל,</w:t>
      </w:r>
      <w:r w:rsidRPr="00995F63">
        <w:rPr>
          <w:rtl/>
        </w:rPr>
        <w:t xml:space="preserve"> </w:t>
      </w:r>
      <w:r w:rsidRPr="00995F63">
        <w:rPr>
          <w:rFonts w:hint="eastAsia"/>
          <w:rtl/>
        </w:rPr>
        <w:t>תוך</w:t>
      </w:r>
      <w:r w:rsidRPr="00995F63">
        <w:rPr>
          <w:rtl/>
        </w:rPr>
        <w:t xml:space="preserve"> </w:t>
      </w:r>
      <w:r w:rsidRPr="00995F63">
        <w:rPr>
          <w:rFonts w:hint="eastAsia"/>
          <w:rtl/>
        </w:rPr>
        <w:t>ציון</w:t>
      </w:r>
      <w:r w:rsidRPr="00995F63">
        <w:rPr>
          <w:rtl/>
        </w:rPr>
        <w:t xml:space="preserve"> </w:t>
      </w:r>
      <w:r w:rsidRPr="00995F63">
        <w:rPr>
          <w:rFonts w:hint="eastAsia"/>
          <w:rtl/>
        </w:rPr>
        <w:t>ה</w:t>
      </w:r>
      <w:r w:rsidRPr="00995F63">
        <w:rPr>
          <w:rtl/>
        </w:rPr>
        <w:t>נימוקים להח</w:t>
      </w:r>
      <w:r w:rsidR="00654D99" w:rsidRPr="00995F63">
        <w:rPr>
          <w:rtl/>
        </w:rPr>
        <w:t>לטתה.</w:t>
      </w:r>
    </w:p>
    <w:p w14:paraId="73183A60" w14:textId="77777777" w:rsidR="00C34F65" w:rsidRPr="00334C5E" w:rsidRDefault="00C34F65" w:rsidP="003227B4">
      <w:pPr>
        <w:pStyle w:val="4"/>
        <w:rPr>
          <w:rtl/>
        </w:rPr>
      </w:pPr>
      <w:r w:rsidRPr="00334C5E">
        <w:rPr>
          <w:rtl/>
        </w:rPr>
        <w:t xml:space="preserve">הוועדה תיתן </w:t>
      </w:r>
      <w:r w:rsidRPr="00334C5E">
        <w:rPr>
          <w:rFonts w:hint="eastAsia"/>
          <w:rtl/>
        </w:rPr>
        <w:t>לבעל</w:t>
      </w:r>
      <w:r w:rsidRPr="00334C5E">
        <w:rPr>
          <w:rtl/>
        </w:rPr>
        <w:t xml:space="preserve"> </w:t>
      </w:r>
      <w:r w:rsidRPr="00334C5E">
        <w:rPr>
          <w:rFonts w:hint="eastAsia"/>
          <w:rtl/>
        </w:rPr>
        <w:t>ההצעה</w:t>
      </w:r>
      <w:r w:rsidRPr="00334C5E">
        <w:rPr>
          <w:rtl/>
        </w:rPr>
        <w:t xml:space="preserve"> הזדמנות להציג את טענותיו </w:t>
      </w:r>
      <w:r w:rsidRPr="00995F63">
        <w:rPr>
          <w:rtl/>
        </w:rPr>
        <w:t>בכתב</w:t>
      </w:r>
      <w:r w:rsidRPr="00334C5E">
        <w:rPr>
          <w:rtl/>
        </w:rPr>
        <w:t xml:space="preserve"> או להשמיען בפניה. </w:t>
      </w:r>
    </w:p>
    <w:p w14:paraId="03845DDB" w14:textId="77777777" w:rsidR="00C34F65" w:rsidRPr="00995F63" w:rsidRDefault="00C34F65" w:rsidP="007440AC">
      <w:pPr>
        <w:pStyle w:val="4"/>
        <w:rPr>
          <w:rtl/>
        </w:rPr>
      </w:pPr>
      <w:r w:rsidRPr="00995F63">
        <w:rPr>
          <w:rtl/>
        </w:rPr>
        <w:lastRenderedPageBreak/>
        <w:t>פרטי הליך שמיעת הטיעונים עם בעל ההצעה, לרבות טענותיו ו</w:t>
      </w:r>
      <w:r w:rsidR="005924EC">
        <w:rPr>
          <w:rtl/>
        </w:rPr>
        <w:t>הערות</w:t>
      </w:r>
      <w:r w:rsidRPr="00995F63">
        <w:rPr>
          <w:rtl/>
        </w:rPr>
        <w:t>יו, והדיון ש</w:t>
      </w:r>
      <w:r w:rsidR="005A425C">
        <w:rPr>
          <w:rFonts w:hint="cs"/>
          <w:rtl/>
        </w:rPr>
        <w:t>תקיים</w:t>
      </w:r>
      <w:r w:rsidRPr="00995F63">
        <w:rPr>
          <w:rtl/>
        </w:rPr>
        <w:t xml:space="preserve"> ועדת המכרזים לאחר מכן לצורך קבלת החלטה סופית </w:t>
      </w:r>
      <w:r w:rsidR="0026686E" w:rsidRPr="00995F63">
        <w:rPr>
          <w:rFonts w:hint="eastAsia"/>
          <w:rtl/>
        </w:rPr>
        <w:t>בעניין</w:t>
      </w:r>
      <w:r w:rsidR="005A425C">
        <w:rPr>
          <w:rFonts w:hint="cs"/>
          <w:rtl/>
        </w:rPr>
        <w:t xml:space="preserve"> זה</w:t>
      </w:r>
      <w:r w:rsidR="0026686E" w:rsidRPr="00995F63">
        <w:rPr>
          <w:rtl/>
        </w:rPr>
        <w:t xml:space="preserve">, </w:t>
      </w:r>
      <w:r w:rsidR="0026686E" w:rsidRPr="00995F63">
        <w:rPr>
          <w:rFonts w:hint="eastAsia"/>
          <w:rtl/>
        </w:rPr>
        <w:t>ייכתבו</w:t>
      </w:r>
      <w:r w:rsidR="0026686E" w:rsidRPr="00995F63">
        <w:rPr>
          <w:rtl/>
        </w:rPr>
        <w:t xml:space="preserve"> </w:t>
      </w:r>
      <w:r w:rsidR="0026686E" w:rsidRPr="00995F63">
        <w:rPr>
          <w:rFonts w:hint="eastAsia"/>
          <w:rtl/>
        </w:rPr>
        <w:t>בפרוטוקול</w:t>
      </w:r>
      <w:r w:rsidR="0026686E" w:rsidRPr="00995F63">
        <w:rPr>
          <w:rtl/>
        </w:rPr>
        <w:t xml:space="preserve"> </w:t>
      </w:r>
      <w:r w:rsidR="0026686E" w:rsidRPr="00995F63">
        <w:rPr>
          <w:rFonts w:hint="eastAsia"/>
          <w:rtl/>
        </w:rPr>
        <w:t>הוועדה</w:t>
      </w:r>
      <w:r w:rsidR="0026686E" w:rsidRPr="00995F63">
        <w:rPr>
          <w:rtl/>
        </w:rPr>
        <w:t>.</w:t>
      </w:r>
    </w:p>
    <w:p w14:paraId="08113A1B" w14:textId="77777777" w:rsidR="00E82DEA" w:rsidRDefault="00E82DEA" w:rsidP="00983B57">
      <w:pPr>
        <w:pStyle w:val="3"/>
      </w:pPr>
      <w:r>
        <w:rPr>
          <w:rFonts w:hint="cs"/>
          <w:rtl/>
        </w:rPr>
        <w:t>במקרה שנותרה הצעה יחידה לדיון</w:t>
      </w:r>
      <w:r w:rsidR="001F2117">
        <w:rPr>
          <w:rFonts w:hint="cs"/>
          <w:rtl/>
        </w:rPr>
        <w:t xml:space="preserve"> או שהוגשה הצעה אחת בלבד</w:t>
      </w:r>
      <w:r>
        <w:rPr>
          <w:rFonts w:hint="cs"/>
          <w:rtl/>
        </w:rPr>
        <w:t>, יש לפעול בהתאם לסעיפים הבאים:</w:t>
      </w:r>
    </w:p>
    <w:p w14:paraId="17EEE358" w14:textId="77777777" w:rsidR="001F2117" w:rsidRDefault="00D30394" w:rsidP="007440AC">
      <w:pPr>
        <w:pStyle w:val="4"/>
      </w:pPr>
      <w:r>
        <w:rPr>
          <w:rFonts w:hint="cs"/>
          <w:rtl/>
        </w:rPr>
        <w:t>במכרז פומבי</w:t>
      </w:r>
      <w:r w:rsidR="007414C0">
        <w:rPr>
          <w:rFonts w:hint="cs"/>
          <w:rtl/>
        </w:rPr>
        <w:t xml:space="preserve"> </w:t>
      </w:r>
      <w:r>
        <w:rPr>
          <w:rFonts w:hint="cs"/>
          <w:rtl/>
        </w:rPr>
        <w:t xml:space="preserve">- </w:t>
      </w:r>
      <w:r w:rsidR="001F2117">
        <w:rPr>
          <w:rFonts w:hint="cs"/>
          <w:rtl/>
        </w:rPr>
        <w:t xml:space="preserve">ועדת המכרזים </w:t>
      </w:r>
      <w:r w:rsidR="005A425C">
        <w:rPr>
          <w:rFonts w:hint="cs"/>
          <w:rtl/>
        </w:rPr>
        <w:t xml:space="preserve">תהיה </w:t>
      </w:r>
      <w:r w:rsidR="001F2117">
        <w:rPr>
          <w:rFonts w:hint="cs"/>
          <w:rtl/>
        </w:rPr>
        <w:t>רשאית לבחור בה</w:t>
      </w:r>
      <w:r w:rsidR="00D8473D">
        <w:rPr>
          <w:rFonts w:hint="cs"/>
          <w:rtl/>
        </w:rPr>
        <w:t>צעה זו</w:t>
      </w:r>
      <w:r w:rsidR="001F2117">
        <w:rPr>
          <w:rFonts w:hint="cs"/>
          <w:rtl/>
        </w:rPr>
        <w:t xml:space="preserve"> או לבטל את המכרז ולקיים מכרז נוסף.</w:t>
      </w:r>
    </w:p>
    <w:p w14:paraId="42947006" w14:textId="77777777" w:rsidR="00E82DEA" w:rsidRDefault="001F2117" w:rsidP="00604C12">
      <w:pPr>
        <w:pStyle w:val="4"/>
      </w:pPr>
      <w:r>
        <w:rPr>
          <w:rFonts w:hint="cs"/>
          <w:rtl/>
        </w:rPr>
        <w:t>במכרז סגור</w:t>
      </w:r>
      <w:r w:rsidR="007414C0">
        <w:rPr>
          <w:rFonts w:hint="cs"/>
          <w:rtl/>
        </w:rPr>
        <w:t xml:space="preserve"> </w:t>
      </w:r>
      <w:r>
        <w:rPr>
          <w:rFonts w:hint="cs"/>
          <w:rtl/>
        </w:rPr>
        <w:t>-</w:t>
      </w:r>
      <w:r w:rsidR="00E82DEA">
        <w:rPr>
          <w:rFonts w:hint="cs"/>
          <w:rtl/>
        </w:rPr>
        <w:t xml:space="preserve"> ועדת המכרזים תהיה רשאית לבחור בה</w:t>
      </w:r>
      <w:r w:rsidR="00D8473D">
        <w:rPr>
          <w:rFonts w:hint="cs"/>
          <w:rtl/>
        </w:rPr>
        <w:t>צעה זו</w:t>
      </w:r>
      <w:r w:rsidR="00E82DEA">
        <w:rPr>
          <w:rFonts w:hint="cs"/>
          <w:rtl/>
        </w:rPr>
        <w:t xml:space="preserve"> רק באישור ועדת הפטור המשרדית (בסכום של עד 4 מיליון ₪) וועדת הפטור ב</w:t>
      </w:r>
      <w:r w:rsidR="00D8473D">
        <w:rPr>
          <w:rFonts w:hint="cs"/>
          <w:rtl/>
        </w:rPr>
        <w:t>אגף ה</w:t>
      </w:r>
      <w:r w:rsidR="00E82DEA">
        <w:rPr>
          <w:rFonts w:hint="cs"/>
          <w:rtl/>
        </w:rPr>
        <w:t>חש</w:t>
      </w:r>
      <w:r w:rsidR="00D8473D">
        <w:rPr>
          <w:rFonts w:hint="cs"/>
          <w:rtl/>
        </w:rPr>
        <w:t xml:space="preserve">ב הכללי </w:t>
      </w:r>
      <w:r w:rsidR="00E82DEA">
        <w:rPr>
          <w:rFonts w:hint="cs"/>
          <w:rtl/>
        </w:rPr>
        <w:t xml:space="preserve">(בסכום </w:t>
      </w:r>
      <w:r w:rsidR="00D8473D">
        <w:rPr>
          <w:rFonts w:hint="cs"/>
          <w:rtl/>
        </w:rPr>
        <w:t>הגבוה מ-</w:t>
      </w:r>
      <w:r w:rsidR="00E82DEA">
        <w:rPr>
          <w:rFonts w:hint="cs"/>
          <w:rtl/>
        </w:rPr>
        <w:t>4 מיליון ₪).</w:t>
      </w:r>
    </w:p>
    <w:p w14:paraId="539A73D7" w14:textId="77777777" w:rsidR="00E82DEA" w:rsidRDefault="00E82DEA" w:rsidP="00983B57">
      <w:pPr>
        <w:pStyle w:val="3"/>
      </w:pPr>
      <w:r>
        <w:rPr>
          <w:rFonts w:hint="cs"/>
          <w:rtl/>
        </w:rPr>
        <w:t>במקרה שלא נותרו הצעות לדיון</w:t>
      </w:r>
      <w:r w:rsidR="001F2117">
        <w:rPr>
          <w:rFonts w:hint="cs"/>
          <w:rtl/>
        </w:rPr>
        <w:t xml:space="preserve"> או לא הוגשו כלל הצעות</w:t>
      </w:r>
      <w:r>
        <w:rPr>
          <w:rFonts w:hint="cs"/>
          <w:rtl/>
        </w:rPr>
        <w:t>, יש לפעול בהתאם לסעיפים הבאים:</w:t>
      </w:r>
    </w:p>
    <w:p w14:paraId="675ADAE4" w14:textId="77777777" w:rsidR="0062543D" w:rsidRDefault="0062543D" w:rsidP="007440AC">
      <w:pPr>
        <w:pStyle w:val="4"/>
      </w:pPr>
      <w:r>
        <w:rPr>
          <w:rFonts w:hint="cs"/>
          <w:rtl/>
        </w:rPr>
        <w:t>ועדת המכרזים רשאית לבטל את המכרז, מנימוקים שיירשמו, ולפרסם מכרז חדש</w:t>
      </w:r>
      <w:r w:rsidR="007414C0">
        <w:rPr>
          <w:rFonts w:hint="cs"/>
          <w:rtl/>
        </w:rPr>
        <w:t xml:space="preserve"> </w:t>
      </w:r>
      <w:r>
        <w:rPr>
          <w:rFonts w:hint="cs"/>
          <w:rtl/>
        </w:rPr>
        <w:t>- פומבי או סגור, לפי העניין.</w:t>
      </w:r>
    </w:p>
    <w:p w14:paraId="238C4A3A" w14:textId="77777777" w:rsidR="00E82DEA" w:rsidRDefault="00BE26D3" w:rsidP="00604C12">
      <w:pPr>
        <w:pStyle w:val="4"/>
      </w:pPr>
      <w:r>
        <w:rPr>
          <w:rFonts w:hint="cs"/>
          <w:rtl/>
        </w:rPr>
        <w:t>ועדת המכרזים רשאית להתקשר בפטור ממכרז</w:t>
      </w:r>
      <w:r w:rsidR="00D8473D">
        <w:rPr>
          <w:rFonts w:hint="cs"/>
          <w:rtl/>
        </w:rPr>
        <w:t>,</w:t>
      </w:r>
      <w:r>
        <w:rPr>
          <w:rFonts w:hint="cs"/>
          <w:rtl/>
        </w:rPr>
        <w:t xml:space="preserve"> באישור ועדת הפטור המשרדית (בסכום של עד 4 מיליון ₪) וועדת הפטור </w:t>
      </w:r>
      <w:r w:rsidR="00D8473D">
        <w:rPr>
          <w:rFonts w:hint="cs"/>
          <w:rtl/>
        </w:rPr>
        <w:t>באגף החשב הכללי</w:t>
      </w:r>
      <w:r>
        <w:rPr>
          <w:rFonts w:hint="cs"/>
          <w:rtl/>
        </w:rPr>
        <w:t xml:space="preserve"> (בסכום </w:t>
      </w:r>
      <w:r w:rsidR="00D8473D">
        <w:rPr>
          <w:rFonts w:hint="cs"/>
          <w:rtl/>
        </w:rPr>
        <w:t>הגבוה מ-</w:t>
      </w:r>
      <w:r>
        <w:rPr>
          <w:rFonts w:hint="cs"/>
          <w:rtl/>
        </w:rPr>
        <w:t>4 מיליון ₪).</w:t>
      </w:r>
    </w:p>
    <w:p w14:paraId="58084E0A" w14:textId="1C1B2222" w:rsidR="00565785" w:rsidRPr="00565785" w:rsidRDefault="00D30394" w:rsidP="00565785">
      <w:pPr>
        <w:pStyle w:val="3"/>
        <w:rPr>
          <w:rStyle w:val="Hyperlink"/>
        </w:rPr>
      </w:pPr>
      <w:r w:rsidRPr="00995F63">
        <w:rPr>
          <w:rFonts w:hint="eastAsia"/>
          <w:rtl/>
        </w:rPr>
        <w:t>לצורך</w:t>
      </w:r>
      <w:r w:rsidRPr="00995F63">
        <w:rPr>
          <w:rtl/>
        </w:rPr>
        <w:t xml:space="preserve"> </w:t>
      </w:r>
      <w:r w:rsidRPr="00995F63">
        <w:rPr>
          <w:rFonts w:hint="eastAsia"/>
          <w:rtl/>
        </w:rPr>
        <w:t>כתיבת</w:t>
      </w:r>
      <w:r w:rsidRPr="00995F63">
        <w:rPr>
          <w:rtl/>
        </w:rPr>
        <w:t xml:space="preserve"> פרוטוקול לשלב בחירת הזוכה </w:t>
      </w:r>
      <w:r w:rsidRPr="00995F63">
        <w:rPr>
          <w:rFonts w:hint="eastAsia"/>
          <w:rtl/>
        </w:rPr>
        <w:t>ניתן</w:t>
      </w:r>
      <w:r w:rsidRPr="00995F63">
        <w:rPr>
          <w:rtl/>
        </w:rPr>
        <w:t xml:space="preserve"> </w:t>
      </w:r>
      <w:r w:rsidR="007414C0">
        <w:rPr>
          <w:rFonts w:hint="cs"/>
          <w:rtl/>
        </w:rPr>
        <w:t>להשתמש</w:t>
      </w:r>
      <w:r w:rsidRPr="00995F63">
        <w:rPr>
          <w:rtl/>
        </w:rPr>
        <w:t xml:space="preserve"> </w:t>
      </w:r>
      <w:r w:rsidRPr="00334C5E">
        <w:rPr>
          <w:rFonts w:hint="eastAsia"/>
          <w:rtl/>
        </w:rPr>
        <w:t>ב</w:t>
      </w:r>
      <w:r w:rsidR="00565785">
        <w:rPr>
          <w:u w:color="3464BA"/>
          <w:rtl/>
        </w:rPr>
        <w:fldChar w:fldCharType="begin"/>
      </w:r>
      <w:r w:rsidR="001C0A79">
        <w:rPr>
          <w:u w:color="3464BA"/>
        </w:rPr>
        <w:instrText>HYPERLINK</w:instrText>
      </w:r>
      <w:r w:rsidR="001C0A79">
        <w:rPr>
          <w:u w:color="3464BA"/>
          <w:rtl/>
        </w:rPr>
        <w:instrText xml:space="preserve"> "</w:instrText>
      </w:r>
      <w:r w:rsidR="001C0A79">
        <w:rPr>
          <w:u w:color="3464BA"/>
        </w:rPr>
        <w:instrText>https://takam.mof.gov.il/document/H.7.1.1</w:instrText>
      </w:r>
      <w:r w:rsidR="001C0A79">
        <w:rPr>
          <w:u w:color="3464BA"/>
          <w:rtl/>
        </w:rPr>
        <w:instrText>"</w:instrText>
      </w:r>
      <w:r w:rsidR="00565785">
        <w:rPr>
          <w:u w:color="3464BA"/>
          <w:rtl/>
        </w:rPr>
      </w:r>
      <w:r w:rsidR="00565785">
        <w:rPr>
          <w:u w:color="3464BA"/>
          <w:rtl/>
        </w:rPr>
        <w:fldChar w:fldCharType="separate"/>
      </w:r>
      <w:r w:rsidR="00565785" w:rsidRPr="00565785">
        <w:rPr>
          <w:rStyle w:val="Hyperlink"/>
          <w:rtl/>
        </w:rPr>
        <w:t>טופס, "פרוטוקול בחירת ספק זוכה"</w:t>
      </w:r>
      <w:r w:rsidR="00565785" w:rsidRPr="00565785">
        <w:rPr>
          <w:rStyle w:val="Hyperlink"/>
          <w:rFonts w:hint="cs"/>
          <w:rtl/>
        </w:rPr>
        <w:t>.</w:t>
      </w:r>
    </w:p>
    <w:p w14:paraId="51A6AD99" w14:textId="77777777" w:rsidR="0051694B" w:rsidRPr="00995F63" w:rsidRDefault="00565785" w:rsidP="007440AC">
      <w:pPr>
        <w:pStyle w:val="220"/>
        <w:rPr>
          <w:rtl/>
        </w:rPr>
      </w:pPr>
      <w:r>
        <w:rPr>
          <w:u w:val="none" w:color="3464BA"/>
          <w:rtl/>
        </w:rPr>
        <w:fldChar w:fldCharType="end"/>
      </w:r>
      <w:bookmarkStart w:id="71" w:name="_Toc134709396"/>
      <w:r w:rsidR="0051694B" w:rsidRPr="00995F63">
        <w:rPr>
          <w:rtl/>
        </w:rPr>
        <w:t>הודעה על תוצאות המכרז</w:t>
      </w:r>
      <w:bookmarkEnd w:id="71"/>
      <w:r w:rsidR="0051694B" w:rsidRPr="00995F63">
        <w:rPr>
          <w:rtl/>
        </w:rPr>
        <w:t xml:space="preserve"> </w:t>
      </w:r>
    </w:p>
    <w:p w14:paraId="025EA9DE" w14:textId="77777777" w:rsidR="0051694B" w:rsidRDefault="0051694B" w:rsidP="0064378B">
      <w:pPr>
        <w:pStyle w:val="3"/>
      </w:pPr>
      <w:r w:rsidRPr="00334C5E">
        <w:rPr>
          <w:rtl/>
        </w:rPr>
        <w:t xml:space="preserve">ועדת המכרזים תשלח לכל </w:t>
      </w:r>
      <w:r w:rsidR="00D30394" w:rsidRPr="00017B41">
        <w:rPr>
          <w:rFonts w:hint="cs"/>
          <w:rtl/>
        </w:rPr>
        <w:t xml:space="preserve">מציע שהגיש הצעה </w:t>
      </w:r>
      <w:r w:rsidR="00D30394">
        <w:rPr>
          <w:rFonts w:hint="cs"/>
          <w:rtl/>
        </w:rPr>
        <w:t>ב</w:t>
      </w:r>
      <w:r w:rsidR="00D30394" w:rsidRPr="00017B41">
        <w:rPr>
          <w:rFonts w:hint="cs"/>
          <w:rtl/>
        </w:rPr>
        <w:t>מכרז</w:t>
      </w:r>
      <w:r w:rsidR="00807445">
        <w:rPr>
          <w:rFonts w:hint="cs"/>
          <w:rtl/>
        </w:rPr>
        <w:t>,</w:t>
      </w:r>
      <w:r w:rsidR="00D30394" w:rsidRPr="00017B41">
        <w:rPr>
          <w:rFonts w:hint="cs"/>
          <w:rtl/>
        </w:rPr>
        <w:t xml:space="preserve"> </w:t>
      </w:r>
      <w:r w:rsidR="00DB2803">
        <w:rPr>
          <w:rFonts w:hint="cs"/>
          <w:rtl/>
        </w:rPr>
        <w:t>דוא</w:t>
      </w:r>
      <w:r w:rsidR="00C15B61">
        <w:rPr>
          <w:rFonts w:hint="cs"/>
          <w:rtl/>
        </w:rPr>
        <w:t>ר אלקטרוני</w:t>
      </w:r>
      <w:r w:rsidR="00F744E9">
        <w:rPr>
          <w:rFonts w:hint="cs"/>
          <w:rtl/>
        </w:rPr>
        <w:t xml:space="preserve"> ובו תצרף </w:t>
      </w:r>
      <w:r w:rsidR="00F744E9" w:rsidRPr="00334C5E">
        <w:rPr>
          <w:rtl/>
        </w:rPr>
        <w:t>הודעה בכתב</w:t>
      </w:r>
      <w:r w:rsidR="00F744E9">
        <w:rPr>
          <w:rFonts w:hint="cs"/>
          <w:rtl/>
        </w:rPr>
        <w:t xml:space="preserve"> </w:t>
      </w:r>
      <w:r w:rsidRPr="00334C5E">
        <w:rPr>
          <w:rtl/>
        </w:rPr>
        <w:t xml:space="preserve">על החלטותיה הסופיות </w:t>
      </w:r>
      <w:r w:rsidRPr="00995F63">
        <w:rPr>
          <w:rtl/>
        </w:rPr>
        <w:t>ונימוקיה</w:t>
      </w:r>
      <w:r w:rsidR="00F24459">
        <w:rPr>
          <w:rFonts w:hint="cs"/>
          <w:rtl/>
        </w:rPr>
        <w:t xml:space="preserve">. </w:t>
      </w:r>
      <w:r w:rsidR="00202320">
        <w:rPr>
          <w:rFonts w:hint="cs"/>
          <w:rtl/>
        </w:rPr>
        <w:t xml:space="preserve">לצורך </w:t>
      </w:r>
      <w:r w:rsidR="00F744E9">
        <w:rPr>
          <w:rFonts w:hint="cs"/>
          <w:rtl/>
        </w:rPr>
        <w:t>שליחת ההודעה</w:t>
      </w:r>
      <w:r w:rsidR="00202320">
        <w:rPr>
          <w:rFonts w:hint="cs"/>
          <w:rtl/>
        </w:rPr>
        <w:t xml:space="preserve"> </w:t>
      </w:r>
      <w:r w:rsidR="00171F83" w:rsidRPr="00995F63">
        <w:rPr>
          <w:rFonts w:hint="eastAsia"/>
          <w:rtl/>
        </w:rPr>
        <w:t>ניתן</w:t>
      </w:r>
      <w:r w:rsidR="00171F83" w:rsidRPr="00995F63">
        <w:rPr>
          <w:rtl/>
        </w:rPr>
        <w:t xml:space="preserve"> </w:t>
      </w:r>
      <w:r w:rsidR="007414C0">
        <w:rPr>
          <w:rFonts w:hint="cs"/>
          <w:rtl/>
        </w:rPr>
        <w:t>להשתמש</w:t>
      </w:r>
      <w:r w:rsidR="00171F83" w:rsidRPr="00995F63">
        <w:rPr>
          <w:rtl/>
        </w:rPr>
        <w:t xml:space="preserve"> </w:t>
      </w:r>
      <w:r w:rsidR="00171F83" w:rsidRPr="00995F63">
        <w:rPr>
          <w:rFonts w:hint="eastAsia"/>
          <w:rtl/>
        </w:rPr>
        <w:t>בטפסים</w:t>
      </w:r>
      <w:r w:rsidR="00171F83" w:rsidRPr="00995F63">
        <w:rPr>
          <w:rtl/>
        </w:rPr>
        <w:t xml:space="preserve"> </w:t>
      </w:r>
      <w:r w:rsidR="00171F83" w:rsidRPr="00995F63">
        <w:rPr>
          <w:rFonts w:hint="eastAsia"/>
          <w:rtl/>
        </w:rPr>
        <w:t>הבאים</w:t>
      </w:r>
      <w:r w:rsidR="00171F83" w:rsidRPr="00995F63">
        <w:rPr>
          <w:rtl/>
        </w:rPr>
        <w:t>:</w:t>
      </w:r>
      <w:r w:rsidR="00784BFF">
        <w:rPr>
          <w:rFonts w:hint="cs"/>
          <w:rtl/>
        </w:rPr>
        <w:t xml:space="preserve"> </w:t>
      </w:r>
    </w:p>
    <w:p w14:paraId="04A7509D" w14:textId="77777777" w:rsidR="00784BFF" w:rsidRPr="003946FD" w:rsidRDefault="003946FD" w:rsidP="007440AC">
      <w:pPr>
        <w:pStyle w:val="4"/>
        <w:rPr>
          <w:rStyle w:val="Hyperlink"/>
        </w:rPr>
      </w:pPr>
      <w:r>
        <w:rPr>
          <w:rStyle w:val="Hyperlink"/>
          <w:rtl/>
        </w:rPr>
        <w:fldChar w:fldCharType="begin"/>
      </w:r>
      <w:r w:rsidR="00B64DEB">
        <w:rPr>
          <w:rStyle w:val="Hyperlink"/>
        </w:rPr>
        <w:instrText>HYPERLINK "https://takam.mof.gov.il/document/H.7.4.1"</w:instrText>
      </w:r>
      <w:r>
        <w:rPr>
          <w:rStyle w:val="Hyperlink"/>
          <w:rtl/>
        </w:rPr>
      </w:r>
      <w:r>
        <w:rPr>
          <w:rStyle w:val="Hyperlink"/>
          <w:rtl/>
        </w:rPr>
        <w:fldChar w:fldCharType="separate"/>
      </w:r>
      <w:r w:rsidR="00784BFF" w:rsidRPr="003946FD">
        <w:rPr>
          <w:rStyle w:val="Hyperlink"/>
          <w:rFonts w:hint="cs"/>
          <w:rtl/>
        </w:rPr>
        <w:t>טופס, "הודעה על זכייה במכרז"</w:t>
      </w:r>
      <w:r w:rsidR="007440AC" w:rsidRPr="003946FD">
        <w:rPr>
          <w:rStyle w:val="Hyperlink"/>
          <w:rFonts w:hint="cs"/>
          <w:rtl/>
        </w:rPr>
        <w:t>.</w:t>
      </w:r>
    </w:p>
    <w:p w14:paraId="21CC5BE6" w14:textId="77777777" w:rsidR="00784BFF" w:rsidRPr="003946FD" w:rsidRDefault="003946FD" w:rsidP="007440AC">
      <w:pPr>
        <w:pStyle w:val="4"/>
        <w:rPr>
          <w:rStyle w:val="Hyperlink"/>
        </w:rPr>
      </w:pPr>
      <w:r>
        <w:rPr>
          <w:rStyle w:val="Hyperlink"/>
          <w:rtl/>
        </w:rPr>
        <w:fldChar w:fldCharType="end"/>
      </w:r>
      <w:r>
        <w:rPr>
          <w:rStyle w:val="Hyperlink"/>
          <w:rtl/>
        </w:rPr>
        <w:fldChar w:fldCharType="begin"/>
      </w:r>
      <w:r w:rsidR="00B64DEB">
        <w:rPr>
          <w:rStyle w:val="Hyperlink"/>
        </w:rPr>
        <w:instrText>HYPERLINK "https://takam.mof.gov.il/document/H.7.4.1"</w:instrText>
      </w:r>
      <w:r>
        <w:rPr>
          <w:rStyle w:val="Hyperlink"/>
          <w:rtl/>
        </w:rPr>
      </w:r>
      <w:r>
        <w:rPr>
          <w:rStyle w:val="Hyperlink"/>
          <w:rtl/>
        </w:rPr>
        <w:fldChar w:fldCharType="separate"/>
      </w:r>
      <w:r w:rsidR="00784BFF" w:rsidRPr="003946FD">
        <w:rPr>
          <w:rStyle w:val="Hyperlink"/>
          <w:rFonts w:hint="cs"/>
          <w:rtl/>
        </w:rPr>
        <w:t>טופס, "הודעה על אי זכייה במכרז"</w:t>
      </w:r>
      <w:r w:rsidR="007440AC" w:rsidRPr="003946FD">
        <w:rPr>
          <w:rStyle w:val="Hyperlink"/>
          <w:rFonts w:hint="cs"/>
          <w:rtl/>
        </w:rPr>
        <w:t>.</w:t>
      </w:r>
    </w:p>
    <w:p w14:paraId="37EE4E41" w14:textId="232C0CBA" w:rsidR="00784BFF" w:rsidRPr="003946FD" w:rsidRDefault="003946FD" w:rsidP="003946FD">
      <w:pPr>
        <w:pStyle w:val="4"/>
        <w:rPr>
          <w:rStyle w:val="Hyperlink"/>
        </w:rPr>
      </w:pPr>
      <w:r>
        <w:rPr>
          <w:rStyle w:val="Hyperlink"/>
          <w:rtl/>
        </w:rPr>
        <w:fldChar w:fldCharType="end"/>
      </w:r>
      <w:r>
        <w:rPr>
          <w:rStyle w:val="Hyperlink"/>
          <w:rtl/>
        </w:rPr>
        <w:fldChar w:fldCharType="begin"/>
      </w:r>
      <w:r w:rsidR="00B64DEB">
        <w:rPr>
          <w:rStyle w:val="Hyperlink"/>
        </w:rPr>
        <w:instrText>HYPERLINK "https://takam.mof.gov.il/document/H.7.4.1"</w:instrText>
      </w:r>
      <w:r>
        <w:rPr>
          <w:rStyle w:val="Hyperlink"/>
          <w:rtl/>
        </w:rPr>
      </w:r>
      <w:r>
        <w:rPr>
          <w:rStyle w:val="Hyperlink"/>
          <w:rtl/>
        </w:rPr>
        <w:fldChar w:fldCharType="separate"/>
      </w:r>
      <w:r w:rsidR="00784BFF" w:rsidRPr="003946FD">
        <w:rPr>
          <w:rStyle w:val="Hyperlink"/>
          <w:rFonts w:hint="cs"/>
          <w:rtl/>
        </w:rPr>
        <w:t xml:space="preserve">טופס, "הודעה על אי זכייה במכרז ובחירה </w:t>
      </w:r>
      <w:r w:rsidRPr="003946FD">
        <w:rPr>
          <w:rStyle w:val="Hyperlink"/>
          <w:rFonts w:hint="cs"/>
          <w:rtl/>
        </w:rPr>
        <w:t>כ</w:t>
      </w:r>
      <w:r w:rsidR="001C0A79">
        <w:rPr>
          <w:rStyle w:val="Hyperlink"/>
          <w:rFonts w:hint="cs"/>
          <w:rtl/>
        </w:rPr>
        <w:t>כשיר</w:t>
      </w:r>
      <w:r w:rsidR="00784BFF" w:rsidRPr="003946FD">
        <w:rPr>
          <w:rStyle w:val="Hyperlink"/>
          <w:rFonts w:hint="cs"/>
          <w:rtl/>
        </w:rPr>
        <w:t>"</w:t>
      </w:r>
      <w:r w:rsidR="007440AC" w:rsidRPr="003946FD">
        <w:rPr>
          <w:rStyle w:val="Hyperlink"/>
          <w:rFonts w:hint="cs"/>
          <w:rtl/>
        </w:rPr>
        <w:t>.</w:t>
      </w:r>
    </w:p>
    <w:p w14:paraId="4C3CD7AF" w14:textId="77777777" w:rsidR="0009480A" w:rsidRDefault="003946FD" w:rsidP="00604C12">
      <w:pPr>
        <w:pStyle w:val="3"/>
      </w:pPr>
      <w:r>
        <w:rPr>
          <w:rStyle w:val="Hyperlink"/>
          <w:rtl/>
        </w:rPr>
        <w:fldChar w:fldCharType="end"/>
      </w:r>
      <w:r w:rsidR="0009480A">
        <w:rPr>
          <w:rFonts w:hint="cs"/>
          <w:rtl/>
        </w:rPr>
        <w:t xml:space="preserve">ההודעות </w:t>
      </w:r>
      <w:r w:rsidR="00202320">
        <w:rPr>
          <w:rFonts w:hint="cs"/>
          <w:rtl/>
        </w:rPr>
        <w:t xml:space="preserve">האמורות תיחתמנה על ידי </w:t>
      </w:r>
      <w:r w:rsidR="0009480A" w:rsidRPr="00103E0E">
        <w:rPr>
          <w:rtl/>
        </w:rPr>
        <w:t xml:space="preserve">יושב ראש הוועדה או </w:t>
      </w:r>
      <w:r w:rsidR="00E529B6">
        <w:rPr>
          <w:rFonts w:hint="cs"/>
          <w:rtl/>
        </w:rPr>
        <w:t>נציגו.</w:t>
      </w:r>
      <w:r w:rsidR="0009480A" w:rsidRPr="00103E0E">
        <w:rPr>
          <w:rtl/>
        </w:rPr>
        <w:t xml:space="preserve"> </w:t>
      </w:r>
      <w:r w:rsidR="00202320">
        <w:rPr>
          <w:rFonts w:hint="cs"/>
          <w:rtl/>
        </w:rPr>
        <w:t>ה</w:t>
      </w:r>
      <w:r w:rsidR="0009480A" w:rsidRPr="00103E0E">
        <w:rPr>
          <w:rtl/>
        </w:rPr>
        <w:t xml:space="preserve">הודעות </w:t>
      </w:r>
      <w:r w:rsidR="00202320">
        <w:rPr>
          <w:rFonts w:hint="cs"/>
          <w:rtl/>
        </w:rPr>
        <w:t>ת</w:t>
      </w:r>
      <w:r w:rsidR="0009480A" w:rsidRPr="00103E0E">
        <w:rPr>
          <w:rtl/>
        </w:rPr>
        <w:t>ישלח</w:t>
      </w:r>
      <w:r w:rsidR="00202320">
        <w:rPr>
          <w:rFonts w:hint="cs"/>
          <w:rtl/>
        </w:rPr>
        <w:t>נה</w:t>
      </w:r>
      <w:r w:rsidR="0009480A" w:rsidRPr="00103E0E">
        <w:rPr>
          <w:rtl/>
        </w:rPr>
        <w:t xml:space="preserve"> ב</w:t>
      </w:r>
      <w:r w:rsidR="000E6E8E">
        <w:rPr>
          <w:rFonts w:hint="cs"/>
          <w:rtl/>
        </w:rPr>
        <w:t>סמוך לקבלת ההחלטה ולא יאוחר</w:t>
      </w:r>
      <w:r w:rsidR="0009480A" w:rsidRPr="00103E0E">
        <w:rPr>
          <w:rFonts w:hint="cs"/>
          <w:rtl/>
        </w:rPr>
        <w:t xml:space="preserve"> </w:t>
      </w:r>
      <w:r w:rsidR="000E6E8E">
        <w:rPr>
          <w:rFonts w:hint="cs"/>
          <w:rtl/>
        </w:rPr>
        <w:t>מ</w:t>
      </w:r>
      <w:r w:rsidR="007414C0">
        <w:rPr>
          <w:rFonts w:hint="cs"/>
          <w:rtl/>
        </w:rPr>
        <w:t>-</w:t>
      </w:r>
      <w:r w:rsidR="0009480A" w:rsidRPr="00103E0E">
        <w:rPr>
          <w:rtl/>
        </w:rPr>
        <w:t>7</w:t>
      </w:r>
      <w:r w:rsidR="0009480A" w:rsidRPr="00103E0E">
        <w:rPr>
          <w:rFonts w:hint="cs"/>
          <w:rtl/>
        </w:rPr>
        <w:t xml:space="preserve"> </w:t>
      </w:r>
      <w:r w:rsidR="000E6E8E">
        <w:rPr>
          <w:rtl/>
        </w:rPr>
        <w:t xml:space="preserve">ימי </w:t>
      </w:r>
      <w:r w:rsidR="008D4B23">
        <w:rPr>
          <w:rFonts w:hint="cs"/>
          <w:rtl/>
        </w:rPr>
        <w:t>עבודה</w:t>
      </w:r>
      <w:r w:rsidR="0009480A" w:rsidRPr="00103E0E">
        <w:rPr>
          <w:rtl/>
        </w:rPr>
        <w:t xml:space="preserve"> מיום קבלת</w:t>
      </w:r>
      <w:r w:rsidR="0009480A">
        <w:rPr>
          <w:rFonts w:hint="cs"/>
          <w:rtl/>
        </w:rPr>
        <w:t xml:space="preserve"> ההחלטה.</w:t>
      </w:r>
    </w:p>
    <w:p w14:paraId="552B426B" w14:textId="77777777" w:rsidR="0009480A" w:rsidRDefault="00AB6253" w:rsidP="00305F20">
      <w:pPr>
        <w:pStyle w:val="3"/>
      </w:pPr>
      <w:bookmarkStart w:id="72" w:name="_Ref124424720"/>
      <w:r>
        <w:rPr>
          <w:rFonts w:cs="Arial"/>
          <w:rtl/>
        </w:rPr>
        <w:t>במכרז</w:t>
      </w:r>
      <w:r>
        <w:rPr>
          <w:rFonts w:cs="Arial" w:hint="cs"/>
          <w:rtl/>
        </w:rPr>
        <w:t xml:space="preserve">ים </w:t>
      </w:r>
      <w:r>
        <w:rPr>
          <w:rFonts w:hint="cs"/>
          <w:rtl/>
        </w:rPr>
        <w:t>שבהם</w:t>
      </w:r>
      <w:r w:rsidRPr="000F004E">
        <w:rPr>
          <w:rFonts w:hint="cs"/>
          <w:rtl/>
        </w:rPr>
        <w:t xml:space="preserve"> </w:t>
      </w:r>
      <w:r w:rsidRPr="000F004E">
        <w:rPr>
          <w:rtl/>
        </w:rPr>
        <w:t>שווי ההתקשרות</w:t>
      </w:r>
      <w:r>
        <w:rPr>
          <w:rFonts w:hint="cs"/>
          <w:rtl/>
        </w:rPr>
        <w:t xml:space="preserve"> עולה על </w:t>
      </w:r>
      <w:r>
        <w:rPr>
          <w:rFonts w:cs="Arial" w:hint="cs"/>
          <w:rtl/>
        </w:rPr>
        <w:t>183,000</w:t>
      </w:r>
      <w:r>
        <w:rPr>
          <w:rFonts w:hint="cs"/>
          <w:rtl/>
        </w:rPr>
        <w:t xml:space="preserve"> דולר ארצות הברית, </w:t>
      </w:r>
      <w:r>
        <w:rPr>
          <w:rFonts w:cs="Arial"/>
          <w:rtl/>
        </w:rPr>
        <w:t>ועדת המכרזים תפרסם את תוצאות המכרז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>באתר האינטרנט הממשלתי, תוך 72 ימים מההחלטה על בחירת זוכה</w:t>
      </w:r>
      <w:r>
        <w:rPr>
          <w:rFonts w:hint="cs"/>
          <w:rtl/>
        </w:rPr>
        <w:t xml:space="preserve">. הפרסום יתבצע באמצעות מערכת </w:t>
      </w:r>
      <w:proofErr w:type="spellStart"/>
      <w:r>
        <w:rPr>
          <w:rFonts w:hint="cs"/>
          <w:rtl/>
        </w:rPr>
        <w:t>נעמ"ה</w:t>
      </w:r>
      <w:proofErr w:type="spellEnd"/>
      <w:r>
        <w:rPr>
          <w:rFonts w:hint="cs"/>
          <w:rtl/>
        </w:rPr>
        <w:t xml:space="preserve"> ו</w:t>
      </w:r>
      <w:r w:rsidRPr="00103E0E">
        <w:rPr>
          <w:rFonts w:hint="cs"/>
          <w:rtl/>
        </w:rPr>
        <w:t>על פי</w:t>
      </w:r>
      <w:r w:rsidRPr="00103E0E">
        <w:rPr>
          <w:rtl/>
        </w:rPr>
        <w:t xml:space="preserve"> </w:t>
      </w:r>
      <w:hyperlink r:id="rId25" w:history="1">
        <w:r w:rsidRPr="00C5358B">
          <w:rPr>
            <w:rStyle w:val="Hyperlink"/>
            <w:rFonts w:hint="eastAsia"/>
            <w:rtl/>
          </w:rPr>
          <w:t>הוראת</w:t>
        </w:r>
        <w:r w:rsidRPr="00C5358B">
          <w:rPr>
            <w:rStyle w:val="Hyperlink"/>
            <w:rtl/>
          </w:rPr>
          <w:t xml:space="preserve"> </w:t>
        </w:r>
        <w:proofErr w:type="spellStart"/>
        <w:r w:rsidRPr="00C5358B">
          <w:rPr>
            <w:rStyle w:val="Hyperlink"/>
            <w:rFonts w:hint="eastAsia"/>
            <w:rtl/>
          </w:rPr>
          <w:t>תכ</w:t>
        </w:r>
        <w:r w:rsidRPr="00C5358B">
          <w:rPr>
            <w:rStyle w:val="Hyperlink"/>
            <w:rtl/>
          </w:rPr>
          <w:t>"ם</w:t>
        </w:r>
        <w:proofErr w:type="spellEnd"/>
        <w:r w:rsidRPr="00C5358B">
          <w:rPr>
            <w:rStyle w:val="Hyperlink"/>
            <w:rtl/>
          </w:rPr>
          <w:t xml:space="preserve">, "התקשרות </w:t>
        </w:r>
        <w:r w:rsidRPr="00C5358B">
          <w:rPr>
            <w:rStyle w:val="Hyperlink"/>
            <w:rFonts w:hint="eastAsia"/>
            <w:rtl/>
          </w:rPr>
          <w:t>לרכישה</w:t>
        </w:r>
        <w:r w:rsidRPr="00C5358B">
          <w:rPr>
            <w:rStyle w:val="Hyperlink"/>
            <w:rtl/>
          </w:rPr>
          <w:t xml:space="preserve"> </w:t>
        </w:r>
        <w:r w:rsidRPr="00C5358B">
          <w:rPr>
            <w:rStyle w:val="Hyperlink"/>
            <w:rFonts w:hint="eastAsia"/>
            <w:rtl/>
          </w:rPr>
          <w:t>מחוץ</w:t>
        </w:r>
        <w:r w:rsidRPr="00C5358B">
          <w:rPr>
            <w:rStyle w:val="Hyperlink"/>
            <w:rtl/>
          </w:rPr>
          <w:t xml:space="preserve"> </w:t>
        </w:r>
        <w:r w:rsidRPr="00C5358B">
          <w:rPr>
            <w:rStyle w:val="Hyperlink"/>
            <w:rFonts w:hint="eastAsia"/>
            <w:rtl/>
          </w:rPr>
          <w:t>לארץ</w:t>
        </w:r>
        <w:r w:rsidRPr="00C5358B">
          <w:rPr>
            <w:rStyle w:val="Hyperlink"/>
            <w:rtl/>
          </w:rPr>
          <w:t xml:space="preserve"> </w:t>
        </w:r>
        <w:r w:rsidRPr="00C5358B">
          <w:rPr>
            <w:rStyle w:val="Hyperlink"/>
            <w:rFonts w:hint="eastAsia"/>
            <w:rtl/>
          </w:rPr>
          <w:t>בהתאם</w:t>
        </w:r>
        <w:r w:rsidRPr="00C5358B">
          <w:rPr>
            <w:rStyle w:val="Hyperlink"/>
            <w:rtl/>
          </w:rPr>
          <w:t xml:space="preserve"> </w:t>
        </w:r>
        <w:r w:rsidRPr="00C5358B">
          <w:rPr>
            <w:rStyle w:val="Hyperlink"/>
            <w:rFonts w:hint="eastAsia"/>
            <w:rtl/>
          </w:rPr>
          <w:t>להסכמים</w:t>
        </w:r>
        <w:r w:rsidRPr="00C5358B">
          <w:rPr>
            <w:rStyle w:val="Hyperlink"/>
            <w:rtl/>
          </w:rPr>
          <w:t xml:space="preserve"> </w:t>
        </w:r>
        <w:r w:rsidRPr="00C5358B">
          <w:rPr>
            <w:rStyle w:val="Hyperlink"/>
            <w:rFonts w:hint="eastAsia"/>
            <w:rtl/>
          </w:rPr>
          <w:t>בינלאומיים</w:t>
        </w:r>
        <w:r w:rsidRPr="00C5358B">
          <w:rPr>
            <w:rStyle w:val="Hyperlink"/>
            <w:rtl/>
          </w:rPr>
          <w:t>"</w:t>
        </w:r>
        <w:r>
          <w:rPr>
            <w:rStyle w:val="Hyperlink"/>
            <w:rFonts w:hint="cs"/>
            <w:rtl/>
          </w:rPr>
          <w:t>, מס' 7.11.1</w:t>
        </w:r>
        <w:r w:rsidRPr="00C5358B">
          <w:rPr>
            <w:rStyle w:val="Hyperlink"/>
            <w:rFonts w:hint="cs"/>
            <w:rtl/>
          </w:rPr>
          <w:t>.</w:t>
        </w:r>
      </w:hyperlink>
      <w:bookmarkEnd w:id="72"/>
    </w:p>
    <w:p w14:paraId="779FE7A6" w14:textId="77777777" w:rsidR="00D30394" w:rsidRDefault="00D30394" w:rsidP="007440AC">
      <w:pPr>
        <w:pStyle w:val="220"/>
      </w:pPr>
      <w:bookmarkStart w:id="73" w:name="_Toc134709397"/>
      <w:r w:rsidRPr="00995F63">
        <w:rPr>
          <w:rFonts w:hint="eastAsia"/>
          <w:rtl/>
        </w:rPr>
        <w:lastRenderedPageBreak/>
        <w:t>זכות</w:t>
      </w:r>
      <w:r w:rsidRPr="00995F63">
        <w:rPr>
          <w:rtl/>
        </w:rPr>
        <w:t xml:space="preserve"> </w:t>
      </w:r>
      <w:r w:rsidRPr="00995F63">
        <w:rPr>
          <w:rFonts w:hint="eastAsia"/>
          <w:rtl/>
        </w:rPr>
        <w:t>עיון</w:t>
      </w:r>
      <w:r>
        <w:rPr>
          <w:rFonts w:hint="cs"/>
          <w:rtl/>
        </w:rPr>
        <w:t xml:space="preserve"> בתוצאות המכרז</w:t>
      </w:r>
      <w:bookmarkEnd w:id="73"/>
    </w:p>
    <w:p w14:paraId="4C86B0E8" w14:textId="77777777" w:rsidR="0009480A" w:rsidRDefault="001C5B8B" w:rsidP="001C5B8B">
      <w:pPr>
        <w:pStyle w:val="3"/>
      </w:pPr>
      <w:r>
        <w:rPr>
          <w:rFonts w:hint="cs"/>
          <w:rtl/>
        </w:rPr>
        <w:t>מי</w:t>
      </w:r>
      <w:r w:rsidR="00D30394">
        <w:rPr>
          <w:rFonts w:hint="cs"/>
          <w:rtl/>
        </w:rPr>
        <w:t xml:space="preserve"> שהגיש הצעה במכרז,</w:t>
      </w:r>
      <w:r w:rsidR="0009480A" w:rsidRPr="00103E0E">
        <w:rPr>
          <w:rtl/>
        </w:rPr>
        <w:t xml:space="preserve"> יהיה רשאי תוך 30 יום ממועד מסירת ההודעה</w:t>
      </w:r>
      <w:r w:rsidR="00CE07CD">
        <w:rPr>
          <w:rFonts w:hint="cs"/>
          <w:rtl/>
        </w:rPr>
        <w:t xml:space="preserve"> </w:t>
      </w:r>
      <w:r w:rsidR="00C15B61">
        <w:rPr>
          <w:rFonts w:hint="cs"/>
          <w:rtl/>
        </w:rPr>
        <w:t>על</w:t>
      </w:r>
      <w:r w:rsidR="00CE07CD">
        <w:rPr>
          <w:rFonts w:hint="cs"/>
          <w:rtl/>
        </w:rPr>
        <w:t xml:space="preserve"> תוצאות המכרז</w:t>
      </w:r>
      <w:r w:rsidR="0009480A" w:rsidRPr="00103E0E">
        <w:rPr>
          <w:rtl/>
        </w:rPr>
        <w:t xml:space="preserve">, לעיין בכל הפרוטוקולים של הוועדה, בחווֹת דעת מקצועיות, בהתכתבויות </w:t>
      </w:r>
      <w:r w:rsidR="00CE07CD">
        <w:rPr>
          <w:rFonts w:hint="cs"/>
          <w:rtl/>
        </w:rPr>
        <w:t xml:space="preserve">הוועדה </w:t>
      </w:r>
      <w:r w:rsidR="0009480A" w:rsidRPr="00103E0E">
        <w:rPr>
          <w:rtl/>
        </w:rPr>
        <w:t>עם המציעים, בעמדת היועץ המשפטי בוועדה ובהצעה הזוכה במכרז, וכן לקבל עותקים ממסמכים אלה</w:t>
      </w:r>
      <w:r w:rsidR="0009480A">
        <w:rPr>
          <w:rFonts w:hint="cs"/>
          <w:rtl/>
        </w:rPr>
        <w:t>.</w:t>
      </w:r>
    </w:p>
    <w:p w14:paraId="663D99CF" w14:textId="77777777" w:rsidR="0009480A" w:rsidRDefault="0009480A" w:rsidP="00E5248B">
      <w:pPr>
        <w:pStyle w:val="3"/>
      </w:pPr>
      <w:bookmarkStart w:id="74" w:name="_Ref134970170"/>
      <w:r>
        <w:rPr>
          <w:rFonts w:hint="cs"/>
          <w:rtl/>
        </w:rPr>
        <w:t xml:space="preserve">ועדת </w:t>
      </w:r>
      <w:r w:rsidRPr="00103E0E">
        <w:rPr>
          <w:rtl/>
        </w:rPr>
        <w:t xml:space="preserve">המכרזים תהיה רשאית למנוע ממשתתפי המכרז לעיין בחלקים מההחלטה, </w:t>
      </w:r>
      <w:r w:rsidR="00CE07CD">
        <w:rPr>
          <w:rFonts w:hint="cs"/>
          <w:rtl/>
        </w:rPr>
        <w:t>מ</w:t>
      </w:r>
      <w:r w:rsidRPr="00103E0E">
        <w:rPr>
          <w:rtl/>
        </w:rPr>
        <w:t>המסמכים או מההצעה הזוכה המפורטים לעיל, אם מתקיים אחד מהתנאים הבאים</w:t>
      </w:r>
      <w:r w:rsidR="008D4B23">
        <w:rPr>
          <w:rFonts w:hint="cs"/>
          <w:rtl/>
        </w:rPr>
        <w:t xml:space="preserve"> </w:t>
      </w:r>
      <w:r w:rsidR="00CE07CD">
        <w:rPr>
          <w:rFonts w:hint="cs"/>
          <w:rtl/>
        </w:rPr>
        <w:t>[</w:t>
      </w:r>
      <w:r w:rsidR="008D4B23">
        <w:rPr>
          <w:rFonts w:hint="cs"/>
          <w:rtl/>
        </w:rPr>
        <w:t>רא</w:t>
      </w:r>
      <w:r w:rsidR="00CE07CD">
        <w:rPr>
          <w:rFonts w:hint="cs"/>
          <w:rtl/>
        </w:rPr>
        <w:t>ה</w:t>
      </w:r>
      <w:r w:rsidR="008D4B23">
        <w:rPr>
          <w:rFonts w:hint="cs"/>
          <w:rtl/>
        </w:rPr>
        <w:t xml:space="preserve"> תקנה 21(ה)</w:t>
      </w:r>
      <w:r w:rsidR="00CE07CD">
        <w:rPr>
          <w:rFonts w:hint="cs"/>
          <w:rtl/>
        </w:rPr>
        <w:t>]</w:t>
      </w:r>
      <w:r>
        <w:rPr>
          <w:rFonts w:hint="cs"/>
          <w:rtl/>
        </w:rPr>
        <w:t>:</w:t>
      </w:r>
      <w:bookmarkEnd w:id="74"/>
    </w:p>
    <w:p w14:paraId="644278C2" w14:textId="77777777" w:rsidR="0009480A" w:rsidRDefault="0009480A" w:rsidP="007440AC">
      <w:pPr>
        <w:pStyle w:val="4"/>
      </w:pPr>
      <w:r>
        <w:rPr>
          <w:rFonts w:hint="cs"/>
          <w:rtl/>
        </w:rPr>
        <w:t>עיון</w:t>
      </w:r>
      <w:r w:rsidRPr="00103E0E">
        <w:rPr>
          <w:rtl/>
        </w:rPr>
        <w:t xml:space="preserve"> </w:t>
      </w:r>
      <w:r w:rsidR="00CE07CD">
        <w:rPr>
          <w:rFonts w:hint="cs"/>
          <w:rtl/>
        </w:rPr>
        <w:t xml:space="preserve">כאמור </w:t>
      </w:r>
      <w:r w:rsidRPr="00103E0E">
        <w:rPr>
          <w:rtl/>
        </w:rPr>
        <w:t xml:space="preserve">עלול לחשוף סוד מסחרי או סוד מקצועי, לפגוע בביטחון המדינה, ביחסי החוץ שלה, </w:t>
      </w:r>
      <w:proofErr w:type="spellStart"/>
      <w:r w:rsidRPr="00103E0E">
        <w:rPr>
          <w:rtl/>
        </w:rPr>
        <w:t>בכלכלתה</w:t>
      </w:r>
      <w:proofErr w:type="spellEnd"/>
      <w:r w:rsidRPr="00103E0E">
        <w:rPr>
          <w:rtl/>
        </w:rPr>
        <w:t xml:space="preserve"> או בביטחון הציבור</w:t>
      </w:r>
      <w:r>
        <w:rPr>
          <w:rFonts w:hint="cs"/>
          <w:rtl/>
        </w:rPr>
        <w:t>.</w:t>
      </w:r>
    </w:p>
    <w:p w14:paraId="651F8D28" w14:textId="77777777" w:rsidR="0009480A" w:rsidRDefault="0009480A" w:rsidP="007440AC">
      <w:pPr>
        <w:pStyle w:val="4"/>
      </w:pPr>
      <w:r w:rsidRPr="00103E0E">
        <w:rPr>
          <w:rtl/>
        </w:rPr>
        <w:t>מדובר בחוות דעת משפטית שנערכה במסגרת ייעוץ משפטי לוועדה, לרבות בחינת חלופות שונות לפעולה או להחלטה של ועדת המכרזים או הערכת סיכויים וסיכונים</w:t>
      </w:r>
      <w:r w:rsidR="00E5248B">
        <w:rPr>
          <w:rFonts w:hint="cs"/>
          <w:rtl/>
        </w:rPr>
        <w:t>,</w:t>
      </w:r>
      <w:r w:rsidRPr="00103E0E">
        <w:rPr>
          <w:rtl/>
        </w:rPr>
        <w:t xml:space="preserve"> הנובעים מקבלת החלטות הוועדה בהליכים משפטיים עתידיים</w:t>
      </w:r>
      <w:r>
        <w:rPr>
          <w:rFonts w:hint="cs"/>
          <w:rtl/>
        </w:rPr>
        <w:t>.</w:t>
      </w:r>
    </w:p>
    <w:p w14:paraId="067719D7" w14:textId="77777777" w:rsidR="0009480A" w:rsidRDefault="0009480A" w:rsidP="003944C6">
      <w:pPr>
        <w:pStyle w:val="4"/>
      </w:pPr>
      <w:r>
        <w:rPr>
          <w:rFonts w:hint="cs"/>
          <w:rtl/>
        </w:rPr>
        <w:t xml:space="preserve">אין </w:t>
      </w:r>
      <w:r w:rsidRPr="00103E0E">
        <w:rPr>
          <w:rtl/>
        </w:rPr>
        <w:t>באמור בסעיפים ‏</w:t>
      </w:r>
      <w:r w:rsidRPr="00103E0E">
        <w:rPr>
          <w:rFonts w:hint="eastAsia"/>
          <w:rtl/>
        </w:rPr>
        <w:t>המופיעים</w:t>
      </w:r>
      <w:r w:rsidRPr="00103E0E">
        <w:rPr>
          <w:rtl/>
        </w:rPr>
        <w:t xml:space="preserve"> </w:t>
      </w:r>
      <w:r w:rsidRPr="00103E0E">
        <w:rPr>
          <w:rFonts w:hint="eastAsia"/>
          <w:rtl/>
        </w:rPr>
        <w:t>לעיל</w:t>
      </w:r>
      <w:r w:rsidRPr="00103E0E">
        <w:rPr>
          <w:rtl/>
        </w:rPr>
        <w:t xml:space="preserve"> כדי לגרוע </w:t>
      </w:r>
      <w:r w:rsidRPr="00405941">
        <w:rPr>
          <w:rtl/>
        </w:rPr>
        <w:t xml:space="preserve">מהוראת </w:t>
      </w:r>
      <w:hyperlink r:id="rId26" w:history="1">
        <w:r w:rsidRPr="003944C6">
          <w:rPr>
            <w:rStyle w:val="Hyperlink"/>
            <w:rtl/>
          </w:rPr>
          <w:t>חוק חופש המידע</w:t>
        </w:r>
        <w:r w:rsidR="003944C6" w:rsidRPr="003944C6">
          <w:rPr>
            <w:rStyle w:val="Hyperlink"/>
            <w:rFonts w:hint="cs"/>
            <w:rtl/>
          </w:rPr>
          <w:t>,</w:t>
        </w:r>
        <w:r w:rsidRPr="003944C6">
          <w:rPr>
            <w:rStyle w:val="Hyperlink"/>
            <w:rtl/>
          </w:rPr>
          <w:t xml:space="preserve"> </w:t>
        </w:r>
        <w:r w:rsidR="003944C6" w:rsidRPr="003944C6">
          <w:rPr>
            <w:rStyle w:val="Hyperlink"/>
            <w:rFonts w:hint="cs"/>
            <w:rtl/>
          </w:rPr>
          <w:t>ת</w:t>
        </w:r>
        <w:r w:rsidRPr="003944C6">
          <w:rPr>
            <w:rStyle w:val="Hyperlink"/>
            <w:rtl/>
          </w:rPr>
          <w:t>שנ"ח-1998</w:t>
        </w:r>
        <w:r w:rsidR="003944C6" w:rsidRPr="003944C6">
          <w:rPr>
            <w:rStyle w:val="Hyperlink"/>
            <w:rFonts w:hint="cs"/>
            <w:rtl/>
          </w:rPr>
          <w:t>.</w:t>
        </w:r>
      </w:hyperlink>
    </w:p>
    <w:p w14:paraId="22270C92" w14:textId="77777777" w:rsidR="0009480A" w:rsidRDefault="008D4B23" w:rsidP="008D4B23">
      <w:pPr>
        <w:pStyle w:val="3"/>
      </w:pPr>
      <w:r>
        <w:rPr>
          <w:rFonts w:hint="cs"/>
          <w:rtl/>
        </w:rPr>
        <w:t xml:space="preserve">לצורך קבלת </w:t>
      </w:r>
      <w:r w:rsidR="001C3547">
        <w:rPr>
          <w:rFonts w:hint="cs"/>
          <w:rtl/>
        </w:rPr>
        <w:t xml:space="preserve">החלטה </w:t>
      </w:r>
      <w:r w:rsidR="00E5248B">
        <w:rPr>
          <w:rFonts w:hint="cs"/>
          <w:rtl/>
        </w:rPr>
        <w:t xml:space="preserve">בדבר </w:t>
      </w:r>
      <w:r>
        <w:rPr>
          <w:rFonts w:hint="cs"/>
          <w:rtl/>
        </w:rPr>
        <w:t xml:space="preserve">מניעת עיון בחלקים מההצעה, </w:t>
      </w:r>
      <w:r w:rsidR="0009480A">
        <w:rPr>
          <w:rFonts w:hint="cs"/>
          <w:rtl/>
        </w:rPr>
        <w:t xml:space="preserve">ועדת </w:t>
      </w:r>
      <w:r w:rsidR="0009480A" w:rsidRPr="00103E0E">
        <w:rPr>
          <w:rtl/>
        </w:rPr>
        <w:t xml:space="preserve">המכרזים תהיה </w:t>
      </w:r>
      <w:r>
        <w:rPr>
          <w:rFonts w:hint="cs"/>
          <w:rtl/>
        </w:rPr>
        <w:t xml:space="preserve">רשאית לפנות למגיש ההצעה ולקבל </w:t>
      </w:r>
      <w:r w:rsidR="00E5248B">
        <w:rPr>
          <w:rFonts w:hint="cs"/>
          <w:rtl/>
        </w:rPr>
        <w:t xml:space="preserve">את </w:t>
      </w:r>
      <w:r>
        <w:rPr>
          <w:rFonts w:hint="cs"/>
          <w:rtl/>
        </w:rPr>
        <w:t>עמדתו בעניין</w:t>
      </w:r>
      <w:r w:rsidR="00E5248B">
        <w:rPr>
          <w:rFonts w:hint="cs"/>
          <w:rtl/>
        </w:rPr>
        <w:t xml:space="preserve"> זה</w:t>
      </w:r>
      <w:r>
        <w:rPr>
          <w:rFonts w:hint="cs"/>
          <w:rtl/>
        </w:rPr>
        <w:t>.</w:t>
      </w:r>
      <w:r w:rsidR="00561EAD">
        <w:rPr>
          <w:rtl/>
        </w:rPr>
        <w:t xml:space="preserve"> אם החליטה הוועדה ל</w:t>
      </w:r>
      <w:r w:rsidR="00561EAD">
        <w:rPr>
          <w:rFonts w:hint="cs"/>
          <w:rtl/>
        </w:rPr>
        <w:t xml:space="preserve">אפשר עיון בהצעה, </w:t>
      </w:r>
      <w:r w:rsidR="0009480A" w:rsidRPr="00103E0E">
        <w:rPr>
          <w:rtl/>
        </w:rPr>
        <w:t>שלא בהתאם לעמדת מגיש ההצעה, היא תודיע לו על כך בכתב.</w:t>
      </w:r>
    </w:p>
    <w:p w14:paraId="4F1A111C" w14:textId="77777777" w:rsidR="006E47B4" w:rsidRDefault="006E47B4" w:rsidP="007440AC">
      <w:pPr>
        <w:pStyle w:val="220"/>
      </w:pPr>
      <w:bookmarkStart w:id="75" w:name="_Toc134709398"/>
      <w:r>
        <w:rPr>
          <w:rFonts w:hint="cs"/>
          <w:rtl/>
        </w:rPr>
        <w:t>חתימה על הסכם התקשרות</w:t>
      </w:r>
      <w:bookmarkEnd w:id="75"/>
    </w:p>
    <w:p w14:paraId="360F315F" w14:textId="77777777" w:rsidR="000132E9" w:rsidRDefault="000132E9" w:rsidP="00880D75">
      <w:pPr>
        <w:pStyle w:val="330"/>
      </w:pPr>
      <w:r>
        <w:rPr>
          <w:rFonts w:hint="cs"/>
          <w:rtl/>
        </w:rPr>
        <w:t>המציע הזוכ</w:t>
      </w:r>
      <w:r w:rsidR="00561EAD">
        <w:rPr>
          <w:rFonts w:hint="cs"/>
          <w:rtl/>
        </w:rPr>
        <w:t>ה ישלים את כלל הפעולות שנדרש להן ב</w:t>
      </w:r>
      <w:r>
        <w:rPr>
          <w:rFonts w:hint="cs"/>
          <w:rtl/>
        </w:rPr>
        <w:t>מסמכי המכרז (כגון</w:t>
      </w:r>
      <w:r w:rsidR="007414C0">
        <w:rPr>
          <w:rFonts w:hint="cs"/>
          <w:rtl/>
        </w:rPr>
        <w:t xml:space="preserve"> </w:t>
      </w:r>
      <w:r>
        <w:rPr>
          <w:rFonts w:hint="cs"/>
          <w:rtl/>
        </w:rPr>
        <w:t xml:space="preserve">הגשת </w:t>
      </w:r>
      <w:r w:rsidR="006462AB">
        <w:rPr>
          <w:rFonts w:hint="cs"/>
          <w:rtl/>
        </w:rPr>
        <w:t xml:space="preserve">הסכם התקשרות חתום, </w:t>
      </w:r>
      <w:r>
        <w:rPr>
          <w:rFonts w:hint="cs"/>
          <w:rtl/>
        </w:rPr>
        <w:t>ערבות ביצוע, אישור ביטוחים וכ</w:t>
      </w:r>
      <w:r w:rsidR="007414C0">
        <w:rPr>
          <w:rFonts w:hint="cs"/>
          <w:rtl/>
        </w:rPr>
        <w:t>דומה</w:t>
      </w:r>
      <w:r>
        <w:rPr>
          <w:rFonts w:hint="cs"/>
          <w:rtl/>
        </w:rPr>
        <w:t>)</w:t>
      </w:r>
      <w:r w:rsidR="00E5248B">
        <w:rPr>
          <w:rFonts w:hint="cs"/>
          <w:rtl/>
        </w:rPr>
        <w:t>.</w:t>
      </w:r>
      <w:r>
        <w:rPr>
          <w:rFonts w:hint="cs"/>
          <w:rtl/>
        </w:rPr>
        <w:t xml:space="preserve"> לאחר </w:t>
      </w:r>
      <w:r w:rsidR="00E5248B">
        <w:rPr>
          <w:rFonts w:hint="cs"/>
          <w:rtl/>
        </w:rPr>
        <w:t>ביצוע האמור,</w:t>
      </w:r>
      <w:r>
        <w:rPr>
          <w:rFonts w:hint="cs"/>
          <w:rtl/>
        </w:rPr>
        <w:t xml:space="preserve"> יחתום מורשה חתימה מטעם המזמין על הסכם ההתקשרות</w:t>
      </w:r>
      <w:r w:rsidR="006E5523">
        <w:rPr>
          <w:rFonts w:hint="cs"/>
          <w:rtl/>
        </w:rPr>
        <w:t xml:space="preserve"> ויועבר עותק חתום של ההסכם לספק הזוכה.</w:t>
      </w:r>
    </w:p>
    <w:p w14:paraId="7FE5C6F3" w14:textId="77777777" w:rsidR="00AC5FD4" w:rsidRDefault="00F56E60" w:rsidP="00C2020F">
      <w:pPr>
        <w:pStyle w:val="3"/>
      </w:pPr>
      <w:r>
        <w:rPr>
          <w:rFonts w:hint="cs"/>
          <w:rtl/>
        </w:rPr>
        <w:t>מורשה החתימה</w:t>
      </w:r>
      <w:r w:rsidR="00C1433C">
        <w:rPr>
          <w:rFonts w:hint="cs"/>
          <w:rtl/>
        </w:rPr>
        <w:t xml:space="preserve"> </w:t>
      </w:r>
      <w:r w:rsidR="00880D75">
        <w:rPr>
          <w:rFonts w:hint="cs"/>
          <w:rtl/>
        </w:rPr>
        <w:t xml:space="preserve">יהיה רשאי </w:t>
      </w:r>
      <w:r w:rsidR="00C2020F">
        <w:rPr>
          <w:rFonts w:hint="cs"/>
          <w:rtl/>
        </w:rPr>
        <w:t>ל</w:t>
      </w:r>
      <w:r w:rsidR="00880D75">
        <w:rPr>
          <w:rFonts w:hint="cs"/>
          <w:rtl/>
        </w:rPr>
        <w:t>ח</w:t>
      </w:r>
      <w:r w:rsidR="00C2020F">
        <w:rPr>
          <w:rFonts w:hint="cs"/>
          <w:rtl/>
        </w:rPr>
        <w:t>תום</w:t>
      </w:r>
      <w:r w:rsidR="00880D75">
        <w:rPr>
          <w:rFonts w:hint="cs"/>
          <w:rtl/>
        </w:rPr>
        <w:t xml:space="preserve"> על הסכם </w:t>
      </w:r>
      <w:r w:rsidR="00C2020F">
        <w:rPr>
          <w:rFonts w:hint="cs"/>
          <w:rtl/>
        </w:rPr>
        <w:t>ה</w:t>
      </w:r>
      <w:r w:rsidR="00880D75">
        <w:rPr>
          <w:rFonts w:hint="cs"/>
          <w:rtl/>
        </w:rPr>
        <w:t xml:space="preserve">התקשרות </w:t>
      </w:r>
      <w:r w:rsidR="00AC5FD4">
        <w:rPr>
          <w:rFonts w:hint="cs"/>
          <w:rtl/>
        </w:rPr>
        <w:t>באמצעות חתימה אלקטרונית, כהגדרתה ב</w:t>
      </w:r>
      <w:hyperlink r:id="rId27" w:history="1">
        <w:r w:rsidR="00AC5FD4" w:rsidRPr="00C2020F">
          <w:rPr>
            <w:rStyle w:val="Hyperlink"/>
            <w:rFonts w:hint="cs"/>
            <w:rtl/>
          </w:rPr>
          <w:t>חוק חתימה אלקטרונית, התשס"א-2001</w:t>
        </w:r>
      </w:hyperlink>
      <w:r w:rsidR="00AC5FD4">
        <w:rPr>
          <w:rFonts w:hint="cs"/>
          <w:rtl/>
        </w:rPr>
        <w:t>, בתנאים המפורטים להלן:</w:t>
      </w:r>
    </w:p>
    <w:p w14:paraId="2D0E5662" w14:textId="77777777" w:rsidR="00C1433C" w:rsidRDefault="00AC5FD4" w:rsidP="0099738E">
      <w:pPr>
        <w:pStyle w:val="4"/>
      </w:pPr>
      <w:r>
        <w:rPr>
          <w:rFonts w:hint="cs"/>
          <w:rtl/>
        </w:rPr>
        <w:t>מ</w:t>
      </w:r>
      <w:r w:rsidR="00F56E60">
        <w:rPr>
          <w:rFonts w:hint="cs"/>
          <w:rtl/>
        </w:rPr>
        <w:t>ורש</w:t>
      </w:r>
      <w:r w:rsidR="00C2020F">
        <w:rPr>
          <w:rFonts w:hint="cs"/>
          <w:rtl/>
        </w:rPr>
        <w:t>ה</w:t>
      </w:r>
      <w:r>
        <w:rPr>
          <w:rFonts w:hint="cs"/>
          <w:rtl/>
        </w:rPr>
        <w:t xml:space="preserve"> החתימה מטעם המשרד יחתום על ההסכם באמצעות חתימה אלקטרונית מאובטחת</w:t>
      </w:r>
      <w:r w:rsidR="00C1433C">
        <w:rPr>
          <w:rFonts w:hint="cs"/>
          <w:rtl/>
        </w:rPr>
        <w:t>.</w:t>
      </w:r>
    </w:p>
    <w:p w14:paraId="1A14BC0E" w14:textId="77777777" w:rsidR="00AC5FD4" w:rsidRDefault="00F56E60" w:rsidP="00C2020F">
      <w:pPr>
        <w:pStyle w:val="4"/>
      </w:pPr>
      <w:r>
        <w:rPr>
          <w:rFonts w:hint="cs"/>
          <w:rtl/>
        </w:rPr>
        <w:t>מורש</w:t>
      </w:r>
      <w:r w:rsidR="007D0288">
        <w:rPr>
          <w:rFonts w:hint="cs"/>
          <w:rtl/>
        </w:rPr>
        <w:t>ה</w:t>
      </w:r>
      <w:r w:rsidR="00AC5FD4">
        <w:rPr>
          <w:rFonts w:hint="cs"/>
          <w:rtl/>
        </w:rPr>
        <w:t xml:space="preserve"> החתימה מטעם הספק יחתום על ההסכם בחתימה אלקטרונית</w:t>
      </w:r>
      <w:r w:rsidR="00880D75">
        <w:rPr>
          <w:rFonts w:hint="cs"/>
          <w:rtl/>
        </w:rPr>
        <w:t>,</w:t>
      </w:r>
      <w:r w:rsidR="00AC5FD4">
        <w:rPr>
          <w:rFonts w:hint="cs"/>
          <w:rtl/>
        </w:rPr>
        <w:t xml:space="preserve"> אשר מבוססת על כלים טכנולוגיים</w:t>
      </w:r>
      <w:r w:rsidR="00C2020F">
        <w:rPr>
          <w:rFonts w:hint="cs"/>
          <w:rtl/>
        </w:rPr>
        <w:t>,</w:t>
      </w:r>
      <w:r w:rsidR="00AC5FD4">
        <w:rPr>
          <w:rFonts w:hint="cs"/>
          <w:rtl/>
        </w:rPr>
        <w:t xml:space="preserve"> המבטיחים</w:t>
      </w:r>
      <w:r>
        <w:rPr>
          <w:rFonts w:hint="cs"/>
          <w:rtl/>
        </w:rPr>
        <w:t xml:space="preserve"> ברמה גבוה</w:t>
      </w:r>
      <w:r w:rsidR="00C2020F">
        <w:rPr>
          <w:rFonts w:hint="cs"/>
          <w:rtl/>
        </w:rPr>
        <w:t>ה</w:t>
      </w:r>
      <w:r>
        <w:rPr>
          <w:rFonts w:hint="cs"/>
          <w:rtl/>
        </w:rPr>
        <w:t xml:space="preserve"> של אמינות</w:t>
      </w:r>
      <w:r w:rsidR="00AC5FD4">
        <w:rPr>
          <w:rFonts w:hint="cs"/>
          <w:rtl/>
        </w:rPr>
        <w:t xml:space="preserve"> את זהות החותם</w:t>
      </w:r>
      <w:r w:rsidR="00C2020F">
        <w:rPr>
          <w:rFonts w:hint="cs"/>
          <w:rtl/>
        </w:rPr>
        <w:t xml:space="preserve"> </w:t>
      </w:r>
      <w:r w:rsidR="00AC5FD4">
        <w:rPr>
          <w:rFonts w:hint="cs"/>
          <w:rtl/>
        </w:rPr>
        <w:t xml:space="preserve">ואת אמינות החתימה. </w:t>
      </w:r>
    </w:p>
    <w:p w14:paraId="287F1F62" w14:textId="77777777" w:rsidR="00F56E60" w:rsidRDefault="00F56E60" w:rsidP="00C2020F">
      <w:pPr>
        <w:pStyle w:val="4"/>
      </w:pPr>
      <w:r>
        <w:rPr>
          <w:rFonts w:hint="cs"/>
          <w:rtl/>
        </w:rPr>
        <w:t xml:space="preserve">חוזה החתום אלקטרונית חייב </w:t>
      </w:r>
      <w:r w:rsidR="00C2020F">
        <w:rPr>
          <w:rFonts w:hint="cs"/>
          <w:rtl/>
        </w:rPr>
        <w:t xml:space="preserve">שייחתם </w:t>
      </w:r>
      <w:r>
        <w:rPr>
          <w:rFonts w:hint="cs"/>
          <w:rtl/>
        </w:rPr>
        <w:t>על ידי כל</w:t>
      </w:r>
      <w:r w:rsidR="00C2020F">
        <w:rPr>
          <w:rFonts w:hint="cs"/>
          <w:rtl/>
        </w:rPr>
        <w:t>ל</w:t>
      </w:r>
      <w:r>
        <w:rPr>
          <w:rFonts w:hint="cs"/>
          <w:rtl/>
        </w:rPr>
        <w:t xml:space="preserve"> החתומים</w:t>
      </w:r>
      <w:r w:rsidR="00C2020F">
        <w:rPr>
          <w:rFonts w:hint="cs"/>
          <w:rtl/>
        </w:rPr>
        <w:t xml:space="preserve"> </w:t>
      </w:r>
      <w:r>
        <w:rPr>
          <w:rFonts w:hint="cs"/>
          <w:rtl/>
        </w:rPr>
        <w:t>באופן זה</w:t>
      </w:r>
      <w:r w:rsidR="00C2020F">
        <w:rPr>
          <w:rFonts w:hint="cs"/>
          <w:rtl/>
        </w:rPr>
        <w:t>.</w:t>
      </w:r>
      <w:r>
        <w:rPr>
          <w:rFonts w:hint="cs"/>
          <w:rtl/>
        </w:rPr>
        <w:t xml:space="preserve"> </w:t>
      </w:r>
      <w:r w:rsidR="00C2020F">
        <w:rPr>
          <w:rFonts w:hint="cs"/>
          <w:rtl/>
        </w:rPr>
        <w:t xml:space="preserve">כלומר, </w:t>
      </w:r>
      <w:r>
        <w:rPr>
          <w:rFonts w:hint="cs"/>
          <w:rtl/>
        </w:rPr>
        <w:t>לא ניתן שחלק מה</w:t>
      </w:r>
      <w:r w:rsidR="00C2020F">
        <w:rPr>
          <w:rFonts w:hint="cs"/>
          <w:rtl/>
        </w:rPr>
        <w:t>גורמים</w:t>
      </w:r>
      <w:r>
        <w:rPr>
          <w:rFonts w:hint="cs"/>
          <w:rtl/>
        </w:rPr>
        <w:t xml:space="preserve"> </w:t>
      </w:r>
      <w:r w:rsidR="00C2020F">
        <w:rPr>
          <w:rFonts w:hint="cs"/>
          <w:rtl/>
        </w:rPr>
        <w:t xml:space="preserve">יחתמו על ההסכם באופן </w:t>
      </w:r>
      <w:r>
        <w:rPr>
          <w:rFonts w:hint="cs"/>
          <w:rtl/>
        </w:rPr>
        <w:t xml:space="preserve">ידני ואילו אחרים </w:t>
      </w:r>
      <w:r w:rsidR="00C2020F">
        <w:rPr>
          <w:rFonts w:hint="cs"/>
          <w:rtl/>
        </w:rPr>
        <w:t xml:space="preserve">יחתמו באמצעות </w:t>
      </w:r>
      <w:r>
        <w:rPr>
          <w:rFonts w:hint="cs"/>
          <w:rtl/>
        </w:rPr>
        <w:t>חתימה אלקטרונית.</w:t>
      </w:r>
    </w:p>
    <w:p w14:paraId="2FE3B238" w14:textId="77777777" w:rsidR="00F56E60" w:rsidRDefault="00F56E60" w:rsidP="00F56E60">
      <w:pPr>
        <w:pStyle w:val="4"/>
      </w:pPr>
      <w:r>
        <w:rPr>
          <w:rFonts w:hint="cs"/>
          <w:rtl/>
        </w:rPr>
        <w:lastRenderedPageBreak/>
        <w:t xml:space="preserve">יש לשמור עותק מקור של החוזה החתום אלקטרונית, הכולל את החתימות של כלל הגורמים הרלוונטיים בתצורה אלקטרונית בלבד, כאשר עותק פיזי של החוזה יכול לשמש רק </w:t>
      </w:r>
      <w:r w:rsidR="00933E84">
        <w:rPr>
          <w:rFonts w:hint="cs"/>
          <w:rtl/>
        </w:rPr>
        <w:t>כ</w:t>
      </w:r>
      <w:r>
        <w:rPr>
          <w:rFonts w:hint="cs"/>
          <w:rtl/>
        </w:rPr>
        <w:t>העתק ולא כמקור.</w:t>
      </w:r>
    </w:p>
    <w:p w14:paraId="4D38C9FC" w14:textId="77777777" w:rsidR="00167ACC" w:rsidRDefault="00167ACC" w:rsidP="00167ACC">
      <w:pPr>
        <w:pStyle w:val="3"/>
      </w:pPr>
      <w:r>
        <w:rPr>
          <w:rFonts w:hint="cs"/>
          <w:rtl/>
        </w:rPr>
        <w:t xml:space="preserve">לאחר </w:t>
      </w:r>
      <w:r w:rsidR="00E5248B">
        <w:rPr>
          <w:rFonts w:hint="cs"/>
          <w:rtl/>
        </w:rPr>
        <w:t>ה</w:t>
      </w:r>
      <w:r>
        <w:rPr>
          <w:rFonts w:hint="cs"/>
          <w:rtl/>
        </w:rPr>
        <w:t>חתימה על הסכם ההתקשרות עם הספק הזוכה, יש לפעול כמפורט להלן:</w:t>
      </w:r>
    </w:p>
    <w:p w14:paraId="16A9B8DE" w14:textId="77777777" w:rsidR="00167ACC" w:rsidRDefault="00167ACC" w:rsidP="001F0D3D">
      <w:pPr>
        <w:pStyle w:val="4"/>
      </w:pPr>
      <w:r>
        <w:rPr>
          <w:rFonts w:hint="cs"/>
          <w:rtl/>
        </w:rPr>
        <w:t>נציג אגף הרכש</w:t>
      </w:r>
      <w:r w:rsidR="00DF25E9">
        <w:rPr>
          <w:rFonts w:hint="cs"/>
          <w:rtl/>
        </w:rPr>
        <w:t xml:space="preserve"> במשרד</w:t>
      </w:r>
      <w:r>
        <w:rPr>
          <w:rFonts w:hint="cs"/>
          <w:rtl/>
        </w:rPr>
        <w:t xml:space="preserve"> ידאג לשמור את כל ההצעות</w:t>
      </w:r>
      <w:r w:rsidR="00561EAD">
        <w:rPr>
          <w:rFonts w:hint="cs"/>
          <w:rtl/>
        </w:rPr>
        <w:t xml:space="preserve"> באופן דיגיטלי </w:t>
      </w:r>
      <w:r w:rsidR="001F0D3D">
        <w:rPr>
          <w:rFonts w:hint="cs"/>
          <w:rtl/>
        </w:rPr>
        <w:t xml:space="preserve">בתיק ההתקשרות </w:t>
      </w:r>
      <w:r w:rsidR="00561EAD">
        <w:rPr>
          <w:rFonts w:hint="cs"/>
          <w:rtl/>
        </w:rPr>
        <w:t>וי</w:t>
      </w:r>
      <w:r>
        <w:rPr>
          <w:rFonts w:hint="cs"/>
          <w:rtl/>
        </w:rPr>
        <w:t>בער את העותקים הפיזיים.</w:t>
      </w:r>
    </w:p>
    <w:p w14:paraId="0825DAD8" w14:textId="77777777" w:rsidR="00167ACC" w:rsidRDefault="0036047B" w:rsidP="0054710C">
      <w:pPr>
        <w:pStyle w:val="4"/>
      </w:pPr>
      <w:r>
        <w:rPr>
          <w:rFonts w:hint="cs"/>
          <w:rtl/>
        </w:rPr>
        <w:t xml:space="preserve">מרכז </w:t>
      </w:r>
      <w:r w:rsidR="0054710C">
        <w:rPr>
          <w:rFonts w:hint="cs"/>
          <w:rtl/>
        </w:rPr>
        <w:t xml:space="preserve">ועדת המכרזים </w:t>
      </w:r>
      <w:r>
        <w:rPr>
          <w:rFonts w:hint="cs"/>
          <w:rtl/>
        </w:rPr>
        <w:t xml:space="preserve">ישיב </w:t>
      </w:r>
      <w:r w:rsidR="00167ACC">
        <w:rPr>
          <w:rFonts w:hint="cs"/>
          <w:rtl/>
        </w:rPr>
        <w:t>את ערבויות המכרז למציעים, בהתאם לכללים שפורטו במסמכי המכרז. אם לא פורטו</w:t>
      </w:r>
      <w:r w:rsidR="001F0D3D">
        <w:rPr>
          <w:rFonts w:hint="cs"/>
          <w:rtl/>
        </w:rPr>
        <w:t xml:space="preserve"> כללים כאמור</w:t>
      </w:r>
      <w:r w:rsidR="00167ACC">
        <w:rPr>
          <w:rFonts w:hint="cs"/>
          <w:rtl/>
        </w:rPr>
        <w:t>, יש להשיב</w:t>
      </w:r>
      <w:r w:rsidR="001F0D3D">
        <w:rPr>
          <w:rFonts w:hint="cs"/>
          <w:rtl/>
        </w:rPr>
        <w:t xml:space="preserve"> את ערבויות המכרז</w:t>
      </w:r>
      <w:r w:rsidR="00167ACC">
        <w:rPr>
          <w:rFonts w:hint="cs"/>
          <w:rtl/>
        </w:rPr>
        <w:t xml:space="preserve"> תוך 30 יום ממועד בחירת הזוכה.</w:t>
      </w:r>
    </w:p>
    <w:p w14:paraId="2F493ACE" w14:textId="77777777" w:rsidR="009849C2" w:rsidRPr="00025202" w:rsidRDefault="009849C2" w:rsidP="00563473">
      <w:pPr>
        <w:pStyle w:val="220"/>
      </w:pPr>
      <w:bookmarkStart w:id="76" w:name="_Ref134708948"/>
      <w:bookmarkStart w:id="77" w:name="_Toc134709399"/>
      <w:r w:rsidRPr="00025202">
        <w:rPr>
          <w:rFonts w:hint="cs"/>
          <w:rtl/>
        </w:rPr>
        <w:t>חילוט ערבות</w:t>
      </w:r>
      <w:r w:rsidR="005379FD">
        <w:rPr>
          <w:rFonts w:hint="cs"/>
          <w:rtl/>
        </w:rPr>
        <w:t xml:space="preserve"> מכרז</w:t>
      </w:r>
      <w:bookmarkEnd w:id="76"/>
      <w:bookmarkEnd w:id="77"/>
    </w:p>
    <w:p w14:paraId="2761BC5E" w14:textId="77777777" w:rsidR="009849C2" w:rsidRPr="00025202" w:rsidRDefault="009849C2" w:rsidP="00604C12">
      <w:pPr>
        <w:pStyle w:val="3"/>
      </w:pPr>
      <w:bookmarkStart w:id="78" w:name="_Ref473464313"/>
      <w:r w:rsidRPr="00025202">
        <w:rPr>
          <w:rtl/>
        </w:rPr>
        <w:t xml:space="preserve">ועדת המכרזים </w:t>
      </w:r>
      <w:r w:rsidRPr="00025202">
        <w:rPr>
          <w:rFonts w:hint="cs"/>
          <w:rtl/>
        </w:rPr>
        <w:t xml:space="preserve">תהיה </w:t>
      </w:r>
      <w:r w:rsidRPr="00025202">
        <w:rPr>
          <w:rtl/>
        </w:rPr>
        <w:t xml:space="preserve">רשאית להחליט על חילוט </w:t>
      </w:r>
      <w:r w:rsidRPr="00025202">
        <w:rPr>
          <w:b/>
          <w:bCs/>
          <w:rtl/>
        </w:rPr>
        <w:t xml:space="preserve">ערבות </w:t>
      </w:r>
      <w:r w:rsidRPr="00025202">
        <w:rPr>
          <w:rFonts w:hint="cs"/>
          <w:b/>
          <w:bCs/>
          <w:rtl/>
        </w:rPr>
        <w:t>מכרז</w:t>
      </w:r>
      <w:r w:rsidRPr="00025202">
        <w:rPr>
          <w:rtl/>
        </w:rPr>
        <w:t xml:space="preserve"> </w:t>
      </w:r>
      <w:r w:rsidRPr="00025202">
        <w:rPr>
          <w:rFonts w:hint="cs"/>
          <w:rtl/>
        </w:rPr>
        <w:t xml:space="preserve">חלקה או כולה, </w:t>
      </w:r>
      <w:r w:rsidRPr="00025202">
        <w:rPr>
          <w:rtl/>
        </w:rPr>
        <w:t>אם התקיים אחד מאלה:</w:t>
      </w:r>
      <w:bookmarkEnd w:id="78"/>
    </w:p>
    <w:p w14:paraId="6B841938" w14:textId="77777777" w:rsidR="009849C2" w:rsidRPr="00563473" w:rsidRDefault="00563473" w:rsidP="00563473">
      <w:pPr>
        <w:pStyle w:val="4"/>
      </w:pPr>
      <w:r>
        <w:rPr>
          <w:rFonts w:hint="cs"/>
          <w:rtl/>
        </w:rPr>
        <w:t>המציע</w:t>
      </w:r>
      <w:r w:rsidR="009849C2" w:rsidRPr="00563473">
        <w:rPr>
          <w:rtl/>
        </w:rPr>
        <w:t xml:space="preserve"> נהג במהלך </w:t>
      </w:r>
      <w:r>
        <w:rPr>
          <w:rFonts w:hint="cs"/>
          <w:rtl/>
        </w:rPr>
        <w:t xml:space="preserve">ההליך </w:t>
      </w:r>
      <w:proofErr w:type="spellStart"/>
      <w:r>
        <w:rPr>
          <w:rFonts w:hint="cs"/>
          <w:rtl/>
        </w:rPr>
        <w:t>המכרזי</w:t>
      </w:r>
      <w:proofErr w:type="spellEnd"/>
      <w:r w:rsidR="009849C2" w:rsidRPr="00563473">
        <w:rPr>
          <w:rtl/>
        </w:rPr>
        <w:t xml:space="preserve"> בעורמה, בתכסיסנות או בחוסר ניקיון כפיים.</w:t>
      </w:r>
    </w:p>
    <w:p w14:paraId="45C86697" w14:textId="77777777" w:rsidR="009849C2" w:rsidRPr="00563473" w:rsidRDefault="00563473" w:rsidP="00563473">
      <w:pPr>
        <w:pStyle w:val="4"/>
      </w:pPr>
      <w:r>
        <w:rPr>
          <w:rFonts w:hint="cs"/>
          <w:rtl/>
        </w:rPr>
        <w:t>המציע</w:t>
      </w:r>
      <w:r w:rsidR="009849C2" w:rsidRPr="00563473">
        <w:rPr>
          <w:rtl/>
        </w:rPr>
        <w:t xml:space="preserve"> מסר לוועדת המכרזים מידע מטעה או מידע מהותי בלתי מדויק.</w:t>
      </w:r>
    </w:p>
    <w:p w14:paraId="34148267" w14:textId="77777777" w:rsidR="009849C2" w:rsidRPr="00563473" w:rsidRDefault="00563473" w:rsidP="00563473">
      <w:pPr>
        <w:pStyle w:val="4"/>
      </w:pPr>
      <w:r>
        <w:rPr>
          <w:rFonts w:hint="cs"/>
          <w:rtl/>
        </w:rPr>
        <w:t>המציע</w:t>
      </w:r>
      <w:r w:rsidR="009849C2" w:rsidRPr="00563473">
        <w:rPr>
          <w:rtl/>
        </w:rPr>
        <w:t xml:space="preserve"> חזר בו מההצעה שהגיש למכרז, לאחר שחלף המועד האחרון להגשת ההצעות במכרז.</w:t>
      </w:r>
    </w:p>
    <w:p w14:paraId="11DB7134" w14:textId="77777777" w:rsidR="009849C2" w:rsidRPr="00563473" w:rsidRDefault="009849C2" w:rsidP="00563473">
      <w:pPr>
        <w:pStyle w:val="4"/>
      </w:pPr>
      <w:r w:rsidRPr="00563473">
        <w:rPr>
          <w:rtl/>
        </w:rPr>
        <w:t xml:space="preserve">לאחר </w:t>
      </w:r>
      <w:r w:rsidR="00563473">
        <w:rPr>
          <w:rFonts w:hint="cs"/>
          <w:rtl/>
        </w:rPr>
        <w:t>שהמציע</w:t>
      </w:r>
      <w:r w:rsidRPr="00563473">
        <w:rPr>
          <w:rtl/>
        </w:rPr>
        <w:t xml:space="preserve"> </w:t>
      </w:r>
      <w:r w:rsidRPr="00563473">
        <w:rPr>
          <w:rFonts w:hint="eastAsia"/>
          <w:rtl/>
        </w:rPr>
        <w:t>נבחר</w:t>
      </w:r>
      <w:r w:rsidRPr="00563473">
        <w:rPr>
          <w:rtl/>
        </w:rPr>
        <w:t xml:space="preserve"> כזוכה </w:t>
      </w:r>
      <w:r w:rsidRPr="00563473">
        <w:rPr>
          <w:rFonts w:hint="eastAsia"/>
          <w:rtl/>
        </w:rPr>
        <w:t>ה</w:t>
      </w:r>
      <w:r w:rsidRPr="00563473">
        <w:rPr>
          <w:rtl/>
        </w:rPr>
        <w:t xml:space="preserve">מכרז, </w:t>
      </w:r>
      <w:r w:rsidR="00563473">
        <w:rPr>
          <w:rFonts w:hint="cs"/>
          <w:rtl/>
        </w:rPr>
        <w:t>המציע</w:t>
      </w:r>
      <w:r w:rsidRPr="00563473">
        <w:rPr>
          <w:rtl/>
        </w:rPr>
        <w:t xml:space="preserve"> לא פעל לפי ההוראות הקבועות </w:t>
      </w:r>
      <w:r w:rsidRPr="00563473">
        <w:rPr>
          <w:rFonts w:hint="eastAsia"/>
          <w:rtl/>
        </w:rPr>
        <w:t>במכרז</w:t>
      </w:r>
      <w:r w:rsidRPr="00563473">
        <w:rPr>
          <w:rtl/>
        </w:rPr>
        <w:t xml:space="preserve">, שהן תנאי מוקדם ליצירת ההתקשרות (כגון: אי הגשת ערבות ביצוע, אי הגשת ביטוחים, ליקויים בהערכות מוקדמת של </w:t>
      </w:r>
      <w:r w:rsidR="00563473">
        <w:rPr>
          <w:rFonts w:hint="cs"/>
          <w:rtl/>
        </w:rPr>
        <w:t>המציע</w:t>
      </w:r>
      <w:r w:rsidRPr="00563473">
        <w:rPr>
          <w:rtl/>
        </w:rPr>
        <w:t xml:space="preserve"> לביצוע וכיו</w:t>
      </w:r>
      <w:r w:rsidR="005379FD">
        <w:rPr>
          <w:rFonts w:hint="cs"/>
          <w:rtl/>
        </w:rPr>
        <w:t xml:space="preserve">צא </w:t>
      </w:r>
      <w:r w:rsidRPr="00563473">
        <w:rPr>
          <w:rtl/>
        </w:rPr>
        <w:t>ב</w:t>
      </w:r>
      <w:r w:rsidR="005379FD">
        <w:rPr>
          <w:rFonts w:hint="cs"/>
          <w:rtl/>
        </w:rPr>
        <w:t>אלה</w:t>
      </w:r>
      <w:r w:rsidRPr="00563473">
        <w:rPr>
          <w:rtl/>
        </w:rPr>
        <w:t xml:space="preserve">, </w:t>
      </w:r>
      <w:proofErr w:type="spellStart"/>
      <w:r w:rsidRPr="00563473">
        <w:rPr>
          <w:rtl/>
        </w:rPr>
        <w:t>הכל</w:t>
      </w:r>
      <w:proofErr w:type="spellEnd"/>
      <w:r w:rsidRPr="00563473">
        <w:rPr>
          <w:rtl/>
        </w:rPr>
        <w:t xml:space="preserve"> לפי הקבוע במסמכי המכרז).</w:t>
      </w:r>
    </w:p>
    <w:p w14:paraId="2A928BD1" w14:textId="77777777" w:rsidR="009849C2" w:rsidRPr="00025202" w:rsidRDefault="009849C2" w:rsidP="00604C12">
      <w:pPr>
        <w:pStyle w:val="3"/>
        <w:rPr>
          <w:rtl/>
        </w:rPr>
      </w:pPr>
      <w:bookmarkStart w:id="79" w:name="_Ref141251849"/>
      <w:r w:rsidRPr="00025202">
        <w:rPr>
          <w:rtl/>
        </w:rPr>
        <w:t>ועדת המכרזים לא תקבל החלטה בדבר חילוט ערבות, אלא לאחר שנתנה הזדמנות למציע להשמיע טענותיו בעל פה או בכתב.</w:t>
      </w:r>
      <w:bookmarkEnd w:id="79"/>
    </w:p>
    <w:p w14:paraId="530AA60B" w14:textId="77777777" w:rsidR="009849C2" w:rsidRPr="00025202" w:rsidRDefault="009849C2" w:rsidP="002E079F">
      <w:pPr>
        <w:pStyle w:val="3"/>
        <w:rPr>
          <w:rtl/>
        </w:rPr>
      </w:pPr>
      <w:r w:rsidRPr="00025202">
        <w:rPr>
          <w:rtl/>
        </w:rPr>
        <w:t>בפניית הוועדה למציע כאמור בסעיף ‏‏</w:t>
      </w:r>
      <w:r w:rsidR="006667D6">
        <w:rPr>
          <w:rtl/>
        </w:rPr>
        <w:fldChar w:fldCharType="begin"/>
      </w:r>
      <w:r w:rsidR="006667D6">
        <w:rPr>
          <w:rtl/>
        </w:rPr>
        <w:instrText xml:space="preserve"> </w:instrText>
      </w:r>
      <w:r w:rsidR="006667D6">
        <w:instrText>REF</w:instrText>
      </w:r>
      <w:r w:rsidR="006667D6">
        <w:rPr>
          <w:rtl/>
        </w:rPr>
        <w:instrText xml:space="preserve"> _</w:instrText>
      </w:r>
      <w:r w:rsidR="006667D6">
        <w:instrText>Ref134970170 \r \h</w:instrText>
      </w:r>
      <w:r w:rsidR="006667D6">
        <w:rPr>
          <w:rtl/>
        </w:rPr>
        <w:instrText xml:space="preserve"> </w:instrText>
      </w:r>
      <w:r w:rsidR="006667D6">
        <w:rPr>
          <w:rtl/>
        </w:rPr>
      </w:r>
      <w:r w:rsidR="006667D6">
        <w:rPr>
          <w:rtl/>
        </w:rPr>
        <w:fldChar w:fldCharType="separate"/>
      </w:r>
      <w:r w:rsidR="006667D6">
        <w:rPr>
          <w:rtl/>
        </w:rPr>
        <w:t>‏</w:t>
      </w:r>
      <w:r w:rsidR="002E079F">
        <w:rPr>
          <w:rtl/>
        </w:rPr>
        <w:fldChar w:fldCharType="begin"/>
      </w:r>
      <w:r w:rsidR="002E079F">
        <w:rPr>
          <w:rtl/>
        </w:rPr>
        <w:instrText xml:space="preserve"> </w:instrText>
      </w:r>
      <w:r w:rsidR="002E079F">
        <w:instrText>REF</w:instrText>
      </w:r>
      <w:r w:rsidR="002E079F">
        <w:rPr>
          <w:rtl/>
        </w:rPr>
        <w:instrText xml:space="preserve"> _</w:instrText>
      </w:r>
      <w:r w:rsidR="002E079F">
        <w:instrText>Ref141251849 \r \h</w:instrText>
      </w:r>
      <w:r w:rsidR="002E079F">
        <w:rPr>
          <w:rtl/>
        </w:rPr>
        <w:instrText xml:space="preserve"> </w:instrText>
      </w:r>
      <w:r w:rsidR="002E079F">
        <w:rPr>
          <w:rtl/>
        </w:rPr>
      </w:r>
      <w:r w:rsidR="002E079F">
        <w:rPr>
          <w:rtl/>
        </w:rPr>
        <w:fldChar w:fldCharType="separate"/>
      </w:r>
      <w:r w:rsidR="002E079F">
        <w:rPr>
          <w:rtl/>
        </w:rPr>
        <w:t>‏4.14.2</w:t>
      </w:r>
      <w:r w:rsidR="002E079F">
        <w:rPr>
          <w:rtl/>
        </w:rPr>
        <w:fldChar w:fldCharType="end"/>
      </w:r>
      <w:r w:rsidR="006667D6">
        <w:rPr>
          <w:rtl/>
        </w:rPr>
        <w:fldChar w:fldCharType="end"/>
      </w:r>
      <w:r w:rsidRPr="00025202">
        <w:rPr>
          <w:rtl/>
        </w:rPr>
        <w:t>, תציין הוועדה את מהות הטענות הנטענות כלפיו, בפירוט רב ככל האפשר,</w:t>
      </w:r>
      <w:r w:rsidR="005379FD">
        <w:rPr>
          <w:rFonts w:hint="cs"/>
          <w:rtl/>
        </w:rPr>
        <w:t xml:space="preserve"> לרבות </w:t>
      </w:r>
      <w:r w:rsidR="005379FD" w:rsidRPr="00025202">
        <w:rPr>
          <w:rtl/>
        </w:rPr>
        <w:t>העילה הרלוונטית מהעילות המפורטות בסעיף ‏‏</w:t>
      </w:r>
      <w:r w:rsidR="005379FD">
        <w:rPr>
          <w:rtl/>
        </w:rPr>
        <w:fldChar w:fldCharType="begin"/>
      </w:r>
      <w:r w:rsidR="005379FD">
        <w:rPr>
          <w:rtl/>
        </w:rPr>
        <w:instrText xml:space="preserve"> </w:instrText>
      </w:r>
      <w:r w:rsidR="005379FD">
        <w:instrText>REF</w:instrText>
      </w:r>
      <w:r w:rsidR="005379FD">
        <w:rPr>
          <w:rtl/>
        </w:rPr>
        <w:instrText xml:space="preserve"> _</w:instrText>
      </w:r>
      <w:r w:rsidR="005379FD">
        <w:instrText>Ref473464313 \r \h</w:instrText>
      </w:r>
      <w:r w:rsidR="005379FD">
        <w:rPr>
          <w:rtl/>
        </w:rPr>
        <w:instrText xml:space="preserve"> </w:instrText>
      </w:r>
      <w:r w:rsidR="005379FD">
        <w:rPr>
          <w:rtl/>
        </w:rPr>
      </w:r>
      <w:r w:rsidR="005379FD">
        <w:rPr>
          <w:rtl/>
        </w:rPr>
        <w:fldChar w:fldCharType="separate"/>
      </w:r>
      <w:r w:rsidR="005379FD">
        <w:rPr>
          <w:cs/>
        </w:rPr>
        <w:t>‎</w:t>
      </w:r>
      <w:r w:rsidR="005379FD">
        <w:t>4.14.1</w:t>
      </w:r>
      <w:r w:rsidR="005379FD">
        <w:rPr>
          <w:rtl/>
        </w:rPr>
        <w:fldChar w:fldCharType="end"/>
      </w:r>
      <w:r w:rsidR="005379FD" w:rsidRPr="00025202">
        <w:rPr>
          <w:rtl/>
        </w:rPr>
        <w:t xml:space="preserve"> לעיל</w:t>
      </w:r>
      <w:r w:rsidR="005379FD">
        <w:rPr>
          <w:rFonts w:hint="cs"/>
          <w:rtl/>
        </w:rPr>
        <w:t>,</w:t>
      </w:r>
      <w:r w:rsidRPr="00025202">
        <w:rPr>
          <w:rtl/>
        </w:rPr>
        <w:t xml:space="preserve"> ותבהיר לו מפורשות כי נשקלת האפשרות לחלט את ערבותו, כולה או חלקה</w:t>
      </w:r>
      <w:r w:rsidR="005379FD">
        <w:rPr>
          <w:rFonts w:hint="cs"/>
          <w:rtl/>
        </w:rPr>
        <w:t>.</w:t>
      </w:r>
    </w:p>
    <w:p w14:paraId="5A90DB05" w14:textId="77777777" w:rsidR="009849C2" w:rsidRPr="00025202" w:rsidRDefault="009849C2" w:rsidP="00604C12">
      <w:pPr>
        <w:pStyle w:val="3"/>
        <w:rPr>
          <w:rtl/>
        </w:rPr>
      </w:pPr>
      <w:r w:rsidRPr="00025202">
        <w:rPr>
          <w:rtl/>
        </w:rPr>
        <w:t xml:space="preserve">פרק הזמן שיינתן למציע להכין </w:t>
      </w:r>
      <w:r w:rsidR="005379FD">
        <w:rPr>
          <w:rFonts w:hint="cs"/>
          <w:rtl/>
        </w:rPr>
        <w:t xml:space="preserve">את </w:t>
      </w:r>
      <w:r w:rsidRPr="00025202">
        <w:rPr>
          <w:rtl/>
        </w:rPr>
        <w:t>עצמו להליך השימוע, יהיה פרק זמן סביר.</w:t>
      </w:r>
    </w:p>
    <w:p w14:paraId="022F45A8" w14:textId="77777777" w:rsidR="009849C2" w:rsidRPr="00025202" w:rsidRDefault="009849C2" w:rsidP="00604C12">
      <w:pPr>
        <w:pStyle w:val="3"/>
        <w:rPr>
          <w:rtl/>
        </w:rPr>
      </w:pPr>
      <w:r w:rsidRPr="00025202">
        <w:rPr>
          <w:rtl/>
        </w:rPr>
        <w:t xml:space="preserve">בסיום הליך השימוע תקבל ותנמק ועדת המכרזים את החלטתה בעניין. </w:t>
      </w:r>
    </w:p>
    <w:p w14:paraId="6A8FF4A7" w14:textId="77777777" w:rsidR="0009480A" w:rsidRDefault="0009480A" w:rsidP="007440AC">
      <w:pPr>
        <w:pStyle w:val="220"/>
      </w:pPr>
      <w:bookmarkStart w:id="80" w:name="_Toc134709400"/>
      <w:r w:rsidRPr="00995F63">
        <w:rPr>
          <w:rFonts w:hint="eastAsia"/>
          <w:rtl/>
        </w:rPr>
        <w:t>ביטול</w:t>
      </w:r>
      <w:r w:rsidRPr="00995F63">
        <w:rPr>
          <w:rtl/>
        </w:rPr>
        <w:t xml:space="preserve"> </w:t>
      </w:r>
      <w:r w:rsidRPr="00995F63">
        <w:rPr>
          <w:rFonts w:hint="eastAsia"/>
          <w:rtl/>
        </w:rPr>
        <w:t>מכרז</w:t>
      </w:r>
      <w:bookmarkEnd w:id="80"/>
    </w:p>
    <w:p w14:paraId="2FA99478" w14:textId="77777777" w:rsidR="003421BD" w:rsidRDefault="00BA6FC8" w:rsidP="00983B57">
      <w:pPr>
        <w:pStyle w:val="3"/>
      </w:pPr>
      <w:r w:rsidRPr="00995F63">
        <w:rPr>
          <w:rFonts w:hint="eastAsia"/>
          <w:rtl/>
        </w:rPr>
        <w:t>ועדת</w:t>
      </w:r>
      <w:r w:rsidRPr="00995F63">
        <w:rPr>
          <w:rtl/>
        </w:rPr>
        <w:t xml:space="preserve"> </w:t>
      </w:r>
      <w:r>
        <w:rPr>
          <w:rFonts w:hint="cs"/>
          <w:rtl/>
        </w:rPr>
        <w:t>המכרזים רשאית לבטל מכרז לאחר שפורסם</w:t>
      </w:r>
      <w:r w:rsidR="001C1189">
        <w:rPr>
          <w:rFonts w:hint="cs"/>
          <w:rtl/>
        </w:rPr>
        <w:t>, מנימוקים מיוחד</w:t>
      </w:r>
      <w:r w:rsidR="007414C0">
        <w:rPr>
          <w:rFonts w:hint="cs"/>
          <w:rtl/>
        </w:rPr>
        <w:t>ים</w:t>
      </w:r>
      <w:r w:rsidR="001C1189">
        <w:rPr>
          <w:rFonts w:hint="cs"/>
          <w:rtl/>
        </w:rPr>
        <w:t xml:space="preserve"> שיירשמו</w:t>
      </w:r>
      <w:r w:rsidR="00A16157">
        <w:rPr>
          <w:rFonts w:hint="cs"/>
          <w:rtl/>
        </w:rPr>
        <w:t>.</w:t>
      </w:r>
    </w:p>
    <w:p w14:paraId="17B19C5C" w14:textId="77777777" w:rsidR="00BA6FC8" w:rsidRDefault="005D6975" w:rsidP="00776A8D">
      <w:pPr>
        <w:pStyle w:val="3"/>
      </w:pPr>
      <w:r>
        <w:rPr>
          <w:rFonts w:hint="cs"/>
          <w:rtl/>
        </w:rPr>
        <w:t>הוועדה</w:t>
      </w:r>
      <w:r w:rsidR="00BA6FC8">
        <w:rPr>
          <w:rFonts w:hint="cs"/>
          <w:rtl/>
        </w:rPr>
        <w:t xml:space="preserve"> תתעד </w:t>
      </w:r>
      <w:r w:rsidR="005C30ED">
        <w:rPr>
          <w:rFonts w:hint="cs"/>
          <w:rtl/>
        </w:rPr>
        <w:t xml:space="preserve">בפרוטוקול </w:t>
      </w:r>
      <w:r w:rsidR="00BA6FC8">
        <w:rPr>
          <w:rFonts w:hint="cs"/>
          <w:rtl/>
        </w:rPr>
        <w:t xml:space="preserve">את הנימוקים </w:t>
      </w:r>
      <w:r>
        <w:rPr>
          <w:rFonts w:hint="cs"/>
          <w:rtl/>
        </w:rPr>
        <w:t xml:space="preserve">לביטול </w:t>
      </w:r>
      <w:r w:rsidR="005C30ED">
        <w:rPr>
          <w:rFonts w:hint="cs"/>
          <w:rtl/>
        </w:rPr>
        <w:t xml:space="preserve">מכרז </w:t>
      </w:r>
      <w:r>
        <w:rPr>
          <w:rFonts w:hint="cs"/>
          <w:rtl/>
        </w:rPr>
        <w:t>ו</w:t>
      </w:r>
      <w:r w:rsidR="005C30ED">
        <w:rPr>
          <w:rFonts w:hint="cs"/>
          <w:rtl/>
        </w:rPr>
        <w:t xml:space="preserve">את </w:t>
      </w:r>
      <w:r>
        <w:rPr>
          <w:rFonts w:hint="cs"/>
          <w:rtl/>
        </w:rPr>
        <w:t>השלכותיו האפשריות</w:t>
      </w:r>
      <w:r w:rsidR="003421BD">
        <w:rPr>
          <w:rFonts w:hint="cs"/>
          <w:rtl/>
        </w:rPr>
        <w:t xml:space="preserve">, תוך התייחסות לשלב בהליך </w:t>
      </w:r>
      <w:proofErr w:type="spellStart"/>
      <w:r w:rsidR="003421BD">
        <w:rPr>
          <w:rFonts w:hint="cs"/>
          <w:rtl/>
        </w:rPr>
        <w:t>המכרזי</w:t>
      </w:r>
      <w:proofErr w:type="spellEnd"/>
      <w:r w:rsidR="003421BD">
        <w:rPr>
          <w:rFonts w:hint="cs"/>
          <w:rtl/>
        </w:rPr>
        <w:t xml:space="preserve"> בו הוחלט על ביטול</w:t>
      </w:r>
      <w:r w:rsidR="00BA6FC8">
        <w:rPr>
          <w:rFonts w:hint="cs"/>
          <w:rtl/>
        </w:rPr>
        <w:t>.</w:t>
      </w:r>
    </w:p>
    <w:p w14:paraId="13C823F5" w14:textId="77777777" w:rsidR="00BA6FC8" w:rsidRDefault="00BA6FC8" w:rsidP="00983B57">
      <w:pPr>
        <w:pStyle w:val="3"/>
      </w:pPr>
      <w:r>
        <w:rPr>
          <w:rFonts w:hint="cs"/>
          <w:rtl/>
        </w:rPr>
        <w:t>במקרה שבו אישרה ועדת המכרזים את ביטול המכרז, תפעל הוועדה כמפורט להלן:</w:t>
      </w:r>
    </w:p>
    <w:p w14:paraId="001819C4" w14:textId="77777777" w:rsidR="00BA6FC8" w:rsidRPr="00E41AAC" w:rsidRDefault="00BA6FC8" w:rsidP="007440AC">
      <w:pPr>
        <w:pStyle w:val="4"/>
      </w:pPr>
      <w:r w:rsidRPr="00E41AAC">
        <w:rPr>
          <w:rFonts w:hint="eastAsia"/>
          <w:rtl/>
        </w:rPr>
        <w:lastRenderedPageBreak/>
        <w:t>החלטה</w:t>
      </w:r>
      <w:r w:rsidRPr="00E41AAC">
        <w:rPr>
          <w:rtl/>
        </w:rPr>
        <w:t xml:space="preserve"> </w:t>
      </w:r>
      <w:r w:rsidRPr="00E41AAC">
        <w:rPr>
          <w:rFonts w:hint="eastAsia"/>
          <w:rtl/>
        </w:rPr>
        <w:t>על</w:t>
      </w:r>
      <w:r w:rsidRPr="00E41AAC">
        <w:rPr>
          <w:rtl/>
        </w:rPr>
        <w:t xml:space="preserve"> </w:t>
      </w:r>
      <w:r w:rsidRPr="00E41AAC">
        <w:rPr>
          <w:rFonts w:hint="eastAsia"/>
          <w:rtl/>
        </w:rPr>
        <w:t>ביטול</w:t>
      </w:r>
      <w:r w:rsidRPr="00E41AAC">
        <w:rPr>
          <w:rtl/>
        </w:rPr>
        <w:t xml:space="preserve"> </w:t>
      </w:r>
      <w:r w:rsidRPr="00E41AAC">
        <w:rPr>
          <w:rFonts w:hint="eastAsia"/>
          <w:rtl/>
        </w:rPr>
        <w:t>מכרז</w:t>
      </w:r>
      <w:r w:rsidRPr="00E41AAC">
        <w:rPr>
          <w:rtl/>
        </w:rPr>
        <w:t xml:space="preserve"> </w:t>
      </w:r>
      <w:r w:rsidRPr="00995F63">
        <w:rPr>
          <w:rFonts w:hint="eastAsia"/>
          <w:b/>
          <w:bCs/>
          <w:rtl/>
        </w:rPr>
        <w:t>לפני</w:t>
      </w:r>
      <w:r w:rsidRPr="00E41AAC">
        <w:rPr>
          <w:rtl/>
        </w:rPr>
        <w:t xml:space="preserve"> </w:t>
      </w:r>
      <w:r w:rsidRPr="00E41AAC">
        <w:rPr>
          <w:rFonts w:hint="eastAsia"/>
          <w:rtl/>
        </w:rPr>
        <w:t>המועד</w:t>
      </w:r>
      <w:r w:rsidRPr="00E41AAC">
        <w:rPr>
          <w:rtl/>
        </w:rPr>
        <w:t xml:space="preserve"> </w:t>
      </w:r>
      <w:r w:rsidRPr="00E41AAC">
        <w:rPr>
          <w:rFonts w:hint="eastAsia"/>
          <w:rtl/>
        </w:rPr>
        <w:t>האחרון</w:t>
      </w:r>
      <w:r w:rsidRPr="00E41AAC">
        <w:rPr>
          <w:rtl/>
        </w:rPr>
        <w:t xml:space="preserve"> </w:t>
      </w:r>
      <w:r w:rsidRPr="00E41AAC">
        <w:rPr>
          <w:rFonts w:hint="eastAsia"/>
          <w:rtl/>
        </w:rPr>
        <w:t>להגשת</w:t>
      </w:r>
      <w:r w:rsidRPr="00E41AAC">
        <w:rPr>
          <w:rtl/>
        </w:rPr>
        <w:t xml:space="preserve"> </w:t>
      </w:r>
      <w:r w:rsidRPr="00E41AAC">
        <w:rPr>
          <w:rFonts w:hint="eastAsia"/>
          <w:rtl/>
        </w:rPr>
        <w:t>הצע</w:t>
      </w:r>
      <w:r w:rsidR="00611EC6">
        <w:rPr>
          <w:rFonts w:hint="cs"/>
          <w:rtl/>
        </w:rPr>
        <w:t>ות</w:t>
      </w:r>
      <w:r w:rsidR="00141F69">
        <w:rPr>
          <w:rFonts w:hint="cs"/>
          <w:rtl/>
        </w:rPr>
        <w:t>:</w:t>
      </w:r>
    </w:p>
    <w:p w14:paraId="37A12AAD" w14:textId="77777777" w:rsidR="00BA6FC8" w:rsidRDefault="00421553" w:rsidP="00C15B61">
      <w:pPr>
        <w:pStyle w:val="5"/>
      </w:pPr>
      <w:r>
        <w:rPr>
          <w:rFonts w:hint="cs"/>
          <w:rtl/>
        </w:rPr>
        <w:t>הוועדה תפרסם</w:t>
      </w:r>
      <w:r w:rsidR="00D46DF8">
        <w:rPr>
          <w:rFonts w:hint="cs"/>
          <w:rtl/>
        </w:rPr>
        <w:t xml:space="preserve"> הודעה</w:t>
      </w:r>
      <w:r>
        <w:rPr>
          <w:rFonts w:hint="cs"/>
          <w:rtl/>
        </w:rPr>
        <w:t xml:space="preserve"> </w:t>
      </w:r>
      <w:r w:rsidR="00611EC6">
        <w:rPr>
          <w:rFonts w:hint="cs"/>
          <w:rtl/>
        </w:rPr>
        <w:t xml:space="preserve">על </w:t>
      </w:r>
      <w:r>
        <w:rPr>
          <w:rFonts w:hint="cs"/>
          <w:rtl/>
        </w:rPr>
        <w:t>ביטול המכרז</w:t>
      </w:r>
      <w:r w:rsidR="00611EC6">
        <w:rPr>
          <w:rFonts w:hint="cs"/>
          <w:rtl/>
        </w:rPr>
        <w:t>,</w:t>
      </w:r>
      <w:r w:rsidR="000D0C2F">
        <w:rPr>
          <w:rFonts w:hint="cs"/>
          <w:rtl/>
        </w:rPr>
        <w:t xml:space="preserve"> ב</w:t>
      </w:r>
      <w:r w:rsidR="005C1A40">
        <w:rPr>
          <w:rFonts w:hint="cs"/>
          <w:rtl/>
        </w:rPr>
        <w:t>דף המכרז ב</w:t>
      </w:r>
      <w:r w:rsidR="007D0288">
        <w:rPr>
          <w:rFonts w:hint="cs"/>
          <w:rtl/>
        </w:rPr>
        <w:t>אתר האינטרנט הממשלתי</w:t>
      </w:r>
      <w:r w:rsidR="005C1A40">
        <w:rPr>
          <w:rFonts w:hint="cs"/>
          <w:rtl/>
        </w:rPr>
        <w:t>.</w:t>
      </w:r>
    </w:p>
    <w:p w14:paraId="3CEF0AB6" w14:textId="77777777" w:rsidR="000D0C2F" w:rsidRDefault="000D0C2F" w:rsidP="00141F69">
      <w:pPr>
        <w:pStyle w:val="5"/>
      </w:pPr>
      <w:r>
        <w:rPr>
          <w:rFonts w:hint="cs"/>
          <w:rtl/>
        </w:rPr>
        <w:t>תיבת המכרזים</w:t>
      </w:r>
      <w:r w:rsidR="00421553">
        <w:rPr>
          <w:rFonts w:hint="cs"/>
          <w:rtl/>
        </w:rPr>
        <w:t xml:space="preserve"> תיסגר</w:t>
      </w:r>
      <w:r>
        <w:rPr>
          <w:rFonts w:hint="cs"/>
          <w:rtl/>
        </w:rPr>
        <w:t xml:space="preserve"> מיד לאחר פרסום </w:t>
      </w:r>
      <w:r w:rsidR="00611EC6">
        <w:rPr>
          <w:rFonts w:hint="cs"/>
          <w:rtl/>
        </w:rPr>
        <w:t xml:space="preserve">ההודעה בגין </w:t>
      </w:r>
      <w:r>
        <w:rPr>
          <w:rFonts w:hint="cs"/>
          <w:rtl/>
        </w:rPr>
        <w:t>ביטול המכרז.</w:t>
      </w:r>
    </w:p>
    <w:p w14:paraId="397AC3C1" w14:textId="77777777" w:rsidR="000D0C2F" w:rsidRDefault="007414C0" w:rsidP="006667D6">
      <w:pPr>
        <w:pStyle w:val="5"/>
      </w:pPr>
      <w:r>
        <w:rPr>
          <w:rFonts w:hint="cs"/>
          <w:rtl/>
        </w:rPr>
        <w:t>ככל ש</w:t>
      </w:r>
      <w:r w:rsidR="000D0C2F">
        <w:rPr>
          <w:rFonts w:hint="cs"/>
          <w:rtl/>
        </w:rPr>
        <w:t>הוגשו הצעות</w:t>
      </w:r>
      <w:r w:rsidR="00CC27DD">
        <w:rPr>
          <w:rFonts w:hint="cs"/>
          <w:rtl/>
        </w:rPr>
        <w:t xml:space="preserve"> באופן פיזי</w:t>
      </w:r>
      <w:r w:rsidR="000D0C2F">
        <w:rPr>
          <w:rFonts w:hint="cs"/>
          <w:rtl/>
        </w:rPr>
        <w:t xml:space="preserve"> לתיבת המכרזים, הוועדה תפתח את תיבת המכרזים בהתאם לסעיף</w:t>
      </w:r>
      <w:r w:rsidR="008157DB">
        <w:rPr>
          <w:rFonts w:hint="cs"/>
          <w:rtl/>
        </w:rPr>
        <w:t xml:space="preserve"> </w:t>
      </w:r>
      <w:r w:rsidR="008157DB">
        <w:rPr>
          <w:rtl/>
        </w:rPr>
        <w:fldChar w:fldCharType="begin"/>
      </w:r>
      <w:r w:rsidR="008157DB">
        <w:rPr>
          <w:rtl/>
        </w:rPr>
        <w:instrText xml:space="preserve"> </w:instrText>
      </w:r>
      <w:r w:rsidR="008157DB">
        <w:rPr>
          <w:rFonts w:hint="cs"/>
        </w:rPr>
        <w:instrText>REF</w:instrText>
      </w:r>
      <w:r w:rsidR="008157DB">
        <w:rPr>
          <w:rFonts w:hint="cs"/>
          <w:rtl/>
        </w:rPr>
        <w:instrText xml:space="preserve"> _</w:instrText>
      </w:r>
      <w:r w:rsidR="008157DB">
        <w:rPr>
          <w:rFonts w:hint="cs"/>
        </w:rPr>
        <w:instrText>Ref53950607 \r \h</w:instrText>
      </w:r>
      <w:r w:rsidR="008157DB">
        <w:rPr>
          <w:rtl/>
        </w:rPr>
        <w:instrText xml:space="preserve"> </w:instrText>
      </w:r>
      <w:r w:rsidR="008157DB">
        <w:rPr>
          <w:rtl/>
        </w:rPr>
      </w:r>
      <w:r w:rsidR="008157DB">
        <w:rPr>
          <w:rtl/>
        </w:rPr>
        <w:fldChar w:fldCharType="separate"/>
      </w:r>
      <w:r w:rsidR="008157DB">
        <w:rPr>
          <w:cs/>
        </w:rPr>
        <w:t>‎</w:t>
      </w:r>
      <w:r w:rsidR="006667D6">
        <w:fldChar w:fldCharType="begin"/>
      </w:r>
      <w:r w:rsidR="006667D6">
        <w:rPr>
          <w:rtl/>
        </w:rPr>
        <w:instrText xml:space="preserve"> </w:instrText>
      </w:r>
      <w:r w:rsidR="006667D6">
        <w:instrText>REF</w:instrText>
      </w:r>
      <w:r w:rsidR="006667D6">
        <w:rPr>
          <w:rtl/>
        </w:rPr>
        <w:instrText xml:space="preserve"> _</w:instrText>
      </w:r>
      <w:r w:rsidR="006667D6">
        <w:instrText>Ref134970197 \r \h</w:instrText>
      </w:r>
      <w:r w:rsidR="006667D6">
        <w:rPr>
          <w:rtl/>
        </w:rPr>
        <w:instrText xml:space="preserve"> </w:instrText>
      </w:r>
      <w:r w:rsidR="006667D6">
        <w:fldChar w:fldCharType="separate"/>
      </w:r>
      <w:r w:rsidR="006667D6">
        <w:rPr>
          <w:rtl/>
        </w:rPr>
        <w:t>‏4.1</w:t>
      </w:r>
      <w:r w:rsidR="006667D6">
        <w:fldChar w:fldCharType="end"/>
      </w:r>
      <w:r w:rsidR="008157DB">
        <w:rPr>
          <w:rtl/>
        </w:rPr>
        <w:fldChar w:fldCharType="end"/>
      </w:r>
      <w:r w:rsidR="008157DB">
        <w:rPr>
          <w:rFonts w:hint="cs"/>
          <w:rtl/>
        </w:rPr>
        <w:t xml:space="preserve"> לעיל </w:t>
      </w:r>
      <w:r w:rsidR="000D0C2F">
        <w:rPr>
          <w:rFonts w:hint="cs"/>
          <w:rtl/>
        </w:rPr>
        <w:t>ו</w:t>
      </w:r>
      <w:r w:rsidR="00CC27DD">
        <w:rPr>
          <w:rFonts w:hint="cs"/>
          <w:rtl/>
        </w:rPr>
        <w:t>תאפשר למציעים לקבל את הצעותיהם בחזרה.</w:t>
      </w:r>
    </w:p>
    <w:p w14:paraId="35B4A293" w14:textId="77777777" w:rsidR="00CC27DD" w:rsidRPr="00103E0E" w:rsidRDefault="00CC27DD" w:rsidP="003001E7">
      <w:pPr>
        <w:pStyle w:val="5"/>
      </w:pPr>
      <w:r>
        <w:rPr>
          <w:rFonts w:hint="cs"/>
          <w:rtl/>
        </w:rPr>
        <w:t xml:space="preserve">הצעות שלא </w:t>
      </w:r>
      <w:r w:rsidR="0085541D">
        <w:rPr>
          <w:rFonts w:hint="cs"/>
          <w:rtl/>
        </w:rPr>
        <w:t>נדרשו ע</w:t>
      </w:r>
      <w:r w:rsidR="003001E7">
        <w:rPr>
          <w:rFonts w:hint="cs"/>
          <w:rtl/>
        </w:rPr>
        <w:t>ל ידי</w:t>
      </w:r>
      <w:r w:rsidR="0085541D">
        <w:rPr>
          <w:rFonts w:hint="cs"/>
          <w:rtl/>
        </w:rPr>
        <w:t xml:space="preserve"> </w:t>
      </w:r>
      <w:r>
        <w:rPr>
          <w:rFonts w:hint="cs"/>
          <w:rtl/>
        </w:rPr>
        <w:t>בעליהן,</w:t>
      </w:r>
      <w:r w:rsidR="00E529B6">
        <w:rPr>
          <w:rFonts w:hint="cs"/>
          <w:rtl/>
        </w:rPr>
        <w:t xml:space="preserve"> </w:t>
      </w:r>
      <w:r w:rsidR="00611EC6">
        <w:rPr>
          <w:rFonts w:hint="cs"/>
          <w:rtl/>
        </w:rPr>
        <w:t>ת</w:t>
      </w:r>
      <w:r>
        <w:rPr>
          <w:rFonts w:hint="cs"/>
          <w:rtl/>
        </w:rPr>
        <w:t>יגרס</w:t>
      </w:r>
      <w:r w:rsidR="00611EC6">
        <w:rPr>
          <w:rFonts w:hint="cs"/>
          <w:rtl/>
        </w:rPr>
        <w:t>נה</w:t>
      </w:r>
      <w:r>
        <w:rPr>
          <w:rFonts w:hint="cs"/>
          <w:rtl/>
        </w:rPr>
        <w:t>.</w:t>
      </w:r>
    </w:p>
    <w:p w14:paraId="6DCDA49C" w14:textId="77777777" w:rsidR="000D0C2F" w:rsidRDefault="000D0C2F" w:rsidP="007440AC">
      <w:pPr>
        <w:pStyle w:val="4"/>
      </w:pPr>
      <w:r>
        <w:rPr>
          <w:rFonts w:hint="cs"/>
          <w:rtl/>
        </w:rPr>
        <w:t xml:space="preserve">החלטה על ביטול מכרז </w:t>
      </w:r>
      <w:r w:rsidRPr="00995F63">
        <w:rPr>
          <w:rFonts w:hint="eastAsia"/>
          <w:b/>
          <w:bCs/>
          <w:rtl/>
        </w:rPr>
        <w:t>לאחר</w:t>
      </w:r>
      <w:r>
        <w:rPr>
          <w:rFonts w:hint="cs"/>
          <w:rtl/>
        </w:rPr>
        <w:t xml:space="preserve"> המועד האחרון להגשת הצע</w:t>
      </w:r>
      <w:r w:rsidR="00611EC6">
        <w:rPr>
          <w:rFonts w:hint="cs"/>
          <w:rtl/>
        </w:rPr>
        <w:t>ות</w:t>
      </w:r>
      <w:r w:rsidR="003421BD">
        <w:rPr>
          <w:rFonts w:hint="cs"/>
          <w:rtl/>
        </w:rPr>
        <w:t xml:space="preserve"> ולפני </w:t>
      </w:r>
      <w:r w:rsidR="00A16157">
        <w:rPr>
          <w:rFonts w:hint="cs"/>
          <w:rtl/>
        </w:rPr>
        <w:t>החתימה על חוזה ה</w:t>
      </w:r>
      <w:r w:rsidR="00D46DF8">
        <w:rPr>
          <w:rFonts w:hint="cs"/>
          <w:rtl/>
        </w:rPr>
        <w:t>ה</w:t>
      </w:r>
      <w:r w:rsidR="00A16157">
        <w:rPr>
          <w:rFonts w:hint="cs"/>
          <w:rtl/>
        </w:rPr>
        <w:t>תקשרות</w:t>
      </w:r>
      <w:r w:rsidR="00141F69">
        <w:rPr>
          <w:rFonts w:hint="cs"/>
          <w:rtl/>
        </w:rPr>
        <w:t>:</w:t>
      </w:r>
    </w:p>
    <w:p w14:paraId="0530F241" w14:textId="77777777" w:rsidR="003421BD" w:rsidRPr="003421BD" w:rsidRDefault="003421BD" w:rsidP="00141F69">
      <w:pPr>
        <w:pStyle w:val="5"/>
      </w:pPr>
      <w:r w:rsidRPr="00995F63">
        <w:rPr>
          <w:rFonts w:hint="eastAsia"/>
          <w:rtl/>
        </w:rPr>
        <w:t>ועדת</w:t>
      </w:r>
      <w:r w:rsidRPr="00995F63">
        <w:rPr>
          <w:rtl/>
        </w:rPr>
        <w:t xml:space="preserve"> המכרזים תקבל החלטה בנוגע לביטול מכרז </w:t>
      </w:r>
      <w:r w:rsidR="000C6E3F">
        <w:rPr>
          <w:rFonts w:hint="cs"/>
          <w:rtl/>
        </w:rPr>
        <w:t xml:space="preserve">כאמור </w:t>
      </w:r>
      <w:r w:rsidRPr="00995F63">
        <w:rPr>
          <w:rtl/>
        </w:rPr>
        <w:t xml:space="preserve">בנסיבות חריגות ולאחר שהשתכנעה בדבר ההצדקה </w:t>
      </w:r>
      <w:r w:rsidRPr="003421BD">
        <w:rPr>
          <w:rFonts w:hint="eastAsia"/>
          <w:rtl/>
        </w:rPr>
        <w:t>בביטולו</w:t>
      </w:r>
      <w:r w:rsidRPr="003421BD">
        <w:rPr>
          <w:rtl/>
        </w:rPr>
        <w:t>.</w:t>
      </w:r>
    </w:p>
    <w:p w14:paraId="41CA6B93" w14:textId="77777777" w:rsidR="00BA6FC8" w:rsidRDefault="000D0C2F" w:rsidP="00141F69">
      <w:pPr>
        <w:pStyle w:val="5"/>
      </w:pPr>
      <w:r>
        <w:rPr>
          <w:rFonts w:hint="cs"/>
          <w:rtl/>
        </w:rPr>
        <w:t>הוועדה תשלח</w:t>
      </w:r>
      <w:r w:rsidR="00BA6FC8">
        <w:rPr>
          <w:rFonts w:hint="cs"/>
          <w:rtl/>
        </w:rPr>
        <w:t xml:space="preserve"> הודעות</w:t>
      </w:r>
      <w:r w:rsidR="00421553">
        <w:rPr>
          <w:rFonts w:hint="cs"/>
          <w:rtl/>
        </w:rPr>
        <w:t xml:space="preserve"> על ביטול המכרז</w:t>
      </w:r>
      <w:r w:rsidR="00BA6FC8">
        <w:rPr>
          <w:rFonts w:hint="cs"/>
          <w:rtl/>
        </w:rPr>
        <w:t xml:space="preserve"> לכל המציעים</w:t>
      </w:r>
      <w:r w:rsidR="00D46DF8">
        <w:rPr>
          <w:rFonts w:hint="cs"/>
          <w:rtl/>
        </w:rPr>
        <w:t>.</w:t>
      </w:r>
    </w:p>
    <w:p w14:paraId="0D8DB694" w14:textId="77777777" w:rsidR="00BA6FC8" w:rsidRDefault="00141F69" w:rsidP="006667D6">
      <w:pPr>
        <w:pStyle w:val="5"/>
      </w:pPr>
      <w:r>
        <w:rPr>
          <w:rFonts w:hint="cs"/>
          <w:rtl/>
        </w:rPr>
        <w:t>ככל ש</w:t>
      </w:r>
      <w:r w:rsidR="00D46DF8">
        <w:rPr>
          <w:rFonts w:hint="cs"/>
          <w:rtl/>
        </w:rPr>
        <w:t xml:space="preserve">ההצעות לא נפתחו, </w:t>
      </w:r>
      <w:r w:rsidR="000D0C2F">
        <w:rPr>
          <w:rFonts w:hint="cs"/>
          <w:rtl/>
        </w:rPr>
        <w:t xml:space="preserve">הוועדה תפתח את תיבת המכרזים בהתאם לסעיף </w:t>
      </w:r>
      <w:r w:rsidR="006667D6">
        <w:rPr>
          <w:rtl/>
        </w:rPr>
        <w:fldChar w:fldCharType="begin"/>
      </w:r>
      <w:r w:rsidR="006667D6">
        <w:rPr>
          <w:rtl/>
        </w:rPr>
        <w:instrText xml:space="preserve"> </w:instrText>
      </w:r>
      <w:r w:rsidR="006667D6">
        <w:rPr>
          <w:rFonts w:hint="cs"/>
        </w:rPr>
        <w:instrText>REF</w:instrText>
      </w:r>
      <w:r w:rsidR="006667D6">
        <w:rPr>
          <w:rFonts w:hint="cs"/>
          <w:rtl/>
        </w:rPr>
        <w:instrText xml:space="preserve"> _</w:instrText>
      </w:r>
      <w:r w:rsidR="006667D6">
        <w:rPr>
          <w:rFonts w:hint="cs"/>
        </w:rPr>
        <w:instrText>Ref134970233 \r \h</w:instrText>
      </w:r>
      <w:r w:rsidR="006667D6">
        <w:rPr>
          <w:rtl/>
        </w:rPr>
        <w:instrText xml:space="preserve"> </w:instrText>
      </w:r>
      <w:r w:rsidR="006667D6">
        <w:rPr>
          <w:rtl/>
        </w:rPr>
      </w:r>
      <w:r w:rsidR="006667D6">
        <w:rPr>
          <w:rtl/>
        </w:rPr>
        <w:fldChar w:fldCharType="separate"/>
      </w:r>
      <w:r w:rsidR="006667D6">
        <w:rPr>
          <w:rtl/>
        </w:rPr>
        <w:t>‏4.1</w:t>
      </w:r>
      <w:r w:rsidR="006667D6">
        <w:rPr>
          <w:rtl/>
        </w:rPr>
        <w:fldChar w:fldCharType="end"/>
      </w:r>
      <w:r w:rsidR="000D0C2F">
        <w:rPr>
          <w:rFonts w:hint="cs"/>
          <w:rtl/>
        </w:rPr>
        <w:t xml:space="preserve"> </w:t>
      </w:r>
      <w:r w:rsidR="008157DB">
        <w:rPr>
          <w:rFonts w:hint="cs"/>
          <w:rtl/>
        </w:rPr>
        <w:t xml:space="preserve">לעיל </w:t>
      </w:r>
      <w:r w:rsidR="000D0C2F">
        <w:rPr>
          <w:rFonts w:hint="cs"/>
          <w:rtl/>
        </w:rPr>
        <w:t xml:space="preserve">ותשיב את ההצעות לבעליהן בהתאם לסעיף </w:t>
      </w:r>
      <w:r w:rsidR="008157DB">
        <w:rPr>
          <w:rtl/>
        </w:rPr>
        <w:fldChar w:fldCharType="begin"/>
      </w:r>
      <w:r w:rsidR="008157DB">
        <w:rPr>
          <w:rtl/>
        </w:rPr>
        <w:instrText xml:space="preserve"> </w:instrText>
      </w:r>
      <w:r w:rsidR="008157DB">
        <w:rPr>
          <w:rFonts w:hint="cs"/>
        </w:rPr>
        <w:instrText>REF</w:instrText>
      </w:r>
      <w:r w:rsidR="008157DB">
        <w:rPr>
          <w:rFonts w:hint="cs"/>
          <w:rtl/>
        </w:rPr>
        <w:instrText xml:space="preserve"> _</w:instrText>
      </w:r>
      <w:r w:rsidR="008157DB">
        <w:rPr>
          <w:rFonts w:hint="cs"/>
        </w:rPr>
        <w:instrText>Ref53950639 \r \h</w:instrText>
      </w:r>
      <w:r w:rsidR="008157DB">
        <w:rPr>
          <w:rtl/>
        </w:rPr>
        <w:instrText xml:space="preserve"> </w:instrText>
      </w:r>
      <w:r w:rsidR="008157DB">
        <w:rPr>
          <w:rtl/>
        </w:rPr>
      </w:r>
      <w:r w:rsidR="008157DB">
        <w:rPr>
          <w:rtl/>
        </w:rPr>
        <w:fldChar w:fldCharType="separate"/>
      </w:r>
      <w:r w:rsidR="008157DB">
        <w:rPr>
          <w:cs/>
        </w:rPr>
        <w:t>‎</w:t>
      </w:r>
      <w:r w:rsidR="008157DB">
        <w:t>4.2</w:t>
      </w:r>
      <w:r w:rsidR="008157DB">
        <w:rPr>
          <w:rtl/>
        </w:rPr>
        <w:fldChar w:fldCharType="end"/>
      </w:r>
      <w:r w:rsidR="008157DB">
        <w:rPr>
          <w:rFonts w:hint="cs"/>
          <w:rtl/>
        </w:rPr>
        <w:t xml:space="preserve"> לעיל.</w:t>
      </w:r>
    </w:p>
    <w:p w14:paraId="10A20CE2" w14:textId="77777777" w:rsidR="001779FB" w:rsidRDefault="001779FB" w:rsidP="006F2280">
      <w:pPr>
        <w:pStyle w:val="1"/>
        <w:rPr>
          <w:rtl/>
        </w:rPr>
      </w:pPr>
      <w:bookmarkStart w:id="81" w:name="_Toc134709401"/>
      <w:r>
        <w:rPr>
          <w:rFonts w:hint="cs"/>
          <w:rtl/>
        </w:rPr>
        <w:t>מסמכים ישימים</w:t>
      </w:r>
      <w:bookmarkEnd w:id="81"/>
    </w:p>
    <w:p w14:paraId="33D4E7A9" w14:textId="77777777" w:rsidR="00A94CAD" w:rsidRDefault="00A94CAD" w:rsidP="001779FB">
      <w:pPr>
        <w:pStyle w:val="2"/>
        <w:rPr>
          <w:rStyle w:val="Hyperlink"/>
          <w:color w:val="auto"/>
          <w:u w:val="none"/>
        </w:rPr>
      </w:pPr>
      <w:hyperlink r:id="rId28" w:history="1">
        <w:bookmarkStart w:id="82" w:name="_Toc134709402"/>
        <w:r w:rsidRPr="00A94CAD">
          <w:rPr>
            <w:rStyle w:val="Hyperlink"/>
            <w:rFonts w:hint="cs"/>
            <w:rtl/>
          </w:rPr>
          <w:t>חוק חובת המכרזים, התשנ"ב-1992</w:t>
        </w:r>
      </w:hyperlink>
      <w:r>
        <w:rPr>
          <w:rStyle w:val="Hyperlink"/>
          <w:rFonts w:hint="cs"/>
          <w:color w:val="auto"/>
          <w:u w:val="none"/>
          <w:rtl/>
        </w:rPr>
        <w:t>.</w:t>
      </w:r>
      <w:bookmarkEnd w:id="82"/>
    </w:p>
    <w:p w14:paraId="09C802A8" w14:textId="77777777" w:rsidR="003944C6" w:rsidRPr="00F56E60" w:rsidRDefault="003944C6" w:rsidP="001779FB">
      <w:pPr>
        <w:pStyle w:val="2"/>
        <w:rPr>
          <w:rStyle w:val="Hyperlink"/>
          <w:color w:val="auto"/>
          <w:u w:val="none"/>
        </w:rPr>
      </w:pPr>
      <w:hyperlink r:id="rId29" w:history="1">
        <w:bookmarkStart w:id="83" w:name="_Toc134709403"/>
        <w:r w:rsidRPr="003944C6">
          <w:rPr>
            <w:rStyle w:val="Hyperlink"/>
            <w:rtl/>
          </w:rPr>
          <w:t>חוק חופש המידע</w:t>
        </w:r>
        <w:r w:rsidRPr="003944C6">
          <w:rPr>
            <w:rStyle w:val="Hyperlink"/>
            <w:rFonts w:hint="cs"/>
            <w:rtl/>
          </w:rPr>
          <w:t>,</w:t>
        </w:r>
        <w:r w:rsidRPr="003944C6">
          <w:rPr>
            <w:rStyle w:val="Hyperlink"/>
            <w:rtl/>
          </w:rPr>
          <w:t xml:space="preserve"> </w:t>
        </w:r>
        <w:r w:rsidRPr="003944C6">
          <w:rPr>
            <w:rStyle w:val="Hyperlink"/>
            <w:rFonts w:hint="cs"/>
            <w:rtl/>
          </w:rPr>
          <w:t>ת</w:t>
        </w:r>
        <w:r w:rsidRPr="003944C6">
          <w:rPr>
            <w:rStyle w:val="Hyperlink"/>
            <w:rtl/>
          </w:rPr>
          <w:t>שנ"ח-1998</w:t>
        </w:r>
        <w:r w:rsidRPr="003944C6">
          <w:rPr>
            <w:rStyle w:val="Hyperlink"/>
            <w:rFonts w:hint="cs"/>
            <w:rtl/>
          </w:rPr>
          <w:t>.</w:t>
        </w:r>
        <w:bookmarkEnd w:id="83"/>
      </w:hyperlink>
    </w:p>
    <w:p w14:paraId="591AACB7" w14:textId="77777777" w:rsidR="00F56E60" w:rsidRDefault="00F56E60" w:rsidP="001779FB">
      <w:pPr>
        <w:pStyle w:val="2"/>
        <w:rPr>
          <w:rStyle w:val="Hyperlink"/>
          <w:color w:val="auto"/>
          <w:u w:val="none"/>
        </w:rPr>
      </w:pPr>
      <w:hyperlink r:id="rId30" w:history="1">
        <w:bookmarkStart w:id="84" w:name="_Toc134709404"/>
        <w:r w:rsidRPr="00880D75">
          <w:rPr>
            <w:rStyle w:val="Hyperlink"/>
            <w:rFonts w:hint="cs"/>
            <w:rtl/>
          </w:rPr>
          <w:t>חוק חתימה אלקטרונית, התשס"א-2001</w:t>
        </w:r>
        <w:bookmarkEnd w:id="84"/>
      </w:hyperlink>
    </w:p>
    <w:p w14:paraId="6F60BF78" w14:textId="77777777" w:rsidR="00A94CAD" w:rsidRPr="00A94CAD" w:rsidRDefault="00A94CAD" w:rsidP="001779FB">
      <w:pPr>
        <w:pStyle w:val="2"/>
        <w:rPr>
          <w:rStyle w:val="Hyperlink"/>
          <w:color w:val="auto"/>
          <w:u w:val="none"/>
        </w:rPr>
      </w:pPr>
      <w:hyperlink r:id="rId31" w:history="1">
        <w:bookmarkStart w:id="85" w:name="_Toc134709405"/>
        <w:r w:rsidRPr="00A94CAD">
          <w:rPr>
            <w:rStyle w:val="Hyperlink"/>
            <w:rFonts w:hint="cs"/>
            <w:rtl/>
          </w:rPr>
          <w:t>תקנות חובת המכרזים, התשנ"ג-1993</w:t>
        </w:r>
      </w:hyperlink>
      <w:r>
        <w:rPr>
          <w:rStyle w:val="Hyperlink"/>
          <w:rFonts w:hint="cs"/>
          <w:color w:val="auto"/>
          <w:u w:val="none"/>
          <w:rtl/>
        </w:rPr>
        <w:t>.</w:t>
      </w:r>
      <w:bookmarkEnd w:id="85"/>
    </w:p>
    <w:p w14:paraId="6D9E5A5F" w14:textId="77777777" w:rsidR="003C4671" w:rsidRDefault="003C4671" w:rsidP="00A525CF">
      <w:pPr>
        <w:pStyle w:val="2"/>
      </w:pPr>
      <w:hyperlink r:id="rId32" w:history="1">
        <w:bookmarkStart w:id="86" w:name="_Toc134709406"/>
        <w:r w:rsidRPr="003C4671">
          <w:rPr>
            <w:rStyle w:val="Hyperlink"/>
            <w:rFonts w:cs="Arial"/>
            <w:rtl/>
          </w:rPr>
          <w:t xml:space="preserve">הוראת </w:t>
        </w:r>
        <w:proofErr w:type="spellStart"/>
        <w:r w:rsidRPr="003C4671">
          <w:rPr>
            <w:rStyle w:val="Hyperlink"/>
            <w:rFonts w:cs="Arial"/>
            <w:rtl/>
          </w:rPr>
          <w:t>תכ"ם</w:t>
        </w:r>
        <w:proofErr w:type="spellEnd"/>
        <w:r w:rsidRPr="003C4671">
          <w:rPr>
            <w:rStyle w:val="Hyperlink"/>
            <w:rFonts w:cs="Arial"/>
            <w:rtl/>
          </w:rPr>
          <w:t>, "הגדרות בנושא התקשרויות ורכישות", מס' 7.</w:t>
        </w:r>
        <w:r w:rsidRPr="003C4671">
          <w:rPr>
            <w:rStyle w:val="Hyperlink"/>
            <w:rFonts w:cs="Arial" w:hint="cs"/>
            <w:rtl/>
          </w:rPr>
          <w:t>0</w:t>
        </w:r>
        <w:r w:rsidRPr="003C4671">
          <w:rPr>
            <w:rStyle w:val="Hyperlink"/>
            <w:rFonts w:cs="Arial"/>
            <w:rtl/>
          </w:rPr>
          <w:t>.1</w:t>
        </w:r>
        <w:r w:rsidRPr="003C4671">
          <w:rPr>
            <w:rStyle w:val="Hyperlink"/>
            <w:rFonts w:hint="cs"/>
            <w:rtl/>
          </w:rPr>
          <w:t>.</w:t>
        </w:r>
        <w:bookmarkEnd w:id="86"/>
      </w:hyperlink>
    </w:p>
    <w:p w14:paraId="6EFDF169" w14:textId="77777777" w:rsidR="00E71AAA" w:rsidRDefault="00E71AAA" w:rsidP="00A525CF">
      <w:pPr>
        <w:pStyle w:val="2"/>
      </w:pPr>
      <w:hyperlink r:id="rId33" w:history="1">
        <w:bookmarkStart w:id="87" w:name="_Toc134709407"/>
        <w:r w:rsidRPr="00A357C0">
          <w:rPr>
            <w:rStyle w:val="Hyperlink"/>
            <w:rtl/>
          </w:rPr>
          <w:t xml:space="preserve">הוראת </w:t>
        </w:r>
        <w:proofErr w:type="spellStart"/>
        <w:r w:rsidRPr="00A357C0">
          <w:rPr>
            <w:rStyle w:val="Hyperlink"/>
            <w:rtl/>
          </w:rPr>
          <w:t>תכ"ם</w:t>
        </w:r>
        <w:proofErr w:type="spellEnd"/>
        <w:r w:rsidRPr="00A357C0">
          <w:rPr>
            <w:rStyle w:val="Hyperlink"/>
            <w:rFonts w:hint="cs"/>
            <w:rtl/>
          </w:rPr>
          <w:t>,</w:t>
        </w:r>
        <w:r w:rsidRPr="00A357C0">
          <w:rPr>
            <w:rStyle w:val="Hyperlink"/>
            <w:rtl/>
          </w:rPr>
          <w:t xml:space="preserve"> </w:t>
        </w:r>
        <w:r w:rsidRPr="00A357C0">
          <w:rPr>
            <w:rStyle w:val="Hyperlink"/>
            <w:rFonts w:hint="cs"/>
            <w:rtl/>
          </w:rPr>
          <w:t>''</w:t>
        </w:r>
        <w:r w:rsidRPr="00A357C0">
          <w:rPr>
            <w:rStyle w:val="Hyperlink"/>
            <w:rtl/>
          </w:rPr>
          <w:t>מסמכי מכרז</w:t>
        </w:r>
        <w:r w:rsidRPr="00A357C0">
          <w:rPr>
            <w:rStyle w:val="Hyperlink"/>
            <w:rFonts w:hint="cs"/>
            <w:rtl/>
          </w:rPr>
          <w:t>'', מס' 7.</w:t>
        </w:r>
        <w:r>
          <w:rPr>
            <w:rStyle w:val="Hyperlink"/>
            <w:rFonts w:hint="cs"/>
            <w:rtl/>
          </w:rPr>
          <w:t>3</w:t>
        </w:r>
        <w:r w:rsidRPr="00A357C0">
          <w:rPr>
            <w:rStyle w:val="Hyperlink"/>
            <w:rFonts w:hint="cs"/>
            <w:rtl/>
          </w:rPr>
          <w:t>.1.</w:t>
        </w:r>
        <w:bookmarkEnd w:id="87"/>
      </w:hyperlink>
    </w:p>
    <w:p w14:paraId="1F232F93" w14:textId="77777777" w:rsidR="000638EC" w:rsidRDefault="000638EC" w:rsidP="00A525CF">
      <w:pPr>
        <w:pStyle w:val="2"/>
      </w:pPr>
      <w:hyperlink r:id="rId34" w:history="1">
        <w:bookmarkStart w:id="88" w:name="_Toc134709408"/>
        <w:r w:rsidRPr="00BF583B">
          <w:rPr>
            <w:rStyle w:val="Hyperlink"/>
            <w:rFonts w:hint="cs"/>
            <w:rtl/>
          </w:rPr>
          <w:t xml:space="preserve">הוראת </w:t>
        </w:r>
        <w:proofErr w:type="spellStart"/>
        <w:r w:rsidRPr="00BF583B">
          <w:rPr>
            <w:rStyle w:val="Hyperlink"/>
            <w:rFonts w:hint="cs"/>
            <w:rtl/>
          </w:rPr>
          <w:t>תכ"ם</w:t>
        </w:r>
        <w:proofErr w:type="spellEnd"/>
        <w:r w:rsidRPr="00BF583B">
          <w:rPr>
            <w:rStyle w:val="Hyperlink"/>
            <w:rFonts w:hint="cs"/>
            <w:rtl/>
          </w:rPr>
          <w:t>, "פרסום מכרזים והתקשרויות"</w:t>
        </w:r>
        <w:r w:rsidRPr="00FB2234">
          <w:rPr>
            <w:rStyle w:val="Hyperlink"/>
            <w:rFonts w:hint="cs"/>
            <w:rtl/>
          </w:rPr>
          <w:t>, מס' 7.</w:t>
        </w:r>
        <w:r>
          <w:rPr>
            <w:rStyle w:val="Hyperlink"/>
            <w:rFonts w:hint="cs"/>
            <w:rtl/>
          </w:rPr>
          <w:t>9</w:t>
        </w:r>
        <w:r w:rsidRPr="00FB2234">
          <w:rPr>
            <w:rStyle w:val="Hyperlink"/>
            <w:rFonts w:hint="cs"/>
            <w:rtl/>
          </w:rPr>
          <w:t>.1.</w:t>
        </w:r>
        <w:bookmarkEnd w:id="88"/>
      </w:hyperlink>
    </w:p>
    <w:p w14:paraId="23E4D992" w14:textId="77777777" w:rsidR="006B29FF" w:rsidRDefault="006B29FF" w:rsidP="00A525CF">
      <w:pPr>
        <w:pStyle w:val="2"/>
      </w:pPr>
      <w:hyperlink r:id="rId35" w:history="1">
        <w:bookmarkStart w:id="89" w:name="_Toc134709409"/>
        <w:r w:rsidRPr="00C5358B">
          <w:rPr>
            <w:rStyle w:val="Hyperlink"/>
            <w:rFonts w:hint="eastAsia"/>
            <w:rtl/>
          </w:rPr>
          <w:t>הוראת</w:t>
        </w:r>
        <w:r w:rsidRPr="00C5358B">
          <w:rPr>
            <w:rStyle w:val="Hyperlink"/>
            <w:rtl/>
          </w:rPr>
          <w:t xml:space="preserve"> </w:t>
        </w:r>
        <w:proofErr w:type="spellStart"/>
        <w:r w:rsidRPr="00C5358B">
          <w:rPr>
            <w:rStyle w:val="Hyperlink"/>
            <w:rFonts w:hint="eastAsia"/>
            <w:rtl/>
          </w:rPr>
          <w:t>תכ</w:t>
        </w:r>
        <w:r w:rsidRPr="00C5358B">
          <w:rPr>
            <w:rStyle w:val="Hyperlink"/>
            <w:rtl/>
          </w:rPr>
          <w:t>"ם</w:t>
        </w:r>
        <w:proofErr w:type="spellEnd"/>
        <w:r w:rsidRPr="00C5358B">
          <w:rPr>
            <w:rStyle w:val="Hyperlink"/>
            <w:rtl/>
          </w:rPr>
          <w:t xml:space="preserve">, "התקשרות </w:t>
        </w:r>
        <w:r w:rsidRPr="00C5358B">
          <w:rPr>
            <w:rStyle w:val="Hyperlink"/>
            <w:rFonts w:hint="eastAsia"/>
            <w:rtl/>
          </w:rPr>
          <w:t>לרכישה</w:t>
        </w:r>
        <w:r w:rsidRPr="00C5358B">
          <w:rPr>
            <w:rStyle w:val="Hyperlink"/>
            <w:rtl/>
          </w:rPr>
          <w:t xml:space="preserve"> </w:t>
        </w:r>
        <w:r w:rsidRPr="00C5358B">
          <w:rPr>
            <w:rStyle w:val="Hyperlink"/>
            <w:rFonts w:hint="eastAsia"/>
            <w:rtl/>
          </w:rPr>
          <w:t>מחוץ</w:t>
        </w:r>
        <w:r w:rsidRPr="00C5358B">
          <w:rPr>
            <w:rStyle w:val="Hyperlink"/>
            <w:rtl/>
          </w:rPr>
          <w:t xml:space="preserve"> </w:t>
        </w:r>
        <w:r w:rsidRPr="00C5358B">
          <w:rPr>
            <w:rStyle w:val="Hyperlink"/>
            <w:rFonts w:hint="eastAsia"/>
            <w:rtl/>
          </w:rPr>
          <w:t>לארץ</w:t>
        </w:r>
        <w:r w:rsidRPr="00C5358B">
          <w:rPr>
            <w:rStyle w:val="Hyperlink"/>
            <w:rtl/>
          </w:rPr>
          <w:t xml:space="preserve"> </w:t>
        </w:r>
        <w:r w:rsidRPr="00C5358B">
          <w:rPr>
            <w:rStyle w:val="Hyperlink"/>
            <w:rFonts w:hint="eastAsia"/>
            <w:rtl/>
          </w:rPr>
          <w:t>בהתאם</w:t>
        </w:r>
        <w:r w:rsidRPr="00C5358B">
          <w:rPr>
            <w:rStyle w:val="Hyperlink"/>
            <w:rtl/>
          </w:rPr>
          <w:t xml:space="preserve"> </w:t>
        </w:r>
        <w:r w:rsidRPr="00C5358B">
          <w:rPr>
            <w:rStyle w:val="Hyperlink"/>
            <w:rFonts w:hint="eastAsia"/>
            <w:rtl/>
          </w:rPr>
          <w:t>להסכמים</w:t>
        </w:r>
        <w:r w:rsidRPr="00C5358B">
          <w:rPr>
            <w:rStyle w:val="Hyperlink"/>
            <w:rtl/>
          </w:rPr>
          <w:t xml:space="preserve"> </w:t>
        </w:r>
        <w:r w:rsidRPr="00C5358B">
          <w:rPr>
            <w:rStyle w:val="Hyperlink"/>
            <w:rFonts w:hint="eastAsia"/>
            <w:rtl/>
          </w:rPr>
          <w:t>בינלאומיים</w:t>
        </w:r>
        <w:r w:rsidRPr="00C5358B">
          <w:rPr>
            <w:rStyle w:val="Hyperlink"/>
            <w:rtl/>
          </w:rPr>
          <w:t>"</w:t>
        </w:r>
        <w:r>
          <w:rPr>
            <w:rStyle w:val="Hyperlink"/>
            <w:rFonts w:hint="cs"/>
            <w:rtl/>
          </w:rPr>
          <w:t>, מס' 7.11.1</w:t>
        </w:r>
        <w:r w:rsidRPr="00C5358B">
          <w:rPr>
            <w:rStyle w:val="Hyperlink"/>
            <w:rFonts w:hint="cs"/>
            <w:rtl/>
          </w:rPr>
          <w:t>.</w:t>
        </w:r>
        <w:bookmarkEnd w:id="89"/>
      </w:hyperlink>
    </w:p>
    <w:p w14:paraId="1D7B6E3D" w14:textId="77777777" w:rsidR="001052E4" w:rsidRDefault="001052E4" w:rsidP="00A525CF">
      <w:pPr>
        <w:pStyle w:val="2"/>
      </w:pPr>
      <w:hyperlink r:id="rId36" w:history="1">
        <w:bookmarkStart w:id="90" w:name="_Toc134709410"/>
        <w:r w:rsidRPr="007414C0">
          <w:rPr>
            <w:rStyle w:val="Hyperlink"/>
            <w:rtl/>
          </w:rPr>
          <w:t xml:space="preserve">הוראת </w:t>
        </w:r>
        <w:proofErr w:type="spellStart"/>
        <w:r w:rsidRPr="007414C0">
          <w:rPr>
            <w:rStyle w:val="Hyperlink"/>
            <w:rtl/>
          </w:rPr>
          <w:t>תכ"ם</w:t>
        </w:r>
        <w:proofErr w:type="spellEnd"/>
        <w:r w:rsidRPr="007414C0">
          <w:rPr>
            <w:rStyle w:val="Hyperlink"/>
            <w:rtl/>
          </w:rPr>
          <w:t>, "העדפת תוצרת הארץ", מס' 7.</w:t>
        </w:r>
        <w:r>
          <w:rPr>
            <w:rStyle w:val="Hyperlink"/>
            <w:rFonts w:hint="cs"/>
            <w:rtl/>
          </w:rPr>
          <w:t>11</w:t>
        </w:r>
        <w:r w:rsidRPr="007414C0">
          <w:rPr>
            <w:rStyle w:val="Hyperlink"/>
            <w:rtl/>
          </w:rPr>
          <w:t>.4</w:t>
        </w:r>
      </w:hyperlink>
      <w:r>
        <w:rPr>
          <w:rFonts w:hint="cs"/>
          <w:rtl/>
        </w:rPr>
        <w:t>.</w:t>
      </w:r>
      <w:bookmarkEnd w:id="90"/>
    </w:p>
    <w:bookmarkStart w:id="91" w:name="_Toc134709411"/>
    <w:p w14:paraId="2340D67B" w14:textId="327F3062" w:rsidR="002D4568" w:rsidRPr="00186779" w:rsidRDefault="00186779" w:rsidP="00E5611A">
      <w:pPr>
        <w:pStyle w:val="2"/>
        <w:rPr>
          <w:rStyle w:val="Hyperlink"/>
        </w:rPr>
      </w:pPr>
      <w:r>
        <w:rPr>
          <w:u w:color="3464BA"/>
          <w:rtl/>
        </w:rPr>
        <w:fldChar w:fldCharType="begin"/>
      </w:r>
      <w:r>
        <w:rPr>
          <w:rFonts w:hint="cs"/>
          <w:u w:color="3464BA"/>
        </w:rPr>
        <w:instrText>HYPERLINK</w:instrText>
      </w:r>
      <w:r>
        <w:rPr>
          <w:rFonts w:hint="cs"/>
          <w:u w:color="3464BA"/>
          <w:rtl/>
        </w:rPr>
        <w:instrText xml:space="preserve"> "</w:instrText>
      </w:r>
      <w:r>
        <w:rPr>
          <w:rFonts w:hint="cs"/>
          <w:u w:color="3464BA"/>
        </w:rPr>
        <w:instrText>https://takam.mof.gov.il/document/H.7.1.1</w:instrText>
      </w:r>
      <w:r>
        <w:rPr>
          <w:rFonts w:hint="cs"/>
          <w:u w:color="3464BA"/>
          <w:rtl/>
        </w:rPr>
        <w:instrText>"</w:instrText>
      </w:r>
      <w:r>
        <w:rPr>
          <w:u w:color="3464BA"/>
          <w:rtl/>
        </w:rPr>
      </w:r>
      <w:r>
        <w:rPr>
          <w:u w:color="3464BA"/>
          <w:rtl/>
        </w:rPr>
        <w:fldChar w:fldCharType="separate"/>
      </w:r>
      <w:r w:rsidR="002D4568" w:rsidRPr="00186779">
        <w:rPr>
          <w:rStyle w:val="Hyperlink"/>
          <w:rFonts w:hint="cs"/>
          <w:rtl/>
        </w:rPr>
        <w:t>טופס, "פרוטוקול אישור מסמכי המכרז".</w:t>
      </w:r>
      <w:bookmarkEnd w:id="91"/>
    </w:p>
    <w:p w14:paraId="0970E8A1" w14:textId="1375ECC0" w:rsidR="000638EC" w:rsidRDefault="00186779" w:rsidP="00E5611A">
      <w:pPr>
        <w:pStyle w:val="2"/>
      </w:pPr>
      <w:r>
        <w:rPr>
          <w:u w:color="3464BA"/>
          <w:rtl/>
        </w:rPr>
        <w:fldChar w:fldCharType="end"/>
      </w:r>
      <w:hyperlink r:id="rId37" w:history="1">
        <w:bookmarkStart w:id="92" w:name="_Toc134709412"/>
        <w:r w:rsidR="000638EC" w:rsidRPr="002D38DE">
          <w:rPr>
            <w:rStyle w:val="Hyperlink"/>
            <w:rFonts w:hint="eastAsia"/>
            <w:rtl/>
          </w:rPr>
          <w:t>טופס</w:t>
        </w:r>
        <w:r w:rsidR="000638EC" w:rsidRPr="002D38DE">
          <w:rPr>
            <w:rStyle w:val="Hyperlink"/>
            <w:rtl/>
          </w:rPr>
          <w:t xml:space="preserve">, "מודעה </w:t>
        </w:r>
        <w:r w:rsidR="000638EC" w:rsidRPr="002D38DE">
          <w:rPr>
            <w:rStyle w:val="Hyperlink"/>
            <w:rFonts w:hint="eastAsia"/>
            <w:rtl/>
          </w:rPr>
          <w:t>לפרסום</w:t>
        </w:r>
        <w:r w:rsidR="000638EC" w:rsidRPr="002D38DE">
          <w:rPr>
            <w:rStyle w:val="Hyperlink"/>
            <w:rtl/>
          </w:rPr>
          <w:t xml:space="preserve"> </w:t>
        </w:r>
        <w:r w:rsidR="000638EC" w:rsidRPr="002D38DE">
          <w:rPr>
            <w:rStyle w:val="Hyperlink"/>
            <w:rFonts w:hint="eastAsia"/>
            <w:rtl/>
          </w:rPr>
          <w:t>מכרז</w:t>
        </w:r>
        <w:r w:rsidR="000638EC" w:rsidRPr="002D38DE">
          <w:rPr>
            <w:rStyle w:val="Hyperlink"/>
            <w:rtl/>
          </w:rPr>
          <w:t xml:space="preserve"> פומבי"</w:t>
        </w:r>
        <w:r w:rsidR="000638EC" w:rsidRPr="002D38DE">
          <w:rPr>
            <w:rStyle w:val="Hyperlink"/>
            <w:rFonts w:hint="cs"/>
            <w:rtl/>
          </w:rPr>
          <w:t>.</w:t>
        </w:r>
        <w:bookmarkEnd w:id="92"/>
      </w:hyperlink>
    </w:p>
    <w:p w14:paraId="4D9E8FB6" w14:textId="77777777" w:rsidR="0033087E" w:rsidRDefault="0033087E" w:rsidP="00E5611A">
      <w:pPr>
        <w:pStyle w:val="2"/>
      </w:pPr>
      <w:hyperlink r:id="rId38" w:history="1">
        <w:bookmarkStart w:id="93" w:name="_Toc134709414"/>
        <w:r w:rsidRPr="003946FD">
          <w:rPr>
            <w:rStyle w:val="Hyperlink"/>
            <w:rtl/>
          </w:rPr>
          <w:t>טופס, "פרוטוקול פתיחת תיבת המכרזים ורישום מסמכי הצעות".</w:t>
        </w:r>
        <w:bookmarkEnd w:id="93"/>
      </w:hyperlink>
    </w:p>
    <w:p w14:paraId="397B1F64" w14:textId="77777777" w:rsidR="00CE07CD" w:rsidRPr="00320C3A" w:rsidRDefault="00320C3A" w:rsidP="00CE07CD">
      <w:pPr>
        <w:pStyle w:val="2"/>
        <w:rPr>
          <w:rStyle w:val="Hyperlink"/>
        </w:rPr>
      </w:pPr>
      <w:r>
        <w:rPr>
          <w:rStyle w:val="Hyperlink"/>
          <w:rtl/>
        </w:rPr>
        <w:fldChar w:fldCharType="begin"/>
      </w:r>
      <w:r w:rsidR="00737058">
        <w:rPr>
          <w:rStyle w:val="Hyperlink"/>
        </w:rPr>
        <w:instrText>HYPERLINK "https://takam.mof.gov.il/document/H.7.4.1"</w:instrText>
      </w:r>
      <w:r>
        <w:rPr>
          <w:rStyle w:val="Hyperlink"/>
          <w:rtl/>
        </w:rPr>
      </w:r>
      <w:r>
        <w:rPr>
          <w:rStyle w:val="Hyperlink"/>
          <w:rtl/>
        </w:rPr>
        <w:fldChar w:fldCharType="separate"/>
      </w:r>
      <w:bookmarkStart w:id="94" w:name="_Toc134709417"/>
      <w:r w:rsidR="00CE07CD" w:rsidRPr="00320C3A">
        <w:rPr>
          <w:rStyle w:val="Hyperlink"/>
          <w:rFonts w:hint="cs"/>
          <w:rtl/>
        </w:rPr>
        <w:t>טופס, "הודעה על זכייה במכרז".</w:t>
      </w:r>
      <w:bookmarkEnd w:id="94"/>
    </w:p>
    <w:p w14:paraId="43700DB4" w14:textId="77777777" w:rsidR="00CE07CD" w:rsidRPr="00320C3A" w:rsidRDefault="00320C3A" w:rsidP="00CE07CD">
      <w:pPr>
        <w:pStyle w:val="2"/>
        <w:rPr>
          <w:rStyle w:val="Hyperlink"/>
        </w:rPr>
      </w:pPr>
      <w:r>
        <w:rPr>
          <w:rStyle w:val="Hyperlink"/>
          <w:rtl/>
        </w:rPr>
        <w:fldChar w:fldCharType="end"/>
      </w:r>
      <w:r>
        <w:rPr>
          <w:rStyle w:val="Hyperlink"/>
          <w:rtl/>
        </w:rPr>
        <w:fldChar w:fldCharType="begin"/>
      </w:r>
      <w:r w:rsidR="00497352">
        <w:rPr>
          <w:rStyle w:val="Hyperlink"/>
        </w:rPr>
        <w:instrText>HYPERLINK "https://takam.mof.gov.il/document/H.7.4.1"</w:instrText>
      </w:r>
      <w:r>
        <w:rPr>
          <w:rStyle w:val="Hyperlink"/>
          <w:rtl/>
        </w:rPr>
      </w:r>
      <w:r>
        <w:rPr>
          <w:rStyle w:val="Hyperlink"/>
          <w:rtl/>
        </w:rPr>
        <w:fldChar w:fldCharType="separate"/>
      </w:r>
      <w:bookmarkStart w:id="95" w:name="_Toc134709418"/>
      <w:r w:rsidR="00CE07CD" w:rsidRPr="00320C3A">
        <w:rPr>
          <w:rStyle w:val="Hyperlink"/>
          <w:rFonts w:hint="cs"/>
          <w:rtl/>
        </w:rPr>
        <w:t>טופס, "הודעה על אי זכייה במכרז".</w:t>
      </w:r>
      <w:bookmarkEnd w:id="95"/>
    </w:p>
    <w:p w14:paraId="3CCA8C15" w14:textId="5CB18D0C" w:rsidR="00A7020B" w:rsidRPr="003946FD" w:rsidRDefault="00320C3A" w:rsidP="00A7020B">
      <w:pPr>
        <w:pStyle w:val="2"/>
        <w:rPr>
          <w:rStyle w:val="Hyperlink"/>
        </w:rPr>
      </w:pPr>
      <w:r>
        <w:rPr>
          <w:rStyle w:val="Hyperlink"/>
          <w:rtl/>
        </w:rPr>
        <w:lastRenderedPageBreak/>
        <w:fldChar w:fldCharType="end"/>
      </w:r>
      <w:r w:rsidR="00A7020B">
        <w:rPr>
          <w:rStyle w:val="Hyperlink"/>
          <w:rtl/>
        </w:rPr>
        <w:fldChar w:fldCharType="begin"/>
      </w:r>
      <w:r w:rsidR="00497352">
        <w:rPr>
          <w:rStyle w:val="Hyperlink"/>
        </w:rPr>
        <w:instrText>HYPERLINK "https://takam.mof.gov.il/document/H.7.4.1"</w:instrText>
      </w:r>
      <w:r w:rsidR="00A7020B">
        <w:rPr>
          <w:rStyle w:val="Hyperlink"/>
          <w:rtl/>
        </w:rPr>
      </w:r>
      <w:r w:rsidR="00A7020B">
        <w:rPr>
          <w:rStyle w:val="Hyperlink"/>
          <w:rtl/>
        </w:rPr>
        <w:fldChar w:fldCharType="separate"/>
      </w:r>
      <w:bookmarkStart w:id="96" w:name="_Toc134709419"/>
      <w:r w:rsidR="00A7020B" w:rsidRPr="003946FD">
        <w:rPr>
          <w:rStyle w:val="Hyperlink"/>
          <w:rFonts w:hint="cs"/>
          <w:rtl/>
        </w:rPr>
        <w:t xml:space="preserve">טופס, "הודעה על אי זכייה במכרז </w:t>
      </w:r>
      <w:r w:rsidR="00186779">
        <w:rPr>
          <w:rStyle w:val="Hyperlink"/>
          <w:rFonts w:hint="cs"/>
          <w:rtl/>
        </w:rPr>
        <w:t>ובחירה ככשיר</w:t>
      </w:r>
      <w:r w:rsidR="00A7020B" w:rsidRPr="003946FD">
        <w:rPr>
          <w:rStyle w:val="Hyperlink"/>
          <w:rFonts w:hint="cs"/>
          <w:rtl/>
        </w:rPr>
        <w:t>".</w:t>
      </w:r>
      <w:bookmarkEnd w:id="96"/>
    </w:p>
    <w:p w14:paraId="416CC55D" w14:textId="3E04D620" w:rsidR="00E65552" w:rsidRDefault="00A7020B" w:rsidP="00B64DEB">
      <w:pPr>
        <w:pStyle w:val="2"/>
      </w:pPr>
      <w:r>
        <w:rPr>
          <w:rStyle w:val="Hyperlink"/>
          <w:rtl/>
        </w:rPr>
        <w:fldChar w:fldCharType="end"/>
      </w:r>
      <w:r w:rsidR="00E65552" w:rsidRPr="00E65552">
        <w:rPr>
          <w:rtl/>
        </w:rPr>
        <w:t xml:space="preserve"> </w:t>
      </w:r>
      <w:hyperlink r:id="rId39" w:history="1">
        <w:bookmarkStart w:id="97" w:name="_Toc134709420"/>
        <w:r w:rsidR="00E65552" w:rsidRPr="00E65552">
          <w:rPr>
            <w:rStyle w:val="Hyperlink"/>
            <w:rFonts w:hint="cs"/>
            <w:rtl/>
          </w:rPr>
          <w:t>ט</w:t>
        </w:r>
        <w:r w:rsidR="00E65552" w:rsidRPr="00E65552">
          <w:rPr>
            <w:rStyle w:val="Hyperlink"/>
            <w:rFonts w:cs="Arial"/>
            <w:rtl/>
          </w:rPr>
          <w:t>ופס, "פרוטוקול בחירת ספק זוכה"</w:t>
        </w:r>
        <w:r w:rsidR="00E65552" w:rsidRPr="00E65552">
          <w:rPr>
            <w:rStyle w:val="Hyperlink"/>
            <w:rFonts w:cs="Arial" w:hint="cs"/>
            <w:rtl/>
          </w:rPr>
          <w:t>.</w:t>
        </w:r>
        <w:bookmarkEnd w:id="97"/>
      </w:hyperlink>
      <w:r w:rsidR="00E65552">
        <w:t xml:space="preserve"> </w:t>
      </w:r>
    </w:p>
    <w:p w14:paraId="04DC626C" w14:textId="77777777" w:rsidR="001779FB" w:rsidRDefault="001779FB" w:rsidP="006F2280">
      <w:pPr>
        <w:pStyle w:val="1"/>
        <w:rPr>
          <w:rtl/>
        </w:rPr>
      </w:pPr>
      <w:bookmarkStart w:id="98" w:name="_Toc134709421"/>
      <w:r>
        <w:rPr>
          <w:rFonts w:hint="cs"/>
          <w:rtl/>
        </w:rPr>
        <w:t>נספחים</w:t>
      </w:r>
      <w:bookmarkEnd w:id="98"/>
    </w:p>
    <w:p w14:paraId="15B8705A" w14:textId="77777777" w:rsidR="001779FB" w:rsidRPr="00DE47AB" w:rsidRDefault="001779FB" w:rsidP="001779FB">
      <w:pPr>
        <w:pStyle w:val="2"/>
        <w:rPr>
          <w:rStyle w:val="Hyperlink"/>
        </w:rPr>
      </w:pPr>
      <w:r>
        <w:rPr>
          <w:rtl/>
        </w:rPr>
        <w:fldChar w:fldCharType="begin"/>
      </w:r>
      <w:r w:rsidR="00E20421">
        <w:instrText>HYPERLINK  \l "</w:instrText>
      </w:r>
      <w:r w:rsidR="00E20421">
        <w:rPr>
          <w:rtl/>
        </w:rPr>
        <w:instrText>נספח_א</w:instrText>
      </w:r>
      <w:r w:rsidR="00E20421">
        <w:instrText>"</w:instrText>
      </w:r>
      <w:r>
        <w:rPr>
          <w:rtl/>
        </w:rPr>
      </w:r>
      <w:r>
        <w:rPr>
          <w:rtl/>
        </w:rPr>
        <w:fldChar w:fldCharType="separate"/>
      </w:r>
      <w:bookmarkStart w:id="99" w:name="_Toc134709422"/>
      <w:r w:rsidRPr="00197952">
        <w:rPr>
          <w:rStyle w:val="Hyperlink"/>
          <w:rFonts w:hint="cs"/>
          <w:rtl/>
        </w:rPr>
        <w:t xml:space="preserve">נספח א </w:t>
      </w:r>
      <w:r w:rsidRPr="007F4297">
        <w:rPr>
          <w:rStyle w:val="Hyperlink"/>
          <w:rFonts w:hint="cs"/>
          <w:rtl/>
        </w:rPr>
        <w:t>-</w:t>
      </w:r>
      <w:r w:rsidRPr="00B17016">
        <w:rPr>
          <w:rStyle w:val="Hyperlink"/>
          <w:rFonts w:hint="cs"/>
          <w:rtl/>
        </w:rPr>
        <w:t xml:space="preserve"> הגדרות.</w:t>
      </w:r>
      <w:bookmarkEnd w:id="99"/>
      <w:r w:rsidRPr="00DE47AB">
        <w:rPr>
          <w:rStyle w:val="Hyperlink"/>
          <w:rFonts w:hint="cs"/>
          <w:rtl/>
        </w:rPr>
        <w:t xml:space="preserve"> </w:t>
      </w:r>
    </w:p>
    <w:p w14:paraId="5FBAD920" w14:textId="77777777" w:rsidR="001779FB" w:rsidRPr="00022189" w:rsidRDefault="001779FB" w:rsidP="001779FB">
      <w:pPr>
        <w:pStyle w:val="2"/>
        <w:rPr>
          <w:rStyle w:val="Hyperlink"/>
          <w:rtl/>
        </w:rPr>
      </w:pPr>
      <w:r>
        <w:rPr>
          <w:rtl/>
        </w:rPr>
        <w:fldChar w:fldCharType="end"/>
      </w:r>
      <w:r w:rsidRPr="00A357C0">
        <w:rPr>
          <w:u w:color="3464BA"/>
          <w:rtl/>
        </w:rPr>
        <w:fldChar w:fldCharType="begin"/>
      </w:r>
      <w:r w:rsidR="00E20421">
        <w:rPr>
          <w:u w:color="3464BA"/>
        </w:rPr>
        <w:instrText>HYPERLINK</w:instrText>
      </w:r>
      <w:r w:rsidR="00E20421">
        <w:rPr>
          <w:u w:color="3464BA"/>
          <w:rtl/>
        </w:rPr>
        <w:instrText xml:space="preserve">  \</w:instrText>
      </w:r>
      <w:r w:rsidR="00E20421">
        <w:rPr>
          <w:u w:color="3464BA"/>
        </w:rPr>
        <w:instrText>l</w:instrText>
      </w:r>
      <w:r w:rsidR="00E20421">
        <w:rPr>
          <w:u w:color="3464BA"/>
          <w:rtl/>
        </w:rPr>
        <w:instrText xml:space="preserve"> "נספח_ב"</w:instrText>
      </w:r>
      <w:r w:rsidRPr="00A357C0">
        <w:rPr>
          <w:u w:color="3464BA"/>
          <w:rtl/>
        </w:rPr>
      </w:r>
      <w:r w:rsidRPr="00A357C0">
        <w:rPr>
          <w:u w:color="3464BA"/>
          <w:rtl/>
        </w:rPr>
        <w:fldChar w:fldCharType="separate"/>
      </w:r>
      <w:bookmarkStart w:id="100" w:name="_Toc134709423"/>
      <w:r w:rsidRPr="00022189">
        <w:rPr>
          <w:rStyle w:val="Hyperlink"/>
          <w:rFonts w:hint="cs"/>
          <w:rtl/>
        </w:rPr>
        <w:t xml:space="preserve">נספח </w:t>
      </w:r>
      <w:r w:rsidRPr="00EF030E">
        <w:rPr>
          <w:rStyle w:val="Hyperlink"/>
          <w:rFonts w:hint="cs"/>
          <w:rtl/>
        </w:rPr>
        <w:t xml:space="preserve">ב </w:t>
      </w:r>
      <w:r>
        <w:rPr>
          <w:rStyle w:val="Hyperlink"/>
          <w:rFonts w:hint="cs"/>
          <w:rtl/>
        </w:rPr>
        <w:t>-</w:t>
      </w:r>
      <w:r w:rsidRPr="00022189">
        <w:rPr>
          <w:rStyle w:val="Hyperlink"/>
          <w:rFonts w:hint="cs"/>
          <w:rtl/>
        </w:rPr>
        <w:t xml:space="preserve"> </w:t>
      </w:r>
      <w:r>
        <w:rPr>
          <w:rStyle w:val="Hyperlink"/>
          <w:rFonts w:hint="cs"/>
          <w:rtl/>
        </w:rPr>
        <w:t xml:space="preserve">אופן העבודה מול </w:t>
      </w:r>
      <w:proofErr w:type="spellStart"/>
      <w:r>
        <w:rPr>
          <w:rStyle w:val="Hyperlink"/>
          <w:rFonts w:hint="cs"/>
          <w:rtl/>
        </w:rPr>
        <w:t>לפ</w:t>
      </w:r>
      <w:proofErr w:type="spellEnd"/>
      <w:r>
        <w:rPr>
          <w:rStyle w:val="Hyperlink"/>
          <w:rFonts w:hint="cs"/>
          <w:rtl/>
        </w:rPr>
        <w:t>''מ.</w:t>
      </w:r>
      <w:bookmarkEnd w:id="100"/>
      <w:r>
        <w:rPr>
          <w:rStyle w:val="Hyperlink"/>
          <w:rFonts w:hint="cs"/>
          <w:rtl/>
        </w:rPr>
        <w:t xml:space="preserve"> </w:t>
      </w:r>
    </w:p>
    <w:p w14:paraId="1E2895D1" w14:textId="77777777" w:rsidR="001779FB" w:rsidRPr="00A357C0" w:rsidRDefault="001779FB" w:rsidP="00A357C0">
      <w:pPr>
        <w:pStyle w:val="2"/>
        <w:rPr>
          <w:color w:val="3464BA"/>
          <w:u w:val="dotted" w:color="3464BA"/>
        </w:rPr>
      </w:pPr>
      <w:r w:rsidRPr="00A357C0">
        <w:rPr>
          <w:u w:color="3464BA"/>
          <w:rtl/>
        </w:rPr>
        <w:fldChar w:fldCharType="end"/>
      </w:r>
      <w:hyperlink w:anchor="נספח_ג" w:history="1">
        <w:bookmarkStart w:id="101" w:name="_Toc134709424"/>
        <w:r w:rsidRPr="00E20421">
          <w:rPr>
            <w:rStyle w:val="Hyperlink"/>
            <w:rFonts w:hint="cs"/>
            <w:rtl/>
          </w:rPr>
          <w:t>נספח ג - טבלת שינויים שבוצעו בהוראה.</w:t>
        </w:r>
        <w:bookmarkEnd w:id="101"/>
        <w:r w:rsidRPr="00A357C0">
          <w:rPr>
            <w:rStyle w:val="Hyperlink"/>
            <w:rFonts w:hint="cs"/>
            <w:rtl/>
          </w:rPr>
          <w:t xml:space="preserve"> </w:t>
        </w:r>
      </w:hyperlink>
      <w:r>
        <w:rPr>
          <w:rtl/>
        </w:rPr>
        <w:br w:type="page"/>
      </w:r>
    </w:p>
    <w:p w14:paraId="160829B4" w14:textId="77777777" w:rsidR="00FF21DB" w:rsidRDefault="005A4D27" w:rsidP="008A73A3">
      <w:pPr>
        <w:pStyle w:val="-"/>
        <w:rPr>
          <w:rtl/>
        </w:rPr>
      </w:pPr>
      <w:bookmarkStart w:id="102" w:name="_נספח_א'-_הגדרות"/>
      <w:bookmarkStart w:id="103" w:name="_Toc57112216"/>
      <w:bookmarkStart w:id="104" w:name="נספח_א"/>
      <w:bookmarkEnd w:id="102"/>
      <w:r>
        <w:rPr>
          <w:rFonts w:hint="cs"/>
          <w:rtl/>
        </w:rPr>
        <w:lastRenderedPageBreak/>
        <w:t>נספח א</w:t>
      </w:r>
      <w:bookmarkEnd w:id="103"/>
    </w:p>
    <w:p w14:paraId="52348966" w14:textId="77777777" w:rsidR="005A4D27" w:rsidRDefault="008A73A3" w:rsidP="008A73A3">
      <w:pPr>
        <w:pStyle w:val="-0"/>
        <w:rPr>
          <w:rtl/>
        </w:rPr>
      </w:pPr>
      <w:bookmarkStart w:id="105" w:name="_Toc57112217"/>
      <w:bookmarkEnd w:id="104"/>
      <w:r>
        <w:rPr>
          <w:rFonts w:hint="cs"/>
          <w:rtl/>
        </w:rPr>
        <w:t>הגדרות</w:t>
      </w:r>
      <w:bookmarkEnd w:id="105"/>
    </w:p>
    <w:p w14:paraId="4487F1EF" w14:textId="77777777" w:rsidR="008A73A3" w:rsidRDefault="008A73A3" w:rsidP="00017B41">
      <w:pPr>
        <w:pStyle w:val="2"/>
        <w:numPr>
          <w:ilvl w:val="0"/>
          <w:numId w:val="0"/>
        </w:numPr>
        <w:ind w:left="567"/>
        <w:rPr>
          <w:rtl/>
        </w:rPr>
      </w:pPr>
    </w:p>
    <w:p w14:paraId="2E593C89" w14:textId="77777777" w:rsidR="007D0288" w:rsidRDefault="007D0288" w:rsidP="0097031B">
      <w:pPr>
        <w:pStyle w:val="2"/>
        <w:numPr>
          <w:ilvl w:val="0"/>
          <w:numId w:val="13"/>
        </w:numPr>
        <w:ind w:left="379" w:hanging="425"/>
      </w:pPr>
      <w:bookmarkStart w:id="106" w:name="_Toc134709425"/>
      <w:r w:rsidRPr="00933E84">
        <w:rPr>
          <w:rFonts w:hint="cs"/>
          <w:u w:val="single"/>
          <w:rtl/>
        </w:rPr>
        <w:t>אתר האינטרנט הממשלתי</w:t>
      </w:r>
      <w:r w:rsidR="00FF51ED" w:rsidRPr="00E660F0">
        <w:rPr>
          <w:rtl/>
        </w:rPr>
        <w:t xml:space="preserve"> </w:t>
      </w:r>
      <w:r w:rsidR="00933E84">
        <w:rPr>
          <w:rFonts w:hint="cs"/>
          <w:rtl/>
        </w:rPr>
        <w:t>-</w:t>
      </w:r>
      <w:r>
        <w:rPr>
          <w:rFonts w:hint="cs"/>
          <w:rtl/>
        </w:rPr>
        <w:t xml:space="preserve"> </w:t>
      </w:r>
      <w:hyperlink r:id="rId40" w:history="1">
        <w:r w:rsidR="00933E84" w:rsidRPr="00B71D61">
          <w:rPr>
            <w:rStyle w:val="Hyperlink"/>
            <w:rFonts w:hint="cs"/>
            <w:rtl/>
          </w:rPr>
          <w:t xml:space="preserve">אתר האינטרנט של </w:t>
        </w:r>
        <w:proofErr w:type="spellStart"/>
        <w:r w:rsidR="00933E84" w:rsidRPr="00B71D61">
          <w:rPr>
            <w:rStyle w:val="Hyperlink"/>
            <w:rFonts w:hint="cs"/>
            <w:rtl/>
          </w:rPr>
          <w:t>מינהל</w:t>
        </w:r>
        <w:proofErr w:type="spellEnd"/>
        <w:r w:rsidR="00933E84" w:rsidRPr="00B71D61">
          <w:rPr>
            <w:rStyle w:val="Hyperlink"/>
            <w:rFonts w:hint="cs"/>
            <w:rtl/>
          </w:rPr>
          <w:t xml:space="preserve"> הרכש הממשלתי באגף החשב הכללי</w:t>
        </w:r>
      </w:hyperlink>
      <w:r w:rsidR="00933E84">
        <w:rPr>
          <w:rFonts w:hint="cs"/>
          <w:rtl/>
        </w:rPr>
        <w:t xml:space="preserve">, </w:t>
      </w:r>
      <w:r w:rsidR="00105B0D">
        <w:rPr>
          <w:rFonts w:hint="cs"/>
          <w:rtl/>
        </w:rPr>
        <w:t>כהגדרתו ב</w:t>
      </w:r>
      <w:hyperlink r:id="rId41" w:history="1">
        <w:r w:rsidR="00105B0D" w:rsidRPr="004554DC">
          <w:rPr>
            <w:rStyle w:val="Hyperlink"/>
            <w:rFonts w:hint="cs"/>
            <w:rtl/>
          </w:rPr>
          <w:t>תקנות חובת המכרזים</w:t>
        </w:r>
        <w:r w:rsidR="002A38F7" w:rsidRPr="004554DC">
          <w:rPr>
            <w:rStyle w:val="Hyperlink"/>
            <w:rFonts w:hint="cs"/>
            <w:rtl/>
          </w:rPr>
          <w:t>, התשנ"ג-1993</w:t>
        </w:r>
        <w:r w:rsidR="00105B0D" w:rsidRPr="004554DC">
          <w:rPr>
            <w:rStyle w:val="Hyperlink"/>
            <w:rFonts w:hint="cs"/>
            <w:rtl/>
          </w:rPr>
          <w:t>.</w:t>
        </w:r>
        <w:bookmarkEnd w:id="106"/>
      </w:hyperlink>
      <w:r w:rsidR="00105B0D">
        <w:rPr>
          <w:rFonts w:hint="cs"/>
          <w:rtl/>
        </w:rPr>
        <w:t xml:space="preserve"> </w:t>
      </w:r>
    </w:p>
    <w:p w14:paraId="4836B514" w14:textId="33BC2873" w:rsidR="004F5B2F" w:rsidRPr="00853E6B" w:rsidRDefault="008F7D5F" w:rsidP="0097031B">
      <w:pPr>
        <w:pStyle w:val="2"/>
        <w:numPr>
          <w:ilvl w:val="0"/>
          <w:numId w:val="13"/>
        </w:numPr>
        <w:ind w:left="379" w:hanging="425"/>
      </w:pPr>
      <w:bookmarkStart w:id="107" w:name="_Toc134709426"/>
      <w:r w:rsidRPr="008A73A3">
        <w:rPr>
          <w:rFonts w:hint="cs"/>
          <w:u w:val="single"/>
          <w:rtl/>
        </w:rPr>
        <w:t>יום עבודה</w:t>
      </w:r>
      <w:r w:rsidRPr="004F5B2F">
        <w:rPr>
          <w:rFonts w:hint="cs"/>
          <w:u w:val="single"/>
          <w:rtl/>
        </w:rPr>
        <w:t xml:space="preserve"> - </w:t>
      </w:r>
      <w:r w:rsidRPr="004F5B2F">
        <w:rPr>
          <w:rFonts w:hint="cs"/>
          <w:rtl/>
        </w:rPr>
        <w:t>כהגדרתו בתקנה 1 ל</w:t>
      </w:r>
      <w:hyperlink r:id="rId42" w:history="1">
        <w:r w:rsidRPr="004F5B2F">
          <w:rPr>
            <w:rStyle w:val="Hyperlink"/>
            <w:rFonts w:hint="cs"/>
            <w:rtl/>
          </w:rPr>
          <w:t>תקנות חובת המכרזים</w:t>
        </w:r>
        <w:r w:rsidR="004F5B2F" w:rsidRPr="004F5B2F">
          <w:rPr>
            <w:rStyle w:val="Hyperlink"/>
            <w:rFonts w:hint="cs"/>
            <w:rtl/>
          </w:rPr>
          <w:t>,התשנ"ג,-1993</w:t>
        </w:r>
      </w:hyperlink>
      <w:r w:rsidR="004F5B2F">
        <w:rPr>
          <w:rFonts w:hint="cs"/>
          <w:color w:val="000000" w:themeColor="text1"/>
          <w:rtl/>
        </w:rPr>
        <w:t>.</w:t>
      </w:r>
      <w:r w:rsidR="004F5B2F" w:rsidRPr="004F5B2F">
        <w:rPr>
          <w:rFonts w:hint="cs"/>
          <w:color w:val="000000" w:themeColor="text1"/>
          <w:rtl/>
        </w:rPr>
        <w:t xml:space="preserve"> </w:t>
      </w:r>
      <w:bookmarkStart w:id="108" w:name="_Toc134709428"/>
      <w:bookmarkEnd w:id="107"/>
    </w:p>
    <w:p w14:paraId="71B0A63E" w14:textId="7B6E0EB2" w:rsidR="008928D7" w:rsidRDefault="004F5B2F" w:rsidP="0097031B">
      <w:pPr>
        <w:pStyle w:val="2"/>
        <w:numPr>
          <w:ilvl w:val="0"/>
          <w:numId w:val="13"/>
        </w:numPr>
        <w:ind w:left="379" w:hanging="425"/>
        <w:rPr>
          <w:rtl/>
        </w:rPr>
      </w:pPr>
      <w:r w:rsidRPr="00853E6B">
        <w:rPr>
          <w:rFonts w:hint="cs"/>
          <w:u w:val="single"/>
          <w:rtl/>
        </w:rPr>
        <w:t>תיבת מכרזים דיגיטלית</w:t>
      </w:r>
      <w:r w:rsidR="008A73A3">
        <w:rPr>
          <w:rFonts w:hint="cs"/>
          <w:rtl/>
        </w:rPr>
        <w:t xml:space="preserve"> </w:t>
      </w:r>
      <w:r w:rsidR="008928D7">
        <w:rPr>
          <w:rFonts w:hint="cs"/>
          <w:rtl/>
        </w:rPr>
        <w:t>- מערכת רוחבית להגשת הצעות למכרזים בצורה דיגיטלית.</w:t>
      </w:r>
      <w:bookmarkEnd w:id="108"/>
    </w:p>
    <w:p w14:paraId="20E67F1A" w14:textId="77777777" w:rsidR="001779FB" w:rsidRDefault="001779FB" w:rsidP="0097031B">
      <w:pPr>
        <w:pStyle w:val="ac"/>
        <w:numPr>
          <w:ilvl w:val="0"/>
          <w:numId w:val="13"/>
        </w:numPr>
        <w:spacing w:line="360" w:lineRule="auto"/>
        <w:ind w:left="379" w:hanging="425"/>
        <w:jc w:val="both"/>
        <w:rPr>
          <w:sz w:val="22"/>
          <w:szCs w:val="22"/>
          <w:rtl/>
        </w:rPr>
      </w:pPr>
      <w:bookmarkStart w:id="109" w:name="_Ref28250131"/>
      <w:r w:rsidRPr="00BC7527">
        <w:rPr>
          <w:rFonts w:ascii="Arial" w:hAnsi="Arial" w:cs="Arial"/>
          <w:sz w:val="22"/>
          <w:szCs w:val="22"/>
          <w:rtl/>
        </w:rPr>
        <w:t>ראה הגדרות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D777ED">
        <w:rPr>
          <w:rFonts w:ascii="Arial" w:hAnsi="Arial" w:cs="Arial" w:hint="cs"/>
          <w:sz w:val="22"/>
          <w:szCs w:val="22"/>
          <w:rtl/>
        </w:rPr>
        <w:t xml:space="preserve">נוספות </w:t>
      </w:r>
      <w:r>
        <w:rPr>
          <w:rFonts w:ascii="Arial" w:hAnsi="Arial" w:cs="Arial" w:hint="cs"/>
          <w:sz w:val="22"/>
          <w:szCs w:val="22"/>
          <w:rtl/>
        </w:rPr>
        <w:t>ב</w:t>
      </w:r>
      <w:hyperlink r:id="rId43" w:history="1">
        <w:r w:rsidRPr="003C4671">
          <w:rPr>
            <w:rStyle w:val="Hyperlink"/>
            <w:rFonts w:ascii="Arial" w:hAnsi="Arial" w:cs="Arial"/>
            <w:sz w:val="22"/>
            <w:szCs w:val="22"/>
            <w:rtl/>
          </w:rPr>
          <w:t xml:space="preserve">הוראת </w:t>
        </w:r>
        <w:proofErr w:type="spellStart"/>
        <w:r w:rsidRPr="003C4671">
          <w:rPr>
            <w:rStyle w:val="Hyperlink"/>
            <w:rFonts w:ascii="Arial" w:hAnsi="Arial" w:cs="Arial"/>
            <w:sz w:val="22"/>
            <w:szCs w:val="22"/>
            <w:rtl/>
          </w:rPr>
          <w:t>תכ"ם</w:t>
        </w:r>
        <w:proofErr w:type="spellEnd"/>
        <w:r w:rsidRPr="003C4671">
          <w:rPr>
            <w:rStyle w:val="Hyperlink"/>
            <w:rFonts w:ascii="Arial" w:hAnsi="Arial" w:cs="Arial"/>
            <w:sz w:val="22"/>
            <w:szCs w:val="22"/>
            <w:rtl/>
          </w:rPr>
          <w:t>, "הגדרות בנושא התקשרויות ורכישות", מס' 7.</w:t>
        </w:r>
        <w:r w:rsidR="003C4671" w:rsidRPr="003C4671">
          <w:rPr>
            <w:rStyle w:val="Hyperlink"/>
            <w:rFonts w:ascii="Arial" w:hAnsi="Arial" w:cs="Arial" w:hint="cs"/>
            <w:sz w:val="22"/>
            <w:szCs w:val="22"/>
            <w:rtl/>
          </w:rPr>
          <w:t>0</w:t>
        </w:r>
        <w:r w:rsidRPr="003C4671">
          <w:rPr>
            <w:rStyle w:val="Hyperlink"/>
            <w:rFonts w:ascii="Arial" w:hAnsi="Arial" w:cs="Arial"/>
            <w:sz w:val="22"/>
            <w:szCs w:val="22"/>
            <w:rtl/>
          </w:rPr>
          <w:t>.1</w:t>
        </w:r>
        <w:r w:rsidRPr="003C4671">
          <w:rPr>
            <w:rStyle w:val="Hyperlink"/>
            <w:rFonts w:hint="cs"/>
            <w:sz w:val="22"/>
            <w:szCs w:val="22"/>
            <w:rtl/>
          </w:rPr>
          <w:t>.</w:t>
        </w:r>
        <w:bookmarkEnd w:id="109"/>
      </w:hyperlink>
    </w:p>
    <w:p w14:paraId="45A6D58C" w14:textId="77777777" w:rsidR="005A4D27" w:rsidRDefault="005A4D27" w:rsidP="005A4D27">
      <w:pPr>
        <w:rPr>
          <w:rtl/>
        </w:rPr>
      </w:pPr>
    </w:p>
    <w:p w14:paraId="2C5B322E" w14:textId="77777777" w:rsidR="005A4D27" w:rsidRPr="005A4D27" w:rsidRDefault="008A73A3" w:rsidP="008A73A3">
      <w:pPr>
        <w:pStyle w:val="-"/>
        <w:rPr>
          <w:rtl/>
        </w:rPr>
      </w:pPr>
      <w:bookmarkStart w:id="110" w:name="_Toc57112218"/>
      <w:bookmarkStart w:id="111" w:name="נספח_ב"/>
      <w:r>
        <w:rPr>
          <w:rFonts w:hint="cs"/>
          <w:rtl/>
        </w:rPr>
        <w:lastRenderedPageBreak/>
        <w:t>נספח ב</w:t>
      </w:r>
      <w:bookmarkEnd w:id="110"/>
    </w:p>
    <w:p w14:paraId="41A0CBC7" w14:textId="77777777" w:rsidR="0097620E" w:rsidRDefault="008A73A3" w:rsidP="008A73A3">
      <w:pPr>
        <w:pStyle w:val="-0"/>
      </w:pPr>
      <w:bookmarkStart w:id="112" w:name="_נספח_ב'-_אופן"/>
      <w:bookmarkStart w:id="113" w:name="_Toc57112219"/>
      <w:bookmarkEnd w:id="9"/>
      <w:bookmarkEnd w:id="10"/>
      <w:bookmarkEnd w:id="11"/>
      <w:bookmarkEnd w:id="12"/>
      <w:bookmarkEnd w:id="13"/>
      <w:bookmarkEnd w:id="14"/>
      <w:bookmarkEnd w:id="111"/>
      <w:bookmarkEnd w:id="112"/>
      <w:r>
        <w:rPr>
          <w:rFonts w:hint="cs"/>
          <w:rtl/>
        </w:rPr>
        <w:t xml:space="preserve">אופן העבודה מול </w:t>
      </w:r>
      <w:proofErr w:type="spellStart"/>
      <w:r>
        <w:rPr>
          <w:rFonts w:hint="cs"/>
          <w:rtl/>
        </w:rPr>
        <w:t>לפ"מ</w:t>
      </w:r>
      <w:bookmarkEnd w:id="113"/>
      <w:proofErr w:type="spellEnd"/>
    </w:p>
    <w:p w14:paraId="50B66C8E" w14:textId="77777777" w:rsidR="007579FE" w:rsidRDefault="0097620E" w:rsidP="00591E45">
      <w:pPr>
        <w:jc w:val="center"/>
      </w:pPr>
      <w:r>
        <w:rPr>
          <w:noProof/>
        </w:rPr>
        <w:drawing>
          <wp:inline distT="0" distB="0" distL="0" distR="0" wp14:anchorId="4A757CF4" wp14:editId="18476A45">
            <wp:extent cx="5775120" cy="6923744"/>
            <wp:effectExtent l="0" t="0" r="0" b="0"/>
            <wp:docPr id="2" name="תמונה 2" descr="תרשים המתאר את אופן העבודה מול לפ''מ" title="תרשים המתאר את אופן העבודה מול לפ''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327" cy="69443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6F6692" w14:textId="77777777" w:rsidR="007579FE" w:rsidRPr="007579FE" w:rsidRDefault="007579FE" w:rsidP="00CA1A82"/>
    <w:p w14:paraId="29BEA07E" w14:textId="77777777" w:rsidR="007579FE" w:rsidRPr="008A73A3" w:rsidRDefault="007579FE" w:rsidP="008A73A3">
      <w:pPr>
        <w:pStyle w:val="2"/>
        <w:numPr>
          <w:ilvl w:val="0"/>
          <w:numId w:val="0"/>
        </w:numPr>
        <w:ind w:left="567" w:hanging="567"/>
        <w:rPr>
          <w:b/>
          <w:bCs/>
          <w:u w:val="single"/>
        </w:rPr>
      </w:pPr>
      <w:bookmarkStart w:id="114" w:name="_Toc134709429"/>
      <w:r w:rsidRPr="008A73A3">
        <w:rPr>
          <w:rFonts w:hint="eastAsia"/>
          <w:b/>
          <w:bCs/>
          <w:u w:val="single"/>
          <w:rtl/>
        </w:rPr>
        <w:lastRenderedPageBreak/>
        <w:t>אופן</w:t>
      </w:r>
      <w:r w:rsidRPr="008A73A3">
        <w:rPr>
          <w:b/>
          <w:bCs/>
          <w:u w:val="single"/>
          <w:rtl/>
        </w:rPr>
        <w:t xml:space="preserve"> העבודה מול </w:t>
      </w:r>
      <w:proofErr w:type="spellStart"/>
      <w:r w:rsidRPr="008A73A3">
        <w:rPr>
          <w:rFonts w:hint="eastAsia"/>
          <w:b/>
          <w:bCs/>
          <w:u w:val="single"/>
          <w:rtl/>
        </w:rPr>
        <w:t>לפ</w:t>
      </w:r>
      <w:r w:rsidRPr="008A73A3">
        <w:rPr>
          <w:b/>
          <w:bCs/>
          <w:u w:val="single"/>
          <w:rtl/>
        </w:rPr>
        <w:t>"מ</w:t>
      </w:r>
      <w:bookmarkEnd w:id="114"/>
      <w:proofErr w:type="spellEnd"/>
    </w:p>
    <w:p w14:paraId="111FD71F" w14:textId="77777777" w:rsidR="007579FE" w:rsidRPr="00973264" w:rsidRDefault="007579FE" w:rsidP="0097031B">
      <w:pPr>
        <w:pStyle w:val="3"/>
        <w:numPr>
          <w:ilvl w:val="0"/>
          <w:numId w:val="10"/>
        </w:numPr>
        <w:ind w:left="521" w:hanging="426"/>
      </w:pPr>
      <w:r w:rsidRPr="00973264">
        <w:rPr>
          <w:rFonts w:hint="eastAsia"/>
          <w:rtl/>
        </w:rPr>
        <w:t>המשרד</w:t>
      </w:r>
      <w:r w:rsidRPr="00973264">
        <w:rPr>
          <w:rtl/>
        </w:rPr>
        <w:t xml:space="preserve"> ייערך לפרסום המכרזים תוך התחשבות במועדי הפרסום בעיתונים, כפי שיתקבלו </w:t>
      </w:r>
      <w:proofErr w:type="spellStart"/>
      <w:r w:rsidRPr="00973264">
        <w:rPr>
          <w:rFonts w:hint="eastAsia"/>
          <w:rtl/>
        </w:rPr>
        <w:t>מלפ</w:t>
      </w:r>
      <w:r w:rsidRPr="00973264">
        <w:rPr>
          <w:rtl/>
        </w:rPr>
        <w:t>"מ</w:t>
      </w:r>
      <w:proofErr w:type="spellEnd"/>
      <w:r w:rsidRPr="00973264">
        <w:rPr>
          <w:rtl/>
        </w:rPr>
        <w:t xml:space="preserve"> ובתיאום </w:t>
      </w:r>
      <w:r w:rsidRPr="00973264">
        <w:rPr>
          <w:rFonts w:hint="eastAsia"/>
          <w:rtl/>
        </w:rPr>
        <w:t>עימם</w:t>
      </w:r>
      <w:r w:rsidRPr="00973264">
        <w:rPr>
          <w:rtl/>
        </w:rPr>
        <w:t xml:space="preserve">. עורך המכרז יהיה אחראי </w:t>
      </w:r>
      <w:r w:rsidRPr="00973264">
        <w:rPr>
          <w:rFonts w:hint="eastAsia"/>
          <w:rtl/>
        </w:rPr>
        <w:t>להיות</w:t>
      </w:r>
      <w:r w:rsidRPr="00973264">
        <w:rPr>
          <w:rtl/>
        </w:rPr>
        <w:t xml:space="preserve"> </w:t>
      </w:r>
      <w:r w:rsidRPr="00973264">
        <w:rPr>
          <w:rFonts w:hint="eastAsia"/>
          <w:rtl/>
        </w:rPr>
        <w:t>בקשר</w:t>
      </w:r>
      <w:r w:rsidRPr="00973264">
        <w:rPr>
          <w:rtl/>
        </w:rPr>
        <w:t xml:space="preserve"> עם נציג </w:t>
      </w:r>
      <w:proofErr w:type="spellStart"/>
      <w:r w:rsidRPr="00973264">
        <w:rPr>
          <w:rFonts w:hint="eastAsia"/>
          <w:rtl/>
        </w:rPr>
        <w:t>לפ</w:t>
      </w:r>
      <w:r w:rsidRPr="00973264">
        <w:rPr>
          <w:rtl/>
        </w:rPr>
        <w:t>"מ</w:t>
      </w:r>
      <w:proofErr w:type="spellEnd"/>
      <w:r w:rsidRPr="00973264">
        <w:rPr>
          <w:rtl/>
        </w:rPr>
        <w:t xml:space="preserve"> לצורך </w:t>
      </w:r>
      <w:r w:rsidR="00895CE7">
        <w:rPr>
          <w:rFonts w:hint="cs"/>
          <w:rtl/>
        </w:rPr>
        <w:t xml:space="preserve">ביצוע </w:t>
      </w:r>
      <w:r w:rsidRPr="00973264">
        <w:rPr>
          <w:rtl/>
        </w:rPr>
        <w:t>התאמות ושינויים, כפי שיידרש:</w:t>
      </w:r>
    </w:p>
    <w:p w14:paraId="0D8C7AF9" w14:textId="77777777" w:rsidR="007579FE" w:rsidRPr="00973264" w:rsidRDefault="007579FE" w:rsidP="0097031B">
      <w:pPr>
        <w:pStyle w:val="4"/>
        <w:numPr>
          <w:ilvl w:val="1"/>
          <w:numId w:val="10"/>
        </w:numPr>
        <w:ind w:left="946" w:hanging="425"/>
      </w:pPr>
      <w:r w:rsidRPr="00973264">
        <w:rPr>
          <w:rFonts w:hint="eastAsia"/>
          <w:rtl/>
        </w:rPr>
        <w:t>ימי</w:t>
      </w:r>
      <w:r w:rsidRPr="00973264">
        <w:rPr>
          <w:rtl/>
        </w:rPr>
        <w:t xml:space="preserve"> הפרסום של מודעות מכרזים בעיתון נפוץ </w:t>
      </w:r>
      <w:r w:rsidRPr="00973264">
        <w:rPr>
          <w:rFonts w:hint="eastAsia"/>
          <w:rtl/>
        </w:rPr>
        <w:t>הינם</w:t>
      </w:r>
      <w:r w:rsidRPr="00973264">
        <w:rPr>
          <w:rtl/>
        </w:rPr>
        <w:t xml:space="preserve"> </w:t>
      </w:r>
      <w:r w:rsidRPr="00973264">
        <w:rPr>
          <w:rFonts w:hint="eastAsia"/>
          <w:rtl/>
        </w:rPr>
        <w:t>שני</w:t>
      </w:r>
      <w:r w:rsidRPr="00973264">
        <w:rPr>
          <w:rtl/>
        </w:rPr>
        <w:t xml:space="preserve"> וחמישי ובעיתון "גלובס" – ימי ראשון ורביעי.</w:t>
      </w:r>
    </w:p>
    <w:p w14:paraId="61564EDA" w14:textId="77777777" w:rsidR="007579FE" w:rsidRPr="00973264" w:rsidRDefault="007579FE" w:rsidP="0097031B">
      <w:pPr>
        <w:pStyle w:val="4"/>
        <w:numPr>
          <w:ilvl w:val="1"/>
          <w:numId w:val="10"/>
        </w:numPr>
        <w:ind w:left="946" w:hanging="425"/>
      </w:pPr>
      <w:r w:rsidRPr="00973264">
        <w:rPr>
          <w:rFonts w:hint="eastAsia"/>
          <w:rtl/>
        </w:rPr>
        <w:t>יום</w:t>
      </w:r>
      <w:r w:rsidRPr="00973264">
        <w:rPr>
          <w:rtl/>
        </w:rPr>
        <w:t xml:space="preserve"> </w:t>
      </w:r>
      <w:r w:rsidRPr="00973264">
        <w:rPr>
          <w:rFonts w:hint="eastAsia"/>
          <w:rtl/>
        </w:rPr>
        <w:t>הפרסום</w:t>
      </w:r>
      <w:r w:rsidRPr="00973264">
        <w:rPr>
          <w:rtl/>
        </w:rPr>
        <w:t xml:space="preserve"> </w:t>
      </w:r>
      <w:r w:rsidRPr="00973264">
        <w:rPr>
          <w:rFonts w:hint="eastAsia"/>
          <w:rtl/>
        </w:rPr>
        <w:t>של</w:t>
      </w:r>
      <w:r w:rsidRPr="00973264">
        <w:rPr>
          <w:rtl/>
        </w:rPr>
        <w:t xml:space="preserve"> </w:t>
      </w:r>
      <w:r w:rsidRPr="00973264">
        <w:rPr>
          <w:rFonts w:hint="eastAsia"/>
          <w:rtl/>
        </w:rPr>
        <w:t>מודעות</w:t>
      </w:r>
      <w:r w:rsidRPr="00973264">
        <w:rPr>
          <w:rtl/>
        </w:rPr>
        <w:t xml:space="preserve"> </w:t>
      </w:r>
      <w:r w:rsidRPr="00973264">
        <w:rPr>
          <w:rFonts w:hint="eastAsia"/>
          <w:rtl/>
        </w:rPr>
        <w:t>מכרזים</w:t>
      </w:r>
      <w:r w:rsidRPr="00973264">
        <w:rPr>
          <w:rtl/>
        </w:rPr>
        <w:t xml:space="preserve"> </w:t>
      </w:r>
      <w:r w:rsidRPr="00973264">
        <w:rPr>
          <w:rFonts w:hint="eastAsia"/>
          <w:rtl/>
        </w:rPr>
        <w:t>בעיתון</w:t>
      </w:r>
      <w:r w:rsidRPr="00973264">
        <w:rPr>
          <w:rtl/>
        </w:rPr>
        <w:t xml:space="preserve"> </w:t>
      </w:r>
      <w:r w:rsidRPr="00973264">
        <w:rPr>
          <w:rFonts w:hint="eastAsia"/>
          <w:rtl/>
        </w:rPr>
        <w:t>בשפה</w:t>
      </w:r>
      <w:r w:rsidRPr="00973264">
        <w:rPr>
          <w:rtl/>
        </w:rPr>
        <w:t xml:space="preserve"> </w:t>
      </w:r>
      <w:r w:rsidRPr="00973264">
        <w:rPr>
          <w:rFonts w:hint="eastAsia"/>
          <w:rtl/>
        </w:rPr>
        <w:t>הערבית</w:t>
      </w:r>
      <w:r w:rsidRPr="00973264">
        <w:rPr>
          <w:rtl/>
        </w:rPr>
        <w:t xml:space="preserve"> </w:t>
      </w:r>
      <w:r w:rsidRPr="00973264">
        <w:rPr>
          <w:rFonts w:hint="eastAsia"/>
          <w:rtl/>
        </w:rPr>
        <w:t>הוא</w:t>
      </w:r>
      <w:r w:rsidRPr="00973264">
        <w:rPr>
          <w:rtl/>
        </w:rPr>
        <w:t xml:space="preserve"> </w:t>
      </w:r>
      <w:r w:rsidRPr="00973264">
        <w:rPr>
          <w:rFonts w:hint="eastAsia"/>
          <w:rtl/>
        </w:rPr>
        <w:t>יום</w:t>
      </w:r>
      <w:r w:rsidRPr="00973264">
        <w:rPr>
          <w:rtl/>
        </w:rPr>
        <w:t xml:space="preserve"> </w:t>
      </w:r>
      <w:r w:rsidRPr="00973264">
        <w:rPr>
          <w:rFonts w:hint="eastAsia"/>
          <w:rtl/>
        </w:rPr>
        <w:t>שישי</w:t>
      </w:r>
      <w:r w:rsidRPr="00973264">
        <w:rPr>
          <w:rtl/>
        </w:rPr>
        <w:t>.</w:t>
      </w:r>
    </w:p>
    <w:p w14:paraId="471BDFB8" w14:textId="77777777" w:rsidR="007579FE" w:rsidRPr="00973264" w:rsidRDefault="007579FE" w:rsidP="0097031B">
      <w:pPr>
        <w:pStyle w:val="4"/>
        <w:numPr>
          <w:ilvl w:val="1"/>
          <w:numId w:val="10"/>
        </w:numPr>
        <w:ind w:left="946" w:hanging="425"/>
      </w:pPr>
      <w:r w:rsidRPr="00973264">
        <w:rPr>
          <w:rFonts w:hint="eastAsia"/>
          <w:rtl/>
        </w:rPr>
        <w:t>ימי</w:t>
      </w:r>
      <w:r w:rsidRPr="00973264">
        <w:rPr>
          <w:rtl/>
        </w:rPr>
        <w:t xml:space="preserve"> </w:t>
      </w:r>
      <w:r w:rsidRPr="00973264">
        <w:rPr>
          <w:rFonts w:hint="eastAsia"/>
          <w:rtl/>
        </w:rPr>
        <w:t>הפרסום</w:t>
      </w:r>
      <w:r w:rsidRPr="00973264">
        <w:rPr>
          <w:rtl/>
        </w:rPr>
        <w:t xml:space="preserve"> </w:t>
      </w:r>
      <w:r w:rsidRPr="00973264">
        <w:rPr>
          <w:rFonts w:hint="eastAsia"/>
          <w:rtl/>
        </w:rPr>
        <w:t>של</w:t>
      </w:r>
      <w:r w:rsidRPr="00973264">
        <w:rPr>
          <w:rtl/>
        </w:rPr>
        <w:t xml:space="preserve"> </w:t>
      </w:r>
      <w:r w:rsidRPr="00973264">
        <w:rPr>
          <w:rFonts w:hint="eastAsia"/>
          <w:rtl/>
        </w:rPr>
        <w:t>מודעות</w:t>
      </w:r>
      <w:r w:rsidRPr="00973264">
        <w:rPr>
          <w:rtl/>
        </w:rPr>
        <w:t xml:space="preserve"> </w:t>
      </w:r>
      <w:r w:rsidRPr="00973264">
        <w:rPr>
          <w:rFonts w:hint="eastAsia"/>
          <w:rtl/>
        </w:rPr>
        <w:t>מכרזים</w:t>
      </w:r>
      <w:r w:rsidRPr="00973264">
        <w:rPr>
          <w:rtl/>
        </w:rPr>
        <w:t xml:space="preserve"> </w:t>
      </w:r>
      <w:r w:rsidRPr="00973264">
        <w:rPr>
          <w:rFonts w:hint="eastAsia"/>
          <w:rtl/>
        </w:rPr>
        <w:t>בעיתון</w:t>
      </w:r>
      <w:r w:rsidRPr="00973264">
        <w:rPr>
          <w:rtl/>
        </w:rPr>
        <w:t xml:space="preserve"> </w:t>
      </w:r>
      <w:r w:rsidRPr="00973264">
        <w:rPr>
          <w:rFonts w:hint="eastAsia"/>
          <w:rtl/>
        </w:rPr>
        <w:t>בשפה</w:t>
      </w:r>
      <w:r w:rsidRPr="00973264">
        <w:rPr>
          <w:rtl/>
        </w:rPr>
        <w:t xml:space="preserve"> </w:t>
      </w:r>
      <w:r w:rsidRPr="00973264">
        <w:rPr>
          <w:rFonts w:hint="eastAsia"/>
          <w:rtl/>
        </w:rPr>
        <w:t>האנגלית</w:t>
      </w:r>
      <w:r w:rsidRPr="00973264">
        <w:rPr>
          <w:rtl/>
        </w:rPr>
        <w:t xml:space="preserve"> </w:t>
      </w:r>
      <w:r w:rsidRPr="00973264">
        <w:rPr>
          <w:rFonts w:hint="eastAsia"/>
          <w:rtl/>
        </w:rPr>
        <w:t>הינם</w:t>
      </w:r>
      <w:r w:rsidRPr="00973264">
        <w:rPr>
          <w:rtl/>
        </w:rPr>
        <w:t xml:space="preserve"> ימי ראשון עד חמישי.</w:t>
      </w:r>
    </w:p>
    <w:p w14:paraId="136261D3" w14:textId="77777777" w:rsidR="007579FE" w:rsidRPr="00973264" w:rsidRDefault="007579FE" w:rsidP="0097031B">
      <w:pPr>
        <w:pStyle w:val="3"/>
        <w:numPr>
          <w:ilvl w:val="0"/>
          <w:numId w:val="10"/>
        </w:numPr>
        <w:ind w:left="521" w:hanging="426"/>
      </w:pPr>
      <w:r w:rsidRPr="00973264">
        <w:rPr>
          <w:rtl/>
        </w:rPr>
        <w:t xml:space="preserve">נציג המשרד יעביר </w:t>
      </w:r>
      <w:proofErr w:type="spellStart"/>
      <w:r w:rsidRPr="00973264">
        <w:rPr>
          <w:rtl/>
        </w:rPr>
        <w:t>ללפ"מ</w:t>
      </w:r>
      <w:proofErr w:type="spellEnd"/>
      <w:r w:rsidRPr="00973264">
        <w:rPr>
          <w:rtl/>
        </w:rPr>
        <w:t xml:space="preserve"> נוסח סופי של </w:t>
      </w:r>
      <w:r w:rsidRPr="00973264">
        <w:rPr>
          <w:rFonts w:hint="eastAsia"/>
          <w:rtl/>
        </w:rPr>
        <w:t>ה</w:t>
      </w:r>
      <w:r w:rsidRPr="00973264">
        <w:rPr>
          <w:rtl/>
        </w:rPr>
        <w:t>מודעה בדבר יציאה למכרז בשפה העברית, לצורך תרגום המודעה ופרסומה בעיתונות (בשפות העברית והערבית, ובשפה האנגלית במ</w:t>
      </w:r>
      <w:r w:rsidR="00895CE7">
        <w:rPr>
          <w:rFonts w:hint="cs"/>
          <w:rtl/>
        </w:rPr>
        <w:t>קרה</w:t>
      </w:r>
      <w:r w:rsidRPr="00973264">
        <w:rPr>
          <w:rtl/>
        </w:rPr>
        <w:t xml:space="preserve"> הצורך).</w:t>
      </w:r>
    </w:p>
    <w:p w14:paraId="404F962C" w14:textId="77777777" w:rsidR="000B4C57" w:rsidRPr="00973264" w:rsidRDefault="007579FE" w:rsidP="0097031B">
      <w:pPr>
        <w:pStyle w:val="3"/>
        <w:numPr>
          <w:ilvl w:val="0"/>
          <w:numId w:val="10"/>
        </w:numPr>
        <w:ind w:left="521" w:hanging="426"/>
      </w:pPr>
      <w:proofErr w:type="spellStart"/>
      <w:r w:rsidRPr="00973264">
        <w:rPr>
          <w:rFonts w:hint="eastAsia"/>
          <w:rtl/>
        </w:rPr>
        <w:t>לפ</w:t>
      </w:r>
      <w:r w:rsidRPr="00973264">
        <w:rPr>
          <w:rtl/>
        </w:rPr>
        <w:t>"מ</w:t>
      </w:r>
      <w:proofErr w:type="spellEnd"/>
      <w:r w:rsidRPr="00973264">
        <w:rPr>
          <w:rtl/>
        </w:rPr>
        <w:t xml:space="preserve"> תעביר למשרד הצעת מחיר</w:t>
      </w:r>
      <w:r w:rsidR="000B4C57">
        <w:rPr>
          <w:rFonts w:hint="cs"/>
          <w:rtl/>
        </w:rPr>
        <w:t>.</w:t>
      </w:r>
      <w:r w:rsidR="000B4C57" w:rsidRPr="000B4C57">
        <w:rPr>
          <w:rFonts w:hint="eastAsia"/>
          <w:rtl/>
        </w:rPr>
        <w:t xml:space="preserve"> </w:t>
      </w:r>
      <w:r w:rsidR="000B4C57" w:rsidRPr="00973264">
        <w:rPr>
          <w:rFonts w:hint="eastAsia"/>
          <w:rtl/>
        </w:rPr>
        <w:t>לאחר</w:t>
      </w:r>
      <w:r w:rsidR="000B4C57" w:rsidRPr="00973264">
        <w:rPr>
          <w:rtl/>
        </w:rPr>
        <w:t xml:space="preserve"> בדיקת הצעת המחיר, נציג המשרד </w:t>
      </w:r>
      <w:r w:rsidR="000B4C57" w:rsidRPr="00973264">
        <w:rPr>
          <w:rFonts w:hint="eastAsia"/>
          <w:rtl/>
        </w:rPr>
        <w:t>יהיה</w:t>
      </w:r>
      <w:r w:rsidR="000B4C57" w:rsidRPr="00973264">
        <w:rPr>
          <w:rtl/>
        </w:rPr>
        <w:t xml:space="preserve"> אחראי </w:t>
      </w:r>
      <w:r w:rsidR="000B4C57" w:rsidRPr="00973264">
        <w:rPr>
          <w:rFonts w:hint="eastAsia"/>
          <w:rtl/>
        </w:rPr>
        <w:t>על</w:t>
      </w:r>
      <w:r w:rsidR="000B4C57" w:rsidRPr="00973264">
        <w:rPr>
          <w:rtl/>
        </w:rPr>
        <w:t xml:space="preserve"> </w:t>
      </w:r>
      <w:r w:rsidR="000B4C57" w:rsidRPr="00973264">
        <w:rPr>
          <w:rFonts w:hint="eastAsia"/>
          <w:rtl/>
        </w:rPr>
        <w:t>הכנת</w:t>
      </w:r>
      <w:r w:rsidR="000B4C57" w:rsidRPr="00973264">
        <w:rPr>
          <w:rtl/>
        </w:rPr>
        <w:t xml:space="preserve"> </w:t>
      </w:r>
      <w:r w:rsidR="000B4C57" w:rsidRPr="00973264">
        <w:rPr>
          <w:rFonts w:hint="eastAsia"/>
          <w:rtl/>
        </w:rPr>
        <w:t>ההתחייבות</w:t>
      </w:r>
      <w:r w:rsidR="000B4C57" w:rsidRPr="00973264">
        <w:rPr>
          <w:rtl/>
        </w:rPr>
        <w:t xml:space="preserve"> </w:t>
      </w:r>
      <w:r w:rsidR="000B4C57" w:rsidRPr="00973264">
        <w:rPr>
          <w:rFonts w:hint="eastAsia"/>
          <w:rtl/>
        </w:rPr>
        <w:t>התקציבית</w:t>
      </w:r>
      <w:r w:rsidR="000B4C57" w:rsidRPr="00973264">
        <w:rPr>
          <w:rtl/>
        </w:rPr>
        <w:t xml:space="preserve"> </w:t>
      </w:r>
      <w:proofErr w:type="spellStart"/>
      <w:r w:rsidR="000B4C57" w:rsidRPr="00973264">
        <w:rPr>
          <w:rFonts w:hint="eastAsia"/>
          <w:rtl/>
        </w:rPr>
        <w:t>ללפ</w:t>
      </w:r>
      <w:r w:rsidR="000B4C57" w:rsidRPr="00973264">
        <w:rPr>
          <w:rtl/>
        </w:rPr>
        <w:t>"מ</w:t>
      </w:r>
      <w:proofErr w:type="spellEnd"/>
      <w:r w:rsidR="000B4C57" w:rsidRPr="00973264">
        <w:rPr>
          <w:rtl/>
        </w:rPr>
        <w:t>, בהתאם להצעת המחיר שהתקבלה.</w:t>
      </w:r>
    </w:p>
    <w:p w14:paraId="4840EA81" w14:textId="77777777" w:rsidR="000B4C57" w:rsidRPr="00973264" w:rsidRDefault="000B4C57" w:rsidP="0097031B">
      <w:pPr>
        <w:pStyle w:val="3"/>
        <w:numPr>
          <w:ilvl w:val="0"/>
          <w:numId w:val="10"/>
        </w:numPr>
        <w:ind w:left="521" w:hanging="426"/>
      </w:pPr>
      <w:r w:rsidRPr="00973264">
        <w:rPr>
          <w:rFonts w:hint="eastAsia"/>
          <w:rtl/>
        </w:rPr>
        <w:t>נציג</w:t>
      </w:r>
      <w:r w:rsidRPr="00973264">
        <w:rPr>
          <w:rtl/>
        </w:rPr>
        <w:t xml:space="preserve"> המשרד יעביר </w:t>
      </w:r>
      <w:proofErr w:type="spellStart"/>
      <w:r w:rsidRPr="00973264">
        <w:rPr>
          <w:rFonts w:hint="eastAsia"/>
          <w:rtl/>
        </w:rPr>
        <w:t>ללפ</w:t>
      </w:r>
      <w:r w:rsidRPr="00973264">
        <w:rPr>
          <w:rtl/>
        </w:rPr>
        <w:t>"מ</w:t>
      </w:r>
      <w:proofErr w:type="spellEnd"/>
      <w:r w:rsidRPr="00973264">
        <w:rPr>
          <w:rtl/>
        </w:rPr>
        <w:t xml:space="preserve"> את ההתחייבות התקציבית, כשהיא </w:t>
      </w:r>
      <w:r w:rsidRPr="00973264">
        <w:rPr>
          <w:rFonts w:hint="eastAsia"/>
          <w:rtl/>
        </w:rPr>
        <w:t>חתומה</w:t>
      </w:r>
      <w:r w:rsidRPr="00973264">
        <w:rPr>
          <w:rtl/>
        </w:rPr>
        <w:t xml:space="preserve"> </w:t>
      </w:r>
      <w:r w:rsidRPr="00973264">
        <w:rPr>
          <w:rFonts w:hint="eastAsia"/>
          <w:rtl/>
        </w:rPr>
        <w:t>על</w:t>
      </w:r>
      <w:r w:rsidRPr="00973264">
        <w:rPr>
          <w:rtl/>
        </w:rPr>
        <w:t xml:space="preserve"> </w:t>
      </w:r>
      <w:r w:rsidRPr="00973264">
        <w:rPr>
          <w:rFonts w:hint="eastAsia"/>
          <w:rtl/>
        </w:rPr>
        <w:t>ידי</w:t>
      </w:r>
      <w:r w:rsidRPr="00973264">
        <w:rPr>
          <w:rtl/>
        </w:rPr>
        <w:t xml:space="preserve"> </w:t>
      </w:r>
      <w:r w:rsidRPr="00973264">
        <w:rPr>
          <w:rFonts w:hint="eastAsia"/>
          <w:rtl/>
        </w:rPr>
        <w:t>חשב</w:t>
      </w:r>
      <w:r w:rsidRPr="00973264">
        <w:rPr>
          <w:rtl/>
        </w:rPr>
        <w:t xml:space="preserve"> </w:t>
      </w:r>
      <w:r w:rsidRPr="00973264">
        <w:rPr>
          <w:rFonts w:hint="eastAsia"/>
          <w:rtl/>
        </w:rPr>
        <w:t>המשרד</w:t>
      </w:r>
      <w:r w:rsidRPr="00973264">
        <w:rPr>
          <w:rtl/>
        </w:rPr>
        <w:t>.</w:t>
      </w:r>
    </w:p>
    <w:p w14:paraId="7D712C81" w14:textId="77777777" w:rsidR="0070776B" w:rsidRDefault="000B4C57" w:rsidP="0097031B">
      <w:pPr>
        <w:pStyle w:val="3"/>
        <w:numPr>
          <w:ilvl w:val="0"/>
          <w:numId w:val="10"/>
        </w:numPr>
        <w:ind w:left="521" w:hanging="426"/>
        <w:rPr>
          <w:rtl/>
        </w:rPr>
      </w:pPr>
      <w:r w:rsidRPr="00973264">
        <w:rPr>
          <w:rFonts w:hint="eastAsia"/>
          <w:rtl/>
        </w:rPr>
        <w:t>נציג</w:t>
      </w:r>
      <w:r w:rsidRPr="00973264">
        <w:rPr>
          <w:rtl/>
        </w:rPr>
        <w:t xml:space="preserve"> המשרד יוודא </w:t>
      </w:r>
      <w:r w:rsidRPr="00973264">
        <w:rPr>
          <w:rFonts w:hint="eastAsia"/>
          <w:rtl/>
        </w:rPr>
        <w:t>את</w:t>
      </w:r>
      <w:r w:rsidRPr="00973264">
        <w:rPr>
          <w:rtl/>
        </w:rPr>
        <w:t xml:space="preserve"> </w:t>
      </w:r>
      <w:r w:rsidRPr="00973264">
        <w:rPr>
          <w:rFonts w:hint="eastAsia"/>
          <w:rtl/>
        </w:rPr>
        <w:t>קבלת</w:t>
      </w:r>
      <w:r w:rsidRPr="00973264">
        <w:rPr>
          <w:rtl/>
        </w:rPr>
        <w:t xml:space="preserve"> המודעות המתורגמות לשפה הערבית (ולשפה האנגלית, ככל שנדרש) </w:t>
      </w:r>
      <w:proofErr w:type="spellStart"/>
      <w:r w:rsidRPr="00973264">
        <w:rPr>
          <w:rFonts w:hint="eastAsia"/>
          <w:rtl/>
        </w:rPr>
        <w:t>מלפ</w:t>
      </w:r>
      <w:r w:rsidRPr="00973264">
        <w:rPr>
          <w:rtl/>
        </w:rPr>
        <w:t>"מ</w:t>
      </w:r>
      <w:proofErr w:type="spellEnd"/>
      <w:r w:rsidRPr="00973264">
        <w:rPr>
          <w:rtl/>
        </w:rPr>
        <w:t xml:space="preserve">, </w:t>
      </w:r>
      <w:r w:rsidRPr="00973264">
        <w:rPr>
          <w:rFonts w:hint="eastAsia"/>
          <w:rtl/>
        </w:rPr>
        <w:t>בתוך</w:t>
      </w:r>
      <w:r w:rsidRPr="00973264">
        <w:rPr>
          <w:rtl/>
        </w:rPr>
        <w:t xml:space="preserve"> 3 </w:t>
      </w:r>
      <w:r w:rsidRPr="00973264">
        <w:rPr>
          <w:rFonts w:hint="eastAsia"/>
          <w:rtl/>
        </w:rPr>
        <w:t>ימי</w:t>
      </w:r>
      <w:r w:rsidRPr="00973264">
        <w:rPr>
          <w:rtl/>
        </w:rPr>
        <w:t xml:space="preserve"> </w:t>
      </w:r>
      <w:r w:rsidRPr="00973264">
        <w:rPr>
          <w:rFonts w:hint="eastAsia"/>
          <w:rtl/>
        </w:rPr>
        <w:t>עבודה</w:t>
      </w:r>
      <w:r w:rsidRPr="00973264">
        <w:rPr>
          <w:rtl/>
        </w:rPr>
        <w:t xml:space="preserve"> </w:t>
      </w:r>
      <w:r w:rsidRPr="00973264">
        <w:rPr>
          <w:rFonts w:hint="eastAsia"/>
          <w:rtl/>
        </w:rPr>
        <w:t>ממועד</w:t>
      </w:r>
      <w:r w:rsidRPr="00973264">
        <w:rPr>
          <w:rtl/>
        </w:rPr>
        <w:t xml:space="preserve"> </w:t>
      </w:r>
      <w:r w:rsidRPr="00973264">
        <w:rPr>
          <w:rFonts w:hint="eastAsia"/>
          <w:rtl/>
        </w:rPr>
        <w:t>העברת</w:t>
      </w:r>
      <w:r w:rsidRPr="00973264">
        <w:rPr>
          <w:rtl/>
        </w:rPr>
        <w:t xml:space="preserve"> </w:t>
      </w:r>
      <w:r w:rsidRPr="00973264">
        <w:rPr>
          <w:rFonts w:hint="eastAsia"/>
          <w:rtl/>
        </w:rPr>
        <w:t>ההתחייבות</w:t>
      </w:r>
      <w:r w:rsidRPr="00973264">
        <w:rPr>
          <w:rtl/>
        </w:rPr>
        <w:t xml:space="preserve"> </w:t>
      </w:r>
      <w:r w:rsidRPr="00973264">
        <w:rPr>
          <w:rFonts w:hint="eastAsia"/>
          <w:rtl/>
        </w:rPr>
        <w:t>התקציבית</w:t>
      </w:r>
      <w:r w:rsidRPr="00973264">
        <w:rPr>
          <w:rtl/>
        </w:rPr>
        <w:t xml:space="preserve"> </w:t>
      </w:r>
      <w:r w:rsidRPr="00973264">
        <w:rPr>
          <w:rFonts w:hint="eastAsia"/>
          <w:rtl/>
        </w:rPr>
        <w:t>החתומה</w:t>
      </w:r>
      <w:r w:rsidRPr="00973264">
        <w:rPr>
          <w:rFonts w:hint="cs"/>
          <w:rtl/>
        </w:rPr>
        <w:t>.</w:t>
      </w:r>
    </w:p>
    <w:p w14:paraId="79C5424D" w14:textId="77777777" w:rsidR="0070776B" w:rsidRDefault="0070776B" w:rsidP="0070776B">
      <w:pPr>
        <w:bidi w:val="0"/>
        <w:rPr>
          <w:rFonts w:ascii="Arial" w:hAnsi="Arial" w:cstheme="minorBidi" w:hint="cs"/>
          <w:sz w:val="22"/>
          <w:szCs w:val="22"/>
          <w:rtl/>
        </w:rPr>
      </w:pPr>
      <w:r>
        <w:rPr>
          <w:rtl/>
        </w:rPr>
        <w:br w:type="page"/>
      </w:r>
    </w:p>
    <w:p w14:paraId="1F8D847A" w14:textId="77777777" w:rsidR="0070776B" w:rsidRDefault="0070776B" w:rsidP="0070776B">
      <w:pPr>
        <w:pStyle w:val="-"/>
        <w:rPr>
          <w:rtl/>
        </w:rPr>
      </w:pPr>
      <w:bookmarkStart w:id="115" w:name="_Toc57112220"/>
      <w:bookmarkStart w:id="116" w:name="נספח_ג"/>
      <w:r>
        <w:rPr>
          <w:rFonts w:hint="cs"/>
          <w:rtl/>
        </w:rPr>
        <w:lastRenderedPageBreak/>
        <w:t>נספח ג</w:t>
      </w:r>
      <w:bookmarkEnd w:id="115"/>
    </w:p>
    <w:p w14:paraId="13200395" w14:textId="77777777" w:rsidR="0070776B" w:rsidRDefault="0070776B" w:rsidP="0070776B">
      <w:pPr>
        <w:pStyle w:val="-0"/>
      </w:pPr>
      <w:bookmarkStart w:id="117" w:name="_Toc57112221"/>
      <w:bookmarkEnd w:id="116"/>
      <w:r>
        <w:rPr>
          <w:rFonts w:hint="cs"/>
          <w:rtl/>
        </w:rPr>
        <w:t>טבלת שינויים שבוצעו בהוראה</w:t>
      </w:r>
      <w:bookmarkEnd w:id="117"/>
    </w:p>
    <w:p w14:paraId="4E3614A3" w14:textId="77777777" w:rsidR="0070776B" w:rsidRDefault="0070776B" w:rsidP="0070776B">
      <w:pPr>
        <w:rPr>
          <w:rtl/>
        </w:rPr>
      </w:pPr>
    </w:p>
    <w:tbl>
      <w:tblPr>
        <w:bidiVisual/>
        <w:tblW w:w="490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1382"/>
        <w:gridCol w:w="1382"/>
        <w:gridCol w:w="2625"/>
        <w:gridCol w:w="3457"/>
      </w:tblGrid>
      <w:tr w:rsidR="0070776B" w14:paraId="44FB001D" w14:textId="77777777" w:rsidTr="0050385B">
        <w:trPr>
          <w:cantSplit/>
          <w:trHeight w:val="413"/>
          <w:tblHeader/>
          <w:jc w:val="center"/>
        </w:trPr>
        <w:tc>
          <w:tcPr>
            <w:tcW w:w="5000" w:type="pct"/>
            <w:gridSpan w:val="4"/>
            <w:shd w:val="clear" w:color="auto" w:fill="95B3D7"/>
            <w:vAlign w:val="center"/>
            <w:hideMark/>
          </w:tcPr>
          <w:p w14:paraId="0BC2A32F" w14:textId="77777777" w:rsidR="0070776B" w:rsidRDefault="0070776B" w:rsidP="001274B7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טבלת שינויים</w:t>
            </w:r>
          </w:p>
        </w:tc>
      </w:tr>
      <w:tr w:rsidR="0070776B" w14:paraId="75BD61FF" w14:textId="77777777" w:rsidTr="0050385B">
        <w:trPr>
          <w:cantSplit/>
          <w:trHeight w:val="227"/>
          <w:tblHeader/>
          <w:jc w:val="center"/>
        </w:trPr>
        <w:tc>
          <w:tcPr>
            <w:tcW w:w="781" w:type="pct"/>
            <w:shd w:val="pct5" w:color="auto" w:fill="FFFFFF"/>
            <w:vAlign w:val="center"/>
            <w:hideMark/>
          </w:tcPr>
          <w:p w14:paraId="6C4041A8" w14:textId="77777777" w:rsidR="0070776B" w:rsidRDefault="0070776B" w:rsidP="001274B7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מהדורה</w:t>
            </w:r>
          </w:p>
        </w:tc>
        <w:tc>
          <w:tcPr>
            <w:tcW w:w="781" w:type="pct"/>
            <w:shd w:val="pct5" w:color="auto" w:fill="FFFFFF"/>
            <w:vAlign w:val="center"/>
            <w:hideMark/>
          </w:tcPr>
          <w:p w14:paraId="7823C429" w14:textId="77777777" w:rsidR="0070776B" w:rsidRDefault="0070776B" w:rsidP="001274B7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</w:pPr>
            <w:r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תאריך</w:t>
            </w:r>
            <w:r w:rsidR="00AB6253">
              <w:rPr>
                <w:rFonts w:ascii="Arial" w:eastAsia="PMingLiU" w:hAnsi="Arial" w:cs="Arial" w:hint="cs"/>
                <w:b/>
                <w:bCs/>
                <w:sz w:val="20"/>
                <w:szCs w:val="20"/>
                <w:rtl/>
              </w:rPr>
              <w:t xml:space="preserve"> פרסום</w:t>
            </w:r>
          </w:p>
        </w:tc>
        <w:tc>
          <w:tcPr>
            <w:tcW w:w="1484" w:type="pct"/>
            <w:shd w:val="pct5" w:color="auto" w:fill="FFFFFF"/>
            <w:vAlign w:val="center"/>
            <w:hideMark/>
          </w:tcPr>
          <w:p w14:paraId="0F295C19" w14:textId="77777777" w:rsidR="0070776B" w:rsidRDefault="0070776B" w:rsidP="001274B7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סעיף/ים מושפע/ים</w:t>
            </w:r>
          </w:p>
        </w:tc>
        <w:tc>
          <w:tcPr>
            <w:tcW w:w="1954" w:type="pct"/>
            <w:shd w:val="pct5" w:color="auto" w:fill="FFFFFF"/>
            <w:vAlign w:val="center"/>
            <w:hideMark/>
          </w:tcPr>
          <w:p w14:paraId="40BEE0A8" w14:textId="77777777" w:rsidR="0070776B" w:rsidRDefault="0070776B" w:rsidP="001274B7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</w:pPr>
            <w:r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תיאור השינוי / נימוקים</w:t>
            </w:r>
          </w:p>
        </w:tc>
      </w:tr>
      <w:tr w:rsidR="005379FD" w14:paraId="0F6DB2A2" w14:textId="77777777" w:rsidTr="0050385B">
        <w:trPr>
          <w:cantSplit/>
          <w:tblHeader/>
          <w:jc w:val="center"/>
        </w:trPr>
        <w:tc>
          <w:tcPr>
            <w:tcW w:w="0" w:type="auto"/>
            <w:vMerge w:val="restart"/>
            <w:vAlign w:val="center"/>
          </w:tcPr>
          <w:p w14:paraId="7D657316" w14:textId="77777777" w:rsidR="005379FD" w:rsidRDefault="004A199A" w:rsidP="00AB6253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2</w:t>
            </w:r>
          </w:p>
        </w:tc>
        <w:tc>
          <w:tcPr>
            <w:tcW w:w="0" w:type="auto"/>
            <w:vMerge w:val="restart"/>
            <w:vAlign w:val="center"/>
          </w:tcPr>
          <w:p w14:paraId="37FD1225" w14:textId="77777777" w:rsidR="005379FD" w:rsidRDefault="001E0BB1" w:rsidP="001E0BB1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26</w:t>
            </w:r>
            <w:r w:rsidR="004A199A">
              <w:rPr>
                <w:rFonts w:asciiTheme="minorBidi" w:hAnsiTheme="minorBidi" w:cstheme="minorBidi" w:hint="cs"/>
                <w:sz w:val="20"/>
                <w:szCs w:val="20"/>
                <w:rtl/>
              </w:rPr>
              <w:t>.0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7</w:t>
            </w:r>
            <w:r w:rsidR="004A199A">
              <w:rPr>
                <w:rFonts w:asciiTheme="minorBidi" w:hAnsiTheme="minorBidi" w:cstheme="minorBidi" w:hint="cs"/>
                <w:sz w:val="20"/>
                <w:szCs w:val="20"/>
                <w:rtl/>
              </w:rPr>
              <w:t>.2023</w:t>
            </w:r>
          </w:p>
        </w:tc>
        <w:tc>
          <w:tcPr>
            <w:tcW w:w="1484" w:type="pct"/>
            <w:vAlign w:val="center"/>
          </w:tcPr>
          <w:p w14:paraId="02ADF8BA" w14:textId="77777777" w:rsidR="005379FD" w:rsidRDefault="005379FD" w:rsidP="00AB625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/>
                <w:sz w:val="20"/>
                <w:szCs w:val="20"/>
              </w:rPr>
              <w:instrText>REF</w:instrText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_</w:instrText>
            </w:r>
            <w:r>
              <w:rPr>
                <w:rFonts w:ascii="Arial" w:hAnsi="Arial" w:cs="Arial"/>
                <w:sz w:val="20"/>
                <w:szCs w:val="20"/>
              </w:rPr>
              <w:instrText>Ref124424720 \r \h</w:instrText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/>
                <w:sz w:val="20"/>
                <w:szCs w:val="20"/>
                <w:rtl/>
              </w:rPr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  <w:cs/>
              </w:rPr>
              <w:t>‎</w:t>
            </w:r>
            <w:r>
              <w:rPr>
                <w:rFonts w:ascii="Arial" w:hAnsi="Arial" w:cs="Arial"/>
                <w:sz w:val="20"/>
                <w:szCs w:val="20"/>
              </w:rPr>
              <w:t>4.11.3</w:t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end"/>
            </w:r>
          </w:p>
        </w:tc>
        <w:tc>
          <w:tcPr>
            <w:tcW w:w="1954" w:type="pct"/>
            <w:vAlign w:val="center"/>
          </w:tcPr>
          <w:p w14:paraId="672B9E88" w14:textId="77777777" w:rsidR="005379FD" w:rsidRPr="007B3394" w:rsidRDefault="005379FD" w:rsidP="004A199A">
            <w:pPr>
              <w:pStyle w:val="ac"/>
              <w:ind w:left="0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 xml:space="preserve">עדכון </w:t>
            </w:r>
            <w:r w:rsidR="004A199A">
              <w:rPr>
                <w:rFonts w:ascii="Arial" w:hAnsi="Arial" w:cs="Arial" w:hint="cs"/>
                <w:sz w:val="20"/>
                <w:szCs w:val="20"/>
                <w:rtl/>
              </w:rPr>
              <w:t xml:space="preserve">ההנחיה </w:t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t>המתייחס</w:t>
            </w:r>
            <w:r w:rsidR="004A199A">
              <w:rPr>
                <w:rFonts w:ascii="Arial" w:hAnsi="Arial" w:cs="Arial" w:hint="cs"/>
                <w:sz w:val="20"/>
                <w:szCs w:val="20"/>
                <w:rtl/>
              </w:rPr>
              <w:t>ת</w:t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t xml:space="preserve"> לפרסום מכרז בינלאומי</w:t>
            </w:r>
          </w:p>
        </w:tc>
      </w:tr>
      <w:tr w:rsidR="005379FD" w14:paraId="4FA568E7" w14:textId="77777777" w:rsidTr="0050385B">
        <w:trPr>
          <w:cantSplit/>
          <w:tblHeader/>
          <w:jc w:val="center"/>
        </w:trPr>
        <w:tc>
          <w:tcPr>
            <w:tcW w:w="0" w:type="auto"/>
            <w:vMerge/>
            <w:vAlign w:val="center"/>
          </w:tcPr>
          <w:p w14:paraId="7E6AB88E" w14:textId="77777777" w:rsidR="005379FD" w:rsidRDefault="005379FD" w:rsidP="00AB6253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14:paraId="5F371945" w14:textId="77777777" w:rsidR="005379FD" w:rsidRDefault="005379FD" w:rsidP="00AB6253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484" w:type="pct"/>
            <w:vAlign w:val="center"/>
          </w:tcPr>
          <w:p w14:paraId="5FD1454E" w14:textId="77777777" w:rsidR="005379FD" w:rsidRDefault="005379FD" w:rsidP="00AB625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 w:hint="cs"/>
                <w:sz w:val="20"/>
                <w:szCs w:val="20"/>
              </w:rPr>
              <w:instrText>REF</w:instrText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instrText xml:space="preserve"> _</w:instrText>
            </w:r>
            <w:r>
              <w:rPr>
                <w:rFonts w:ascii="Arial" w:hAnsi="Arial" w:cs="Arial" w:hint="cs"/>
                <w:sz w:val="20"/>
                <w:szCs w:val="20"/>
              </w:rPr>
              <w:instrText>Ref134708948 \r \h</w:instrText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/>
                <w:sz w:val="20"/>
                <w:szCs w:val="20"/>
                <w:rtl/>
              </w:rPr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  <w:cs/>
              </w:rPr>
              <w:t>‎</w:t>
            </w:r>
            <w:r>
              <w:rPr>
                <w:rFonts w:ascii="Arial" w:hAnsi="Arial" w:cs="Arial"/>
                <w:sz w:val="20"/>
                <w:szCs w:val="20"/>
              </w:rPr>
              <w:t>4.14</w:t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end"/>
            </w:r>
          </w:p>
        </w:tc>
        <w:tc>
          <w:tcPr>
            <w:tcW w:w="1954" w:type="pct"/>
            <w:vAlign w:val="center"/>
          </w:tcPr>
          <w:p w14:paraId="7A5CA7FC" w14:textId="77777777" w:rsidR="005379FD" w:rsidRDefault="005379FD" w:rsidP="00563473">
            <w:pPr>
              <w:pStyle w:val="ac"/>
              <w:ind w:left="0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הוספת הנחיות בדבר חילוט ערבות מכרז</w:t>
            </w:r>
          </w:p>
        </w:tc>
      </w:tr>
      <w:tr w:rsidR="002321A8" w14:paraId="14D0F16D" w14:textId="77777777" w:rsidTr="0050385B">
        <w:trPr>
          <w:cantSplit/>
          <w:tblHeader/>
          <w:jc w:val="center"/>
        </w:trPr>
        <w:tc>
          <w:tcPr>
            <w:tcW w:w="0" w:type="auto"/>
            <w:vAlign w:val="center"/>
          </w:tcPr>
          <w:p w14:paraId="17B65796" w14:textId="77777777" w:rsidR="002321A8" w:rsidRDefault="002321A8" w:rsidP="00AB6253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3</w:t>
            </w:r>
          </w:p>
        </w:tc>
        <w:tc>
          <w:tcPr>
            <w:tcW w:w="0" w:type="auto"/>
            <w:vAlign w:val="center"/>
          </w:tcPr>
          <w:p w14:paraId="494ADE06" w14:textId="77777777" w:rsidR="002321A8" w:rsidRDefault="005A2A4F" w:rsidP="00AB6253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0</w:t>
            </w:r>
            <w:r w:rsidR="002321A8">
              <w:rPr>
                <w:rFonts w:asciiTheme="minorBidi" w:hAnsiTheme="minorBidi" w:cstheme="minorBidi" w:hint="cs"/>
                <w:sz w:val="20"/>
                <w:szCs w:val="20"/>
                <w:rtl/>
              </w:rPr>
              <w:t>1.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01</w:t>
            </w:r>
            <w:r w:rsidR="002321A8">
              <w:rPr>
                <w:rFonts w:asciiTheme="minorBidi" w:hAnsiTheme="minorBidi" w:cstheme="minorBidi" w:hint="cs"/>
                <w:sz w:val="20"/>
                <w:szCs w:val="20"/>
                <w:rtl/>
              </w:rPr>
              <w:t>.20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24</w:t>
            </w:r>
          </w:p>
        </w:tc>
        <w:tc>
          <w:tcPr>
            <w:tcW w:w="1484" w:type="pct"/>
            <w:vAlign w:val="center"/>
          </w:tcPr>
          <w:p w14:paraId="58345F6D" w14:textId="77777777" w:rsidR="002321A8" w:rsidRDefault="002321A8" w:rsidP="00AB625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/>
                <w:sz w:val="20"/>
                <w:szCs w:val="20"/>
              </w:rPr>
              <w:instrText>REF</w:instrText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_</w:instrText>
            </w:r>
            <w:r>
              <w:rPr>
                <w:rFonts w:ascii="Arial" w:hAnsi="Arial" w:cs="Arial"/>
                <w:sz w:val="20"/>
                <w:szCs w:val="20"/>
              </w:rPr>
              <w:instrText>Ref154609684 \r \h</w:instrText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/>
                <w:sz w:val="20"/>
                <w:szCs w:val="20"/>
                <w:rtl/>
              </w:rPr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  <w:cs/>
              </w:rPr>
              <w:t>‎</w:t>
            </w:r>
            <w:r>
              <w:rPr>
                <w:rFonts w:ascii="Arial" w:hAnsi="Arial" w:cs="Arial"/>
                <w:sz w:val="20"/>
                <w:szCs w:val="20"/>
              </w:rPr>
              <w:t>3.1.1.3.3</w:t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end"/>
            </w:r>
          </w:p>
        </w:tc>
        <w:tc>
          <w:tcPr>
            <w:tcW w:w="1954" w:type="pct"/>
            <w:vAlign w:val="center"/>
          </w:tcPr>
          <w:p w14:paraId="6C3DAADE" w14:textId="77777777" w:rsidR="002321A8" w:rsidRDefault="002321A8" w:rsidP="00563473">
            <w:pPr>
              <w:pStyle w:val="ac"/>
              <w:ind w:left="0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עדכון ההנחיות בעניין פרסום ההודעה בדבר המכרז הפומבי בעיתונות</w:t>
            </w:r>
          </w:p>
        </w:tc>
      </w:tr>
      <w:tr w:rsidR="0050385B" w14:paraId="676AF5D3" w14:textId="77777777" w:rsidTr="0050385B">
        <w:trPr>
          <w:cantSplit/>
          <w:tblHeader/>
          <w:jc w:val="center"/>
        </w:trPr>
        <w:tc>
          <w:tcPr>
            <w:tcW w:w="0" w:type="auto"/>
            <w:vMerge w:val="restart"/>
            <w:vAlign w:val="center"/>
          </w:tcPr>
          <w:p w14:paraId="7251168C" w14:textId="2247914C" w:rsidR="0050385B" w:rsidRDefault="0050385B" w:rsidP="00AB6253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4</w:t>
            </w:r>
          </w:p>
        </w:tc>
        <w:tc>
          <w:tcPr>
            <w:tcW w:w="0" w:type="auto"/>
            <w:vMerge w:val="restart"/>
            <w:vAlign w:val="center"/>
          </w:tcPr>
          <w:p w14:paraId="2BDAF445" w14:textId="0B24F580" w:rsidR="0050385B" w:rsidRDefault="00BD7EB6" w:rsidP="00AB6253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0</w:t>
            </w:r>
            <w:r w:rsidR="005E7024">
              <w:rPr>
                <w:rFonts w:asciiTheme="minorBidi" w:hAnsiTheme="minorBidi" w:cstheme="minorBidi" w:hint="cs"/>
                <w:sz w:val="20"/>
                <w:szCs w:val="20"/>
                <w:rtl/>
              </w:rPr>
              <w:t>8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.01.2024</w:t>
            </w:r>
          </w:p>
        </w:tc>
        <w:tc>
          <w:tcPr>
            <w:tcW w:w="1484" w:type="pct"/>
            <w:vAlign w:val="center"/>
          </w:tcPr>
          <w:p w14:paraId="09D9B4D7" w14:textId="2D2AD695" w:rsidR="0050385B" w:rsidRDefault="0050385B" w:rsidP="00AB625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/>
                <w:sz w:val="20"/>
                <w:szCs w:val="20"/>
              </w:rPr>
              <w:instrText>REF</w:instrText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_</w:instrText>
            </w:r>
            <w:r>
              <w:rPr>
                <w:rFonts w:ascii="Arial" w:hAnsi="Arial" w:cs="Arial"/>
                <w:sz w:val="20"/>
                <w:szCs w:val="20"/>
              </w:rPr>
              <w:instrText>Ref155217178 \r \h</w:instrText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/>
                <w:sz w:val="20"/>
                <w:szCs w:val="20"/>
                <w:rtl/>
              </w:rPr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  <w:cs/>
              </w:rPr>
              <w:t>‎</w:t>
            </w:r>
            <w:r>
              <w:rPr>
                <w:rFonts w:ascii="Arial" w:hAnsi="Arial" w:cs="Arial"/>
                <w:sz w:val="20"/>
                <w:szCs w:val="20"/>
              </w:rPr>
              <w:t>3.2.3</w:t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end"/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 w:hint="cs"/>
                <w:sz w:val="20"/>
                <w:szCs w:val="20"/>
              </w:rPr>
              <w:instrText>REF</w:instrText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instrText xml:space="preserve"> _</w:instrText>
            </w:r>
            <w:r>
              <w:rPr>
                <w:rFonts w:ascii="Arial" w:hAnsi="Arial" w:cs="Arial" w:hint="cs"/>
                <w:sz w:val="20"/>
                <w:szCs w:val="20"/>
              </w:rPr>
              <w:instrText>Ref155217201 \r \h</w:instrText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/>
                <w:sz w:val="20"/>
                <w:szCs w:val="20"/>
                <w:rtl/>
              </w:rPr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  <w:cs/>
              </w:rPr>
              <w:t>‎</w:t>
            </w:r>
            <w:r>
              <w:rPr>
                <w:rFonts w:ascii="Arial" w:hAnsi="Arial" w:cs="Arial"/>
                <w:sz w:val="20"/>
                <w:szCs w:val="20"/>
              </w:rPr>
              <w:t>3.2.4</w:t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end"/>
            </w:r>
          </w:p>
        </w:tc>
        <w:tc>
          <w:tcPr>
            <w:tcW w:w="1954" w:type="pct"/>
            <w:vAlign w:val="center"/>
          </w:tcPr>
          <w:p w14:paraId="7FFB514D" w14:textId="07374ACF" w:rsidR="0050385B" w:rsidRDefault="0050385B" w:rsidP="00563473">
            <w:pPr>
              <w:pStyle w:val="ac"/>
              <w:ind w:left="0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הוספת הנחיות בעניין עדכון מסמכי המכרז</w:t>
            </w:r>
          </w:p>
        </w:tc>
      </w:tr>
      <w:tr w:rsidR="00B50950" w14:paraId="11A64E61" w14:textId="77777777" w:rsidTr="003279CA">
        <w:trPr>
          <w:cantSplit/>
          <w:trHeight w:val="343"/>
          <w:tblHeader/>
          <w:jc w:val="center"/>
        </w:trPr>
        <w:tc>
          <w:tcPr>
            <w:tcW w:w="0" w:type="auto"/>
            <w:vMerge/>
            <w:vAlign w:val="center"/>
          </w:tcPr>
          <w:p w14:paraId="3BF30F5F" w14:textId="77777777" w:rsidR="00B50950" w:rsidRDefault="00B50950" w:rsidP="00AB6253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0" w:type="auto"/>
            <w:vMerge/>
            <w:vAlign w:val="center"/>
          </w:tcPr>
          <w:p w14:paraId="76A190D7" w14:textId="77777777" w:rsidR="00B50950" w:rsidRDefault="00B50950" w:rsidP="00AB6253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1484" w:type="pct"/>
            <w:vAlign w:val="center"/>
          </w:tcPr>
          <w:p w14:paraId="2F3E8670" w14:textId="3D522D99" w:rsidR="00B50950" w:rsidRDefault="00B50950" w:rsidP="00AB625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/>
                <w:sz w:val="20"/>
                <w:szCs w:val="20"/>
              </w:rPr>
              <w:instrText>REF</w:instrText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_</w:instrText>
            </w:r>
            <w:r>
              <w:rPr>
                <w:rFonts w:ascii="Arial" w:hAnsi="Arial" w:cs="Arial"/>
                <w:sz w:val="20"/>
                <w:szCs w:val="20"/>
              </w:rPr>
              <w:instrText>Ref155218657 \r \h</w:instrText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/>
                <w:sz w:val="20"/>
                <w:szCs w:val="20"/>
                <w:rtl/>
              </w:rPr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  <w:cs/>
              </w:rPr>
              <w:t>‎</w:t>
            </w:r>
            <w:r>
              <w:rPr>
                <w:rFonts w:ascii="Arial" w:hAnsi="Arial" w:cs="Arial"/>
                <w:sz w:val="20"/>
                <w:szCs w:val="20"/>
              </w:rPr>
              <w:t>4.1.3</w:t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end"/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 w:hint="cs"/>
                <w:sz w:val="20"/>
                <w:szCs w:val="20"/>
              </w:rPr>
              <w:instrText>REF</w:instrText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instrText xml:space="preserve"> _</w:instrText>
            </w:r>
            <w:r>
              <w:rPr>
                <w:rFonts w:ascii="Arial" w:hAnsi="Arial" w:cs="Arial" w:hint="cs"/>
                <w:sz w:val="20"/>
                <w:szCs w:val="20"/>
              </w:rPr>
              <w:instrText>Ref155218937 \r \h</w:instrText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/>
                <w:sz w:val="20"/>
                <w:szCs w:val="20"/>
                <w:rtl/>
              </w:rPr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  <w:cs/>
              </w:rPr>
              <w:t>‎</w:t>
            </w:r>
            <w:r>
              <w:rPr>
                <w:rFonts w:ascii="Arial" w:hAnsi="Arial" w:cs="Arial"/>
                <w:sz w:val="20"/>
                <w:szCs w:val="20"/>
              </w:rPr>
              <w:t>4.2.3</w:t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end"/>
            </w:r>
          </w:p>
        </w:tc>
        <w:tc>
          <w:tcPr>
            <w:tcW w:w="1954" w:type="pct"/>
            <w:vAlign w:val="center"/>
          </w:tcPr>
          <w:p w14:paraId="0CB833C2" w14:textId="58B33A05" w:rsidR="00B50950" w:rsidRDefault="00B50950" w:rsidP="00563473">
            <w:pPr>
              <w:pStyle w:val="ac"/>
              <w:ind w:left="0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הוספת הנחיות בנושא תיבת מכרזים דיגיטלית</w:t>
            </w:r>
          </w:p>
        </w:tc>
      </w:tr>
      <w:tr w:rsidR="00CF065E" w14:paraId="687015F4" w14:textId="77777777" w:rsidTr="003279CA">
        <w:trPr>
          <w:cantSplit/>
          <w:trHeight w:val="343"/>
          <w:tblHeader/>
          <w:jc w:val="center"/>
        </w:trPr>
        <w:tc>
          <w:tcPr>
            <w:tcW w:w="0" w:type="auto"/>
            <w:vAlign w:val="center"/>
          </w:tcPr>
          <w:p w14:paraId="418A5FAD" w14:textId="774C7E5A" w:rsidR="00CF065E" w:rsidRDefault="00CF065E" w:rsidP="00AB6253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5</w:t>
            </w:r>
          </w:p>
        </w:tc>
        <w:tc>
          <w:tcPr>
            <w:tcW w:w="0" w:type="auto"/>
            <w:vAlign w:val="center"/>
          </w:tcPr>
          <w:p w14:paraId="74855945" w14:textId="47F33CEF" w:rsidR="00CF065E" w:rsidRDefault="00807339" w:rsidP="00AB6253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03</w:t>
            </w:r>
            <w:r w:rsidR="00CF065E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06</w:t>
            </w:r>
            <w:r w:rsidR="00CF065E">
              <w:rPr>
                <w:rFonts w:asciiTheme="minorBidi" w:hAnsiTheme="minorBidi" w:cstheme="minorBidi" w:hint="cs"/>
                <w:sz w:val="20"/>
                <w:szCs w:val="20"/>
                <w:rtl/>
              </w:rPr>
              <w:t>.2024</w:t>
            </w:r>
          </w:p>
        </w:tc>
        <w:tc>
          <w:tcPr>
            <w:tcW w:w="1484" w:type="pct"/>
            <w:vAlign w:val="center"/>
          </w:tcPr>
          <w:p w14:paraId="3ABE9BB6" w14:textId="6F1E0524" w:rsidR="00CF065E" w:rsidRDefault="00CF065E" w:rsidP="00AB625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כל ההוראה</w:t>
            </w:r>
          </w:p>
        </w:tc>
        <w:tc>
          <w:tcPr>
            <w:tcW w:w="1954" w:type="pct"/>
            <w:vAlign w:val="center"/>
          </w:tcPr>
          <w:p w14:paraId="3D686178" w14:textId="52AC696A" w:rsidR="00CF065E" w:rsidRDefault="00CF065E" w:rsidP="00563473">
            <w:pPr>
              <w:pStyle w:val="ac"/>
              <w:ind w:left="0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עדכון טפסים</w:t>
            </w:r>
          </w:p>
        </w:tc>
      </w:tr>
      <w:tr w:rsidR="00B82116" w14:paraId="45AE3B06" w14:textId="77777777" w:rsidTr="003279CA">
        <w:trPr>
          <w:cantSplit/>
          <w:trHeight w:val="343"/>
          <w:tblHeader/>
          <w:jc w:val="center"/>
        </w:trPr>
        <w:tc>
          <w:tcPr>
            <w:tcW w:w="0" w:type="auto"/>
            <w:vAlign w:val="center"/>
          </w:tcPr>
          <w:p w14:paraId="26BEEF62" w14:textId="481B2C05" w:rsidR="00B82116" w:rsidRDefault="00B82116" w:rsidP="00AB6253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6</w:t>
            </w:r>
          </w:p>
        </w:tc>
        <w:tc>
          <w:tcPr>
            <w:tcW w:w="0" w:type="auto"/>
            <w:vAlign w:val="center"/>
          </w:tcPr>
          <w:p w14:paraId="05F23C60" w14:textId="4FC43971" w:rsidR="00B82116" w:rsidRDefault="00101078" w:rsidP="00AB6253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14</w:t>
            </w:r>
            <w:r w:rsidR="00B82116">
              <w:rPr>
                <w:rFonts w:asciiTheme="minorBidi" w:hAnsiTheme="minorBidi" w:cstheme="minorBidi" w:hint="cs"/>
                <w:sz w:val="20"/>
                <w:szCs w:val="20"/>
                <w:rtl/>
              </w:rPr>
              <w:t>.11.2024</w:t>
            </w:r>
          </w:p>
        </w:tc>
        <w:tc>
          <w:tcPr>
            <w:tcW w:w="1484" w:type="pct"/>
            <w:vAlign w:val="center"/>
          </w:tcPr>
          <w:p w14:paraId="3902E413" w14:textId="421C40BC" w:rsidR="00B82116" w:rsidRDefault="00B82116" w:rsidP="00AB625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 w:hint="cs"/>
                <w:sz w:val="20"/>
                <w:szCs w:val="20"/>
              </w:rPr>
              <w:instrText>REF</w:instrText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instrText xml:space="preserve"> _</w:instrText>
            </w:r>
            <w:r>
              <w:rPr>
                <w:rFonts w:ascii="Arial" w:hAnsi="Arial" w:cs="Arial" w:hint="cs"/>
                <w:sz w:val="20"/>
                <w:szCs w:val="20"/>
              </w:rPr>
              <w:instrText>Ref181713431 \r \h</w:instrText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/>
                <w:sz w:val="20"/>
                <w:szCs w:val="20"/>
                <w:rtl/>
              </w:rPr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  <w:cs/>
              </w:rPr>
              <w:t>‎</w:t>
            </w:r>
            <w:r w:rsidR="005D4517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5D4517"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 w:rsidR="005D4517">
              <w:rPr>
                <w:rFonts w:ascii="Arial" w:hAnsi="Arial" w:cs="Arial"/>
                <w:sz w:val="20"/>
                <w:szCs w:val="20"/>
              </w:rPr>
              <w:instrText>REF</w:instrText>
            </w:r>
            <w:r w:rsidR="005D4517">
              <w:rPr>
                <w:rFonts w:ascii="Arial" w:hAnsi="Arial" w:cs="Arial"/>
                <w:sz w:val="20"/>
                <w:szCs w:val="20"/>
                <w:rtl/>
              </w:rPr>
              <w:instrText xml:space="preserve"> _</w:instrText>
            </w:r>
            <w:r w:rsidR="005D4517">
              <w:rPr>
                <w:rFonts w:ascii="Arial" w:hAnsi="Arial" w:cs="Arial"/>
                <w:sz w:val="20"/>
                <w:szCs w:val="20"/>
              </w:rPr>
              <w:instrText>Ref181713857 \r \h</w:instrText>
            </w:r>
            <w:r w:rsidR="005D4517"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 w:rsidR="005D4517">
              <w:rPr>
                <w:rFonts w:ascii="Arial" w:hAnsi="Arial" w:cs="Arial"/>
                <w:sz w:val="20"/>
                <w:szCs w:val="20"/>
              </w:rPr>
            </w:r>
            <w:r w:rsidR="005D451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5D4517">
              <w:rPr>
                <w:rFonts w:ascii="Arial" w:hAnsi="Arial" w:cs="Arial"/>
                <w:sz w:val="20"/>
                <w:szCs w:val="20"/>
                <w:cs/>
              </w:rPr>
              <w:t>‎</w:t>
            </w:r>
            <w:r w:rsidR="005D4517">
              <w:rPr>
                <w:rFonts w:ascii="Arial" w:hAnsi="Arial" w:cs="Arial"/>
                <w:sz w:val="20"/>
                <w:szCs w:val="20"/>
              </w:rPr>
              <w:t>4.9.3</w:t>
            </w:r>
            <w:r w:rsidR="005D4517">
              <w:rPr>
                <w:rFonts w:ascii="Arial" w:hAnsi="Arial" w:cs="Arial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end"/>
            </w:r>
          </w:p>
        </w:tc>
        <w:tc>
          <w:tcPr>
            <w:tcW w:w="1954" w:type="pct"/>
            <w:vAlign w:val="center"/>
          </w:tcPr>
          <w:p w14:paraId="3EF48565" w14:textId="5528CBDA" w:rsidR="00B82116" w:rsidRDefault="00905C08" w:rsidP="00520577">
            <w:pPr>
              <w:pStyle w:val="ac"/>
              <w:ind w:left="0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 xml:space="preserve">עדכון </w:t>
            </w:r>
            <w:r w:rsidR="00366ECC">
              <w:rPr>
                <w:rFonts w:ascii="Arial" w:hAnsi="Arial" w:cs="Arial" w:hint="cs"/>
                <w:sz w:val="20"/>
                <w:szCs w:val="20"/>
                <w:rtl/>
              </w:rPr>
              <w:t>ההנחיה</w:t>
            </w:r>
            <w:r w:rsidR="0027389F">
              <w:rPr>
                <w:rFonts w:ascii="Arial" w:hAnsi="Arial" w:cs="Arial" w:hint="cs"/>
                <w:sz w:val="20"/>
                <w:szCs w:val="20"/>
                <w:rtl/>
              </w:rPr>
              <w:t>,</w:t>
            </w:r>
            <w:r w:rsidR="00366ECC">
              <w:rPr>
                <w:rFonts w:ascii="Arial" w:hAnsi="Arial" w:cs="Arial" w:hint="cs"/>
                <w:sz w:val="20"/>
                <w:szCs w:val="20"/>
                <w:rtl/>
              </w:rPr>
              <w:t xml:space="preserve"> ב</w:t>
            </w:r>
            <w:r w:rsidR="00D1790A">
              <w:rPr>
                <w:rFonts w:ascii="Arial" w:hAnsi="Arial" w:cs="Arial" w:hint="cs"/>
                <w:sz w:val="20"/>
                <w:szCs w:val="20"/>
                <w:rtl/>
              </w:rPr>
              <w:t xml:space="preserve">התאם לחוק חובת </w:t>
            </w:r>
            <w:r w:rsidR="0027389F">
              <w:rPr>
                <w:rFonts w:ascii="Arial" w:hAnsi="Arial" w:cs="Arial" w:hint="cs"/>
                <w:sz w:val="20"/>
                <w:szCs w:val="20"/>
                <w:rtl/>
              </w:rPr>
              <w:t>ה</w:t>
            </w:r>
            <w:r w:rsidR="00D1790A">
              <w:rPr>
                <w:rFonts w:ascii="Arial" w:hAnsi="Arial" w:cs="Arial" w:hint="cs"/>
                <w:sz w:val="20"/>
                <w:szCs w:val="20"/>
                <w:rtl/>
              </w:rPr>
              <w:t>מכרז</w:t>
            </w:r>
            <w:r w:rsidR="0027389F">
              <w:rPr>
                <w:rFonts w:ascii="Arial" w:hAnsi="Arial" w:cs="Arial" w:hint="cs"/>
                <w:sz w:val="20"/>
                <w:szCs w:val="20"/>
                <w:rtl/>
              </w:rPr>
              <w:t>ים</w:t>
            </w:r>
            <w:r w:rsidR="00C63D5B">
              <w:rPr>
                <w:rFonts w:ascii="Arial" w:hAnsi="Arial" w:cs="Arial" w:hint="cs"/>
                <w:sz w:val="20"/>
                <w:szCs w:val="20"/>
                <w:rtl/>
              </w:rPr>
              <w:t>,</w:t>
            </w:r>
            <w:r w:rsidR="00520577">
              <w:rPr>
                <w:rFonts w:ascii="Arial" w:hAnsi="Arial" w:cs="Arial" w:hint="cs"/>
                <w:sz w:val="20"/>
                <w:szCs w:val="20"/>
                <w:rtl/>
              </w:rPr>
              <w:t xml:space="preserve"> ב</w:t>
            </w:r>
            <w:r w:rsidR="003104E5">
              <w:rPr>
                <w:rFonts w:ascii="Arial" w:hAnsi="Arial" w:cs="Arial" w:hint="cs"/>
                <w:sz w:val="20"/>
                <w:szCs w:val="20"/>
                <w:rtl/>
              </w:rPr>
              <w:t xml:space="preserve">דבר העדפת </w:t>
            </w:r>
            <w:r w:rsidR="00116EF7" w:rsidRPr="00116EF7">
              <w:rPr>
                <w:rFonts w:ascii="Arial" w:hAnsi="Arial" w:cs="Arial"/>
                <w:sz w:val="20"/>
                <w:szCs w:val="20"/>
                <w:rtl/>
              </w:rPr>
              <w:t xml:space="preserve">עסק </w:t>
            </w:r>
            <w:r w:rsidR="00105FDC">
              <w:rPr>
                <w:rFonts w:ascii="Arial" w:hAnsi="Arial" w:cs="Arial" w:hint="cs"/>
                <w:sz w:val="20"/>
                <w:szCs w:val="20"/>
                <w:rtl/>
              </w:rPr>
              <w:t xml:space="preserve">בבעלות </w:t>
            </w:r>
            <w:r w:rsidR="00116EF7" w:rsidRPr="00116EF7">
              <w:rPr>
                <w:rFonts w:ascii="Arial" w:hAnsi="Arial" w:cs="Arial"/>
                <w:sz w:val="20"/>
                <w:szCs w:val="20"/>
                <w:rtl/>
              </w:rPr>
              <w:t>משרת</w:t>
            </w:r>
            <w:r w:rsidR="0027389F">
              <w:rPr>
                <w:rFonts w:ascii="Arial" w:hAnsi="Arial" w:cs="Arial" w:hint="cs"/>
                <w:sz w:val="20"/>
                <w:szCs w:val="20"/>
                <w:rtl/>
              </w:rPr>
              <w:t>י</w:t>
            </w:r>
            <w:r w:rsidR="00116EF7" w:rsidRPr="00116EF7">
              <w:rPr>
                <w:rFonts w:ascii="Arial" w:hAnsi="Arial" w:cs="Arial"/>
                <w:sz w:val="20"/>
                <w:szCs w:val="20"/>
                <w:rtl/>
              </w:rPr>
              <w:t xml:space="preserve"> מילואים </w:t>
            </w:r>
          </w:p>
        </w:tc>
      </w:tr>
      <w:tr w:rsidR="00E445D4" w14:paraId="4B5FD1B6" w14:textId="77777777" w:rsidTr="003279CA">
        <w:trPr>
          <w:cantSplit/>
          <w:trHeight w:val="343"/>
          <w:tblHeader/>
          <w:jc w:val="center"/>
        </w:trPr>
        <w:tc>
          <w:tcPr>
            <w:tcW w:w="0" w:type="auto"/>
            <w:vAlign w:val="center"/>
          </w:tcPr>
          <w:p w14:paraId="6E14C73D" w14:textId="1A87771F" w:rsidR="00E445D4" w:rsidRDefault="00E445D4" w:rsidP="00AB6253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7</w:t>
            </w:r>
          </w:p>
        </w:tc>
        <w:tc>
          <w:tcPr>
            <w:tcW w:w="0" w:type="auto"/>
            <w:vAlign w:val="center"/>
          </w:tcPr>
          <w:p w14:paraId="2E2C6E64" w14:textId="3D1A230A" w:rsidR="00E445D4" w:rsidRDefault="00E445D4" w:rsidP="00AB6253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0</w:t>
            </w:r>
            <w:r w:rsidR="007C505F">
              <w:rPr>
                <w:rFonts w:asciiTheme="minorBidi" w:hAnsiTheme="minorBidi" w:cstheme="minorBidi" w:hint="cs"/>
                <w:sz w:val="20"/>
                <w:szCs w:val="20"/>
                <w:rtl/>
              </w:rPr>
              <w:t>8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.01.</w:t>
            </w:r>
            <w:r w:rsidR="009A67BF">
              <w:rPr>
                <w:rFonts w:asciiTheme="minorBidi" w:hAnsiTheme="minorBidi" w:cstheme="minorBidi" w:hint="cs"/>
                <w:sz w:val="20"/>
                <w:szCs w:val="20"/>
                <w:rtl/>
              </w:rPr>
              <w:t>2026</w:t>
            </w:r>
          </w:p>
        </w:tc>
        <w:tc>
          <w:tcPr>
            <w:tcW w:w="1484" w:type="pct"/>
            <w:vAlign w:val="center"/>
          </w:tcPr>
          <w:p w14:paraId="7993B649" w14:textId="27A22D3B" w:rsidR="00E445D4" w:rsidRDefault="00E445D4" w:rsidP="00AB625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/>
                <w:sz w:val="20"/>
                <w:szCs w:val="20"/>
              </w:rPr>
              <w:instrText>REF</w:instrText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_</w:instrText>
            </w:r>
            <w:r>
              <w:rPr>
                <w:rFonts w:ascii="Arial" w:hAnsi="Arial" w:cs="Arial"/>
                <w:sz w:val="20"/>
                <w:szCs w:val="20"/>
              </w:rPr>
              <w:instrText>Ref218580948 \r \h</w:instrText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/>
                <w:sz w:val="20"/>
                <w:szCs w:val="20"/>
                <w:rtl/>
              </w:rPr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  <w:cs/>
              </w:rPr>
              <w:t>‎</w:t>
            </w:r>
            <w:r>
              <w:rPr>
                <w:rFonts w:ascii="Arial" w:hAnsi="Arial" w:cs="Arial"/>
                <w:sz w:val="20"/>
                <w:szCs w:val="20"/>
              </w:rPr>
              <w:t>4.6.2.5</w:t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end"/>
            </w:r>
          </w:p>
        </w:tc>
        <w:tc>
          <w:tcPr>
            <w:tcW w:w="1954" w:type="pct"/>
            <w:vAlign w:val="center"/>
          </w:tcPr>
          <w:p w14:paraId="32C5050F" w14:textId="0E6E609A" w:rsidR="00E445D4" w:rsidRDefault="00E445D4" w:rsidP="00E445D4">
            <w:pPr>
              <w:pStyle w:val="ac"/>
              <w:ind w:left="0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 xml:space="preserve">הוספת </w:t>
            </w:r>
            <w:r w:rsidRPr="00E445D4">
              <w:rPr>
                <w:rFonts w:ascii="Arial" w:hAnsi="Arial" w:cs="Arial"/>
                <w:sz w:val="20"/>
                <w:szCs w:val="20"/>
                <w:rtl/>
              </w:rPr>
              <w:t>עילה לפסילת הצעות</w:t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t xml:space="preserve"> על ידי ועדת המכרזים</w:t>
            </w:r>
            <w:r w:rsidRPr="00E445D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9A67BF" w14:paraId="0E97FAA7" w14:textId="77777777" w:rsidTr="003279CA">
        <w:trPr>
          <w:cantSplit/>
          <w:trHeight w:val="343"/>
          <w:tblHeader/>
          <w:jc w:val="center"/>
        </w:trPr>
        <w:tc>
          <w:tcPr>
            <w:tcW w:w="0" w:type="auto"/>
            <w:vAlign w:val="center"/>
          </w:tcPr>
          <w:p w14:paraId="742FEA4F" w14:textId="59324E9C" w:rsidR="009A67BF" w:rsidRDefault="009A67BF" w:rsidP="00AB6253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8</w:t>
            </w:r>
          </w:p>
        </w:tc>
        <w:tc>
          <w:tcPr>
            <w:tcW w:w="0" w:type="auto"/>
            <w:vAlign w:val="center"/>
          </w:tcPr>
          <w:p w14:paraId="6D3CCD5C" w14:textId="295B10CF" w:rsidR="009A67BF" w:rsidRDefault="00A33B1A" w:rsidP="00AB6253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10</w:t>
            </w:r>
            <w:r w:rsidR="009A67BF">
              <w:rPr>
                <w:rFonts w:asciiTheme="minorBidi" w:hAnsiTheme="minorBidi" w:cstheme="minorBidi" w:hint="cs"/>
                <w:sz w:val="20"/>
                <w:szCs w:val="20"/>
                <w:rtl/>
              </w:rPr>
              <w:t>.0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5</w:t>
            </w:r>
            <w:r w:rsidR="009A67BF">
              <w:rPr>
                <w:rFonts w:asciiTheme="minorBidi" w:hAnsiTheme="minorBidi" w:cstheme="minorBidi" w:hint="cs"/>
                <w:sz w:val="20"/>
                <w:szCs w:val="20"/>
                <w:rtl/>
              </w:rPr>
              <w:t>.2026</w:t>
            </w:r>
          </w:p>
        </w:tc>
        <w:tc>
          <w:tcPr>
            <w:tcW w:w="1484" w:type="pct"/>
            <w:vAlign w:val="center"/>
          </w:tcPr>
          <w:p w14:paraId="509F3B95" w14:textId="0951FC3C" w:rsidR="009A67BF" w:rsidRDefault="00887758" w:rsidP="00AB625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/>
                <w:sz w:val="20"/>
                <w:szCs w:val="20"/>
              </w:rPr>
              <w:instrText>REF</w:instrText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_</w:instrText>
            </w:r>
            <w:r>
              <w:rPr>
                <w:rFonts w:ascii="Arial" w:hAnsi="Arial" w:cs="Arial"/>
                <w:sz w:val="20"/>
                <w:szCs w:val="20"/>
              </w:rPr>
              <w:instrText>Ref226915764 \r \h</w:instrText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/>
                <w:sz w:val="20"/>
                <w:szCs w:val="20"/>
                <w:rtl/>
              </w:rPr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  <w:cs/>
              </w:rPr>
              <w:t>‎</w:t>
            </w:r>
            <w:r>
              <w:rPr>
                <w:rFonts w:ascii="Arial" w:hAnsi="Arial" w:cs="Arial"/>
                <w:sz w:val="20"/>
                <w:szCs w:val="20"/>
              </w:rPr>
              <w:t>2.2.1</w:t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end"/>
            </w:r>
          </w:p>
        </w:tc>
        <w:tc>
          <w:tcPr>
            <w:tcW w:w="1954" w:type="pct"/>
            <w:vAlign w:val="center"/>
          </w:tcPr>
          <w:p w14:paraId="07BD9208" w14:textId="648C59E8" w:rsidR="009A67BF" w:rsidRDefault="00887758" w:rsidP="00E445D4">
            <w:pPr>
              <w:pStyle w:val="ac"/>
              <w:ind w:left="0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עדכון ההנחיה בדבר אישור מסמכי המכרז</w:t>
            </w:r>
            <w:r w:rsidR="00360282">
              <w:rPr>
                <w:rFonts w:ascii="Arial" w:hAnsi="Arial" w:cs="Arial" w:hint="cs"/>
                <w:sz w:val="20"/>
                <w:szCs w:val="20"/>
                <w:rtl/>
              </w:rPr>
              <w:t xml:space="preserve">, הכולל </w:t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t>הוספת התייחסות למ</w:t>
            </w:r>
            <w:r w:rsidR="00360282">
              <w:rPr>
                <w:rFonts w:ascii="Arial" w:hAnsi="Arial" w:cs="Arial" w:hint="cs"/>
                <w:sz w:val="20"/>
                <w:szCs w:val="20"/>
                <w:rtl/>
              </w:rPr>
              <w:t>כר</w:t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t>ז מקוון</w:t>
            </w:r>
          </w:p>
        </w:tc>
      </w:tr>
    </w:tbl>
    <w:p w14:paraId="2ECA8FEE" w14:textId="77777777" w:rsidR="000B4C57" w:rsidRPr="00105FDC" w:rsidRDefault="000B4C57" w:rsidP="0070776B">
      <w:pPr>
        <w:pStyle w:val="3"/>
        <w:numPr>
          <w:ilvl w:val="0"/>
          <w:numId w:val="0"/>
        </w:numPr>
        <w:ind w:left="521"/>
      </w:pPr>
    </w:p>
    <w:p w14:paraId="2C00732E" w14:textId="77777777" w:rsidR="007579FE" w:rsidRPr="00CA1A82" w:rsidRDefault="007579FE" w:rsidP="00995F63">
      <w:pPr>
        <w:jc w:val="center"/>
      </w:pPr>
    </w:p>
    <w:sectPr w:rsidR="007579FE" w:rsidRPr="00CA1A82" w:rsidSect="00621B98">
      <w:headerReference w:type="default" r:id="rId45"/>
      <w:footerReference w:type="default" r:id="rId46"/>
      <w:pgSz w:w="11906" w:h="16838" w:code="9"/>
      <w:pgMar w:top="1440" w:right="1440" w:bottom="1559" w:left="1440" w:header="397" w:footer="153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66896" w14:textId="77777777" w:rsidR="00783AEB" w:rsidRDefault="00783AEB">
      <w:r>
        <w:separator/>
      </w:r>
    </w:p>
  </w:endnote>
  <w:endnote w:type="continuationSeparator" w:id="0">
    <w:p w14:paraId="7CF9E0E2" w14:textId="77777777" w:rsidR="00783AEB" w:rsidRDefault="00783AEB">
      <w:r>
        <w:continuationSeparator/>
      </w:r>
    </w:p>
  </w:endnote>
  <w:endnote w:type="continuationNotice" w:id="1">
    <w:p w14:paraId="2C16D754" w14:textId="77777777" w:rsidR="00783AEB" w:rsidRDefault="00783AE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ssistant">
    <w:charset w:val="B1"/>
    <w:family w:val="auto"/>
    <w:pitch w:val="variable"/>
    <w:sig w:usb0="A00008FF" w:usb1="4000204B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12618" w14:textId="77777777" w:rsidR="004A199A" w:rsidRDefault="004A199A" w:rsidP="0070776B">
    <w:pPr>
      <w:pStyle w:val="a6"/>
      <w:rPr>
        <w:rtl/>
      </w:rPr>
    </w:pPr>
  </w:p>
  <w:tbl>
    <w:tblPr>
      <w:bidiVisual/>
      <w:tblW w:w="11193" w:type="dxa"/>
      <w:jc w:val="center"/>
      <w:tblLayout w:type="fixed"/>
      <w:tblCellMar>
        <w:left w:w="85" w:type="dxa"/>
        <w:right w:w="85" w:type="dxa"/>
      </w:tblCellMar>
      <w:tblLook w:val="0000" w:firstRow="0" w:lastRow="0" w:firstColumn="0" w:lastColumn="0" w:noHBand="0" w:noVBand="0"/>
      <w:tblDescription w:val="כותרת תחתונה עם פרטי תוקף ומאשר&#10;"/>
    </w:tblPr>
    <w:tblGrid>
      <w:gridCol w:w="613"/>
      <w:gridCol w:w="1928"/>
      <w:gridCol w:w="1134"/>
      <w:gridCol w:w="1136"/>
      <w:gridCol w:w="990"/>
      <w:gridCol w:w="1134"/>
      <w:gridCol w:w="427"/>
      <w:gridCol w:w="1846"/>
      <w:gridCol w:w="1985"/>
    </w:tblGrid>
    <w:tr w:rsidR="004A199A" w:rsidRPr="00D02A79" w14:paraId="29909F4A" w14:textId="77777777" w:rsidTr="008F7D5F">
      <w:trPr>
        <w:trHeight w:val="397"/>
        <w:jc w:val="center"/>
      </w:trPr>
      <w:tc>
        <w:tcPr>
          <w:tcW w:w="2541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noWrap/>
          <w:vAlign w:val="center"/>
        </w:tcPr>
        <w:p w14:paraId="01AF431C" w14:textId="52C0F2A2" w:rsidR="004A199A" w:rsidRPr="00E61709" w:rsidRDefault="004A199A" w:rsidP="001E0BB1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 xml:space="preserve">בתוקף מיום: </w:t>
          </w:r>
          <w:r w:rsidR="00A33B1A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11.05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.</w:t>
          </w:r>
          <w:r w:rsidR="00824080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2026</w:t>
          </w:r>
        </w:p>
      </w:tc>
      <w:tc>
        <w:tcPr>
          <w:tcW w:w="2270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3BAE3B39" w14:textId="77777777" w:rsidR="004A199A" w:rsidRPr="00CC1DC6" w:rsidRDefault="004A199A" w:rsidP="008F7D5F">
          <w:pPr>
            <w:rPr>
              <w:rFonts w:ascii="Assistant" w:hAnsi="Assistant" w:cs="Assistant"/>
              <w:b/>
              <w:bCs/>
              <w:color w:val="1F3864" w:themeColor="accent5" w:themeShade="80"/>
              <w:sz w:val="20"/>
              <w:szCs w:val="20"/>
            </w:rPr>
          </w:pPr>
        </w:p>
      </w:tc>
      <w:tc>
        <w:tcPr>
          <w:tcW w:w="2551" w:type="dxa"/>
          <w:gridSpan w:val="3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2622E070" w14:textId="4219FD9D" w:rsidR="004A199A" w:rsidRPr="00E61709" w:rsidRDefault="004A199A" w:rsidP="008F7D5F">
          <w:pPr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>שם המאשר:</w:t>
          </w:r>
          <w:r w:rsidRPr="00E61709"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  <w:t xml:space="preserve"> </w:t>
          </w:r>
          <w:r w:rsidR="00E063D1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אלון קינסט</w:t>
          </w:r>
        </w:p>
      </w:tc>
      <w:tc>
        <w:tcPr>
          <w:tcW w:w="3831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2308F44B" w14:textId="77777777" w:rsidR="004A199A" w:rsidRPr="00E61709" w:rsidRDefault="004A199A" w:rsidP="008F7D5F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>תפקיד:</w:t>
          </w:r>
          <w:r w:rsidRPr="00E61709"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  <w:t xml:space="preserve"> 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מנהל מינהל הרכש הממשלתי</w:t>
          </w:r>
        </w:p>
      </w:tc>
    </w:tr>
    <w:tr w:rsidR="004A199A" w:rsidRPr="00C85CA4" w14:paraId="05F539B7" w14:textId="77777777" w:rsidTr="008F7D5F">
      <w:trPr>
        <w:trHeight w:val="20"/>
        <w:jc w:val="center"/>
      </w:trPr>
      <w:tc>
        <w:tcPr>
          <w:tcW w:w="11193" w:type="dxa"/>
          <w:gridSpan w:val="9"/>
          <w:shd w:val="clear" w:color="auto" w:fill="FFFFFF" w:themeFill="background1"/>
          <w:noWrap/>
          <w:vAlign w:val="center"/>
        </w:tcPr>
        <w:p w14:paraId="2C3B9CA5" w14:textId="77777777" w:rsidR="004A199A" w:rsidRPr="00C85CA4" w:rsidRDefault="004A199A" w:rsidP="008F7D5F">
          <w:pPr>
            <w:rPr>
              <w:rFonts w:ascii="Assistant" w:hAnsi="Assistant" w:cs="Assistant"/>
              <w:sz w:val="10"/>
              <w:szCs w:val="10"/>
              <w:rtl/>
            </w:rPr>
          </w:pPr>
        </w:p>
      </w:tc>
    </w:tr>
    <w:tr w:rsidR="004A199A" w:rsidRPr="00E61709" w14:paraId="1A12A830" w14:textId="77777777" w:rsidTr="008F7D5F">
      <w:trPr>
        <w:trHeight w:val="283"/>
        <w:jc w:val="center"/>
      </w:trPr>
      <w:tc>
        <w:tcPr>
          <w:tcW w:w="613" w:type="dxa"/>
          <w:vAlign w:val="center"/>
        </w:tcPr>
        <w:p w14:paraId="2BB3D7CE" w14:textId="77777777" w:rsidR="004A199A" w:rsidRPr="00E61709" w:rsidRDefault="004A199A" w:rsidP="008F7D5F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rtl/>
            </w:rPr>
            <w:drawing>
              <wp:inline distT="0" distB="0" distL="0" distR="0" wp14:anchorId="65508053" wp14:editId="5C57D4C8">
                <wp:extent cx="252000" cy="252000"/>
                <wp:effectExtent l="0" t="0" r="0" b="0"/>
                <wp:docPr id="8" name="Picture 21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web.png"/>
                        <pic:cNvPicPr/>
                      </pic:nvPicPr>
                      <pic:blipFill>
                        <a:blip r:embed="rId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28" w:type="dxa"/>
          <w:vAlign w:val="center"/>
        </w:tcPr>
        <w:p w14:paraId="2D6AC7C3" w14:textId="77777777" w:rsidR="004A199A" w:rsidRPr="00E61709" w:rsidRDefault="004A199A" w:rsidP="008F7D5F">
          <w:pPr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hyperlink r:id="rId2" w:history="1">
            <w:r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 xml:space="preserve">אתר הוראות </w:t>
            </w:r>
            <w:proofErr w:type="spellStart"/>
            <w:r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תכ"ם</w:t>
            </w:r>
            <w:proofErr w:type="spellEnd"/>
          </w:hyperlink>
        </w:p>
      </w:tc>
      <w:tc>
        <w:tcPr>
          <w:tcW w:w="1134" w:type="dxa"/>
          <w:vAlign w:val="center"/>
        </w:tcPr>
        <w:p w14:paraId="747E5A14" w14:textId="77777777" w:rsidR="004A199A" w:rsidRPr="00E61709" w:rsidRDefault="004A199A" w:rsidP="008F7D5F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308AD453" wp14:editId="59003B8F">
                <wp:extent cx="252000" cy="252000"/>
                <wp:effectExtent l="0" t="0" r="0" b="0"/>
                <wp:docPr id="9" name="Picture 3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 descr="C:\Users\Isanats\AppData\Local\Microsoft\Windows\INetCache\Content.Word\megaphone (3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26" w:type="dxa"/>
          <w:gridSpan w:val="2"/>
          <w:vAlign w:val="center"/>
        </w:tcPr>
        <w:p w14:paraId="2E52B418" w14:textId="77777777" w:rsidR="004A199A" w:rsidRPr="00E61709" w:rsidRDefault="004A199A" w:rsidP="008F7D5F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  <w:t>לקבלת עדכונים במערכת</w:t>
          </w:r>
        </w:p>
        <w:p w14:paraId="35D3B5E4" w14:textId="77777777" w:rsidR="004A199A" w:rsidRPr="00E61709" w:rsidRDefault="004A199A" w:rsidP="008F7D5F">
          <w:pPr>
            <w:rPr>
              <w:rFonts w:asciiTheme="minorBidi" w:hAnsiTheme="minorBidi" w:cstheme="minorBidi"/>
              <w:sz w:val="20"/>
              <w:szCs w:val="20"/>
              <w:rtl/>
            </w:rPr>
          </w:pPr>
          <w:hyperlink r:id="rId4" w:history="1">
            <w:r w:rsidRPr="00E61709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לחץ כאן</w:t>
            </w:r>
          </w:hyperlink>
        </w:p>
      </w:tc>
      <w:tc>
        <w:tcPr>
          <w:tcW w:w="1134" w:type="dxa"/>
          <w:vAlign w:val="center"/>
        </w:tcPr>
        <w:p w14:paraId="15F5B603" w14:textId="77777777" w:rsidR="004A199A" w:rsidRPr="00E61709" w:rsidRDefault="004A199A" w:rsidP="008F7D5F">
          <w:pPr>
            <w:jc w:val="right"/>
            <w:rPr>
              <w:rFonts w:asciiTheme="minorBidi" w:hAnsiTheme="minorBidi" w:cstheme="minorBidi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78F9BAC2" wp14:editId="1F7E8E34">
                <wp:extent cx="252000" cy="252000"/>
                <wp:effectExtent l="0" t="0" r="0" b="0"/>
                <wp:docPr id="10" name="Picture 4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" descr="C:\Users\Isanats\AppData\Local\Microsoft\Windows\INetCache\Content.Word\email (11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73" w:type="dxa"/>
          <w:gridSpan w:val="2"/>
          <w:vAlign w:val="center"/>
        </w:tcPr>
        <w:p w14:paraId="0E543DD3" w14:textId="77777777" w:rsidR="004A199A" w:rsidRPr="00E61709" w:rsidRDefault="004A199A" w:rsidP="008F7D5F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rtl/>
            </w:rPr>
            <w:t>לפניות ושאלות</w:t>
          </w:r>
        </w:p>
        <w:p w14:paraId="50D48BFC" w14:textId="77777777" w:rsidR="004A199A" w:rsidRPr="00E61709" w:rsidRDefault="004A199A" w:rsidP="008F7D5F">
          <w:pPr>
            <w:rPr>
              <w:rFonts w:asciiTheme="minorBidi" w:hAnsiTheme="minorBidi" w:cstheme="minorBidi"/>
              <w:sz w:val="20"/>
              <w:szCs w:val="20"/>
            </w:rPr>
          </w:pPr>
          <w:hyperlink r:id="rId6" w:history="1">
            <w:r w:rsidRPr="00E61709">
              <w:rPr>
                <w:rStyle w:val="Hyperlink"/>
                <w:rFonts w:asciiTheme="minorBidi" w:hAnsiTheme="minorBidi" w:cstheme="minorBidi"/>
                <w:sz w:val="20"/>
                <w:szCs w:val="20"/>
              </w:rPr>
              <w:t>takam@mof.gov.il</w:t>
            </w:r>
          </w:hyperlink>
        </w:p>
      </w:tc>
      <w:tc>
        <w:tcPr>
          <w:tcW w:w="1985" w:type="dxa"/>
          <w:vAlign w:val="center"/>
        </w:tcPr>
        <w:p w14:paraId="050B3591" w14:textId="01BE5431" w:rsidR="004A199A" w:rsidRPr="00E61709" w:rsidRDefault="004A199A" w:rsidP="008F7D5F">
          <w:pPr>
            <w:jc w:val="right"/>
            <w:rPr>
              <w:rFonts w:asciiTheme="minorBidi" w:hAnsiTheme="minorBidi" w:cstheme="minorBidi"/>
              <w:b/>
              <w:bCs/>
              <w:color w:val="1F3864" w:themeColor="accent5" w:themeShade="8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rtl/>
            </w:rPr>
            <w:t xml:space="preserve">עמוד </w:t>
          </w:r>
          <w:r w:rsidRPr="00E61709">
            <w:rPr>
              <w:rStyle w:val="a8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begin"/>
          </w:r>
          <w:r w:rsidRPr="00E61709">
            <w:rPr>
              <w:rStyle w:val="a8"/>
              <w:rFonts w:asciiTheme="minorBidi" w:hAnsiTheme="minorBidi" w:cstheme="minorBidi"/>
              <w:b/>
              <w:bCs/>
              <w:color w:val="1F3864" w:themeColor="accent5" w:themeShade="80"/>
            </w:rPr>
            <w:instrText xml:space="preserve"> PAGE  </w:instrText>
          </w:r>
          <w:r w:rsidRPr="00E61709">
            <w:rPr>
              <w:rStyle w:val="a8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separate"/>
          </w:r>
          <w:r w:rsidR="00051F75">
            <w:rPr>
              <w:rStyle w:val="a8"/>
              <w:rFonts w:asciiTheme="minorBidi" w:hAnsiTheme="minorBidi" w:cstheme="minorBidi"/>
              <w:b/>
              <w:bCs/>
              <w:noProof/>
              <w:color w:val="1F3864" w:themeColor="accent5" w:themeShade="80"/>
              <w:rtl/>
            </w:rPr>
            <w:t>16</w:t>
          </w:r>
          <w:r w:rsidRPr="00E61709">
            <w:rPr>
              <w:rStyle w:val="a8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end"/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rtl/>
            </w:rPr>
            <w:t xml:space="preserve"> מתוך </w: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begin"/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instrText xml:space="preserve"> NUMPAGES  </w:instrTex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separate"/>
          </w:r>
          <w:r w:rsidR="00051F75">
            <w:rPr>
              <w:rFonts w:asciiTheme="minorBidi" w:hAnsiTheme="minorBidi" w:cstheme="minorBidi"/>
              <w:b/>
              <w:bCs/>
              <w:noProof/>
              <w:color w:val="1F3864" w:themeColor="accent5" w:themeShade="80"/>
              <w:rtl/>
            </w:rPr>
            <w:t>19</w: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end"/>
          </w:r>
        </w:p>
      </w:tc>
    </w:tr>
  </w:tbl>
  <w:p w14:paraId="58CAE8DE" w14:textId="77777777" w:rsidR="004A199A" w:rsidRPr="007619CF" w:rsidRDefault="004A199A" w:rsidP="0070776B">
    <w:pPr>
      <w:pStyle w:val="a6"/>
      <w:rPr>
        <w:rtl/>
        <w: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F53F5" w14:textId="77777777" w:rsidR="00783AEB" w:rsidRDefault="00783AEB">
      <w:r>
        <w:separator/>
      </w:r>
    </w:p>
  </w:footnote>
  <w:footnote w:type="continuationSeparator" w:id="0">
    <w:p w14:paraId="3D05A904" w14:textId="77777777" w:rsidR="00783AEB" w:rsidRDefault="00783AEB">
      <w:r>
        <w:continuationSeparator/>
      </w:r>
    </w:p>
  </w:footnote>
  <w:footnote w:type="continuationNotice" w:id="1">
    <w:p w14:paraId="1B2133FB" w14:textId="77777777" w:rsidR="00783AEB" w:rsidRDefault="00783AE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11060" w:type="dxa"/>
      <w:jc w:val="center"/>
      <w:tblBorders>
        <w:bottom w:val="single" w:sz="6" w:space="0" w:color="8496B0" w:themeColor="text2" w:themeTint="99"/>
      </w:tblBorders>
      <w:tblCellMar>
        <w:left w:w="0" w:type="dxa"/>
        <w:bottom w:w="28" w:type="dxa"/>
        <w:right w:w="142" w:type="dxa"/>
      </w:tblCellMar>
      <w:tblLook w:val="0000" w:firstRow="0" w:lastRow="0" w:firstColumn="0" w:lastColumn="0" w:noHBand="0" w:noVBand="0"/>
      <w:tblDescription w:val="כותרת עליונה עם פרטי ההוראה&#10;"/>
    </w:tblPr>
    <w:tblGrid>
      <w:gridCol w:w="1021"/>
      <w:gridCol w:w="1387"/>
      <w:gridCol w:w="4419"/>
      <w:gridCol w:w="4233"/>
    </w:tblGrid>
    <w:tr w:rsidR="004A199A" w:rsidRPr="00D84715" w14:paraId="0C0704ED" w14:textId="77777777" w:rsidTr="00563473">
      <w:trPr>
        <w:trHeight w:val="547"/>
        <w:jc w:val="center"/>
      </w:trPr>
      <w:tc>
        <w:tcPr>
          <w:tcW w:w="2408" w:type="dxa"/>
          <w:gridSpan w:val="2"/>
          <w:tcBorders>
            <w:bottom w:val="single" w:sz="6" w:space="0" w:color="8496B0" w:themeColor="text2" w:themeTint="99"/>
          </w:tcBorders>
          <w:shd w:val="clear" w:color="auto" w:fill="FFFFFF" w:themeFill="background1"/>
          <w:vAlign w:val="center"/>
        </w:tcPr>
        <w:p w14:paraId="5A84E898" w14:textId="3333E378" w:rsidR="004A199A" w:rsidRPr="00A1719C" w:rsidRDefault="004A199A" w:rsidP="008F7D5F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  <w:r w:rsidRPr="00757A20">
            <w:rPr>
              <w:rFonts w:asciiTheme="minorBidi" w:hAnsiTheme="minorBidi" w:cstheme="minorBidi"/>
              <w:b/>
              <w:bCs/>
              <w:noProof/>
              <w:color w:val="1F3864" w:themeColor="accent5" w:themeShade="80"/>
              <w:sz w:val="28"/>
              <w:szCs w:val="28"/>
              <w:rtl/>
            </w:rPr>
            <w:drawing>
              <wp:inline distT="0" distB="0" distL="0" distR="0" wp14:anchorId="25FFC14C" wp14:editId="5FA751C1">
                <wp:extent cx="1396679" cy="266700"/>
                <wp:effectExtent l="0" t="0" r="0" b="0"/>
                <wp:docPr id="1" name="Picture 1" descr="לוגו החשב הכללי" title="לוגו החשב הכללי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finel logo-01.pn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85" t="-6725" b="-7308"/>
                        <a:stretch/>
                      </pic:blipFill>
                      <pic:spPr bwMode="auto">
                        <a:xfrm>
                          <a:off x="0" y="0"/>
                          <a:ext cx="1468933" cy="28049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757A20">
            <w:rPr>
              <w:rFonts w:ascii="Assistant" w:hAnsi="Assistant" w:cs="Assistant"/>
              <w:color w:val="1F3864" w:themeColor="accent5" w:themeShade="80"/>
              <w:rtl/>
            </w:rPr>
            <w:t xml:space="preserve"> </w:t>
          </w:r>
        </w:p>
      </w:tc>
      <w:tc>
        <w:tcPr>
          <w:tcW w:w="8652" w:type="dxa"/>
          <w:gridSpan w:val="2"/>
          <w:tcBorders>
            <w:bottom w:val="single" w:sz="6" w:space="0" w:color="8496B0" w:themeColor="text2" w:themeTint="99"/>
          </w:tcBorders>
          <w:shd w:val="clear" w:color="auto" w:fill="FFFFFF" w:themeFill="background1"/>
          <w:vAlign w:val="center"/>
        </w:tcPr>
        <w:p w14:paraId="37DBF306" w14:textId="77777777" w:rsidR="004A199A" w:rsidRPr="00A1719C" w:rsidRDefault="004A199A" w:rsidP="008F7D5F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  <w:tr w:rsidR="004A199A" w:rsidRPr="00D84715" w14:paraId="13545FEA" w14:textId="77777777" w:rsidTr="00563473">
      <w:trPr>
        <w:trHeight w:val="547"/>
        <w:jc w:val="center"/>
      </w:trPr>
      <w:tc>
        <w:tcPr>
          <w:tcW w:w="1021" w:type="dxa"/>
          <w:tcBorders>
            <w:top w:val="single" w:sz="6" w:space="0" w:color="8496B0" w:themeColor="text2" w:themeTint="99"/>
          </w:tcBorders>
          <w:shd w:val="clear" w:color="auto" w:fill="C6E0F2"/>
          <w:vAlign w:val="center"/>
        </w:tcPr>
        <w:p w14:paraId="0454A01D" w14:textId="77777777" w:rsidR="004A199A" w:rsidRPr="00757A20" w:rsidRDefault="004A199A" w:rsidP="008F7D5F">
          <w:pPr>
            <w:rPr>
              <w:rFonts w:ascii="Assistant" w:hAnsi="Assistant" w:cs="Assistant"/>
              <w:b/>
              <w:bCs/>
              <w:color w:val="1F3864" w:themeColor="accent5" w:themeShade="80"/>
            </w:rPr>
          </w:pPr>
          <w:r>
            <w:rPr>
              <w:rFonts w:ascii="Assistant" w:hAnsi="Assistant" w:cs="Assistant"/>
              <w:b/>
              <w:bCs/>
              <w:noProof/>
              <w:color w:val="1F3864" w:themeColor="accent5" w:themeShade="80"/>
            </w:rPr>
            <w:drawing>
              <wp:inline distT="0" distB="0" distL="0" distR="0" wp14:anchorId="30F84E74" wp14:editId="40E67CDA">
                <wp:extent cx="541448" cy="457200"/>
                <wp:effectExtent l="0" t="0" r="0" b="0"/>
                <wp:docPr id="7" name="Picture 5" descr="אייקון אתר תכ&quot;ם" title="אייקון אתר תכ&quot;ם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takam-logo.png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560"/>
                        <a:stretch/>
                      </pic:blipFill>
                      <pic:spPr bwMode="auto">
                        <a:xfrm>
                          <a:off x="0" y="0"/>
                          <a:ext cx="564041" cy="476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6" w:type="dxa"/>
          <w:gridSpan w:val="2"/>
          <w:tcBorders>
            <w:top w:val="single" w:sz="6" w:space="0" w:color="8496B0" w:themeColor="text2" w:themeTint="99"/>
          </w:tcBorders>
          <w:shd w:val="clear" w:color="auto" w:fill="C6E0F2"/>
          <w:vAlign w:val="center"/>
        </w:tcPr>
        <w:p w14:paraId="3D8F2BDD" w14:textId="77777777" w:rsidR="004A199A" w:rsidRPr="00E61709" w:rsidRDefault="004A199A" w:rsidP="008F7D5F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8"/>
              <w:szCs w:val="28"/>
            </w:rPr>
          </w:pPr>
          <w:r w:rsidRPr="00E61709">
            <w:rPr>
              <w:rFonts w:asciiTheme="minorBidi" w:hAnsiTheme="minorBidi" w:cstheme="minorBidi"/>
              <w:color w:val="1F3864" w:themeColor="accent5" w:themeShade="80"/>
              <w:sz w:val="28"/>
              <w:szCs w:val="28"/>
              <w:rtl/>
            </w:rPr>
            <w:t xml:space="preserve">הוראת </w:t>
          </w:r>
          <w:proofErr w:type="spellStart"/>
          <w:r w:rsidRPr="00E61709">
            <w:rPr>
              <w:rFonts w:asciiTheme="minorBidi" w:hAnsiTheme="minorBidi" w:cstheme="minorBidi"/>
              <w:color w:val="1F3864" w:themeColor="accent5" w:themeShade="80"/>
              <w:sz w:val="28"/>
              <w:szCs w:val="28"/>
              <w:rtl/>
            </w:rPr>
            <w:t>תכ"ם</w:t>
          </w:r>
          <w:proofErr w:type="spellEnd"/>
        </w:p>
      </w:tc>
      <w:tc>
        <w:tcPr>
          <w:tcW w:w="4233" w:type="dxa"/>
          <w:vMerge w:val="restart"/>
          <w:tcBorders>
            <w:top w:val="single" w:sz="6" w:space="0" w:color="8496B0" w:themeColor="text2" w:themeTint="99"/>
          </w:tcBorders>
          <w:shd w:val="clear" w:color="auto" w:fill="FFFFFF" w:themeFill="background1"/>
          <w:vAlign w:val="center"/>
        </w:tcPr>
        <w:tbl>
          <w:tblPr>
            <w:tblStyle w:val="affb"/>
            <w:bidiVisual/>
            <w:tblW w:w="0" w:type="auto"/>
            <w:jc w:val="righ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6" w:space="0" w:color="8496B0" w:themeColor="text2" w:themeTint="99"/>
              <w:insideV w:val="none" w:sz="0" w:space="0" w:color="auto"/>
            </w:tblBorders>
            <w:shd w:val="clear" w:color="auto" w:fill="E8ECF0"/>
            <w:tblCellMar>
              <w:top w:w="113" w:type="dxa"/>
              <w:left w:w="0" w:type="dxa"/>
              <w:bottom w:w="113" w:type="dxa"/>
              <w:right w:w="142" w:type="dxa"/>
            </w:tblCellMar>
            <w:tblLook w:val="04A0" w:firstRow="1" w:lastRow="0" w:firstColumn="1" w:lastColumn="0" w:noHBand="0" w:noVBand="1"/>
            <w:tblCaption w:val="כותרת עליונה"/>
            <w:tblDescription w:val="כותרת עליונה"/>
          </w:tblPr>
          <w:tblGrid>
            <w:gridCol w:w="1134"/>
            <w:gridCol w:w="2896"/>
          </w:tblGrid>
          <w:tr w:rsidR="004A199A" w14:paraId="483BCF41" w14:textId="77777777" w:rsidTr="008F7D5F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38928105" w14:textId="77777777" w:rsidR="004A199A" w:rsidRPr="00E61709" w:rsidRDefault="004A199A" w:rsidP="008F7D5F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פרק ראשי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676C7E72" w14:textId="77777777" w:rsidR="004A199A" w:rsidRPr="00E61709" w:rsidRDefault="004A199A" w:rsidP="008F7D5F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התקשרויות ורכישות</w:t>
                </w:r>
              </w:p>
            </w:tc>
          </w:tr>
          <w:tr w:rsidR="004A199A" w14:paraId="4DF6443B" w14:textId="77777777" w:rsidTr="008F7D5F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398AC369" w14:textId="77777777" w:rsidR="004A199A" w:rsidRPr="00E61709" w:rsidRDefault="004A199A" w:rsidP="008F7D5F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מס' הוראה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1B7761F9" w14:textId="77777777" w:rsidR="004A199A" w:rsidRPr="00E61709" w:rsidRDefault="004A199A" w:rsidP="008F7D5F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7.4.1</w:t>
                </w:r>
              </w:p>
            </w:tc>
          </w:tr>
          <w:tr w:rsidR="004A199A" w14:paraId="08D20145" w14:textId="77777777" w:rsidTr="008F7D5F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7BA45CCD" w14:textId="77777777" w:rsidR="004A199A" w:rsidRPr="00E61709" w:rsidRDefault="004A199A" w:rsidP="008F7D5F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מהדורה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6B892EB7" w14:textId="63ECA689" w:rsidR="004A199A" w:rsidRPr="00E61709" w:rsidRDefault="00887758" w:rsidP="008F7D5F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8</w:t>
                </w:r>
              </w:p>
            </w:tc>
          </w:tr>
        </w:tbl>
        <w:p w14:paraId="7B875EFF" w14:textId="77777777" w:rsidR="004A199A" w:rsidRPr="00757A20" w:rsidRDefault="004A199A" w:rsidP="008F7D5F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8"/>
              <w:szCs w:val="28"/>
              <w:rtl/>
            </w:rPr>
          </w:pPr>
        </w:p>
      </w:tc>
    </w:tr>
    <w:tr w:rsidR="004A199A" w:rsidRPr="00D84715" w14:paraId="17B1196F" w14:textId="77777777" w:rsidTr="00563473">
      <w:trPr>
        <w:trHeight w:val="812"/>
        <w:jc w:val="center"/>
      </w:trPr>
      <w:tc>
        <w:tcPr>
          <w:tcW w:w="6827" w:type="dxa"/>
          <w:gridSpan w:val="3"/>
          <w:shd w:val="clear" w:color="auto" w:fill="C6E0F2"/>
          <w:vAlign w:val="center"/>
        </w:tcPr>
        <w:p w14:paraId="26F0507A" w14:textId="77777777" w:rsidR="004A199A" w:rsidRPr="00E61709" w:rsidRDefault="004A199A" w:rsidP="008F7D5F">
          <w:pPr>
            <w:rPr>
              <w:rFonts w:asciiTheme="minorBidi" w:hAnsiTheme="minorBidi" w:cstheme="minorBidi"/>
              <w:color w:val="1F3864" w:themeColor="accent5" w:themeShade="80"/>
              <w:sz w:val="22"/>
              <w:szCs w:val="22"/>
              <w:rtl/>
            </w:rPr>
          </w:pPr>
          <w:r>
            <w:rPr>
              <w:rFonts w:asciiTheme="minorBidi" w:hAnsiTheme="minorBidi" w:cstheme="minorBidi" w:hint="cs"/>
              <w:b/>
              <w:bCs/>
              <w:color w:val="1F3864" w:themeColor="accent5" w:themeShade="80"/>
              <w:sz w:val="28"/>
              <w:szCs w:val="28"/>
              <w:rtl/>
            </w:rPr>
            <w:t xml:space="preserve">ניהול ההליך </w:t>
          </w:r>
          <w:proofErr w:type="spellStart"/>
          <w:r>
            <w:rPr>
              <w:rFonts w:asciiTheme="minorBidi" w:hAnsiTheme="minorBidi" w:cstheme="minorBidi" w:hint="cs"/>
              <w:b/>
              <w:bCs/>
              <w:color w:val="1F3864" w:themeColor="accent5" w:themeShade="80"/>
              <w:sz w:val="28"/>
              <w:szCs w:val="28"/>
              <w:rtl/>
            </w:rPr>
            <w:t>המכרזי</w:t>
          </w:r>
          <w:proofErr w:type="spellEnd"/>
        </w:p>
        <w:p w14:paraId="6C4C2232" w14:textId="77777777" w:rsidR="004A199A" w:rsidRPr="00E61709" w:rsidRDefault="004A199A" w:rsidP="008F7D5F">
          <w:pPr>
            <w:rPr>
              <w:rFonts w:asciiTheme="minorBidi" w:hAnsiTheme="minorBidi" w:cstheme="minorBidi"/>
              <w:color w:val="1F3864" w:themeColor="accent5" w:themeShade="80"/>
              <w:rtl/>
            </w:rPr>
          </w:pPr>
        </w:p>
      </w:tc>
      <w:tc>
        <w:tcPr>
          <w:tcW w:w="4233" w:type="dxa"/>
          <w:vMerge/>
          <w:shd w:val="clear" w:color="auto" w:fill="FFFFFF" w:themeFill="background1"/>
          <w:vAlign w:val="center"/>
        </w:tcPr>
        <w:p w14:paraId="3FC8DC1D" w14:textId="77777777" w:rsidR="004A199A" w:rsidRPr="00A1719C" w:rsidRDefault="004A199A" w:rsidP="008F7D5F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</w:tbl>
  <w:p w14:paraId="00296316" w14:textId="77BD292E" w:rsidR="004A199A" w:rsidRDefault="004A199A" w:rsidP="00DD1FB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803DD"/>
    <w:multiLevelType w:val="multilevel"/>
    <w:tmpl w:val="029C722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lang w:bidi="he-IL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70B6C4A"/>
    <w:multiLevelType w:val="hybridMultilevel"/>
    <w:tmpl w:val="63DA1A7A"/>
    <w:lvl w:ilvl="0" w:tplc="A8BCB95A">
      <w:start w:val="1"/>
      <w:numFmt w:val="bullet"/>
      <w:pStyle w:val="Bullet1"/>
      <w:lvlText w:val=""/>
      <w:lvlJc w:val="left"/>
      <w:pPr>
        <w:tabs>
          <w:tab w:val="num" w:pos="510"/>
        </w:tabs>
        <w:ind w:left="510" w:hanging="510"/>
      </w:pPr>
      <w:rPr>
        <w:rFonts w:ascii="Symbol" w:hAnsi="Symbol" w:hint="default"/>
        <w:sz w:val="20"/>
        <w:szCs w:val="16"/>
      </w:rPr>
    </w:lvl>
    <w:lvl w:ilvl="1" w:tplc="612EB9F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0F68E4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A3488F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E16D65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06ECF1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770282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486086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5EC46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256A20"/>
    <w:multiLevelType w:val="multilevel"/>
    <w:tmpl w:val="21FE9146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lvlText w:val="%1.%2.%3.%4."/>
      <w:lvlJc w:val="left"/>
      <w:pPr>
        <w:ind w:left="1728" w:hanging="648"/>
      </w:pPr>
      <w:rPr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pStyle w:val="6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EF86B3A"/>
    <w:multiLevelType w:val="multilevel"/>
    <w:tmpl w:val="6630A8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FEF6E46"/>
    <w:multiLevelType w:val="multilevel"/>
    <w:tmpl w:val="D49AADC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2665B31"/>
    <w:multiLevelType w:val="multilevel"/>
    <w:tmpl w:val="CE36A2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lang w:bidi="he-IL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28923CE"/>
    <w:multiLevelType w:val="multilevel"/>
    <w:tmpl w:val="A3FED6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70829DF"/>
    <w:multiLevelType w:val="hybridMultilevel"/>
    <w:tmpl w:val="0F3CB388"/>
    <w:lvl w:ilvl="0" w:tplc="8F82D676">
      <w:start w:val="1"/>
      <w:numFmt w:val="bullet"/>
      <w:lvlText w:val=""/>
      <w:lvlJc w:val="left"/>
      <w:pPr>
        <w:tabs>
          <w:tab w:val="num" w:pos="4696"/>
        </w:tabs>
        <w:ind w:left="4696" w:hanging="360"/>
      </w:pPr>
      <w:rPr>
        <w:rFonts w:ascii="Symbol" w:hAnsi="Symbol" w:hint="default"/>
      </w:rPr>
    </w:lvl>
    <w:lvl w:ilvl="1" w:tplc="03A64856" w:tentative="1">
      <w:start w:val="1"/>
      <w:numFmt w:val="bullet"/>
      <w:lvlText w:val="o"/>
      <w:lvlJc w:val="left"/>
      <w:pPr>
        <w:tabs>
          <w:tab w:val="num" w:pos="5416"/>
        </w:tabs>
        <w:ind w:left="5416" w:hanging="360"/>
      </w:pPr>
      <w:rPr>
        <w:rFonts w:ascii="Courier New" w:hAnsi="Courier New" w:cs="Courier New" w:hint="default"/>
      </w:rPr>
    </w:lvl>
    <w:lvl w:ilvl="2" w:tplc="6CB4D57A" w:tentative="1">
      <w:start w:val="1"/>
      <w:numFmt w:val="bullet"/>
      <w:lvlText w:val=""/>
      <w:lvlJc w:val="left"/>
      <w:pPr>
        <w:tabs>
          <w:tab w:val="num" w:pos="6136"/>
        </w:tabs>
        <w:ind w:left="6136" w:hanging="360"/>
      </w:pPr>
      <w:rPr>
        <w:rFonts w:ascii="Wingdings" w:hAnsi="Wingdings" w:hint="default"/>
      </w:rPr>
    </w:lvl>
    <w:lvl w:ilvl="3" w:tplc="25F6C1BA" w:tentative="1">
      <w:start w:val="1"/>
      <w:numFmt w:val="bullet"/>
      <w:lvlText w:val=""/>
      <w:lvlJc w:val="left"/>
      <w:pPr>
        <w:tabs>
          <w:tab w:val="num" w:pos="6856"/>
        </w:tabs>
        <w:ind w:left="6856" w:hanging="360"/>
      </w:pPr>
      <w:rPr>
        <w:rFonts w:ascii="Symbol" w:hAnsi="Symbol" w:hint="default"/>
      </w:rPr>
    </w:lvl>
    <w:lvl w:ilvl="4" w:tplc="7D5224AC" w:tentative="1">
      <w:start w:val="1"/>
      <w:numFmt w:val="bullet"/>
      <w:lvlText w:val="o"/>
      <w:lvlJc w:val="left"/>
      <w:pPr>
        <w:tabs>
          <w:tab w:val="num" w:pos="7576"/>
        </w:tabs>
        <w:ind w:left="7576" w:hanging="360"/>
      </w:pPr>
      <w:rPr>
        <w:rFonts w:ascii="Courier New" w:hAnsi="Courier New" w:cs="Courier New" w:hint="default"/>
      </w:rPr>
    </w:lvl>
    <w:lvl w:ilvl="5" w:tplc="544EAF58" w:tentative="1">
      <w:start w:val="1"/>
      <w:numFmt w:val="bullet"/>
      <w:lvlText w:val=""/>
      <w:lvlJc w:val="left"/>
      <w:pPr>
        <w:tabs>
          <w:tab w:val="num" w:pos="8296"/>
        </w:tabs>
        <w:ind w:left="8296" w:hanging="360"/>
      </w:pPr>
      <w:rPr>
        <w:rFonts w:ascii="Wingdings" w:hAnsi="Wingdings" w:hint="default"/>
      </w:rPr>
    </w:lvl>
    <w:lvl w:ilvl="6" w:tplc="63589BDA" w:tentative="1">
      <w:start w:val="1"/>
      <w:numFmt w:val="bullet"/>
      <w:lvlText w:val=""/>
      <w:lvlJc w:val="left"/>
      <w:pPr>
        <w:tabs>
          <w:tab w:val="num" w:pos="9016"/>
        </w:tabs>
        <w:ind w:left="9016" w:hanging="360"/>
      </w:pPr>
      <w:rPr>
        <w:rFonts w:ascii="Symbol" w:hAnsi="Symbol" w:hint="default"/>
      </w:rPr>
    </w:lvl>
    <w:lvl w:ilvl="7" w:tplc="A24E393E" w:tentative="1">
      <w:start w:val="1"/>
      <w:numFmt w:val="bullet"/>
      <w:lvlText w:val="o"/>
      <w:lvlJc w:val="left"/>
      <w:pPr>
        <w:tabs>
          <w:tab w:val="num" w:pos="9736"/>
        </w:tabs>
        <w:ind w:left="9736" w:hanging="360"/>
      </w:pPr>
      <w:rPr>
        <w:rFonts w:ascii="Courier New" w:hAnsi="Courier New" w:cs="Courier New" w:hint="default"/>
      </w:rPr>
    </w:lvl>
    <w:lvl w:ilvl="8" w:tplc="915854F8" w:tentative="1">
      <w:start w:val="1"/>
      <w:numFmt w:val="bullet"/>
      <w:lvlText w:val=""/>
      <w:lvlJc w:val="left"/>
      <w:pPr>
        <w:tabs>
          <w:tab w:val="num" w:pos="10456"/>
        </w:tabs>
        <w:ind w:left="10456" w:hanging="360"/>
      </w:pPr>
      <w:rPr>
        <w:rFonts w:ascii="Wingdings" w:hAnsi="Wingdings" w:hint="default"/>
      </w:rPr>
    </w:lvl>
  </w:abstractNum>
  <w:abstractNum w:abstractNumId="8" w15:restartNumberingAfterBreak="0">
    <w:nsid w:val="28FA2B89"/>
    <w:multiLevelType w:val="multilevel"/>
    <w:tmpl w:val="0409001F"/>
    <w:styleLink w:val="20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E9B3DFB"/>
    <w:multiLevelType w:val="hybridMultilevel"/>
    <w:tmpl w:val="033EDEDA"/>
    <w:lvl w:ilvl="0" w:tplc="DE22447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bCs/>
        <w:i w:val="0"/>
        <w:iCs w:val="0"/>
        <w:color w:val="003399"/>
        <w:kern w:val="32"/>
        <w:sz w:val="22"/>
        <w:szCs w:val="22"/>
      </w:rPr>
    </w:lvl>
    <w:lvl w:ilvl="1" w:tplc="00E6C9BA">
      <w:start w:val="1"/>
      <w:numFmt w:val="lowerLetter"/>
      <w:lvlText w:val="%2."/>
      <w:lvlJc w:val="left"/>
      <w:pPr>
        <w:ind w:left="1440" w:hanging="360"/>
      </w:pPr>
    </w:lvl>
    <w:lvl w:ilvl="2" w:tplc="790A135C" w:tentative="1">
      <w:start w:val="1"/>
      <w:numFmt w:val="lowerRoman"/>
      <w:lvlText w:val="%3."/>
      <w:lvlJc w:val="right"/>
      <w:pPr>
        <w:ind w:left="2160" w:hanging="180"/>
      </w:pPr>
    </w:lvl>
    <w:lvl w:ilvl="3" w:tplc="0D64FB7A" w:tentative="1">
      <w:start w:val="1"/>
      <w:numFmt w:val="decimal"/>
      <w:lvlText w:val="%4."/>
      <w:lvlJc w:val="left"/>
      <w:pPr>
        <w:ind w:left="2880" w:hanging="360"/>
      </w:pPr>
    </w:lvl>
    <w:lvl w:ilvl="4" w:tplc="FDFAFDF6" w:tentative="1">
      <w:start w:val="1"/>
      <w:numFmt w:val="lowerLetter"/>
      <w:lvlText w:val="%5."/>
      <w:lvlJc w:val="left"/>
      <w:pPr>
        <w:ind w:left="3600" w:hanging="360"/>
      </w:pPr>
    </w:lvl>
    <w:lvl w:ilvl="5" w:tplc="8EF82ECE" w:tentative="1">
      <w:start w:val="1"/>
      <w:numFmt w:val="lowerRoman"/>
      <w:lvlText w:val="%6."/>
      <w:lvlJc w:val="right"/>
      <w:pPr>
        <w:ind w:left="4320" w:hanging="180"/>
      </w:pPr>
    </w:lvl>
    <w:lvl w:ilvl="6" w:tplc="EF6823A0" w:tentative="1">
      <w:start w:val="1"/>
      <w:numFmt w:val="decimal"/>
      <w:lvlText w:val="%7."/>
      <w:lvlJc w:val="left"/>
      <w:pPr>
        <w:ind w:left="5040" w:hanging="360"/>
      </w:pPr>
    </w:lvl>
    <w:lvl w:ilvl="7" w:tplc="2506E0A0" w:tentative="1">
      <w:start w:val="1"/>
      <w:numFmt w:val="lowerLetter"/>
      <w:lvlText w:val="%8."/>
      <w:lvlJc w:val="left"/>
      <w:pPr>
        <w:ind w:left="5760" w:hanging="360"/>
      </w:pPr>
    </w:lvl>
    <w:lvl w:ilvl="8" w:tplc="1F4C1E0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D85B22"/>
    <w:multiLevelType w:val="multilevel"/>
    <w:tmpl w:val="154A38C6"/>
    <w:lvl w:ilvl="0">
      <w:start w:val="1"/>
      <w:numFmt w:val="decimal"/>
      <w:pStyle w:val="1-"/>
      <w:lvlText w:val="%1."/>
      <w:lvlJc w:val="left"/>
      <w:pPr>
        <w:ind w:left="360" w:hanging="360"/>
      </w:pPr>
      <w:rPr>
        <w:rFonts w:ascii="David" w:eastAsia="Times New Roman" w:hAnsi="David" w:cs="David" w:hint="default"/>
        <w:b/>
        <w:bCs/>
        <w:sz w:val="24"/>
        <w:szCs w:val="24"/>
      </w:rPr>
    </w:lvl>
    <w:lvl w:ilvl="1">
      <w:start w:val="1"/>
      <w:numFmt w:val="decimal"/>
      <w:pStyle w:val="2-"/>
      <w:lvlText w:val="%1.%2."/>
      <w:lvlJc w:val="left"/>
      <w:pPr>
        <w:ind w:left="792" w:hanging="432"/>
      </w:pPr>
      <w:rPr>
        <w:rFonts w:hint="default"/>
        <w:b w:val="0"/>
        <w:bCs w:val="0"/>
        <w:sz w:val="24"/>
        <w:szCs w:val="24"/>
        <w:lang w:bidi="he-IL"/>
      </w:rPr>
    </w:lvl>
    <w:lvl w:ilvl="2">
      <w:start w:val="1"/>
      <w:numFmt w:val="decimal"/>
      <w:pStyle w:val="3-"/>
      <w:lvlText w:val="%1.%2.%3."/>
      <w:lvlJc w:val="left"/>
      <w:pPr>
        <w:ind w:left="1494" w:hanging="504"/>
      </w:pPr>
      <w:rPr>
        <w:rFonts w:ascii="David" w:hAnsi="David" w:cs="David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val="en-US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4-"/>
      <w:lvlText w:val="%1.%2.%3.%4."/>
      <w:lvlJc w:val="center"/>
      <w:pPr>
        <w:ind w:left="1935" w:hanging="765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he-IL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5-"/>
      <w:lvlText w:val="%1.%2.%3.%4.%5."/>
      <w:lvlJc w:val="left"/>
      <w:pPr>
        <w:ind w:left="2232" w:hanging="792"/>
      </w:pPr>
      <w:rPr>
        <w:rFonts w:hint="default"/>
        <w:b w:val="0"/>
        <w:bCs w:val="0"/>
        <w:lang w:val="en-US"/>
      </w:rPr>
    </w:lvl>
    <w:lvl w:ilvl="5">
      <w:start w:val="1"/>
      <w:numFmt w:val="decimal"/>
      <w:pStyle w:val="6-"/>
      <w:lvlText w:val="%1.%2.%3.%4.%5.%6."/>
      <w:lvlJc w:val="left"/>
      <w:pPr>
        <w:ind w:left="1656" w:hanging="93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7-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318B4D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lang w:bidi="he-IL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33B0195E"/>
    <w:multiLevelType w:val="multilevel"/>
    <w:tmpl w:val="C9BCC7F4"/>
    <w:numStyleLink w:val="a"/>
  </w:abstractNum>
  <w:abstractNum w:abstractNumId="13" w15:restartNumberingAfterBreak="0">
    <w:nsid w:val="38066AA1"/>
    <w:multiLevelType w:val="hybridMultilevel"/>
    <w:tmpl w:val="F6E2C862"/>
    <w:lvl w:ilvl="0" w:tplc="0E8A2AF8">
      <w:start w:val="1"/>
      <w:numFmt w:val="decimal"/>
      <w:lvlText w:val="%1."/>
      <w:lvlJc w:val="left"/>
      <w:pPr>
        <w:ind w:left="927" w:hanging="360"/>
      </w:pPr>
      <w:rPr>
        <w:rFonts w:asciiTheme="minorBidi" w:hAnsiTheme="minorBidi" w:cstheme="minorBidi" w:hint="default"/>
        <w:color w:val="auto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D3432B3"/>
    <w:multiLevelType w:val="multilevel"/>
    <w:tmpl w:val="C9BCC7F4"/>
    <w:styleLink w:val="a"/>
    <w:lvl w:ilvl="0">
      <w:start w:val="1"/>
      <w:numFmt w:val="none"/>
      <w:lvlText w:val="1."/>
      <w:lvlJc w:val="left"/>
      <w:pPr>
        <w:ind w:left="357" w:hanging="357"/>
      </w:pPr>
      <w:rPr>
        <w:rFonts w:ascii="Arial" w:hAnsi="Arial" w:cs="Arial" w:hint="default"/>
        <w:b w:val="0"/>
        <w:bCs w:val="0"/>
        <w:i w:val="0"/>
        <w:iCs w:val="0"/>
        <w:color w:val="003399"/>
        <w:sz w:val="22"/>
        <w:szCs w:val="22"/>
      </w:rPr>
    </w:lvl>
    <w:lvl w:ilvl="1">
      <w:start w:val="1"/>
      <w:numFmt w:val="none"/>
      <w:lvlText w:val="1.1"/>
      <w:lvlJc w:val="left"/>
      <w:pPr>
        <w:ind w:left="794" w:hanging="437"/>
      </w:pPr>
      <w:rPr>
        <w:rFonts w:ascii="Arial" w:hAnsi="Arial" w:cs="Arial" w:hint="default"/>
        <w:b w:val="0"/>
        <w:bCs w:val="0"/>
        <w:i w:val="0"/>
        <w:iCs w:val="0"/>
        <w:color w:val="auto"/>
        <w:sz w:val="22"/>
        <w:szCs w:val="22"/>
      </w:rPr>
    </w:lvl>
    <w:lvl w:ilvl="2">
      <w:start w:val="1"/>
      <w:numFmt w:val="none"/>
      <w:lvlText w:val="1.1.1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5" w15:restartNumberingAfterBreak="0">
    <w:nsid w:val="48A82939"/>
    <w:multiLevelType w:val="multilevel"/>
    <w:tmpl w:val="D954FD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6" w15:restartNumberingAfterBreak="0">
    <w:nsid w:val="49D24B18"/>
    <w:multiLevelType w:val="hybridMultilevel"/>
    <w:tmpl w:val="855A2EE6"/>
    <w:lvl w:ilvl="0" w:tplc="E318CC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C764DAA2">
      <w:start w:val="1"/>
      <w:numFmt w:val="hebrew1"/>
      <w:lvlText w:val="%2."/>
      <w:lvlJc w:val="left"/>
      <w:pPr>
        <w:ind w:left="1789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B930D66"/>
    <w:multiLevelType w:val="multilevel"/>
    <w:tmpl w:val="12EEB20C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 w:val="0"/>
        <w:bCs w:val="0"/>
        <w:i w:val="0"/>
        <w:iCs w:val="0"/>
        <w:color w:val="003399"/>
        <w:kern w:val="32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495DCA"/>
    <w:multiLevelType w:val="multilevel"/>
    <w:tmpl w:val="218C641C"/>
    <w:lvl w:ilvl="0">
      <w:start w:val="1"/>
      <w:numFmt w:val="hebrew1"/>
      <w:pStyle w:val="10"/>
      <w:lvlText w:val="%1."/>
      <w:lvlJc w:val="right"/>
      <w:pPr>
        <w:tabs>
          <w:tab w:val="num" w:pos="567"/>
        </w:tabs>
        <w:ind w:left="567" w:right="567" w:hanging="283"/>
      </w:pPr>
      <w:rPr>
        <w:rFonts w:hint="default"/>
      </w:rPr>
    </w:lvl>
    <w:lvl w:ilvl="1">
      <w:start w:val="1"/>
      <w:numFmt w:val="decimal"/>
      <w:pStyle w:val="21"/>
      <w:lvlText w:val="%2."/>
      <w:lvlJc w:val="left"/>
      <w:pPr>
        <w:tabs>
          <w:tab w:val="num" w:pos="1134"/>
        </w:tabs>
        <w:ind w:left="1134" w:right="1134" w:hanging="567"/>
      </w:pPr>
      <w:rPr>
        <w:rFonts w:hint="default"/>
      </w:rPr>
    </w:lvl>
    <w:lvl w:ilvl="2">
      <w:start w:val="1"/>
      <w:numFmt w:val="hebrew1"/>
      <w:pStyle w:val="30"/>
      <w:lvlText w:val="%3)"/>
      <w:lvlJc w:val="left"/>
      <w:pPr>
        <w:tabs>
          <w:tab w:val="num" w:pos="1701"/>
        </w:tabs>
        <w:ind w:left="1701" w:right="1701" w:hanging="567"/>
      </w:pPr>
      <w:rPr>
        <w:rFonts w:hint="default"/>
      </w:rPr>
    </w:lvl>
    <w:lvl w:ilvl="3">
      <w:start w:val="1"/>
      <w:numFmt w:val="decimal"/>
      <w:pStyle w:val="40"/>
      <w:lvlText w:val="%4)"/>
      <w:lvlJc w:val="left"/>
      <w:pPr>
        <w:tabs>
          <w:tab w:val="num" w:pos="2268"/>
        </w:tabs>
        <w:ind w:left="2268" w:right="2268" w:hanging="567"/>
      </w:pPr>
      <w:rPr>
        <w:rFonts w:hint="default"/>
      </w:rPr>
    </w:lvl>
    <w:lvl w:ilvl="4">
      <w:start w:val="1"/>
      <w:numFmt w:val="decimal"/>
      <w:lvlText w:val="(%3)%4.%5."/>
      <w:lvlJc w:val="right"/>
      <w:pPr>
        <w:tabs>
          <w:tab w:val="num" w:pos="0"/>
        </w:tabs>
        <w:ind w:left="3540" w:right="3540" w:hanging="708"/>
      </w:pPr>
      <w:rPr>
        <w:rFonts w:hint="default"/>
      </w:rPr>
    </w:lvl>
    <w:lvl w:ilvl="5">
      <w:start w:val="1"/>
      <w:numFmt w:val="decimal"/>
      <w:lvlText w:val="(%3)%4.%5.%6."/>
      <w:lvlJc w:val="center"/>
      <w:pPr>
        <w:tabs>
          <w:tab w:val="num" w:pos="0"/>
        </w:tabs>
        <w:ind w:left="4248" w:right="4248" w:hanging="708"/>
      </w:pPr>
      <w:rPr>
        <w:rFonts w:hint="default"/>
      </w:rPr>
    </w:lvl>
    <w:lvl w:ilvl="6">
      <w:start w:val="1"/>
      <w:numFmt w:val="decimal"/>
      <w:lvlText w:val="(%3)%4.%5.%6.%7."/>
      <w:lvlJc w:val="center"/>
      <w:pPr>
        <w:tabs>
          <w:tab w:val="num" w:pos="0"/>
        </w:tabs>
        <w:ind w:left="4956" w:right="4956" w:hanging="708"/>
      </w:pPr>
      <w:rPr>
        <w:rFonts w:hint="default"/>
      </w:rPr>
    </w:lvl>
    <w:lvl w:ilvl="7">
      <w:start w:val="1"/>
      <w:numFmt w:val="decimal"/>
      <w:lvlText w:val="(%3)%4.%5.%6.%7.%8."/>
      <w:lvlJc w:val="center"/>
      <w:pPr>
        <w:tabs>
          <w:tab w:val="num" w:pos="0"/>
        </w:tabs>
        <w:ind w:left="5664" w:right="5664" w:hanging="708"/>
      </w:pPr>
      <w:rPr>
        <w:rFonts w:hint="default"/>
      </w:rPr>
    </w:lvl>
    <w:lvl w:ilvl="8">
      <w:start w:val="1"/>
      <w:numFmt w:val="decimal"/>
      <w:lvlText w:val="(%3)%4.%5.%6.%7.%8.%9."/>
      <w:lvlJc w:val="center"/>
      <w:pPr>
        <w:tabs>
          <w:tab w:val="num" w:pos="0"/>
        </w:tabs>
        <w:ind w:left="6372" w:right="6372" w:hanging="708"/>
      </w:pPr>
      <w:rPr>
        <w:rFonts w:hint="default"/>
      </w:rPr>
    </w:lvl>
  </w:abstractNum>
  <w:abstractNum w:abstractNumId="19" w15:restartNumberingAfterBreak="0">
    <w:nsid w:val="4FBE04D5"/>
    <w:multiLevelType w:val="multilevel"/>
    <w:tmpl w:val="94D42E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2F302EA"/>
    <w:multiLevelType w:val="multilevel"/>
    <w:tmpl w:val="F2681C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140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il"/>
        <w:shd w:val="clear" w:color="000000" w:fill="000000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5794C59"/>
    <w:multiLevelType w:val="multilevel"/>
    <w:tmpl w:val="67A0F582"/>
    <w:lvl w:ilvl="0">
      <w:start w:val="1"/>
      <w:numFmt w:val="decimal"/>
      <w:pStyle w:val="11"/>
      <w:lvlText w:val="%1."/>
      <w:lvlJc w:val="right"/>
      <w:pPr>
        <w:tabs>
          <w:tab w:val="num" w:pos="567"/>
        </w:tabs>
        <w:ind w:left="567" w:right="567" w:hanging="283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hebrew1"/>
      <w:pStyle w:val="22"/>
      <w:lvlText w:val="%2."/>
      <w:lvlJc w:val="left"/>
      <w:pPr>
        <w:tabs>
          <w:tab w:val="num" w:pos="1134"/>
        </w:tabs>
        <w:ind w:left="1134" w:right="1134" w:hanging="567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1"/>
      <w:lvlText w:val="%3)"/>
      <w:lvlJc w:val="left"/>
      <w:pPr>
        <w:tabs>
          <w:tab w:val="num" w:pos="1701"/>
        </w:tabs>
        <w:ind w:left="1701" w:right="1701" w:hanging="567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hebrew1"/>
      <w:pStyle w:val="41"/>
      <w:lvlText w:val="%4)"/>
      <w:lvlJc w:val="left"/>
      <w:pPr>
        <w:tabs>
          <w:tab w:val="num" w:pos="2268"/>
        </w:tabs>
        <w:ind w:left="2268" w:right="2268" w:hanging="567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(%5)"/>
      <w:lvlJc w:val="center"/>
      <w:pPr>
        <w:tabs>
          <w:tab w:val="num" w:pos="3240"/>
        </w:tabs>
        <w:ind w:left="2880" w:right="2880" w:firstLine="0"/>
      </w:pPr>
      <w:rPr>
        <w:rFonts w:hint="default"/>
      </w:rPr>
    </w:lvl>
    <w:lvl w:ilvl="5">
      <w:start w:val="1"/>
      <w:numFmt w:val="cardinalText"/>
      <w:lvlText w:val="(%6)"/>
      <w:lvlJc w:val="center"/>
      <w:pPr>
        <w:tabs>
          <w:tab w:val="num" w:pos="3960"/>
        </w:tabs>
        <w:ind w:left="3600" w:right="3600" w:firstLine="0"/>
      </w:pPr>
      <w:rPr>
        <w:rFonts w:hint="default"/>
      </w:rPr>
    </w:lvl>
    <w:lvl w:ilvl="6">
      <w:start w:val="1"/>
      <w:numFmt w:val="lowerLetter"/>
      <w:lvlText w:val="(%7)"/>
      <w:lvlJc w:val="center"/>
      <w:pPr>
        <w:tabs>
          <w:tab w:val="num" w:pos="4680"/>
        </w:tabs>
        <w:ind w:left="4320" w:right="4320" w:firstLine="0"/>
      </w:pPr>
      <w:rPr>
        <w:rFonts w:hint="default"/>
      </w:rPr>
    </w:lvl>
    <w:lvl w:ilvl="7">
      <w:start w:val="1"/>
      <w:numFmt w:val="cardinalText"/>
      <w:lvlText w:val="(%8)"/>
      <w:lvlJc w:val="center"/>
      <w:pPr>
        <w:tabs>
          <w:tab w:val="num" w:pos="5400"/>
        </w:tabs>
        <w:ind w:left="5040" w:right="5040" w:firstLine="0"/>
      </w:pPr>
      <w:rPr>
        <w:rFonts w:hint="default"/>
      </w:rPr>
    </w:lvl>
    <w:lvl w:ilvl="8">
      <w:start w:val="1"/>
      <w:numFmt w:val="lowerLetter"/>
      <w:lvlText w:val="(%9)"/>
      <w:lvlJc w:val="center"/>
      <w:pPr>
        <w:tabs>
          <w:tab w:val="num" w:pos="6120"/>
        </w:tabs>
        <w:ind w:left="5760" w:right="5760" w:firstLine="0"/>
      </w:pPr>
      <w:rPr>
        <w:rFonts w:hint="default"/>
      </w:rPr>
    </w:lvl>
  </w:abstractNum>
  <w:abstractNum w:abstractNumId="22" w15:restartNumberingAfterBreak="0">
    <w:nsid w:val="5CAD3509"/>
    <w:multiLevelType w:val="hybridMultilevel"/>
    <w:tmpl w:val="43B4C192"/>
    <w:lvl w:ilvl="0" w:tplc="75D04EC0">
      <w:start w:val="1"/>
      <w:numFmt w:val="decimal"/>
      <w:lvlText w:val="%1."/>
      <w:lvlJc w:val="left"/>
      <w:pPr>
        <w:ind w:left="785" w:hanging="360"/>
      </w:pPr>
      <w:rPr>
        <w:rFonts w:asciiTheme="minorBidi" w:eastAsia="Times New Roman" w:hAnsiTheme="minorBidi" w:cstheme="minorBidi" w:hint="default"/>
        <w:color w:val="auto"/>
        <w:sz w:val="22"/>
        <w:szCs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59" w:hanging="360"/>
      </w:pPr>
    </w:lvl>
    <w:lvl w:ilvl="2" w:tplc="0409001B" w:tentative="1">
      <w:start w:val="1"/>
      <w:numFmt w:val="lowerRoman"/>
      <w:lvlText w:val="%3."/>
      <w:lvlJc w:val="right"/>
      <w:pPr>
        <w:ind w:left="2179" w:hanging="180"/>
      </w:pPr>
    </w:lvl>
    <w:lvl w:ilvl="3" w:tplc="0409000F" w:tentative="1">
      <w:start w:val="1"/>
      <w:numFmt w:val="decimal"/>
      <w:lvlText w:val="%4."/>
      <w:lvlJc w:val="left"/>
      <w:pPr>
        <w:ind w:left="2899" w:hanging="360"/>
      </w:pPr>
    </w:lvl>
    <w:lvl w:ilvl="4" w:tplc="04090019" w:tentative="1">
      <w:start w:val="1"/>
      <w:numFmt w:val="lowerLetter"/>
      <w:lvlText w:val="%5."/>
      <w:lvlJc w:val="left"/>
      <w:pPr>
        <w:ind w:left="3619" w:hanging="360"/>
      </w:pPr>
    </w:lvl>
    <w:lvl w:ilvl="5" w:tplc="0409001B" w:tentative="1">
      <w:start w:val="1"/>
      <w:numFmt w:val="lowerRoman"/>
      <w:lvlText w:val="%6."/>
      <w:lvlJc w:val="right"/>
      <w:pPr>
        <w:ind w:left="4339" w:hanging="180"/>
      </w:pPr>
    </w:lvl>
    <w:lvl w:ilvl="6" w:tplc="0409000F" w:tentative="1">
      <w:start w:val="1"/>
      <w:numFmt w:val="decimal"/>
      <w:lvlText w:val="%7."/>
      <w:lvlJc w:val="left"/>
      <w:pPr>
        <w:ind w:left="5059" w:hanging="360"/>
      </w:pPr>
    </w:lvl>
    <w:lvl w:ilvl="7" w:tplc="04090019" w:tentative="1">
      <w:start w:val="1"/>
      <w:numFmt w:val="lowerLetter"/>
      <w:lvlText w:val="%8."/>
      <w:lvlJc w:val="left"/>
      <w:pPr>
        <w:ind w:left="5779" w:hanging="360"/>
      </w:pPr>
    </w:lvl>
    <w:lvl w:ilvl="8" w:tplc="0409001B" w:tentative="1">
      <w:start w:val="1"/>
      <w:numFmt w:val="lowerRoman"/>
      <w:lvlText w:val="%9."/>
      <w:lvlJc w:val="right"/>
      <w:pPr>
        <w:ind w:left="6499" w:hanging="180"/>
      </w:pPr>
    </w:lvl>
  </w:abstractNum>
  <w:abstractNum w:abstractNumId="23" w15:restartNumberingAfterBreak="0">
    <w:nsid w:val="6C5965A7"/>
    <w:multiLevelType w:val="multilevel"/>
    <w:tmpl w:val="C8FE523C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985"/>
        </w:tabs>
        <w:ind w:lef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  <w:b w:val="0"/>
        <w:bCs w:val="0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4" w15:restartNumberingAfterBreak="0">
    <w:nsid w:val="6E904E93"/>
    <w:multiLevelType w:val="hybridMultilevel"/>
    <w:tmpl w:val="F92A4668"/>
    <w:lvl w:ilvl="0" w:tplc="4A003722">
      <w:start w:val="1"/>
      <w:numFmt w:val="decimal"/>
      <w:lvlText w:val="1.%1"/>
      <w:lvlJc w:val="left"/>
      <w:pPr>
        <w:ind w:left="360" w:hanging="360"/>
      </w:pPr>
      <w:rPr>
        <w:rFonts w:ascii="Arial" w:hAnsi="Arial" w:cs="Arial" w:hint="default"/>
        <w:b w:val="0"/>
        <w:bCs w:val="0"/>
        <w:i w:val="0"/>
        <w:iCs w:val="0"/>
        <w:color w:val="auto"/>
        <w:kern w:val="32"/>
        <w:sz w:val="22"/>
        <w:szCs w:val="22"/>
      </w:rPr>
    </w:lvl>
    <w:lvl w:ilvl="1" w:tplc="700E22F2" w:tentative="1">
      <w:start w:val="1"/>
      <w:numFmt w:val="lowerLetter"/>
      <w:lvlText w:val="%2."/>
      <w:lvlJc w:val="left"/>
      <w:pPr>
        <w:ind w:left="1440" w:hanging="360"/>
      </w:pPr>
    </w:lvl>
    <w:lvl w:ilvl="2" w:tplc="E0B654CA" w:tentative="1">
      <w:start w:val="1"/>
      <w:numFmt w:val="lowerRoman"/>
      <w:lvlText w:val="%3."/>
      <w:lvlJc w:val="right"/>
      <w:pPr>
        <w:ind w:left="2160" w:hanging="180"/>
      </w:pPr>
    </w:lvl>
    <w:lvl w:ilvl="3" w:tplc="1ECCD464" w:tentative="1">
      <w:start w:val="1"/>
      <w:numFmt w:val="decimal"/>
      <w:lvlText w:val="%4."/>
      <w:lvlJc w:val="left"/>
      <w:pPr>
        <w:ind w:left="2880" w:hanging="360"/>
      </w:pPr>
    </w:lvl>
    <w:lvl w:ilvl="4" w:tplc="8070AF6A" w:tentative="1">
      <w:start w:val="1"/>
      <w:numFmt w:val="lowerLetter"/>
      <w:lvlText w:val="%5."/>
      <w:lvlJc w:val="left"/>
      <w:pPr>
        <w:ind w:left="3600" w:hanging="360"/>
      </w:pPr>
    </w:lvl>
    <w:lvl w:ilvl="5" w:tplc="F1D2C682" w:tentative="1">
      <w:start w:val="1"/>
      <w:numFmt w:val="lowerRoman"/>
      <w:lvlText w:val="%6."/>
      <w:lvlJc w:val="right"/>
      <w:pPr>
        <w:ind w:left="4320" w:hanging="180"/>
      </w:pPr>
    </w:lvl>
    <w:lvl w:ilvl="6" w:tplc="0F98901A" w:tentative="1">
      <w:start w:val="1"/>
      <w:numFmt w:val="decimal"/>
      <w:lvlText w:val="%7."/>
      <w:lvlJc w:val="left"/>
      <w:pPr>
        <w:ind w:left="5040" w:hanging="360"/>
      </w:pPr>
    </w:lvl>
    <w:lvl w:ilvl="7" w:tplc="D2BC24A8" w:tentative="1">
      <w:start w:val="1"/>
      <w:numFmt w:val="lowerLetter"/>
      <w:lvlText w:val="%8."/>
      <w:lvlJc w:val="left"/>
      <w:pPr>
        <w:ind w:left="5760" w:hanging="360"/>
      </w:pPr>
    </w:lvl>
    <w:lvl w:ilvl="8" w:tplc="ADB47CA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6044A7"/>
    <w:multiLevelType w:val="multilevel"/>
    <w:tmpl w:val="F57C3A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9266E8D"/>
    <w:multiLevelType w:val="multilevel"/>
    <w:tmpl w:val="0409001F"/>
    <w:styleLink w:val="32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D6C5BBC"/>
    <w:multiLevelType w:val="multilevel"/>
    <w:tmpl w:val="222C3A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lang w:bidi="he-IL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 w16cid:durableId="1181898730">
    <w:abstractNumId w:val="9"/>
  </w:num>
  <w:num w:numId="2" w16cid:durableId="760105558">
    <w:abstractNumId w:val="14"/>
  </w:num>
  <w:num w:numId="3" w16cid:durableId="24841192">
    <w:abstractNumId w:val="18"/>
  </w:num>
  <w:num w:numId="4" w16cid:durableId="624698341">
    <w:abstractNumId w:val="21"/>
  </w:num>
  <w:num w:numId="5" w16cid:durableId="268397531">
    <w:abstractNumId w:val="8"/>
  </w:num>
  <w:num w:numId="6" w16cid:durableId="890076172">
    <w:abstractNumId w:val="26"/>
  </w:num>
  <w:num w:numId="7" w16cid:durableId="432015755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82195891">
    <w:abstractNumId w:val="19"/>
  </w:num>
  <w:num w:numId="9" w16cid:durableId="75447061">
    <w:abstractNumId w:val="2"/>
  </w:num>
  <w:num w:numId="10" w16cid:durableId="303202268">
    <w:abstractNumId w:val="16"/>
  </w:num>
  <w:num w:numId="11" w16cid:durableId="164273620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10644432">
    <w:abstractNumId w:val="23"/>
    <w:lvlOverride w:ilvl="0">
      <w:startOverride w:val="1"/>
    </w:lvlOverride>
  </w:num>
  <w:num w:numId="13" w16cid:durableId="1091243394">
    <w:abstractNumId w:val="13"/>
  </w:num>
  <w:num w:numId="14" w16cid:durableId="1666014180">
    <w:abstractNumId w:val="22"/>
  </w:num>
  <w:num w:numId="15" w16cid:durableId="831915582">
    <w:abstractNumId w:val="10"/>
  </w:num>
  <w:num w:numId="16" w16cid:durableId="1096638196">
    <w:abstractNumId w:val="12"/>
  </w:num>
  <w:num w:numId="17" w16cid:durableId="437138482">
    <w:abstractNumId w:val="24"/>
  </w:num>
  <w:num w:numId="18" w16cid:durableId="339545556">
    <w:abstractNumId w:val="20"/>
  </w:num>
  <w:num w:numId="19" w16cid:durableId="1376660283">
    <w:abstractNumId w:val="17"/>
  </w:num>
  <w:num w:numId="20" w16cid:durableId="827407683">
    <w:abstractNumId w:val="23"/>
  </w:num>
  <w:num w:numId="21" w16cid:durableId="1496072225">
    <w:abstractNumId w:val="5"/>
  </w:num>
  <w:num w:numId="22" w16cid:durableId="41559491">
    <w:abstractNumId w:val="4"/>
  </w:num>
  <w:num w:numId="23" w16cid:durableId="2115400281">
    <w:abstractNumId w:val="6"/>
  </w:num>
  <w:num w:numId="24" w16cid:durableId="54264373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138789609">
    <w:abstractNumId w:val="7"/>
  </w:num>
  <w:num w:numId="26" w16cid:durableId="180897042">
    <w:abstractNumId w:val="27"/>
  </w:num>
  <w:num w:numId="27" w16cid:durableId="8523816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31394846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96581214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22307807">
    <w:abstractNumId w:val="0"/>
  </w:num>
  <w:num w:numId="31" w16cid:durableId="836573753">
    <w:abstractNumId w:val="3"/>
  </w:num>
  <w:num w:numId="32" w16cid:durableId="1565798231">
    <w:abstractNumId w:val="25"/>
  </w:num>
  <w:num w:numId="33" w16cid:durableId="445583408">
    <w:abstractNumId w:val="1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4E7"/>
    <w:rsid w:val="000008D9"/>
    <w:rsid w:val="00004803"/>
    <w:rsid w:val="00006881"/>
    <w:rsid w:val="0000729F"/>
    <w:rsid w:val="00010840"/>
    <w:rsid w:val="000124AB"/>
    <w:rsid w:val="000132E9"/>
    <w:rsid w:val="0001438D"/>
    <w:rsid w:val="00014939"/>
    <w:rsid w:val="00016C92"/>
    <w:rsid w:val="0001712A"/>
    <w:rsid w:val="00017B41"/>
    <w:rsid w:val="00023314"/>
    <w:rsid w:val="00024A32"/>
    <w:rsid w:val="00025202"/>
    <w:rsid w:val="00025A56"/>
    <w:rsid w:val="00027BCA"/>
    <w:rsid w:val="00030830"/>
    <w:rsid w:val="000315FE"/>
    <w:rsid w:val="00033725"/>
    <w:rsid w:val="000368D1"/>
    <w:rsid w:val="000378CD"/>
    <w:rsid w:val="00040955"/>
    <w:rsid w:val="000430A0"/>
    <w:rsid w:val="00043670"/>
    <w:rsid w:val="00045C7C"/>
    <w:rsid w:val="00046C68"/>
    <w:rsid w:val="00046C7D"/>
    <w:rsid w:val="00051F75"/>
    <w:rsid w:val="00053314"/>
    <w:rsid w:val="00053C84"/>
    <w:rsid w:val="00060F06"/>
    <w:rsid w:val="000638EC"/>
    <w:rsid w:val="000646EC"/>
    <w:rsid w:val="00066EB4"/>
    <w:rsid w:val="00072880"/>
    <w:rsid w:val="000728A5"/>
    <w:rsid w:val="000737AB"/>
    <w:rsid w:val="00073FEB"/>
    <w:rsid w:val="0007521A"/>
    <w:rsid w:val="0007681A"/>
    <w:rsid w:val="0007736E"/>
    <w:rsid w:val="00080300"/>
    <w:rsid w:val="00080528"/>
    <w:rsid w:val="0008223A"/>
    <w:rsid w:val="00085B73"/>
    <w:rsid w:val="000870D2"/>
    <w:rsid w:val="000873AE"/>
    <w:rsid w:val="000874EA"/>
    <w:rsid w:val="00087A2B"/>
    <w:rsid w:val="00090311"/>
    <w:rsid w:val="00093E4D"/>
    <w:rsid w:val="0009480A"/>
    <w:rsid w:val="000959E2"/>
    <w:rsid w:val="0009621B"/>
    <w:rsid w:val="000970EF"/>
    <w:rsid w:val="00097A48"/>
    <w:rsid w:val="000A237B"/>
    <w:rsid w:val="000A529C"/>
    <w:rsid w:val="000A5AB1"/>
    <w:rsid w:val="000A70C7"/>
    <w:rsid w:val="000A76E0"/>
    <w:rsid w:val="000B4125"/>
    <w:rsid w:val="000B4C57"/>
    <w:rsid w:val="000C0651"/>
    <w:rsid w:val="000C3452"/>
    <w:rsid w:val="000C5885"/>
    <w:rsid w:val="000C6E3F"/>
    <w:rsid w:val="000D0C2F"/>
    <w:rsid w:val="000D0C96"/>
    <w:rsid w:val="000D1F7D"/>
    <w:rsid w:val="000D2B03"/>
    <w:rsid w:val="000D52E6"/>
    <w:rsid w:val="000D5911"/>
    <w:rsid w:val="000D6CDF"/>
    <w:rsid w:val="000D7998"/>
    <w:rsid w:val="000D7FF5"/>
    <w:rsid w:val="000E00E3"/>
    <w:rsid w:val="000E0366"/>
    <w:rsid w:val="000E057D"/>
    <w:rsid w:val="000E0780"/>
    <w:rsid w:val="000E10F7"/>
    <w:rsid w:val="000E12EC"/>
    <w:rsid w:val="000E1E9F"/>
    <w:rsid w:val="000E37FD"/>
    <w:rsid w:val="000E3FD8"/>
    <w:rsid w:val="000E5D5E"/>
    <w:rsid w:val="000E661A"/>
    <w:rsid w:val="000E6E8E"/>
    <w:rsid w:val="000E70ED"/>
    <w:rsid w:val="000F0154"/>
    <w:rsid w:val="000F017F"/>
    <w:rsid w:val="000F0F09"/>
    <w:rsid w:val="000F3B53"/>
    <w:rsid w:val="000F4990"/>
    <w:rsid w:val="000F5282"/>
    <w:rsid w:val="000F53B1"/>
    <w:rsid w:val="000F5F59"/>
    <w:rsid w:val="000F6057"/>
    <w:rsid w:val="000F75B6"/>
    <w:rsid w:val="00101078"/>
    <w:rsid w:val="00104BC0"/>
    <w:rsid w:val="001052E4"/>
    <w:rsid w:val="00105A1D"/>
    <w:rsid w:val="00105B0D"/>
    <w:rsid w:val="00105DBB"/>
    <w:rsid w:val="00105FDC"/>
    <w:rsid w:val="00113957"/>
    <w:rsid w:val="00115ED2"/>
    <w:rsid w:val="00116EF7"/>
    <w:rsid w:val="00117E36"/>
    <w:rsid w:val="001247C7"/>
    <w:rsid w:val="00124CD0"/>
    <w:rsid w:val="00125164"/>
    <w:rsid w:val="001274B7"/>
    <w:rsid w:val="00131137"/>
    <w:rsid w:val="001349A0"/>
    <w:rsid w:val="001350A4"/>
    <w:rsid w:val="00141F69"/>
    <w:rsid w:val="0014230C"/>
    <w:rsid w:val="0014376B"/>
    <w:rsid w:val="00144177"/>
    <w:rsid w:val="00144361"/>
    <w:rsid w:val="00145557"/>
    <w:rsid w:val="0014580D"/>
    <w:rsid w:val="00145A8D"/>
    <w:rsid w:val="00154ABC"/>
    <w:rsid w:val="0016112C"/>
    <w:rsid w:val="00161EE1"/>
    <w:rsid w:val="00161FBC"/>
    <w:rsid w:val="00162505"/>
    <w:rsid w:val="0016353D"/>
    <w:rsid w:val="001650A4"/>
    <w:rsid w:val="00165A34"/>
    <w:rsid w:val="00165AAA"/>
    <w:rsid w:val="00167ACC"/>
    <w:rsid w:val="00167B41"/>
    <w:rsid w:val="001704F7"/>
    <w:rsid w:val="00171F83"/>
    <w:rsid w:val="001727A3"/>
    <w:rsid w:val="0017352B"/>
    <w:rsid w:val="00175785"/>
    <w:rsid w:val="00176A20"/>
    <w:rsid w:val="001779FB"/>
    <w:rsid w:val="0018243E"/>
    <w:rsid w:val="00183799"/>
    <w:rsid w:val="00185137"/>
    <w:rsid w:val="00186779"/>
    <w:rsid w:val="00187C39"/>
    <w:rsid w:val="00193022"/>
    <w:rsid w:val="001940FC"/>
    <w:rsid w:val="00194DB7"/>
    <w:rsid w:val="00195DC7"/>
    <w:rsid w:val="00196247"/>
    <w:rsid w:val="001963A0"/>
    <w:rsid w:val="00196FBF"/>
    <w:rsid w:val="001A1D9D"/>
    <w:rsid w:val="001A2DAF"/>
    <w:rsid w:val="001A2FB7"/>
    <w:rsid w:val="001A57BD"/>
    <w:rsid w:val="001A6E0B"/>
    <w:rsid w:val="001A7F10"/>
    <w:rsid w:val="001B076D"/>
    <w:rsid w:val="001B0903"/>
    <w:rsid w:val="001B0A36"/>
    <w:rsid w:val="001B0B9E"/>
    <w:rsid w:val="001B14A4"/>
    <w:rsid w:val="001B1D22"/>
    <w:rsid w:val="001B233E"/>
    <w:rsid w:val="001B252C"/>
    <w:rsid w:val="001B469A"/>
    <w:rsid w:val="001C0A79"/>
    <w:rsid w:val="001C1189"/>
    <w:rsid w:val="001C150F"/>
    <w:rsid w:val="001C3547"/>
    <w:rsid w:val="001C3D04"/>
    <w:rsid w:val="001C4311"/>
    <w:rsid w:val="001C502B"/>
    <w:rsid w:val="001C5B8B"/>
    <w:rsid w:val="001C601B"/>
    <w:rsid w:val="001C6AE8"/>
    <w:rsid w:val="001C6E02"/>
    <w:rsid w:val="001C6E23"/>
    <w:rsid w:val="001C712F"/>
    <w:rsid w:val="001D2C81"/>
    <w:rsid w:val="001D3CF0"/>
    <w:rsid w:val="001E0A04"/>
    <w:rsid w:val="001E0BB1"/>
    <w:rsid w:val="001E1D2E"/>
    <w:rsid w:val="001E24A9"/>
    <w:rsid w:val="001E2850"/>
    <w:rsid w:val="001E32F4"/>
    <w:rsid w:val="001E4291"/>
    <w:rsid w:val="001E4AB4"/>
    <w:rsid w:val="001E5E3A"/>
    <w:rsid w:val="001E7DE8"/>
    <w:rsid w:val="001F00A2"/>
    <w:rsid w:val="001F06B2"/>
    <w:rsid w:val="001F0D3D"/>
    <w:rsid w:val="001F1837"/>
    <w:rsid w:val="001F1B38"/>
    <w:rsid w:val="001F2117"/>
    <w:rsid w:val="001F2ABB"/>
    <w:rsid w:val="001F432A"/>
    <w:rsid w:val="001F5C75"/>
    <w:rsid w:val="00200922"/>
    <w:rsid w:val="00201D73"/>
    <w:rsid w:val="00202320"/>
    <w:rsid w:val="0020342A"/>
    <w:rsid w:val="002103FF"/>
    <w:rsid w:val="00212D3E"/>
    <w:rsid w:val="0021362E"/>
    <w:rsid w:val="00214615"/>
    <w:rsid w:val="00214ACE"/>
    <w:rsid w:val="00214EFE"/>
    <w:rsid w:val="00215BE9"/>
    <w:rsid w:val="00216082"/>
    <w:rsid w:val="00216570"/>
    <w:rsid w:val="00216B85"/>
    <w:rsid w:val="002172A2"/>
    <w:rsid w:val="00220F1D"/>
    <w:rsid w:val="00221848"/>
    <w:rsid w:val="00222969"/>
    <w:rsid w:val="00224D13"/>
    <w:rsid w:val="002267B4"/>
    <w:rsid w:val="00231CF1"/>
    <w:rsid w:val="002321A8"/>
    <w:rsid w:val="00232764"/>
    <w:rsid w:val="00233E2B"/>
    <w:rsid w:val="00234352"/>
    <w:rsid w:val="00236F69"/>
    <w:rsid w:val="002374D4"/>
    <w:rsid w:val="002377B1"/>
    <w:rsid w:val="002416A2"/>
    <w:rsid w:val="00241AE7"/>
    <w:rsid w:val="002456F6"/>
    <w:rsid w:val="00246CC9"/>
    <w:rsid w:val="002476C8"/>
    <w:rsid w:val="00250F69"/>
    <w:rsid w:val="00254B65"/>
    <w:rsid w:val="00256EC2"/>
    <w:rsid w:val="00257A08"/>
    <w:rsid w:val="002628C3"/>
    <w:rsid w:val="00264E8E"/>
    <w:rsid w:val="0026686E"/>
    <w:rsid w:val="00266A81"/>
    <w:rsid w:val="00267332"/>
    <w:rsid w:val="00271E87"/>
    <w:rsid w:val="00272CAD"/>
    <w:rsid w:val="0027389F"/>
    <w:rsid w:val="00274D8E"/>
    <w:rsid w:val="00276323"/>
    <w:rsid w:val="00280654"/>
    <w:rsid w:val="002850DB"/>
    <w:rsid w:val="00286282"/>
    <w:rsid w:val="00290C47"/>
    <w:rsid w:val="002921F6"/>
    <w:rsid w:val="00292E6F"/>
    <w:rsid w:val="00293177"/>
    <w:rsid w:val="002935E7"/>
    <w:rsid w:val="00293E6A"/>
    <w:rsid w:val="002943F0"/>
    <w:rsid w:val="002944E8"/>
    <w:rsid w:val="00296D5E"/>
    <w:rsid w:val="002A00B7"/>
    <w:rsid w:val="002A18E1"/>
    <w:rsid w:val="002A38E7"/>
    <w:rsid w:val="002A38F7"/>
    <w:rsid w:val="002A4F9E"/>
    <w:rsid w:val="002A5B41"/>
    <w:rsid w:val="002A6CDE"/>
    <w:rsid w:val="002B06BD"/>
    <w:rsid w:val="002B1431"/>
    <w:rsid w:val="002B482C"/>
    <w:rsid w:val="002B4E30"/>
    <w:rsid w:val="002B6C34"/>
    <w:rsid w:val="002B6F50"/>
    <w:rsid w:val="002C0B74"/>
    <w:rsid w:val="002C3DB9"/>
    <w:rsid w:val="002C4790"/>
    <w:rsid w:val="002C49D9"/>
    <w:rsid w:val="002C50A5"/>
    <w:rsid w:val="002D0041"/>
    <w:rsid w:val="002D0113"/>
    <w:rsid w:val="002D38DE"/>
    <w:rsid w:val="002D4568"/>
    <w:rsid w:val="002E005B"/>
    <w:rsid w:val="002E079F"/>
    <w:rsid w:val="002E084A"/>
    <w:rsid w:val="002E242C"/>
    <w:rsid w:val="002E3DBD"/>
    <w:rsid w:val="002E4A57"/>
    <w:rsid w:val="002E4A75"/>
    <w:rsid w:val="002E52D0"/>
    <w:rsid w:val="002E55C1"/>
    <w:rsid w:val="002E6236"/>
    <w:rsid w:val="002E691C"/>
    <w:rsid w:val="002F2179"/>
    <w:rsid w:val="002F2F04"/>
    <w:rsid w:val="002F452F"/>
    <w:rsid w:val="002F564C"/>
    <w:rsid w:val="002F6D29"/>
    <w:rsid w:val="003001E7"/>
    <w:rsid w:val="00300E15"/>
    <w:rsid w:val="00303833"/>
    <w:rsid w:val="00303CA3"/>
    <w:rsid w:val="00305F20"/>
    <w:rsid w:val="0030724D"/>
    <w:rsid w:val="003078FF"/>
    <w:rsid w:val="003104E5"/>
    <w:rsid w:val="00310E46"/>
    <w:rsid w:val="0031132B"/>
    <w:rsid w:val="00311B78"/>
    <w:rsid w:val="00311F59"/>
    <w:rsid w:val="00312A40"/>
    <w:rsid w:val="00313FD3"/>
    <w:rsid w:val="00316D03"/>
    <w:rsid w:val="003170E7"/>
    <w:rsid w:val="003176F3"/>
    <w:rsid w:val="00320C3A"/>
    <w:rsid w:val="003220DF"/>
    <w:rsid w:val="003227B4"/>
    <w:rsid w:val="00326D16"/>
    <w:rsid w:val="003276A3"/>
    <w:rsid w:val="003279CA"/>
    <w:rsid w:val="0033087E"/>
    <w:rsid w:val="0033223D"/>
    <w:rsid w:val="00333CA0"/>
    <w:rsid w:val="003343A2"/>
    <w:rsid w:val="00334885"/>
    <w:rsid w:val="00334C5E"/>
    <w:rsid w:val="00337CF5"/>
    <w:rsid w:val="00341133"/>
    <w:rsid w:val="003421BD"/>
    <w:rsid w:val="003461B8"/>
    <w:rsid w:val="003463F4"/>
    <w:rsid w:val="00346B3D"/>
    <w:rsid w:val="00347F8D"/>
    <w:rsid w:val="003518C3"/>
    <w:rsid w:val="00352023"/>
    <w:rsid w:val="00355864"/>
    <w:rsid w:val="00355CBD"/>
    <w:rsid w:val="00355D42"/>
    <w:rsid w:val="003578A5"/>
    <w:rsid w:val="00360282"/>
    <w:rsid w:val="0036047B"/>
    <w:rsid w:val="003608D1"/>
    <w:rsid w:val="0036095F"/>
    <w:rsid w:val="00360D33"/>
    <w:rsid w:val="0036311B"/>
    <w:rsid w:val="00364E67"/>
    <w:rsid w:val="00366ECC"/>
    <w:rsid w:val="00370162"/>
    <w:rsid w:val="00370C32"/>
    <w:rsid w:val="003722F3"/>
    <w:rsid w:val="00372BA9"/>
    <w:rsid w:val="003730EC"/>
    <w:rsid w:val="003732E3"/>
    <w:rsid w:val="00373935"/>
    <w:rsid w:val="00380569"/>
    <w:rsid w:val="00381ED1"/>
    <w:rsid w:val="00383BCC"/>
    <w:rsid w:val="00385AAE"/>
    <w:rsid w:val="00386A2C"/>
    <w:rsid w:val="00386C14"/>
    <w:rsid w:val="00390945"/>
    <w:rsid w:val="003927AF"/>
    <w:rsid w:val="00392803"/>
    <w:rsid w:val="0039296F"/>
    <w:rsid w:val="0039361F"/>
    <w:rsid w:val="00393D78"/>
    <w:rsid w:val="003944C6"/>
    <w:rsid w:val="003946FD"/>
    <w:rsid w:val="003A065B"/>
    <w:rsid w:val="003A099B"/>
    <w:rsid w:val="003A3966"/>
    <w:rsid w:val="003A44AB"/>
    <w:rsid w:val="003A613A"/>
    <w:rsid w:val="003A67FC"/>
    <w:rsid w:val="003A7268"/>
    <w:rsid w:val="003A7325"/>
    <w:rsid w:val="003A793C"/>
    <w:rsid w:val="003B0C8F"/>
    <w:rsid w:val="003B0F64"/>
    <w:rsid w:val="003B50C5"/>
    <w:rsid w:val="003B5638"/>
    <w:rsid w:val="003B6208"/>
    <w:rsid w:val="003B6718"/>
    <w:rsid w:val="003B6ADC"/>
    <w:rsid w:val="003B6B2A"/>
    <w:rsid w:val="003B7AD2"/>
    <w:rsid w:val="003C0570"/>
    <w:rsid w:val="003C0FA6"/>
    <w:rsid w:val="003C12B7"/>
    <w:rsid w:val="003C29EE"/>
    <w:rsid w:val="003C361B"/>
    <w:rsid w:val="003C4671"/>
    <w:rsid w:val="003D065A"/>
    <w:rsid w:val="003D3EF2"/>
    <w:rsid w:val="003D5A6F"/>
    <w:rsid w:val="003D60B9"/>
    <w:rsid w:val="003D6384"/>
    <w:rsid w:val="003D7BD1"/>
    <w:rsid w:val="003E18EB"/>
    <w:rsid w:val="003E2C0A"/>
    <w:rsid w:val="003E6A8D"/>
    <w:rsid w:val="003E7D90"/>
    <w:rsid w:val="003F0F63"/>
    <w:rsid w:val="003F2F65"/>
    <w:rsid w:val="003F4F51"/>
    <w:rsid w:val="003F50C6"/>
    <w:rsid w:val="003F67EC"/>
    <w:rsid w:val="003F7509"/>
    <w:rsid w:val="00404860"/>
    <w:rsid w:val="00405941"/>
    <w:rsid w:val="0041089C"/>
    <w:rsid w:val="0041586C"/>
    <w:rsid w:val="00415FF4"/>
    <w:rsid w:val="004171A4"/>
    <w:rsid w:val="004171FC"/>
    <w:rsid w:val="00420885"/>
    <w:rsid w:val="00420FB4"/>
    <w:rsid w:val="00421553"/>
    <w:rsid w:val="004234AE"/>
    <w:rsid w:val="00424938"/>
    <w:rsid w:val="00426095"/>
    <w:rsid w:val="00430F16"/>
    <w:rsid w:val="0043411B"/>
    <w:rsid w:val="00434A2A"/>
    <w:rsid w:val="0043631E"/>
    <w:rsid w:val="00436D6C"/>
    <w:rsid w:val="0043743A"/>
    <w:rsid w:val="0044356B"/>
    <w:rsid w:val="00443585"/>
    <w:rsid w:val="00443E6D"/>
    <w:rsid w:val="004449C5"/>
    <w:rsid w:val="0045363B"/>
    <w:rsid w:val="00453F4D"/>
    <w:rsid w:val="00454CD2"/>
    <w:rsid w:val="004551EB"/>
    <w:rsid w:val="004554DC"/>
    <w:rsid w:val="00455E26"/>
    <w:rsid w:val="00457B18"/>
    <w:rsid w:val="00463C29"/>
    <w:rsid w:val="00464658"/>
    <w:rsid w:val="004654F9"/>
    <w:rsid w:val="00466864"/>
    <w:rsid w:val="004669E0"/>
    <w:rsid w:val="00467EB2"/>
    <w:rsid w:val="00471B3E"/>
    <w:rsid w:val="0047568B"/>
    <w:rsid w:val="00480FB6"/>
    <w:rsid w:val="00482176"/>
    <w:rsid w:val="00482F2A"/>
    <w:rsid w:val="0049147A"/>
    <w:rsid w:val="00493BDF"/>
    <w:rsid w:val="00496523"/>
    <w:rsid w:val="00497352"/>
    <w:rsid w:val="00497EB5"/>
    <w:rsid w:val="00497EE6"/>
    <w:rsid w:val="004A199A"/>
    <w:rsid w:val="004A4464"/>
    <w:rsid w:val="004A7341"/>
    <w:rsid w:val="004B06B5"/>
    <w:rsid w:val="004B2A82"/>
    <w:rsid w:val="004B31E1"/>
    <w:rsid w:val="004B3BA4"/>
    <w:rsid w:val="004B46D8"/>
    <w:rsid w:val="004B5549"/>
    <w:rsid w:val="004C0BFD"/>
    <w:rsid w:val="004C18FF"/>
    <w:rsid w:val="004C32A8"/>
    <w:rsid w:val="004C45D4"/>
    <w:rsid w:val="004C5EFA"/>
    <w:rsid w:val="004C75CB"/>
    <w:rsid w:val="004C7B24"/>
    <w:rsid w:val="004D0E43"/>
    <w:rsid w:val="004D17EE"/>
    <w:rsid w:val="004D1FFE"/>
    <w:rsid w:val="004D2073"/>
    <w:rsid w:val="004D25AE"/>
    <w:rsid w:val="004D34A0"/>
    <w:rsid w:val="004D3533"/>
    <w:rsid w:val="004D5BA9"/>
    <w:rsid w:val="004D65A2"/>
    <w:rsid w:val="004D68D7"/>
    <w:rsid w:val="004D7A77"/>
    <w:rsid w:val="004E09AC"/>
    <w:rsid w:val="004E5921"/>
    <w:rsid w:val="004E5B2E"/>
    <w:rsid w:val="004E6070"/>
    <w:rsid w:val="004E74CA"/>
    <w:rsid w:val="004F56B9"/>
    <w:rsid w:val="004F5B2F"/>
    <w:rsid w:val="004F6449"/>
    <w:rsid w:val="004F7D03"/>
    <w:rsid w:val="0050325D"/>
    <w:rsid w:val="0050385B"/>
    <w:rsid w:val="00503B41"/>
    <w:rsid w:val="00506950"/>
    <w:rsid w:val="00510A0A"/>
    <w:rsid w:val="00510E6A"/>
    <w:rsid w:val="0051401A"/>
    <w:rsid w:val="00515BCA"/>
    <w:rsid w:val="0051694B"/>
    <w:rsid w:val="005170A3"/>
    <w:rsid w:val="00520577"/>
    <w:rsid w:val="00520E9E"/>
    <w:rsid w:val="0052189E"/>
    <w:rsid w:val="00523D4B"/>
    <w:rsid w:val="005260F3"/>
    <w:rsid w:val="005300F2"/>
    <w:rsid w:val="00531899"/>
    <w:rsid w:val="005329C1"/>
    <w:rsid w:val="0053599A"/>
    <w:rsid w:val="005362D7"/>
    <w:rsid w:val="005379AB"/>
    <w:rsid w:val="005379FD"/>
    <w:rsid w:val="005408E7"/>
    <w:rsid w:val="00540939"/>
    <w:rsid w:val="00541915"/>
    <w:rsid w:val="005428E3"/>
    <w:rsid w:val="0054469D"/>
    <w:rsid w:val="00544BA6"/>
    <w:rsid w:val="00545817"/>
    <w:rsid w:val="00546B9B"/>
    <w:rsid w:val="0054710C"/>
    <w:rsid w:val="005475A1"/>
    <w:rsid w:val="005477A7"/>
    <w:rsid w:val="0055155F"/>
    <w:rsid w:val="00551DED"/>
    <w:rsid w:val="00553092"/>
    <w:rsid w:val="00553559"/>
    <w:rsid w:val="00555C96"/>
    <w:rsid w:val="005568EA"/>
    <w:rsid w:val="005574BC"/>
    <w:rsid w:val="005576BD"/>
    <w:rsid w:val="00557CBC"/>
    <w:rsid w:val="0056015E"/>
    <w:rsid w:val="00560403"/>
    <w:rsid w:val="00561202"/>
    <w:rsid w:val="00561EAD"/>
    <w:rsid w:val="00563473"/>
    <w:rsid w:val="00564503"/>
    <w:rsid w:val="00565785"/>
    <w:rsid w:val="00566EDB"/>
    <w:rsid w:val="005727AD"/>
    <w:rsid w:val="0057455B"/>
    <w:rsid w:val="0057754F"/>
    <w:rsid w:val="005819E1"/>
    <w:rsid w:val="00583B84"/>
    <w:rsid w:val="00583B8D"/>
    <w:rsid w:val="00583D94"/>
    <w:rsid w:val="00584550"/>
    <w:rsid w:val="00585A70"/>
    <w:rsid w:val="0058632C"/>
    <w:rsid w:val="0058670F"/>
    <w:rsid w:val="005876B6"/>
    <w:rsid w:val="00587DC4"/>
    <w:rsid w:val="00591E45"/>
    <w:rsid w:val="005924EC"/>
    <w:rsid w:val="00592EA7"/>
    <w:rsid w:val="00593329"/>
    <w:rsid w:val="00594985"/>
    <w:rsid w:val="00595557"/>
    <w:rsid w:val="005967F7"/>
    <w:rsid w:val="00596A8D"/>
    <w:rsid w:val="0059723C"/>
    <w:rsid w:val="005A00D1"/>
    <w:rsid w:val="005A0D5B"/>
    <w:rsid w:val="005A2A4F"/>
    <w:rsid w:val="005A2BEF"/>
    <w:rsid w:val="005A3804"/>
    <w:rsid w:val="005A380B"/>
    <w:rsid w:val="005A425C"/>
    <w:rsid w:val="005A4D27"/>
    <w:rsid w:val="005A50AE"/>
    <w:rsid w:val="005A55F9"/>
    <w:rsid w:val="005B0BF7"/>
    <w:rsid w:val="005B103F"/>
    <w:rsid w:val="005B10E4"/>
    <w:rsid w:val="005B1504"/>
    <w:rsid w:val="005B2CEC"/>
    <w:rsid w:val="005B37D0"/>
    <w:rsid w:val="005B4996"/>
    <w:rsid w:val="005B4F08"/>
    <w:rsid w:val="005B518C"/>
    <w:rsid w:val="005C06FB"/>
    <w:rsid w:val="005C0E90"/>
    <w:rsid w:val="005C16EB"/>
    <w:rsid w:val="005C1A40"/>
    <w:rsid w:val="005C2CDA"/>
    <w:rsid w:val="005C30ED"/>
    <w:rsid w:val="005C3A91"/>
    <w:rsid w:val="005C54DB"/>
    <w:rsid w:val="005C59AD"/>
    <w:rsid w:val="005C658E"/>
    <w:rsid w:val="005C6866"/>
    <w:rsid w:val="005C7229"/>
    <w:rsid w:val="005D043C"/>
    <w:rsid w:val="005D274B"/>
    <w:rsid w:val="005D2A5E"/>
    <w:rsid w:val="005D2ADF"/>
    <w:rsid w:val="005D30DC"/>
    <w:rsid w:val="005D4517"/>
    <w:rsid w:val="005D49F0"/>
    <w:rsid w:val="005D4E40"/>
    <w:rsid w:val="005D4EC8"/>
    <w:rsid w:val="005D586E"/>
    <w:rsid w:val="005D6975"/>
    <w:rsid w:val="005E0FA1"/>
    <w:rsid w:val="005E18CE"/>
    <w:rsid w:val="005E2305"/>
    <w:rsid w:val="005E3237"/>
    <w:rsid w:val="005E5681"/>
    <w:rsid w:val="005E572B"/>
    <w:rsid w:val="005E67CD"/>
    <w:rsid w:val="005E7024"/>
    <w:rsid w:val="005F2338"/>
    <w:rsid w:val="005F3075"/>
    <w:rsid w:val="005F3F56"/>
    <w:rsid w:val="005F7A46"/>
    <w:rsid w:val="005F7D48"/>
    <w:rsid w:val="0060266C"/>
    <w:rsid w:val="0060426F"/>
    <w:rsid w:val="00604C12"/>
    <w:rsid w:val="00605458"/>
    <w:rsid w:val="006070B1"/>
    <w:rsid w:val="00607B8D"/>
    <w:rsid w:val="00610049"/>
    <w:rsid w:val="0061135F"/>
    <w:rsid w:val="00611EC6"/>
    <w:rsid w:val="0061257E"/>
    <w:rsid w:val="00613088"/>
    <w:rsid w:val="00614502"/>
    <w:rsid w:val="00615818"/>
    <w:rsid w:val="00616593"/>
    <w:rsid w:val="006201CC"/>
    <w:rsid w:val="00620E16"/>
    <w:rsid w:val="00621B98"/>
    <w:rsid w:val="00621C7A"/>
    <w:rsid w:val="00622440"/>
    <w:rsid w:val="00622FC7"/>
    <w:rsid w:val="006238B3"/>
    <w:rsid w:val="00623D28"/>
    <w:rsid w:val="00624BD4"/>
    <w:rsid w:val="0062543D"/>
    <w:rsid w:val="00626FEB"/>
    <w:rsid w:val="00627063"/>
    <w:rsid w:val="00627FAA"/>
    <w:rsid w:val="006325B0"/>
    <w:rsid w:val="00632C7C"/>
    <w:rsid w:val="00633536"/>
    <w:rsid w:val="006357F2"/>
    <w:rsid w:val="00636999"/>
    <w:rsid w:val="00637E00"/>
    <w:rsid w:val="00640014"/>
    <w:rsid w:val="006403A3"/>
    <w:rsid w:val="00640B99"/>
    <w:rsid w:val="006413CF"/>
    <w:rsid w:val="00642567"/>
    <w:rsid w:val="006435E6"/>
    <w:rsid w:val="0064375A"/>
    <w:rsid w:val="0064378B"/>
    <w:rsid w:val="006440B6"/>
    <w:rsid w:val="006462AB"/>
    <w:rsid w:val="00646A54"/>
    <w:rsid w:val="006476DE"/>
    <w:rsid w:val="00651008"/>
    <w:rsid w:val="00652358"/>
    <w:rsid w:val="00652AE0"/>
    <w:rsid w:val="00654D99"/>
    <w:rsid w:val="00657FF5"/>
    <w:rsid w:val="006627DD"/>
    <w:rsid w:val="00662FD8"/>
    <w:rsid w:val="00663433"/>
    <w:rsid w:val="00663435"/>
    <w:rsid w:val="00663A2F"/>
    <w:rsid w:val="00664014"/>
    <w:rsid w:val="0066408A"/>
    <w:rsid w:val="0066499E"/>
    <w:rsid w:val="00665777"/>
    <w:rsid w:val="006667D6"/>
    <w:rsid w:val="00667394"/>
    <w:rsid w:val="006701F7"/>
    <w:rsid w:val="00672031"/>
    <w:rsid w:val="0067285E"/>
    <w:rsid w:val="00672A72"/>
    <w:rsid w:val="00673DAA"/>
    <w:rsid w:val="006763CB"/>
    <w:rsid w:val="006773ED"/>
    <w:rsid w:val="00682613"/>
    <w:rsid w:val="00682857"/>
    <w:rsid w:val="00682CE7"/>
    <w:rsid w:val="00683782"/>
    <w:rsid w:val="00683EBB"/>
    <w:rsid w:val="006843D1"/>
    <w:rsid w:val="00685E89"/>
    <w:rsid w:val="00686DCE"/>
    <w:rsid w:val="00691F40"/>
    <w:rsid w:val="006952D8"/>
    <w:rsid w:val="006959E1"/>
    <w:rsid w:val="00697A1B"/>
    <w:rsid w:val="006A1150"/>
    <w:rsid w:val="006A4620"/>
    <w:rsid w:val="006A4732"/>
    <w:rsid w:val="006A5AA9"/>
    <w:rsid w:val="006A7418"/>
    <w:rsid w:val="006A7833"/>
    <w:rsid w:val="006B29FF"/>
    <w:rsid w:val="006B4458"/>
    <w:rsid w:val="006B59EA"/>
    <w:rsid w:val="006B5C8A"/>
    <w:rsid w:val="006B773F"/>
    <w:rsid w:val="006C0DF9"/>
    <w:rsid w:val="006C1DD5"/>
    <w:rsid w:val="006C2823"/>
    <w:rsid w:val="006C6156"/>
    <w:rsid w:val="006D1B9C"/>
    <w:rsid w:val="006D2CE4"/>
    <w:rsid w:val="006D30EE"/>
    <w:rsid w:val="006D5341"/>
    <w:rsid w:val="006D55DE"/>
    <w:rsid w:val="006E1B40"/>
    <w:rsid w:val="006E3589"/>
    <w:rsid w:val="006E47B4"/>
    <w:rsid w:val="006E5262"/>
    <w:rsid w:val="006E5523"/>
    <w:rsid w:val="006E5DE8"/>
    <w:rsid w:val="006E6F1C"/>
    <w:rsid w:val="006F1004"/>
    <w:rsid w:val="006F1669"/>
    <w:rsid w:val="006F2280"/>
    <w:rsid w:val="006F3873"/>
    <w:rsid w:val="006F3949"/>
    <w:rsid w:val="006F3C64"/>
    <w:rsid w:val="006F7578"/>
    <w:rsid w:val="006F790B"/>
    <w:rsid w:val="00701D35"/>
    <w:rsid w:val="00702040"/>
    <w:rsid w:val="007032D2"/>
    <w:rsid w:val="00703665"/>
    <w:rsid w:val="00704210"/>
    <w:rsid w:val="0070734D"/>
    <w:rsid w:val="0070776B"/>
    <w:rsid w:val="00710B10"/>
    <w:rsid w:val="00714A77"/>
    <w:rsid w:val="007160C1"/>
    <w:rsid w:val="00716D51"/>
    <w:rsid w:val="0072181B"/>
    <w:rsid w:val="00722EC0"/>
    <w:rsid w:val="007271C8"/>
    <w:rsid w:val="007279AB"/>
    <w:rsid w:val="00732A69"/>
    <w:rsid w:val="00732D40"/>
    <w:rsid w:val="0073467A"/>
    <w:rsid w:val="00734F09"/>
    <w:rsid w:val="00737058"/>
    <w:rsid w:val="007376C8"/>
    <w:rsid w:val="007404AA"/>
    <w:rsid w:val="007408EF"/>
    <w:rsid w:val="00740F9D"/>
    <w:rsid w:val="007414C0"/>
    <w:rsid w:val="00741D92"/>
    <w:rsid w:val="00741FC2"/>
    <w:rsid w:val="00743951"/>
    <w:rsid w:val="007440AC"/>
    <w:rsid w:val="0074588E"/>
    <w:rsid w:val="00746616"/>
    <w:rsid w:val="0074692A"/>
    <w:rsid w:val="007469B1"/>
    <w:rsid w:val="00746FF6"/>
    <w:rsid w:val="007534F2"/>
    <w:rsid w:val="00755168"/>
    <w:rsid w:val="007574C1"/>
    <w:rsid w:val="007579FE"/>
    <w:rsid w:val="00761806"/>
    <w:rsid w:val="00761858"/>
    <w:rsid w:val="007619CF"/>
    <w:rsid w:val="00763669"/>
    <w:rsid w:val="00767FD9"/>
    <w:rsid w:val="0077628F"/>
    <w:rsid w:val="00776A8D"/>
    <w:rsid w:val="00777F65"/>
    <w:rsid w:val="00782284"/>
    <w:rsid w:val="007822D8"/>
    <w:rsid w:val="0078234E"/>
    <w:rsid w:val="00782A93"/>
    <w:rsid w:val="00783AEB"/>
    <w:rsid w:val="00784BFF"/>
    <w:rsid w:val="0078666C"/>
    <w:rsid w:val="007866FB"/>
    <w:rsid w:val="00786A6B"/>
    <w:rsid w:val="00787ECE"/>
    <w:rsid w:val="0079106A"/>
    <w:rsid w:val="00792561"/>
    <w:rsid w:val="007942AE"/>
    <w:rsid w:val="007962D5"/>
    <w:rsid w:val="007A083C"/>
    <w:rsid w:val="007A0DF8"/>
    <w:rsid w:val="007A27D3"/>
    <w:rsid w:val="007A3B14"/>
    <w:rsid w:val="007A50AB"/>
    <w:rsid w:val="007A5391"/>
    <w:rsid w:val="007A5469"/>
    <w:rsid w:val="007A5C47"/>
    <w:rsid w:val="007A64E6"/>
    <w:rsid w:val="007A7F6D"/>
    <w:rsid w:val="007B027F"/>
    <w:rsid w:val="007B176E"/>
    <w:rsid w:val="007B22F1"/>
    <w:rsid w:val="007B6010"/>
    <w:rsid w:val="007B70B9"/>
    <w:rsid w:val="007C0254"/>
    <w:rsid w:val="007C043B"/>
    <w:rsid w:val="007C12B1"/>
    <w:rsid w:val="007C1BE4"/>
    <w:rsid w:val="007C1DAD"/>
    <w:rsid w:val="007C3C1B"/>
    <w:rsid w:val="007C4115"/>
    <w:rsid w:val="007C505F"/>
    <w:rsid w:val="007C698D"/>
    <w:rsid w:val="007C721E"/>
    <w:rsid w:val="007C72C7"/>
    <w:rsid w:val="007D0288"/>
    <w:rsid w:val="007D194D"/>
    <w:rsid w:val="007D3127"/>
    <w:rsid w:val="007D6D09"/>
    <w:rsid w:val="007D74AD"/>
    <w:rsid w:val="007E03E0"/>
    <w:rsid w:val="007E10DF"/>
    <w:rsid w:val="007E1A96"/>
    <w:rsid w:val="007E35A1"/>
    <w:rsid w:val="007E3A1E"/>
    <w:rsid w:val="007E4A9B"/>
    <w:rsid w:val="007E6F5F"/>
    <w:rsid w:val="007F03E1"/>
    <w:rsid w:val="007F5E3B"/>
    <w:rsid w:val="007F6195"/>
    <w:rsid w:val="00800710"/>
    <w:rsid w:val="00801318"/>
    <w:rsid w:val="0080494E"/>
    <w:rsid w:val="00805901"/>
    <w:rsid w:val="008070C1"/>
    <w:rsid w:val="00807339"/>
    <w:rsid w:val="00807445"/>
    <w:rsid w:val="0081097B"/>
    <w:rsid w:val="00812903"/>
    <w:rsid w:val="00813ED1"/>
    <w:rsid w:val="0081495C"/>
    <w:rsid w:val="0081549C"/>
    <w:rsid w:val="008157DB"/>
    <w:rsid w:val="00816201"/>
    <w:rsid w:val="00816510"/>
    <w:rsid w:val="0082209C"/>
    <w:rsid w:val="00822438"/>
    <w:rsid w:val="008230B3"/>
    <w:rsid w:val="00824080"/>
    <w:rsid w:val="0082473D"/>
    <w:rsid w:val="0082700D"/>
    <w:rsid w:val="00827432"/>
    <w:rsid w:val="008300B9"/>
    <w:rsid w:val="008307E8"/>
    <w:rsid w:val="00831B89"/>
    <w:rsid w:val="00835523"/>
    <w:rsid w:val="00836020"/>
    <w:rsid w:val="00836275"/>
    <w:rsid w:val="008404ED"/>
    <w:rsid w:val="00845755"/>
    <w:rsid w:val="00847301"/>
    <w:rsid w:val="008479D3"/>
    <w:rsid w:val="00847D07"/>
    <w:rsid w:val="00852808"/>
    <w:rsid w:val="00852AC8"/>
    <w:rsid w:val="00853093"/>
    <w:rsid w:val="00853E6B"/>
    <w:rsid w:val="00854D6C"/>
    <w:rsid w:val="0085541D"/>
    <w:rsid w:val="00855A01"/>
    <w:rsid w:val="00857173"/>
    <w:rsid w:val="00857AA8"/>
    <w:rsid w:val="008600C9"/>
    <w:rsid w:val="00860C11"/>
    <w:rsid w:val="008612F7"/>
    <w:rsid w:val="00861C09"/>
    <w:rsid w:val="00862128"/>
    <w:rsid w:val="00863C9A"/>
    <w:rsid w:val="00864CEC"/>
    <w:rsid w:val="00866CF7"/>
    <w:rsid w:val="00867877"/>
    <w:rsid w:val="008728B8"/>
    <w:rsid w:val="008749FA"/>
    <w:rsid w:val="00874AE6"/>
    <w:rsid w:val="00874BD8"/>
    <w:rsid w:val="00876DEE"/>
    <w:rsid w:val="0087727B"/>
    <w:rsid w:val="00880D75"/>
    <w:rsid w:val="0088356D"/>
    <w:rsid w:val="00884E58"/>
    <w:rsid w:val="00884F96"/>
    <w:rsid w:val="008870C0"/>
    <w:rsid w:val="00887758"/>
    <w:rsid w:val="00891F19"/>
    <w:rsid w:val="008922BC"/>
    <w:rsid w:val="008928D7"/>
    <w:rsid w:val="008943C3"/>
    <w:rsid w:val="0089501A"/>
    <w:rsid w:val="00895CE7"/>
    <w:rsid w:val="00896832"/>
    <w:rsid w:val="00896B10"/>
    <w:rsid w:val="00897CB6"/>
    <w:rsid w:val="00897DC7"/>
    <w:rsid w:val="008A1EE2"/>
    <w:rsid w:val="008A3E37"/>
    <w:rsid w:val="008A486A"/>
    <w:rsid w:val="008A73A3"/>
    <w:rsid w:val="008A744D"/>
    <w:rsid w:val="008B3544"/>
    <w:rsid w:val="008B4459"/>
    <w:rsid w:val="008B44DD"/>
    <w:rsid w:val="008C0BAE"/>
    <w:rsid w:val="008C1047"/>
    <w:rsid w:val="008C17CB"/>
    <w:rsid w:val="008C1B17"/>
    <w:rsid w:val="008C1B6B"/>
    <w:rsid w:val="008C79F6"/>
    <w:rsid w:val="008D0835"/>
    <w:rsid w:val="008D0EBB"/>
    <w:rsid w:val="008D2203"/>
    <w:rsid w:val="008D24E2"/>
    <w:rsid w:val="008D365A"/>
    <w:rsid w:val="008D4B23"/>
    <w:rsid w:val="008D4CB6"/>
    <w:rsid w:val="008D5FC8"/>
    <w:rsid w:val="008D6127"/>
    <w:rsid w:val="008D6EEE"/>
    <w:rsid w:val="008E048C"/>
    <w:rsid w:val="008E0F66"/>
    <w:rsid w:val="008E11B4"/>
    <w:rsid w:val="008E2842"/>
    <w:rsid w:val="008E596B"/>
    <w:rsid w:val="008E5B57"/>
    <w:rsid w:val="008E69EE"/>
    <w:rsid w:val="008E7373"/>
    <w:rsid w:val="008E77A2"/>
    <w:rsid w:val="008E7964"/>
    <w:rsid w:val="008F297A"/>
    <w:rsid w:val="008F3123"/>
    <w:rsid w:val="008F4ED3"/>
    <w:rsid w:val="008F5334"/>
    <w:rsid w:val="008F5463"/>
    <w:rsid w:val="008F5F1E"/>
    <w:rsid w:val="008F7D5F"/>
    <w:rsid w:val="009007A0"/>
    <w:rsid w:val="009049E4"/>
    <w:rsid w:val="00904EE6"/>
    <w:rsid w:val="00905565"/>
    <w:rsid w:val="00905824"/>
    <w:rsid w:val="00905C08"/>
    <w:rsid w:val="0091197A"/>
    <w:rsid w:val="00912A0E"/>
    <w:rsid w:val="00913AA5"/>
    <w:rsid w:val="00914623"/>
    <w:rsid w:val="00916785"/>
    <w:rsid w:val="00917E25"/>
    <w:rsid w:val="009219AE"/>
    <w:rsid w:val="009226C5"/>
    <w:rsid w:val="00923150"/>
    <w:rsid w:val="00924521"/>
    <w:rsid w:val="00925859"/>
    <w:rsid w:val="00926820"/>
    <w:rsid w:val="00930CAC"/>
    <w:rsid w:val="00930F37"/>
    <w:rsid w:val="009311B8"/>
    <w:rsid w:val="0093287D"/>
    <w:rsid w:val="00933E84"/>
    <w:rsid w:val="00934FE3"/>
    <w:rsid w:val="00936359"/>
    <w:rsid w:val="00940432"/>
    <w:rsid w:val="00944106"/>
    <w:rsid w:val="00945341"/>
    <w:rsid w:val="00945E20"/>
    <w:rsid w:val="00945E66"/>
    <w:rsid w:val="0094634B"/>
    <w:rsid w:val="009478FF"/>
    <w:rsid w:val="0095180B"/>
    <w:rsid w:val="009522DF"/>
    <w:rsid w:val="00953785"/>
    <w:rsid w:val="00953D82"/>
    <w:rsid w:val="00956B26"/>
    <w:rsid w:val="00957052"/>
    <w:rsid w:val="00960E5B"/>
    <w:rsid w:val="00960ECB"/>
    <w:rsid w:val="0096338D"/>
    <w:rsid w:val="00964506"/>
    <w:rsid w:val="0096541F"/>
    <w:rsid w:val="0097031B"/>
    <w:rsid w:val="0097073E"/>
    <w:rsid w:val="009712CB"/>
    <w:rsid w:val="0097186E"/>
    <w:rsid w:val="009718E8"/>
    <w:rsid w:val="00971FC8"/>
    <w:rsid w:val="00972886"/>
    <w:rsid w:val="00972B17"/>
    <w:rsid w:val="00973264"/>
    <w:rsid w:val="0097408B"/>
    <w:rsid w:val="009740A8"/>
    <w:rsid w:val="00975643"/>
    <w:rsid w:val="0097620E"/>
    <w:rsid w:val="00977959"/>
    <w:rsid w:val="00980CE9"/>
    <w:rsid w:val="00982390"/>
    <w:rsid w:val="00983B57"/>
    <w:rsid w:val="009849C2"/>
    <w:rsid w:val="00984B80"/>
    <w:rsid w:val="00985018"/>
    <w:rsid w:val="00985654"/>
    <w:rsid w:val="00985909"/>
    <w:rsid w:val="00992CD0"/>
    <w:rsid w:val="009934EC"/>
    <w:rsid w:val="009946F7"/>
    <w:rsid w:val="00995F63"/>
    <w:rsid w:val="00995FF0"/>
    <w:rsid w:val="00996E23"/>
    <w:rsid w:val="0099738E"/>
    <w:rsid w:val="009A0525"/>
    <w:rsid w:val="009A1E47"/>
    <w:rsid w:val="009A2237"/>
    <w:rsid w:val="009A324E"/>
    <w:rsid w:val="009A67BF"/>
    <w:rsid w:val="009A74AD"/>
    <w:rsid w:val="009A7BBF"/>
    <w:rsid w:val="009B152D"/>
    <w:rsid w:val="009B4576"/>
    <w:rsid w:val="009B462B"/>
    <w:rsid w:val="009C0FD6"/>
    <w:rsid w:val="009C1C32"/>
    <w:rsid w:val="009C2452"/>
    <w:rsid w:val="009C5D64"/>
    <w:rsid w:val="009C6B04"/>
    <w:rsid w:val="009D04B1"/>
    <w:rsid w:val="009D0AB6"/>
    <w:rsid w:val="009D1A10"/>
    <w:rsid w:val="009D21FF"/>
    <w:rsid w:val="009D331F"/>
    <w:rsid w:val="009D3C50"/>
    <w:rsid w:val="009D5454"/>
    <w:rsid w:val="009D5E02"/>
    <w:rsid w:val="009D5F36"/>
    <w:rsid w:val="009D6BEF"/>
    <w:rsid w:val="009D6F24"/>
    <w:rsid w:val="009E0BE5"/>
    <w:rsid w:val="009E0DB9"/>
    <w:rsid w:val="009E1287"/>
    <w:rsid w:val="009E2F94"/>
    <w:rsid w:val="009E648B"/>
    <w:rsid w:val="009E6625"/>
    <w:rsid w:val="009E6855"/>
    <w:rsid w:val="009E703E"/>
    <w:rsid w:val="009E7AA9"/>
    <w:rsid w:val="009E7B9F"/>
    <w:rsid w:val="009F2972"/>
    <w:rsid w:val="009F406D"/>
    <w:rsid w:val="009F63F9"/>
    <w:rsid w:val="00A0184B"/>
    <w:rsid w:val="00A04455"/>
    <w:rsid w:val="00A065ED"/>
    <w:rsid w:val="00A072EE"/>
    <w:rsid w:val="00A10019"/>
    <w:rsid w:val="00A125B7"/>
    <w:rsid w:val="00A1266F"/>
    <w:rsid w:val="00A13957"/>
    <w:rsid w:val="00A13ED6"/>
    <w:rsid w:val="00A15779"/>
    <w:rsid w:val="00A16157"/>
    <w:rsid w:val="00A17BEB"/>
    <w:rsid w:val="00A214E7"/>
    <w:rsid w:val="00A2217C"/>
    <w:rsid w:val="00A25E1F"/>
    <w:rsid w:val="00A26135"/>
    <w:rsid w:val="00A265B0"/>
    <w:rsid w:val="00A27035"/>
    <w:rsid w:val="00A30622"/>
    <w:rsid w:val="00A32787"/>
    <w:rsid w:val="00A3398C"/>
    <w:rsid w:val="00A33A18"/>
    <w:rsid w:val="00A33B1A"/>
    <w:rsid w:val="00A34664"/>
    <w:rsid w:val="00A3558A"/>
    <w:rsid w:val="00A357C0"/>
    <w:rsid w:val="00A359B5"/>
    <w:rsid w:val="00A37521"/>
    <w:rsid w:val="00A40311"/>
    <w:rsid w:val="00A408B5"/>
    <w:rsid w:val="00A43ECA"/>
    <w:rsid w:val="00A457F2"/>
    <w:rsid w:val="00A45B17"/>
    <w:rsid w:val="00A45BE3"/>
    <w:rsid w:val="00A45DB2"/>
    <w:rsid w:val="00A50136"/>
    <w:rsid w:val="00A51747"/>
    <w:rsid w:val="00A525CF"/>
    <w:rsid w:val="00A541A8"/>
    <w:rsid w:val="00A54EEF"/>
    <w:rsid w:val="00A55010"/>
    <w:rsid w:val="00A555B6"/>
    <w:rsid w:val="00A5656F"/>
    <w:rsid w:val="00A565D3"/>
    <w:rsid w:val="00A56682"/>
    <w:rsid w:val="00A60B46"/>
    <w:rsid w:val="00A638C1"/>
    <w:rsid w:val="00A7020B"/>
    <w:rsid w:val="00A741DE"/>
    <w:rsid w:val="00A7478B"/>
    <w:rsid w:val="00A8015B"/>
    <w:rsid w:val="00A834AF"/>
    <w:rsid w:val="00A840FC"/>
    <w:rsid w:val="00A85F12"/>
    <w:rsid w:val="00A874E8"/>
    <w:rsid w:val="00A878D7"/>
    <w:rsid w:val="00A90932"/>
    <w:rsid w:val="00A909BA"/>
    <w:rsid w:val="00A92D59"/>
    <w:rsid w:val="00A93574"/>
    <w:rsid w:val="00A937E7"/>
    <w:rsid w:val="00A93904"/>
    <w:rsid w:val="00A94CAD"/>
    <w:rsid w:val="00A97392"/>
    <w:rsid w:val="00AA1D82"/>
    <w:rsid w:val="00AA3EE5"/>
    <w:rsid w:val="00AA546D"/>
    <w:rsid w:val="00AA664E"/>
    <w:rsid w:val="00AA6B3D"/>
    <w:rsid w:val="00AB16D8"/>
    <w:rsid w:val="00AB25DA"/>
    <w:rsid w:val="00AB4E86"/>
    <w:rsid w:val="00AB6253"/>
    <w:rsid w:val="00AB6986"/>
    <w:rsid w:val="00AB75A2"/>
    <w:rsid w:val="00AC0A1F"/>
    <w:rsid w:val="00AC1CB0"/>
    <w:rsid w:val="00AC1E98"/>
    <w:rsid w:val="00AC28F8"/>
    <w:rsid w:val="00AC4D56"/>
    <w:rsid w:val="00AC540D"/>
    <w:rsid w:val="00AC553C"/>
    <w:rsid w:val="00AC5F66"/>
    <w:rsid w:val="00AC5FD4"/>
    <w:rsid w:val="00AC708F"/>
    <w:rsid w:val="00AC79B9"/>
    <w:rsid w:val="00AD036A"/>
    <w:rsid w:val="00AD0767"/>
    <w:rsid w:val="00AD170C"/>
    <w:rsid w:val="00AD4C0B"/>
    <w:rsid w:val="00AD689B"/>
    <w:rsid w:val="00AE0348"/>
    <w:rsid w:val="00AE1A10"/>
    <w:rsid w:val="00AE2980"/>
    <w:rsid w:val="00AE56CB"/>
    <w:rsid w:val="00AE796A"/>
    <w:rsid w:val="00AF089D"/>
    <w:rsid w:val="00AF3B0E"/>
    <w:rsid w:val="00AF5012"/>
    <w:rsid w:val="00AF69F9"/>
    <w:rsid w:val="00AF6A9C"/>
    <w:rsid w:val="00AF7FE8"/>
    <w:rsid w:val="00B03800"/>
    <w:rsid w:val="00B04DE7"/>
    <w:rsid w:val="00B061AF"/>
    <w:rsid w:val="00B064DB"/>
    <w:rsid w:val="00B1365B"/>
    <w:rsid w:val="00B1369E"/>
    <w:rsid w:val="00B14E34"/>
    <w:rsid w:val="00B1539C"/>
    <w:rsid w:val="00B168AE"/>
    <w:rsid w:val="00B17154"/>
    <w:rsid w:val="00B23790"/>
    <w:rsid w:val="00B23A5F"/>
    <w:rsid w:val="00B254DB"/>
    <w:rsid w:val="00B25E12"/>
    <w:rsid w:val="00B30E57"/>
    <w:rsid w:val="00B33A11"/>
    <w:rsid w:val="00B34788"/>
    <w:rsid w:val="00B34E64"/>
    <w:rsid w:val="00B35A50"/>
    <w:rsid w:val="00B373FC"/>
    <w:rsid w:val="00B3751A"/>
    <w:rsid w:val="00B37CE5"/>
    <w:rsid w:val="00B416D4"/>
    <w:rsid w:val="00B41CEB"/>
    <w:rsid w:val="00B427E0"/>
    <w:rsid w:val="00B431F5"/>
    <w:rsid w:val="00B479C0"/>
    <w:rsid w:val="00B505B4"/>
    <w:rsid w:val="00B50950"/>
    <w:rsid w:val="00B51C51"/>
    <w:rsid w:val="00B52B51"/>
    <w:rsid w:val="00B54EA9"/>
    <w:rsid w:val="00B561EA"/>
    <w:rsid w:val="00B56370"/>
    <w:rsid w:val="00B57492"/>
    <w:rsid w:val="00B602E8"/>
    <w:rsid w:val="00B63B12"/>
    <w:rsid w:val="00B64DEB"/>
    <w:rsid w:val="00B64E45"/>
    <w:rsid w:val="00B664A5"/>
    <w:rsid w:val="00B71567"/>
    <w:rsid w:val="00B72C87"/>
    <w:rsid w:val="00B72EE0"/>
    <w:rsid w:val="00B73B0A"/>
    <w:rsid w:val="00B73DE0"/>
    <w:rsid w:val="00B75587"/>
    <w:rsid w:val="00B76F21"/>
    <w:rsid w:val="00B805CD"/>
    <w:rsid w:val="00B82116"/>
    <w:rsid w:val="00B82709"/>
    <w:rsid w:val="00B83163"/>
    <w:rsid w:val="00B83C4F"/>
    <w:rsid w:val="00B84B06"/>
    <w:rsid w:val="00B86386"/>
    <w:rsid w:val="00B8730A"/>
    <w:rsid w:val="00B874FC"/>
    <w:rsid w:val="00B90083"/>
    <w:rsid w:val="00B90E23"/>
    <w:rsid w:val="00B938CA"/>
    <w:rsid w:val="00B960D6"/>
    <w:rsid w:val="00B964E1"/>
    <w:rsid w:val="00B96A57"/>
    <w:rsid w:val="00BA17E1"/>
    <w:rsid w:val="00BA457C"/>
    <w:rsid w:val="00BA5B3E"/>
    <w:rsid w:val="00BA5D54"/>
    <w:rsid w:val="00BA63B8"/>
    <w:rsid w:val="00BA6508"/>
    <w:rsid w:val="00BA6ACD"/>
    <w:rsid w:val="00BA6FC8"/>
    <w:rsid w:val="00BB3BE6"/>
    <w:rsid w:val="00BB3C21"/>
    <w:rsid w:val="00BB6F8B"/>
    <w:rsid w:val="00BC12E9"/>
    <w:rsid w:val="00BC138A"/>
    <w:rsid w:val="00BC31B3"/>
    <w:rsid w:val="00BC3BD3"/>
    <w:rsid w:val="00BC4928"/>
    <w:rsid w:val="00BC4B28"/>
    <w:rsid w:val="00BC70A7"/>
    <w:rsid w:val="00BC725A"/>
    <w:rsid w:val="00BC794C"/>
    <w:rsid w:val="00BC7F7A"/>
    <w:rsid w:val="00BD1824"/>
    <w:rsid w:val="00BD2408"/>
    <w:rsid w:val="00BD2800"/>
    <w:rsid w:val="00BD3559"/>
    <w:rsid w:val="00BD378B"/>
    <w:rsid w:val="00BD38C2"/>
    <w:rsid w:val="00BD4BC2"/>
    <w:rsid w:val="00BD588C"/>
    <w:rsid w:val="00BD7EB6"/>
    <w:rsid w:val="00BE12FB"/>
    <w:rsid w:val="00BE24D1"/>
    <w:rsid w:val="00BE26D3"/>
    <w:rsid w:val="00BE4168"/>
    <w:rsid w:val="00BF0316"/>
    <w:rsid w:val="00BF35C2"/>
    <w:rsid w:val="00BF4270"/>
    <w:rsid w:val="00BF583B"/>
    <w:rsid w:val="00C0099B"/>
    <w:rsid w:val="00C011FD"/>
    <w:rsid w:val="00C01486"/>
    <w:rsid w:val="00C11B43"/>
    <w:rsid w:val="00C1433C"/>
    <w:rsid w:val="00C15B61"/>
    <w:rsid w:val="00C2020F"/>
    <w:rsid w:val="00C2143C"/>
    <w:rsid w:val="00C22A43"/>
    <w:rsid w:val="00C23A5C"/>
    <w:rsid w:val="00C3051B"/>
    <w:rsid w:val="00C30EE3"/>
    <w:rsid w:val="00C316AC"/>
    <w:rsid w:val="00C32451"/>
    <w:rsid w:val="00C32620"/>
    <w:rsid w:val="00C3406E"/>
    <w:rsid w:val="00C34F65"/>
    <w:rsid w:val="00C44BE7"/>
    <w:rsid w:val="00C477F0"/>
    <w:rsid w:val="00C5358B"/>
    <w:rsid w:val="00C54837"/>
    <w:rsid w:val="00C5516A"/>
    <w:rsid w:val="00C57BE1"/>
    <w:rsid w:val="00C61503"/>
    <w:rsid w:val="00C62891"/>
    <w:rsid w:val="00C62A04"/>
    <w:rsid w:val="00C63D5B"/>
    <w:rsid w:val="00C644E4"/>
    <w:rsid w:val="00C65123"/>
    <w:rsid w:val="00C71B73"/>
    <w:rsid w:val="00C7430E"/>
    <w:rsid w:val="00C750E1"/>
    <w:rsid w:val="00C75E4A"/>
    <w:rsid w:val="00C81469"/>
    <w:rsid w:val="00C8229A"/>
    <w:rsid w:val="00C834FC"/>
    <w:rsid w:val="00C85021"/>
    <w:rsid w:val="00C85B69"/>
    <w:rsid w:val="00C8769A"/>
    <w:rsid w:val="00C902F0"/>
    <w:rsid w:val="00C91F88"/>
    <w:rsid w:val="00C93FD1"/>
    <w:rsid w:val="00C94912"/>
    <w:rsid w:val="00CA08F9"/>
    <w:rsid w:val="00CA0FBC"/>
    <w:rsid w:val="00CA1A82"/>
    <w:rsid w:val="00CA226B"/>
    <w:rsid w:val="00CA2D3D"/>
    <w:rsid w:val="00CA5215"/>
    <w:rsid w:val="00CA576E"/>
    <w:rsid w:val="00CA582F"/>
    <w:rsid w:val="00CA794D"/>
    <w:rsid w:val="00CB485F"/>
    <w:rsid w:val="00CB4DE4"/>
    <w:rsid w:val="00CB54D9"/>
    <w:rsid w:val="00CB5767"/>
    <w:rsid w:val="00CB6982"/>
    <w:rsid w:val="00CB6CDC"/>
    <w:rsid w:val="00CB7F98"/>
    <w:rsid w:val="00CC06F1"/>
    <w:rsid w:val="00CC15F6"/>
    <w:rsid w:val="00CC21E3"/>
    <w:rsid w:val="00CC27DD"/>
    <w:rsid w:val="00CC2A1B"/>
    <w:rsid w:val="00CC3CD5"/>
    <w:rsid w:val="00CC5CDA"/>
    <w:rsid w:val="00CC7F0C"/>
    <w:rsid w:val="00CD1106"/>
    <w:rsid w:val="00CD2B3B"/>
    <w:rsid w:val="00CE003D"/>
    <w:rsid w:val="00CE07CD"/>
    <w:rsid w:val="00CE4245"/>
    <w:rsid w:val="00CE522C"/>
    <w:rsid w:val="00CF065E"/>
    <w:rsid w:val="00CF251F"/>
    <w:rsid w:val="00CF45D9"/>
    <w:rsid w:val="00CF6616"/>
    <w:rsid w:val="00CF75A2"/>
    <w:rsid w:val="00D006BB"/>
    <w:rsid w:val="00D019C3"/>
    <w:rsid w:val="00D035C2"/>
    <w:rsid w:val="00D0552A"/>
    <w:rsid w:val="00D05F57"/>
    <w:rsid w:val="00D06610"/>
    <w:rsid w:val="00D07B06"/>
    <w:rsid w:val="00D1264B"/>
    <w:rsid w:val="00D142C5"/>
    <w:rsid w:val="00D144C7"/>
    <w:rsid w:val="00D16B70"/>
    <w:rsid w:val="00D1790A"/>
    <w:rsid w:val="00D208FE"/>
    <w:rsid w:val="00D22B6D"/>
    <w:rsid w:val="00D2350D"/>
    <w:rsid w:val="00D25F6C"/>
    <w:rsid w:val="00D268E3"/>
    <w:rsid w:val="00D26AF2"/>
    <w:rsid w:val="00D26DE4"/>
    <w:rsid w:val="00D27E3E"/>
    <w:rsid w:val="00D3018C"/>
    <w:rsid w:val="00D30394"/>
    <w:rsid w:val="00D3103A"/>
    <w:rsid w:val="00D319BA"/>
    <w:rsid w:val="00D325EB"/>
    <w:rsid w:val="00D35807"/>
    <w:rsid w:val="00D35FA9"/>
    <w:rsid w:val="00D3604A"/>
    <w:rsid w:val="00D37DB1"/>
    <w:rsid w:val="00D40153"/>
    <w:rsid w:val="00D40513"/>
    <w:rsid w:val="00D41CDD"/>
    <w:rsid w:val="00D41D36"/>
    <w:rsid w:val="00D43020"/>
    <w:rsid w:val="00D43569"/>
    <w:rsid w:val="00D46141"/>
    <w:rsid w:val="00D4634B"/>
    <w:rsid w:val="00D46386"/>
    <w:rsid w:val="00D46DF8"/>
    <w:rsid w:val="00D47CC3"/>
    <w:rsid w:val="00D50487"/>
    <w:rsid w:val="00D51240"/>
    <w:rsid w:val="00D53328"/>
    <w:rsid w:val="00D53517"/>
    <w:rsid w:val="00D55124"/>
    <w:rsid w:val="00D554F2"/>
    <w:rsid w:val="00D55ABB"/>
    <w:rsid w:val="00D579FB"/>
    <w:rsid w:val="00D623DA"/>
    <w:rsid w:val="00D63B25"/>
    <w:rsid w:val="00D6461E"/>
    <w:rsid w:val="00D64912"/>
    <w:rsid w:val="00D65A42"/>
    <w:rsid w:val="00D66583"/>
    <w:rsid w:val="00D70F28"/>
    <w:rsid w:val="00D71547"/>
    <w:rsid w:val="00D72313"/>
    <w:rsid w:val="00D725A3"/>
    <w:rsid w:val="00D727E2"/>
    <w:rsid w:val="00D745E4"/>
    <w:rsid w:val="00D74645"/>
    <w:rsid w:val="00D74674"/>
    <w:rsid w:val="00D74F07"/>
    <w:rsid w:val="00D768A6"/>
    <w:rsid w:val="00D777ED"/>
    <w:rsid w:val="00D80417"/>
    <w:rsid w:val="00D8473D"/>
    <w:rsid w:val="00D853A0"/>
    <w:rsid w:val="00D86BD2"/>
    <w:rsid w:val="00D87026"/>
    <w:rsid w:val="00D901F9"/>
    <w:rsid w:val="00D90DFD"/>
    <w:rsid w:val="00D925A7"/>
    <w:rsid w:val="00D93719"/>
    <w:rsid w:val="00D937F4"/>
    <w:rsid w:val="00D951A8"/>
    <w:rsid w:val="00D966D7"/>
    <w:rsid w:val="00D96F00"/>
    <w:rsid w:val="00DA0506"/>
    <w:rsid w:val="00DA179C"/>
    <w:rsid w:val="00DA2598"/>
    <w:rsid w:val="00DA3233"/>
    <w:rsid w:val="00DA38C4"/>
    <w:rsid w:val="00DA5075"/>
    <w:rsid w:val="00DA5305"/>
    <w:rsid w:val="00DA648D"/>
    <w:rsid w:val="00DA6F55"/>
    <w:rsid w:val="00DB09D9"/>
    <w:rsid w:val="00DB18EE"/>
    <w:rsid w:val="00DB2803"/>
    <w:rsid w:val="00DB4060"/>
    <w:rsid w:val="00DB5880"/>
    <w:rsid w:val="00DB5C3A"/>
    <w:rsid w:val="00DB6D39"/>
    <w:rsid w:val="00DB7977"/>
    <w:rsid w:val="00DC10F5"/>
    <w:rsid w:val="00DC174E"/>
    <w:rsid w:val="00DC1D4F"/>
    <w:rsid w:val="00DC4F10"/>
    <w:rsid w:val="00DC5C5F"/>
    <w:rsid w:val="00DC63E1"/>
    <w:rsid w:val="00DD04F0"/>
    <w:rsid w:val="00DD182F"/>
    <w:rsid w:val="00DD1FB9"/>
    <w:rsid w:val="00DD2A0E"/>
    <w:rsid w:val="00DD3CF0"/>
    <w:rsid w:val="00DD4744"/>
    <w:rsid w:val="00DD5880"/>
    <w:rsid w:val="00DD748B"/>
    <w:rsid w:val="00DE2879"/>
    <w:rsid w:val="00DE2B39"/>
    <w:rsid w:val="00DE3829"/>
    <w:rsid w:val="00DE44A0"/>
    <w:rsid w:val="00DE6695"/>
    <w:rsid w:val="00DE75A4"/>
    <w:rsid w:val="00DF0944"/>
    <w:rsid w:val="00DF0E6A"/>
    <w:rsid w:val="00DF0EBD"/>
    <w:rsid w:val="00DF1D8F"/>
    <w:rsid w:val="00DF235E"/>
    <w:rsid w:val="00DF25E9"/>
    <w:rsid w:val="00DF41C5"/>
    <w:rsid w:val="00DF55F5"/>
    <w:rsid w:val="00DF64B4"/>
    <w:rsid w:val="00DF7096"/>
    <w:rsid w:val="00DF78BE"/>
    <w:rsid w:val="00DF7A3A"/>
    <w:rsid w:val="00E000C8"/>
    <w:rsid w:val="00E003D9"/>
    <w:rsid w:val="00E00A09"/>
    <w:rsid w:val="00E01769"/>
    <w:rsid w:val="00E034AA"/>
    <w:rsid w:val="00E03D04"/>
    <w:rsid w:val="00E04C32"/>
    <w:rsid w:val="00E05104"/>
    <w:rsid w:val="00E063D1"/>
    <w:rsid w:val="00E1070D"/>
    <w:rsid w:val="00E11012"/>
    <w:rsid w:val="00E112BE"/>
    <w:rsid w:val="00E117E8"/>
    <w:rsid w:val="00E126B6"/>
    <w:rsid w:val="00E14218"/>
    <w:rsid w:val="00E15167"/>
    <w:rsid w:val="00E15959"/>
    <w:rsid w:val="00E15D08"/>
    <w:rsid w:val="00E171F2"/>
    <w:rsid w:val="00E20421"/>
    <w:rsid w:val="00E2140D"/>
    <w:rsid w:val="00E21F80"/>
    <w:rsid w:val="00E22B6E"/>
    <w:rsid w:val="00E23663"/>
    <w:rsid w:val="00E241E0"/>
    <w:rsid w:val="00E26F3B"/>
    <w:rsid w:val="00E2742B"/>
    <w:rsid w:val="00E30776"/>
    <w:rsid w:val="00E30A62"/>
    <w:rsid w:val="00E30CC9"/>
    <w:rsid w:val="00E3136F"/>
    <w:rsid w:val="00E31A8C"/>
    <w:rsid w:val="00E366A7"/>
    <w:rsid w:val="00E414C0"/>
    <w:rsid w:val="00E41AAC"/>
    <w:rsid w:val="00E427D9"/>
    <w:rsid w:val="00E44075"/>
    <w:rsid w:val="00E442EB"/>
    <w:rsid w:val="00E445D4"/>
    <w:rsid w:val="00E446D3"/>
    <w:rsid w:val="00E44E70"/>
    <w:rsid w:val="00E5248B"/>
    <w:rsid w:val="00E529B6"/>
    <w:rsid w:val="00E5362F"/>
    <w:rsid w:val="00E54148"/>
    <w:rsid w:val="00E5468F"/>
    <w:rsid w:val="00E560BE"/>
    <w:rsid w:val="00E5611A"/>
    <w:rsid w:val="00E561EC"/>
    <w:rsid w:val="00E57BA1"/>
    <w:rsid w:val="00E6249E"/>
    <w:rsid w:val="00E62FA8"/>
    <w:rsid w:val="00E635BD"/>
    <w:rsid w:val="00E64D1E"/>
    <w:rsid w:val="00E65552"/>
    <w:rsid w:val="00E660F0"/>
    <w:rsid w:val="00E70399"/>
    <w:rsid w:val="00E71AAA"/>
    <w:rsid w:val="00E721CB"/>
    <w:rsid w:val="00E72368"/>
    <w:rsid w:val="00E7241D"/>
    <w:rsid w:val="00E73F36"/>
    <w:rsid w:val="00E7546E"/>
    <w:rsid w:val="00E75E27"/>
    <w:rsid w:val="00E771F2"/>
    <w:rsid w:val="00E80CB6"/>
    <w:rsid w:val="00E81E5A"/>
    <w:rsid w:val="00E8216F"/>
    <w:rsid w:val="00E826B6"/>
    <w:rsid w:val="00E82DEA"/>
    <w:rsid w:val="00E847C2"/>
    <w:rsid w:val="00E8645F"/>
    <w:rsid w:val="00E87FB0"/>
    <w:rsid w:val="00E90E6E"/>
    <w:rsid w:val="00E95A9C"/>
    <w:rsid w:val="00E961BB"/>
    <w:rsid w:val="00EA0B7F"/>
    <w:rsid w:val="00EA1F25"/>
    <w:rsid w:val="00EA1F38"/>
    <w:rsid w:val="00EA34F0"/>
    <w:rsid w:val="00EA35E2"/>
    <w:rsid w:val="00EA77D1"/>
    <w:rsid w:val="00EB12F6"/>
    <w:rsid w:val="00EB38AD"/>
    <w:rsid w:val="00EB48E4"/>
    <w:rsid w:val="00EB6C1B"/>
    <w:rsid w:val="00EB720D"/>
    <w:rsid w:val="00EC16F2"/>
    <w:rsid w:val="00EC1B9E"/>
    <w:rsid w:val="00EC2D88"/>
    <w:rsid w:val="00EC4360"/>
    <w:rsid w:val="00EC5AA4"/>
    <w:rsid w:val="00ED04AE"/>
    <w:rsid w:val="00ED13DF"/>
    <w:rsid w:val="00ED14D9"/>
    <w:rsid w:val="00ED17E2"/>
    <w:rsid w:val="00ED259A"/>
    <w:rsid w:val="00ED34B6"/>
    <w:rsid w:val="00ED3B0C"/>
    <w:rsid w:val="00ED51E1"/>
    <w:rsid w:val="00ED5A1C"/>
    <w:rsid w:val="00ED5B9F"/>
    <w:rsid w:val="00ED6744"/>
    <w:rsid w:val="00ED724B"/>
    <w:rsid w:val="00ED7769"/>
    <w:rsid w:val="00ED7FA0"/>
    <w:rsid w:val="00EE06C8"/>
    <w:rsid w:val="00EE1034"/>
    <w:rsid w:val="00EE1881"/>
    <w:rsid w:val="00EE1DB1"/>
    <w:rsid w:val="00EE3334"/>
    <w:rsid w:val="00EE37A2"/>
    <w:rsid w:val="00EE39DD"/>
    <w:rsid w:val="00EE439B"/>
    <w:rsid w:val="00EE445B"/>
    <w:rsid w:val="00EF063A"/>
    <w:rsid w:val="00EF086F"/>
    <w:rsid w:val="00EF2EC4"/>
    <w:rsid w:val="00EF3F6F"/>
    <w:rsid w:val="00EF4CA9"/>
    <w:rsid w:val="00EF5C72"/>
    <w:rsid w:val="00EF7D43"/>
    <w:rsid w:val="00F00EC2"/>
    <w:rsid w:val="00F0194A"/>
    <w:rsid w:val="00F0221F"/>
    <w:rsid w:val="00F03D55"/>
    <w:rsid w:val="00F0476A"/>
    <w:rsid w:val="00F04FCD"/>
    <w:rsid w:val="00F0640E"/>
    <w:rsid w:val="00F076F0"/>
    <w:rsid w:val="00F10CE4"/>
    <w:rsid w:val="00F115F8"/>
    <w:rsid w:val="00F13C97"/>
    <w:rsid w:val="00F206D8"/>
    <w:rsid w:val="00F24459"/>
    <w:rsid w:val="00F27261"/>
    <w:rsid w:val="00F30458"/>
    <w:rsid w:val="00F31DCE"/>
    <w:rsid w:val="00F3224D"/>
    <w:rsid w:val="00F32AC1"/>
    <w:rsid w:val="00F33D7F"/>
    <w:rsid w:val="00F352F7"/>
    <w:rsid w:val="00F364D0"/>
    <w:rsid w:val="00F40F3D"/>
    <w:rsid w:val="00F42837"/>
    <w:rsid w:val="00F43159"/>
    <w:rsid w:val="00F44983"/>
    <w:rsid w:val="00F45182"/>
    <w:rsid w:val="00F4650D"/>
    <w:rsid w:val="00F47523"/>
    <w:rsid w:val="00F5071E"/>
    <w:rsid w:val="00F5118F"/>
    <w:rsid w:val="00F51470"/>
    <w:rsid w:val="00F519FD"/>
    <w:rsid w:val="00F51E45"/>
    <w:rsid w:val="00F52080"/>
    <w:rsid w:val="00F532A4"/>
    <w:rsid w:val="00F56E60"/>
    <w:rsid w:val="00F57D7D"/>
    <w:rsid w:val="00F61C83"/>
    <w:rsid w:val="00F62FBC"/>
    <w:rsid w:val="00F64EC4"/>
    <w:rsid w:val="00F65B4E"/>
    <w:rsid w:val="00F70D97"/>
    <w:rsid w:val="00F7313B"/>
    <w:rsid w:val="00F744E9"/>
    <w:rsid w:val="00F76304"/>
    <w:rsid w:val="00F76ECF"/>
    <w:rsid w:val="00F775DA"/>
    <w:rsid w:val="00F81F8D"/>
    <w:rsid w:val="00F823E1"/>
    <w:rsid w:val="00F8345A"/>
    <w:rsid w:val="00F83F96"/>
    <w:rsid w:val="00F8455F"/>
    <w:rsid w:val="00F854A6"/>
    <w:rsid w:val="00F85613"/>
    <w:rsid w:val="00F85CD3"/>
    <w:rsid w:val="00F93BF6"/>
    <w:rsid w:val="00F95749"/>
    <w:rsid w:val="00F971CA"/>
    <w:rsid w:val="00F977DC"/>
    <w:rsid w:val="00FA18C0"/>
    <w:rsid w:val="00FA2DA5"/>
    <w:rsid w:val="00FA31C0"/>
    <w:rsid w:val="00FA37B9"/>
    <w:rsid w:val="00FA3AB9"/>
    <w:rsid w:val="00FA4C66"/>
    <w:rsid w:val="00FA5B1D"/>
    <w:rsid w:val="00FA61C4"/>
    <w:rsid w:val="00FA68CD"/>
    <w:rsid w:val="00FA7D62"/>
    <w:rsid w:val="00FB2234"/>
    <w:rsid w:val="00FB3CB8"/>
    <w:rsid w:val="00FB4E83"/>
    <w:rsid w:val="00FB4FB5"/>
    <w:rsid w:val="00FB758F"/>
    <w:rsid w:val="00FC0753"/>
    <w:rsid w:val="00FC0CBA"/>
    <w:rsid w:val="00FC36AC"/>
    <w:rsid w:val="00FC67DC"/>
    <w:rsid w:val="00FD106F"/>
    <w:rsid w:val="00FD18F0"/>
    <w:rsid w:val="00FD2293"/>
    <w:rsid w:val="00FD5806"/>
    <w:rsid w:val="00FE2B7B"/>
    <w:rsid w:val="00FE3150"/>
    <w:rsid w:val="00FE5A1A"/>
    <w:rsid w:val="00FE685E"/>
    <w:rsid w:val="00FE7D61"/>
    <w:rsid w:val="00FF21DB"/>
    <w:rsid w:val="00FF5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8AB042"/>
  <w15:docId w15:val="{251FD594-A89E-47EA-9D6C-8C0D1C13F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8B44DD"/>
    <w:pPr>
      <w:bidi/>
    </w:pPr>
    <w:rPr>
      <w:sz w:val="24"/>
      <w:szCs w:val="24"/>
    </w:rPr>
  </w:style>
  <w:style w:type="paragraph" w:styleId="1">
    <w:name w:val="heading 1"/>
    <w:basedOn w:val="a0"/>
    <w:next w:val="a0"/>
    <w:link w:val="12"/>
    <w:qFormat/>
    <w:rsid w:val="008B44DD"/>
    <w:pPr>
      <w:keepNext/>
      <w:numPr>
        <w:numId w:val="9"/>
      </w:numPr>
      <w:shd w:val="clear" w:color="auto" w:fill="F2F2F2"/>
      <w:spacing w:before="240" w:after="180"/>
      <w:ind w:left="521" w:hanging="521"/>
      <w:outlineLvl w:val="0"/>
    </w:pPr>
    <w:rPr>
      <w:rFonts w:ascii="Arial" w:hAnsi="Arial" w:cstheme="minorBidi"/>
      <w:b/>
      <w:bCs/>
      <w:color w:val="003399"/>
      <w:kern w:val="32"/>
      <w:sz w:val="22"/>
      <w:szCs w:val="22"/>
    </w:rPr>
  </w:style>
  <w:style w:type="paragraph" w:styleId="23">
    <w:name w:val="heading 2"/>
    <w:basedOn w:val="2"/>
    <w:next w:val="a0"/>
    <w:link w:val="24"/>
    <w:unhideWhenUsed/>
    <w:qFormat/>
    <w:rsid w:val="008B44DD"/>
    <w:pPr>
      <w:outlineLvl w:val="1"/>
    </w:pPr>
  </w:style>
  <w:style w:type="paragraph" w:styleId="33">
    <w:name w:val="heading 3"/>
    <w:basedOn w:val="a0"/>
    <w:next w:val="a0"/>
    <w:link w:val="34"/>
    <w:unhideWhenUsed/>
    <w:rsid w:val="00F34F2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2">
    <w:name w:val="heading 4"/>
    <w:basedOn w:val="a0"/>
    <w:next w:val="a0"/>
    <w:link w:val="43"/>
    <w:unhideWhenUsed/>
    <w:rsid w:val="008A126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0">
    <w:name w:val="heading 5"/>
    <w:basedOn w:val="a0"/>
    <w:next w:val="a0"/>
    <w:link w:val="51"/>
    <w:unhideWhenUsed/>
    <w:rsid w:val="00B26BE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0">
    <w:name w:val="heading 6"/>
    <w:basedOn w:val="50"/>
    <w:next w:val="a0"/>
    <w:link w:val="61"/>
    <w:unhideWhenUsed/>
    <w:rsid w:val="00D8064A"/>
    <w:pPr>
      <w:keepNext w:val="0"/>
      <w:keepLines w:val="0"/>
      <w:tabs>
        <w:tab w:val="num" w:pos="3240"/>
      </w:tabs>
      <w:spacing w:before="0" w:line="360" w:lineRule="auto"/>
      <w:ind w:left="2736" w:firstLine="1231"/>
      <w:jc w:val="both"/>
      <w:outlineLvl w:val="5"/>
    </w:pPr>
    <w:rPr>
      <w:rFonts w:ascii="Times New Roman" w:eastAsia="Times New Roman" w:hAnsi="Times New Roman" w:cs="Arial"/>
      <w:color w:val="auto"/>
      <w:sz w:val="22"/>
      <w:szCs w:val="22"/>
    </w:rPr>
  </w:style>
  <w:style w:type="paragraph" w:styleId="7">
    <w:name w:val="heading 7"/>
    <w:basedOn w:val="a0"/>
    <w:next w:val="a0"/>
    <w:link w:val="70"/>
    <w:unhideWhenUsed/>
    <w:rsid w:val="004423B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9">
    <w:name w:val="heading 9"/>
    <w:basedOn w:val="a0"/>
    <w:next w:val="a0"/>
    <w:link w:val="90"/>
    <w:semiHidden/>
    <w:unhideWhenUsed/>
    <w:qFormat/>
    <w:rsid w:val="0077421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rsid w:val="008B44DD"/>
    <w:pPr>
      <w:tabs>
        <w:tab w:val="center" w:pos="4153"/>
        <w:tab w:val="right" w:pos="8306"/>
      </w:tabs>
    </w:pPr>
  </w:style>
  <w:style w:type="character" w:customStyle="1" w:styleId="a5">
    <w:name w:val="כותרת עליונה תו"/>
    <w:basedOn w:val="a1"/>
    <w:link w:val="a4"/>
    <w:rsid w:val="008B44DD"/>
    <w:rPr>
      <w:sz w:val="24"/>
      <w:szCs w:val="24"/>
    </w:rPr>
  </w:style>
  <w:style w:type="paragraph" w:styleId="a6">
    <w:name w:val="footer"/>
    <w:basedOn w:val="a0"/>
    <w:link w:val="a7"/>
    <w:uiPriority w:val="99"/>
    <w:rsid w:val="008B44DD"/>
    <w:pPr>
      <w:tabs>
        <w:tab w:val="center" w:pos="4153"/>
        <w:tab w:val="right" w:pos="8306"/>
      </w:tabs>
    </w:pPr>
  </w:style>
  <w:style w:type="character" w:customStyle="1" w:styleId="a7">
    <w:name w:val="כותרת תחתונה תו"/>
    <w:basedOn w:val="a1"/>
    <w:link w:val="a6"/>
    <w:uiPriority w:val="99"/>
    <w:rsid w:val="008B44DD"/>
    <w:rPr>
      <w:sz w:val="24"/>
      <w:szCs w:val="24"/>
    </w:rPr>
  </w:style>
  <w:style w:type="character" w:styleId="Hyperlink">
    <w:name w:val="Hyperlink"/>
    <w:rsid w:val="008B44DD"/>
    <w:rPr>
      <w:color w:val="3464BA"/>
      <w:u w:val="dotted" w:color="3464BA"/>
    </w:rPr>
  </w:style>
  <w:style w:type="character" w:styleId="a8">
    <w:name w:val="page number"/>
    <w:basedOn w:val="a1"/>
    <w:uiPriority w:val="99"/>
    <w:rsid w:val="008B44DD"/>
  </w:style>
  <w:style w:type="paragraph" w:styleId="a9">
    <w:name w:val="footnote text"/>
    <w:basedOn w:val="a0"/>
    <w:link w:val="aa"/>
    <w:rsid w:val="008B44DD"/>
    <w:rPr>
      <w:sz w:val="20"/>
      <w:szCs w:val="20"/>
    </w:rPr>
  </w:style>
  <w:style w:type="character" w:customStyle="1" w:styleId="aa">
    <w:name w:val="טקסט הערת שוליים תו"/>
    <w:basedOn w:val="a1"/>
    <w:link w:val="a9"/>
    <w:rsid w:val="008B44DD"/>
  </w:style>
  <w:style w:type="character" w:styleId="ab">
    <w:name w:val="footnote reference"/>
    <w:basedOn w:val="a1"/>
    <w:rsid w:val="008B44DD"/>
    <w:rPr>
      <w:vertAlign w:val="superscript"/>
    </w:rPr>
  </w:style>
  <w:style w:type="paragraph" w:customStyle="1" w:styleId="13">
    <w:name w:val="כותרת רמה 1"/>
    <w:basedOn w:val="a0"/>
    <w:link w:val="14"/>
    <w:qFormat/>
    <w:rsid w:val="007279AB"/>
    <w:pPr>
      <w:keepNext/>
      <w:shd w:val="clear" w:color="auto" w:fill="F2F2F2"/>
      <w:spacing w:before="240" w:after="180"/>
      <w:ind w:left="567" w:hanging="567"/>
      <w:outlineLvl w:val="0"/>
    </w:pPr>
    <w:rPr>
      <w:rFonts w:ascii="Arial" w:hAnsi="Arial" w:cstheme="minorBidi"/>
      <w:b/>
      <w:bCs/>
      <w:color w:val="003399"/>
      <w:kern w:val="32"/>
      <w:sz w:val="22"/>
      <w:szCs w:val="22"/>
    </w:rPr>
  </w:style>
  <w:style w:type="numbering" w:customStyle="1" w:styleId="a">
    <w:name w:val="מספור משרד האוצר"/>
    <w:uiPriority w:val="99"/>
    <w:rsid w:val="008B44DD"/>
    <w:pPr>
      <w:numPr>
        <w:numId w:val="2"/>
      </w:numPr>
    </w:pPr>
  </w:style>
  <w:style w:type="character" w:customStyle="1" w:styleId="14">
    <w:name w:val="כותרת רמה 1 תו"/>
    <w:basedOn w:val="a1"/>
    <w:link w:val="13"/>
    <w:rsid w:val="007279AB"/>
    <w:rPr>
      <w:rFonts w:ascii="Arial" w:hAnsi="Arial" w:cstheme="minorBidi"/>
      <w:b/>
      <w:bCs/>
      <w:color w:val="003399"/>
      <w:kern w:val="32"/>
      <w:sz w:val="22"/>
      <w:szCs w:val="22"/>
      <w:shd w:val="clear" w:color="auto" w:fill="F2F2F2"/>
    </w:rPr>
  </w:style>
  <w:style w:type="paragraph" w:customStyle="1" w:styleId="2">
    <w:name w:val="סעיף רמה 2"/>
    <w:basedOn w:val="a0"/>
    <w:link w:val="25"/>
    <w:qFormat/>
    <w:rsid w:val="008B44DD"/>
    <w:pPr>
      <w:numPr>
        <w:ilvl w:val="1"/>
        <w:numId w:val="9"/>
      </w:numPr>
      <w:spacing w:line="360" w:lineRule="auto"/>
      <w:ind w:left="567" w:hanging="567"/>
      <w:jc w:val="both"/>
    </w:pPr>
    <w:rPr>
      <w:rFonts w:ascii="Arial" w:hAnsi="Arial" w:cstheme="minorBidi"/>
      <w:sz w:val="22"/>
      <w:szCs w:val="22"/>
    </w:rPr>
  </w:style>
  <w:style w:type="paragraph" w:styleId="ac">
    <w:name w:val="List Paragraph"/>
    <w:basedOn w:val="a0"/>
    <w:link w:val="ad"/>
    <w:uiPriority w:val="34"/>
    <w:qFormat/>
    <w:rsid w:val="008B44DD"/>
    <w:pPr>
      <w:ind w:left="720"/>
      <w:contextualSpacing/>
    </w:pPr>
  </w:style>
  <w:style w:type="character" w:customStyle="1" w:styleId="25">
    <w:name w:val="סעיף רמה 2 תו"/>
    <w:basedOn w:val="a1"/>
    <w:link w:val="2"/>
    <w:rsid w:val="008B44DD"/>
    <w:rPr>
      <w:rFonts w:ascii="Arial" w:hAnsi="Arial" w:cstheme="minorBidi"/>
      <w:sz w:val="22"/>
      <w:szCs w:val="22"/>
    </w:rPr>
  </w:style>
  <w:style w:type="paragraph" w:customStyle="1" w:styleId="3">
    <w:name w:val="סעיף רמה 3"/>
    <w:basedOn w:val="a0"/>
    <w:link w:val="35"/>
    <w:qFormat/>
    <w:rsid w:val="008B44DD"/>
    <w:pPr>
      <w:numPr>
        <w:ilvl w:val="2"/>
        <w:numId w:val="9"/>
      </w:numPr>
      <w:tabs>
        <w:tab w:val="left" w:pos="1371"/>
      </w:tabs>
      <w:spacing w:line="360" w:lineRule="auto"/>
      <w:ind w:left="1371" w:hanging="804"/>
      <w:jc w:val="both"/>
    </w:pPr>
    <w:rPr>
      <w:rFonts w:ascii="Arial" w:hAnsi="Arial" w:cstheme="minorBidi"/>
      <w:sz w:val="22"/>
      <w:szCs w:val="22"/>
    </w:rPr>
  </w:style>
  <w:style w:type="character" w:customStyle="1" w:styleId="35">
    <w:name w:val="סעיף רמה 3 תו"/>
    <w:basedOn w:val="25"/>
    <w:link w:val="3"/>
    <w:rsid w:val="008B44DD"/>
    <w:rPr>
      <w:rFonts w:ascii="Arial" w:hAnsi="Arial" w:cstheme="minorBidi"/>
      <w:sz w:val="22"/>
      <w:szCs w:val="22"/>
    </w:rPr>
  </w:style>
  <w:style w:type="paragraph" w:customStyle="1" w:styleId="ae">
    <w:name w:val="טקסט סעיף"/>
    <w:basedOn w:val="a0"/>
    <w:link w:val="Char"/>
    <w:rsid w:val="007279AB"/>
    <w:pPr>
      <w:tabs>
        <w:tab w:val="num" w:pos="1107"/>
      </w:tabs>
      <w:spacing w:line="360" w:lineRule="auto"/>
      <w:ind w:left="1107" w:hanging="567"/>
      <w:jc w:val="both"/>
    </w:pPr>
    <w:rPr>
      <w:rFonts w:ascii="Arial" w:hAnsi="Arial" w:cs="Arial"/>
      <w:sz w:val="22"/>
      <w:szCs w:val="22"/>
    </w:rPr>
  </w:style>
  <w:style w:type="paragraph" w:customStyle="1" w:styleId="af">
    <w:name w:val="תת סעיף"/>
    <w:basedOn w:val="a0"/>
    <w:link w:val="Char0"/>
    <w:rsid w:val="007279AB"/>
    <w:pPr>
      <w:tabs>
        <w:tab w:val="num" w:pos="1985"/>
      </w:tabs>
      <w:spacing w:line="360" w:lineRule="auto"/>
      <w:ind w:left="1985" w:hanging="851"/>
      <w:jc w:val="both"/>
    </w:pPr>
    <w:rPr>
      <w:rFonts w:cs="Arial"/>
      <w:sz w:val="22"/>
      <w:szCs w:val="22"/>
    </w:rPr>
  </w:style>
  <w:style w:type="paragraph" w:customStyle="1" w:styleId="15">
    <w:name w:val="תת סעיף1"/>
    <w:basedOn w:val="af"/>
    <w:rsid w:val="007279AB"/>
    <w:pPr>
      <w:tabs>
        <w:tab w:val="clear" w:pos="1985"/>
        <w:tab w:val="num" w:pos="3119"/>
      </w:tabs>
      <w:ind w:left="3119" w:hanging="1134"/>
    </w:pPr>
  </w:style>
  <w:style w:type="character" w:customStyle="1" w:styleId="Char">
    <w:name w:val="טקסט סעיף Char"/>
    <w:link w:val="ae"/>
    <w:rsid w:val="007279AB"/>
    <w:rPr>
      <w:rFonts w:ascii="Arial" w:hAnsi="Arial" w:cs="Arial"/>
      <w:sz w:val="22"/>
      <w:szCs w:val="22"/>
    </w:rPr>
  </w:style>
  <w:style w:type="paragraph" w:customStyle="1" w:styleId="211111">
    <w:name w:val="תת סעיף2 1.1.1.1.1"/>
    <w:basedOn w:val="15"/>
    <w:rsid w:val="007279AB"/>
    <w:pPr>
      <w:tabs>
        <w:tab w:val="clear" w:pos="3119"/>
        <w:tab w:val="num" w:pos="4253"/>
      </w:tabs>
      <w:ind w:left="4253"/>
    </w:pPr>
  </w:style>
  <w:style w:type="paragraph" w:customStyle="1" w:styleId="4">
    <w:name w:val="סעיף רמה 4"/>
    <w:basedOn w:val="3"/>
    <w:link w:val="44"/>
    <w:qFormat/>
    <w:rsid w:val="008B44DD"/>
    <w:pPr>
      <w:numPr>
        <w:ilvl w:val="3"/>
      </w:numPr>
      <w:tabs>
        <w:tab w:val="clear" w:pos="1371"/>
        <w:tab w:val="left" w:pos="1513"/>
        <w:tab w:val="left" w:pos="2268"/>
      </w:tabs>
      <w:ind w:left="2268" w:hanging="897"/>
    </w:pPr>
  </w:style>
  <w:style w:type="paragraph" w:customStyle="1" w:styleId="52">
    <w:name w:val="סעיף 5"/>
    <w:basedOn w:val="4"/>
    <w:link w:val="53"/>
    <w:qFormat/>
    <w:rsid w:val="00EF063A"/>
    <w:pPr>
      <w:numPr>
        <w:ilvl w:val="0"/>
        <w:numId w:val="0"/>
      </w:numPr>
      <w:tabs>
        <w:tab w:val="clear" w:pos="2268"/>
        <w:tab w:val="left" w:pos="646"/>
        <w:tab w:val="left" w:pos="851"/>
        <w:tab w:val="left" w:pos="3402"/>
      </w:tabs>
      <w:ind w:left="2232" w:right="454" w:hanging="792"/>
    </w:pPr>
  </w:style>
  <w:style w:type="character" w:customStyle="1" w:styleId="44">
    <w:name w:val="סעיף רמה 4 תו"/>
    <w:basedOn w:val="35"/>
    <w:link w:val="4"/>
    <w:rsid w:val="008B44DD"/>
    <w:rPr>
      <w:rFonts w:ascii="Arial" w:hAnsi="Arial" w:cstheme="minorBidi"/>
      <w:sz w:val="22"/>
      <w:szCs w:val="22"/>
    </w:rPr>
  </w:style>
  <w:style w:type="paragraph" w:customStyle="1" w:styleId="-">
    <w:name w:val="נספח - כותרת"/>
    <w:basedOn w:val="af0"/>
    <w:link w:val="-Char"/>
    <w:qFormat/>
    <w:rsid w:val="008B44DD"/>
    <w:pPr>
      <w:pageBreakBefore/>
      <w:pBdr>
        <w:top w:val="single" w:sz="6" w:space="1" w:color="auto"/>
        <w:bottom w:val="single" w:sz="6" w:space="1" w:color="auto"/>
      </w:pBdr>
      <w:shd w:val="clear" w:color="auto" w:fill="4F81BD"/>
      <w:spacing w:before="240" w:after="60"/>
      <w:contextualSpacing w:val="0"/>
      <w:jc w:val="center"/>
      <w:outlineLvl w:val="0"/>
    </w:pPr>
    <w:rPr>
      <w:rFonts w:ascii="Arial" w:hAnsi="Arial" w:cs="Arial"/>
      <w:b/>
      <w:bCs/>
      <w:color w:val="FFFFFF"/>
      <w:sz w:val="22"/>
      <w:szCs w:val="22"/>
    </w:rPr>
  </w:style>
  <w:style w:type="character" w:customStyle="1" w:styleId="53">
    <w:name w:val="סעיף 5 תו"/>
    <w:basedOn w:val="44"/>
    <w:link w:val="52"/>
    <w:rsid w:val="00EF063A"/>
    <w:rPr>
      <w:rFonts w:ascii="Arial" w:hAnsi="Arial" w:cstheme="minorBidi"/>
      <w:sz w:val="22"/>
      <w:szCs w:val="22"/>
    </w:rPr>
  </w:style>
  <w:style w:type="character" w:customStyle="1" w:styleId="-Char">
    <w:name w:val="נספח - כותרת Char"/>
    <w:basedOn w:val="af1"/>
    <w:link w:val="-"/>
    <w:rsid w:val="008B44DD"/>
    <w:rPr>
      <w:rFonts w:ascii="Arial" w:eastAsiaTheme="majorEastAsia" w:hAnsi="Arial" w:cs="Arial"/>
      <w:b/>
      <w:bCs/>
      <w:color w:val="FFFFFF"/>
      <w:spacing w:val="-10"/>
      <w:kern w:val="28"/>
      <w:sz w:val="22"/>
      <w:szCs w:val="22"/>
      <w:shd w:val="clear" w:color="auto" w:fill="4F81BD"/>
    </w:rPr>
  </w:style>
  <w:style w:type="paragraph" w:styleId="af0">
    <w:name w:val="Title"/>
    <w:basedOn w:val="a0"/>
    <w:next w:val="a0"/>
    <w:link w:val="af1"/>
    <w:qFormat/>
    <w:rsid w:val="008B44D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1">
    <w:name w:val="כותרת טקסט תו"/>
    <w:basedOn w:val="a1"/>
    <w:link w:val="af0"/>
    <w:rsid w:val="008B4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2">
    <w:name w:val="כותרת 1 תו"/>
    <w:basedOn w:val="a1"/>
    <w:link w:val="1"/>
    <w:rsid w:val="008B44DD"/>
    <w:rPr>
      <w:rFonts w:ascii="Arial" w:hAnsi="Arial" w:cstheme="minorBidi"/>
      <w:b/>
      <w:bCs/>
      <w:color w:val="003399"/>
      <w:kern w:val="32"/>
      <w:sz w:val="22"/>
      <w:szCs w:val="22"/>
      <w:shd w:val="clear" w:color="auto" w:fill="F2F2F2"/>
    </w:rPr>
  </w:style>
  <w:style w:type="paragraph" w:styleId="af2">
    <w:name w:val="Subtitle"/>
    <w:basedOn w:val="a0"/>
    <w:next w:val="a0"/>
    <w:link w:val="af3"/>
    <w:qFormat/>
    <w:rsid w:val="008B44DD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3">
    <w:name w:val="כותרת משנה תו"/>
    <w:basedOn w:val="a1"/>
    <w:link w:val="af2"/>
    <w:rsid w:val="008B44DD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-0">
    <w:name w:val="נספח - תיאור"/>
    <w:basedOn w:val="af2"/>
    <w:link w:val="-1"/>
    <w:qFormat/>
    <w:rsid w:val="008B44DD"/>
    <w:pPr>
      <w:numPr>
        <w:ilvl w:val="0"/>
      </w:numPr>
      <w:pBdr>
        <w:bottom w:val="single" w:sz="6" w:space="1" w:color="1F497D"/>
      </w:pBdr>
      <w:spacing w:after="60"/>
      <w:jc w:val="center"/>
      <w:outlineLvl w:val="1"/>
    </w:pPr>
  </w:style>
  <w:style w:type="character" w:styleId="FollowedHyperlink">
    <w:name w:val="FollowedHyperlink"/>
    <w:basedOn w:val="a1"/>
    <w:rsid w:val="008B44DD"/>
    <w:rPr>
      <w:color w:val="954F72" w:themeColor="followedHyperlink"/>
      <w:u w:val="single"/>
    </w:rPr>
  </w:style>
  <w:style w:type="character" w:customStyle="1" w:styleId="-1">
    <w:name w:val="נספח - תיאור תו"/>
    <w:basedOn w:val="af3"/>
    <w:link w:val="-0"/>
    <w:rsid w:val="008B44DD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af4">
    <w:name w:val="כותרת סעיף"/>
    <w:basedOn w:val="a0"/>
    <w:rsid w:val="007279AB"/>
    <w:pPr>
      <w:tabs>
        <w:tab w:val="num" w:pos="567"/>
      </w:tabs>
      <w:spacing w:before="240" w:line="360" w:lineRule="auto"/>
      <w:ind w:left="567" w:right="567" w:hanging="567"/>
      <w:jc w:val="both"/>
    </w:pPr>
    <w:rPr>
      <w:rFonts w:ascii="Arial" w:hAnsi="Arial" w:cs="Arial"/>
      <w:b/>
      <w:bCs/>
      <w:color w:val="1B3461"/>
      <w:sz w:val="22"/>
      <w:szCs w:val="22"/>
    </w:rPr>
  </w:style>
  <w:style w:type="character" w:customStyle="1" w:styleId="Char0">
    <w:name w:val="תת סעיף Char"/>
    <w:link w:val="af"/>
    <w:rsid w:val="007279AB"/>
    <w:rPr>
      <w:rFonts w:cs="Arial"/>
      <w:sz w:val="22"/>
      <w:szCs w:val="22"/>
    </w:rPr>
  </w:style>
  <w:style w:type="paragraph" w:customStyle="1" w:styleId="CharChar">
    <w:name w:val="אייקון אסור לעשות תו Char Char"/>
    <w:basedOn w:val="ae"/>
    <w:link w:val="CharCharChar"/>
    <w:rsid w:val="007279AB"/>
    <w:pPr>
      <w:tabs>
        <w:tab w:val="clear" w:pos="1107"/>
      </w:tabs>
      <w:ind w:left="1440" w:hanging="360"/>
    </w:pPr>
    <w:rPr>
      <w:rFonts w:ascii="Wingdings" w:hAnsi="Wingdings"/>
      <w:color w:val="A81229"/>
      <w:position w:val="-4"/>
      <w:sz w:val="28"/>
      <w:szCs w:val="28"/>
    </w:rPr>
  </w:style>
  <w:style w:type="character" w:customStyle="1" w:styleId="CharCharChar">
    <w:name w:val="אייקון אסור לעשות תו Char Char Char"/>
    <w:basedOn w:val="Char"/>
    <w:link w:val="CharChar"/>
    <w:rsid w:val="007279AB"/>
    <w:rPr>
      <w:rFonts w:ascii="Wingdings" w:hAnsi="Wingdings" w:cs="Arial"/>
      <w:color w:val="A81229"/>
      <w:position w:val="-4"/>
      <w:sz w:val="28"/>
      <w:szCs w:val="28"/>
    </w:rPr>
  </w:style>
  <w:style w:type="paragraph" w:customStyle="1" w:styleId="af5">
    <w:name w:val="הגדרות"/>
    <w:basedOn w:val="a0"/>
    <w:link w:val="af6"/>
    <w:qFormat/>
    <w:rsid w:val="007279AB"/>
    <w:pPr>
      <w:spacing w:line="360" w:lineRule="auto"/>
      <w:ind w:left="360" w:hanging="360"/>
      <w:contextualSpacing/>
      <w:jc w:val="both"/>
    </w:pPr>
    <w:rPr>
      <w:rFonts w:ascii="Arial" w:hAnsi="Arial" w:cs="Arial"/>
      <w:sz w:val="22"/>
      <w:szCs w:val="22"/>
    </w:rPr>
  </w:style>
  <w:style w:type="character" w:customStyle="1" w:styleId="af6">
    <w:name w:val="הגדרות תו"/>
    <w:basedOn w:val="a1"/>
    <w:link w:val="af5"/>
    <w:rsid w:val="007279AB"/>
    <w:rPr>
      <w:rFonts w:ascii="Arial" w:hAnsi="Arial" w:cs="Arial"/>
      <w:sz w:val="22"/>
      <w:szCs w:val="22"/>
    </w:rPr>
  </w:style>
  <w:style w:type="paragraph" w:customStyle="1" w:styleId="af7">
    <w:name w:val="טקסט סעיף מודגש"/>
    <w:basedOn w:val="ae"/>
    <w:link w:val="af8"/>
    <w:rsid w:val="007F7BFA"/>
    <w:pPr>
      <w:tabs>
        <w:tab w:val="clear" w:pos="1107"/>
      </w:tabs>
      <w:ind w:left="1440" w:hanging="360"/>
    </w:pPr>
    <w:rPr>
      <w:b/>
      <w:bCs/>
    </w:rPr>
  </w:style>
  <w:style w:type="character" w:customStyle="1" w:styleId="af8">
    <w:name w:val="טקסט סעיף מודגש תו"/>
    <w:link w:val="af7"/>
    <w:rsid w:val="007F7BFA"/>
    <w:rPr>
      <w:rFonts w:ascii="Arial" w:hAnsi="Arial" w:cs="Arial"/>
      <w:b/>
      <w:bCs/>
      <w:sz w:val="22"/>
      <w:szCs w:val="22"/>
    </w:rPr>
  </w:style>
  <w:style w:type="paragraph" w:customStyle="1" w:styleId="af9">
    <w:name w:val="אייקון מערכות מידע"/>
    <w:basedOn w:val="ae"/>
    <w:link w:val="afa"/>
    <w:rsid w:val="007F7BFA"/>
    <w:pPr>
      <w:tabs>
        <w:tab w:val="clear" w:pos="1107"/>
      </w:tabs>
      <w:ind w:left="1440" w:hanging="360"/>
    </w:pPr>
    <w:rPr>
      <w:rFonts w:ascii="Wingdings" w:hAnsi="Wingdings"/>
      <w:color w:val="36A6E8"/>
      <w:position w:val="-4"/>
      <w:sz w:val="28"/>
      <w:szCs w:val="28"/>
    </w:rPr>
  </w:style>
  <w:style w:type="character" w:customStyle="1" w:styleId="afa">
    <w:name w:val="אייקון מערכות מידע תו"/>
    <w:link w:val="af9"/>
    <w:rsid w:val="007F7BFA"/>
    <w:rPr>
      <w:rFonts w:ascii="Wingdings" w:hAnsi="Wingdings" w:cs="Arial"/>
      <w:color w:val="36A6E8"/>
      <w:position w:val="-4"/>
      <w:sz w:val="28"/>
      <w:szCs w:val="28"/>
    </w:rPr>
  </w:style>
  <w:style w:type="paragraph" w:customStyle="1" w:styleId="afb">
    <w:name w:val="טקסט רץ טבלה עליונה"/>
    <w:basedOn w:val="a0"/>
    <w:rsid w:val="00EB67B8"/>
    <w:pPr>
      <w:jc w:val="both"/>
    </w:pPr>
    <w:rPr>
      <w:rFonts w:ascii="Arial" w:hAnsi="Arial" w:cs="Arial"/>
      <w:sz w:val="20"/>
      <w:szCs w:val="20"/>
    </w:rPr>
  </w:style>
  <w:style w:type="character" w:styleId="afc">
    <w:name w:val="annotation reference"/>
    <w:basedOn w:val="a1"/>
    <w:unhideWhenUsed/>
    <w:rsid w:val="008B44DD"/>
    <w:rPr>
      <w:sz w:val="16"/>
      <w:szCs w:val="16"/>
    </w:rPr>
  </w:style>
  <w:style w:type="paragraph" w:styleId="afd">
    <w:name w:val="annotation text"/>
    <w:basedOn w:val="a0"/>
    <w:link w:val="afe"/>
    <w:unhideWhenUsed/>
    <w:rsid w:val="008B44DD"/>
    <w:rPr>
      <w:sz w:val="20"/>
      <w:szCs w:val="20"/>
    </w:rPr>
  </w:style>
  <w:style w:type="character" w:customStyle="1" w:styleId="afe">
    <w:name w:val="טקסט הערה תו"/>
    <w:basedOn w:val="a1"/>
    <w:link w:val="afd"/>
    <w:rsid w:val="008B44DD"/>
  </w:style>
  <w:style w:type="paragraph" w:styleId="aff">
    <w:name w:val="annotation subject"/>
    <w:basedOn w:val="afd"/>
    <w:next w:val="afd"/>
    <w:link w:val="aff0"/>
    <w:unhideWhenUsed/>
    <w:rsid w:val="008B44DD"/>
    <w:rPr>
      <w:b/>
      <w:bCs/>
    </w:rPr>
  </w:style>
  <w:style w:type="character" w:customStyle="1" w:styleId="aff0">
    <w:name w:val="נושא הערה תו"/>
    <w:basedOn w:val="afe"/>
    <w:link w:val="aff"/>
    <w:rsid w:val="008B44DD"/>
    <w:rPr>
      <w:b/>
      <w:bCs/>
    </w:rPr>
  </w:style>
  <w:style w:type="paragraph" w:styleId="aff1">
    <w:name w:val="Balloon Text"/>
    <w:basedOn w:val="a0"/>
    <w:link w:val="aff2"/>
    <w:rsid w:val="008B44DD"/>
    <w:rPr>
      <w:rFonts w:ascii="Tahoma" w:hAnsi="Tahoma" w:cs="Tahoma"/>
      <w:sz w:val="16"/>
      <w:szCs w:val="16"/>
    </w:rPr>
  </w:style>
  <w:style w:type="character" w:customStyle="1" w:styleId="aff2">
    <w:name w:val="טקסט בלונים תו"/>
    <w:basedOn w:val="a1"/>
    <w:link w:val="aff1"/>
    <w:rsid w:val="008B44DD"/>
    <w:rPr>
      <w:rFonts w:ascii="Tahoma" w:hAnsi="Tahoma" w:cs="Tahoma"/>
      <w:sz w:val="16"/>
      <w:szCs w:val="16"/>
    </w:rPr>
  </w:style>
  <w:style w:type="paragraph" w:customStyle="1" w:styleId="aff3">
    <w:name w:val="טקסט נספח"/>
    <w:basedOn w:val="a0"/>
    <w:uiPriority w:val="99"/>
    <w:rsid w:val="00110907"/>
    <w:pPr>
      <w:spacing w:before="240" w:line="360" w:lineRule="auto"/>
      <w:jc w:val="both"/>
    </w:pPr>
    <w:rPr>
      <w:rFonts w:ascii="Arial" w:hAnsi="Arial" w:cs="David"/>
      <w:sz w:val="22"/>
      <w:szCs w:val="22"/>
    </w:rPr>
  </w:style>
  <w:style w:type="character" w:customStyle="1" w:styleId="24">
    <w:name w:val="כותרת 2 תו"/>
    <w:basedOn w:val="a1"/>
    <w:link w:val="23"/>
    <w:rsid w:val="008B44DD"/>
    <w:rPr>
      <w:rFonts w:ascii="Arial" w:hAnsi="Arial" w:cstheme="minorBidi"/>
      <w:sz w:val="22"/>
      <w:szCs w:val="22"/>
    </w:rPr>
  </w:style>
  <w:style w:type="paragraph" w:customStyle="1" w:styleId="10">
    <w:name w:val="זיו1"/>
    <w:basedOn w:val="a0"/>
    <w:rsid w:val="003431C5"/>
    <w:pPr>
      <w:numPr>
        <w:numId w:val="3"/>
      </w:numPr>
      <w:spacing w:before="240"/>
      <w:jc w:val="both"/>
    </w:pPr>
  </w:style>
  <w:style w:type="paragraph" w:customStyle="1" w:styleId="21">
    <w:name w:val="זיו2"/>
    <w:basedOn w:val="a0"/>
    <w:rsid w:val="003431C5"/>
    <w:pPr>
      <w:numPr>
        <w:ilvl w:val="1"/>
        <w:numId w:val="3"/>
      </w:numPr>
      <w:spacing w:before="240"/>
      <w:jc w:val="both"/>
    </w:pPr>
  </w:style>
  <w:style w:type="paragraph" w:customStyle="1" w:styleId="30">
    <w:name w:val="זיו3"/>
    <w:basedOn w:val="a0"/>
    <w:rsid w:val="003431C5"/>
    <w:pPr>
      <w:numPr>
        <w:ilvl w:val="2"/>
        <w:numId w:val="3"/>
      </w:numPr>
      <w:spacing w:before="240"/>
      <w:jc w:val="both"/>
    </w:pPr>
  </w:style>
  <w:style w:type="paragraph" w:customStyle="1" w:styleId="40">
    <w:name w:val="זיו4"/>
    <w:basedOn w:val="a0"/>
    <w:rsid w:val="003431C5"/>
    <w:pPr>
      <w:numPr>
        <w:ilvl w:val="3"/>
        <w:numId w:val="3"/>
      </w:numPr>
      <w:spacing w:before="240"/>
      <w:jc w:val="both"/>
    </w:pPr>
  </w:style>
  <w:style w:type="paragraph" w:customStyle="1" w:styleId="11">
    <w:name w:val="היסט1"/>
    <w:basedOn w:val="a0"/>
    <w:rsid w:val="007127CA"/>
    <w:pPr>
      <w:numPr>
        <w:numId w:val="4"/>
      </w:numPr>
      <w:spacing w:before="240"/>
      <w:jc w:val="both"/>
    </w:pPr>
    <w:rPr>
      <w:rFonts w:ascii="Arial" w:hAnsi="Arial"/>
    </w:rPr>
  </w:style>
  <w:style w:type="paragraph" w:customStyle="1" w:styleId="22">
    <w:name w:val="היסט2"/>
    <w:basedOn w:val="a0"/>
    <w:rsid w:val="007127CA"/>
    <w:pPr>
      <w:numPr>
        <w:ilvl w:val="1"/>
        <w:numId w:val="4"/>
      </w:numPr>
      <w:spacing w:before="240"/>
      <w:jc w:val="both"/>
    </w:pPr>
    <w:rPr>
      <w:rFonts w:ascii="Arial" w:hAnsi="Arial"/>
    </w:rPr>
  </w:style>
  <w:style w:type="paragraph" w:customStyle="1" w:styleId="31">
    <w:name w:val="היסט3"/>
    <w:basedOn w:val="a0"/>
    <w:rsid w:val="007127CA"/>
    <w:pPr>
      <w:numPr>
        <w:ilvl w:val="2"/>
        <w:numId w:val="4"/>
      </w:numPr>
      <w:spacing w:before="240"/>
      <w:jc w:val="both"/>
    </w:pPr>
    <w:rPr>
      <w:rFonts w:ascii="Arial" w:hAnsi="Arial"/>
    </w:rPr>
  </w:style>
  <w:style w:type="paragraph" w:customStyle="1" w:styleId="41">
    <w:name w:val="היסט4"/>
    <w:basedOn w:val="a0"/>
    <w:rsid w:val="007127CA"/>
    <w:pPr>
      <w:numPr>
        <w:ilvl w:val="3"/>
        <w:numId w:val="4"/>
      </w:numPr>
      <w:spacing w:before="240"/>
      <w:jc w:val="both"/>
    </w:pPr>
    <w:rPr>
      <w:rFonts w:ascii="Arial" w:hAnsi="Arial"/>
    </w:rPr>
  </w:style>
  <w:style w:type="character" w:customStyle="1" w:styleId="90">
    <w:name w:val="כותרת 9 תו"/>
    <w:basedOn w:val="a1"/>
    <w:link w:val="9"/>
    <w:rsid w:val="0077421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a0"/>
    <w:uiPriority w:val="99"/>
    <w:unhideWhenUsed/>
    <w:rsid w:val="00CE0B6E"/>
    <w:pPr>
      <w:bidi w:val="0"/>
      <w:spacing w:before="100" w:beforeAutospacing="1" w:after="100" w:afterAutospacing="1"/>
    </w:pPr>
    <w:rPr>
      <w:rFonts w:eastAsiaTheme="minorEastAsia"/>
    </w:rPr>
  </w:style>
  <w:style w:type="character" w:customStyle="1" w:styleId="34">
    <w:name w:val="כותרת 3 תו"/>
    <w:basedOn w:val="a1"/>
    <w:link w:val="33"/>
    <w:uiPriority w:val="99"/>
    <w:semiHidden/>
    <w:rsid w:val="00F34F2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aff4">
    <w:name w:val="טקסט סעיף תו"/>
    <w:rsid w:val="002304B0"/>
    <w:rPr>
      <w:rFonts w:ascii="Arial" w:hAnsi="Arial" w:cs="Arial"/>
      <w:sz w:val="22"/>
      <w:szCs w:val="22"/>
      <w:lang w:val="en-US" w:eastAsia="en-US" w:bidi="he-IL"/>
    </w:rPr>
  </w:style>
  <w:style w:type="paragraph" w:customStyle="1" w:styleId="aff5">
    <w:name w:val="כותרת שם נספח"/>
    <w:basedOn w:val="a0"/>
    <w:uiPriority w:val="99"/>
    <w:rsid w:val="00EF72FE"/>
    <w:pPr>
      <w:spacing w:before="240" w:line="360" w:lineRule="auto"/>
      <w:jc w:val="both"/>
    </w:pPr>
    <w:rPr>
      <w:rFonts w:ascii="Arial" w:hAnsi="Arial" w:cs="Arial"/>
      <w:b/>
      <w:bCs/>
      <w:color w:val="1B3461"/>
      <w:sz w:val="26"/>
      <w:szCs w:val="26"/>
    </w:rPr>
  </w:style>
  <w:style w:type="paragraph" w:customStyle="1" w:styleId="16">
    <w:name w:val="סגנון1"/>
    <w:basedOn w:val="af4"/>
    <w:link w:val="17"/>
    <w:rsid w:val="00DF1452"/>
    <w:pPr>
      <w:tabs>
        <w:tab w:val="clear" w:pos="567"/>
      </w:tabs>
      <w:ind w:left="360" w:right="0" w:hanging="360"/>
    </w:pPr>
  </w:style>
  <w:style w:type="character" w:customStyle="1" w:styleId="17">
    <w:name w:val="סגנון1 תו"/>
    <w:basedOn w:val="a1"/>
    <w:link w:val="16"/>
    <w:rsid w:val="00DF1452"/>
    <w:rPr>
      <w:rFonts w:ascii="Arial" w:hAnsi="Arial" w:cs="Arial"/>
      <w:b/>
      <w:bCs/>
      <w:color w:val="1B3461"/>
      <w:sz w:val="22"/>
      <w:szCs w:val="22"/>
    </w:rPr>
  </w:style>
  <w:style w:type="paragraph" w:customStyle="1" w:styleId="6">
    <w:name w:val="סעיף רמה 6"/>
    <w:basedOn w:val="5"/>
    <w:link w:val="6Char"/>
    <w:qFormat/>
    <w:rsid w:val="008B44DD"/>
    <w:pPr>
      <w:numPr>
        <w:ilvl w:val="5"/>
      </w:numPr>
      <w:ind w:left="4820" w:hanging="1418"/>
    </w:pPr>
  </w:style>
  <w:style w:type="character" w:customStyle="1" w:styleId="62">
    <w:name w:val="סעיף רמה 6 תו"/>
    <w:basedOn w:val="53"/>
    <w:rsid w:val="00FB7D3B"/>
    <w:rPr>
      <w:rFonts w:ascii="Arial" w:hAnsi="Arial" w:cstheme="minorBidi"/>
      <w:sz w:val="22"/>
      <w:szCs w:val="22"/>
      <w:u w:val="single" w:color="0000BA"/>
    </w:rPr>
  </w:style>
  <w:style w:type="character" w:customStyle="1" w:styleId="aff6">
    <w:name w:val="טקסט סעיף תו תו"/>
    <w:rsid w:val="00CD7173"/>
    <w:rPr>
      <w:rFonts w:ascii="Arial" w:hAnsi="Arial" w:cs="Arial"/>
      <w:sz w:val="22"/>
      <w:szCs w:val="22"/>
      <w:lang w:val="en-US" w:eastAsia="en-US" w:bidi="he-IL"/>
    </w:rPr>
  </w:style>
  <w:style w:type="character" w:customStyle="1" w:styleId="43">
    <w:name w:val="כותרת 4 תו"/>
    <w:basedOn w:val="a1"/>
    <w:link w:val="42"/>
    <w:uiPriority w:val="99"/>
    <w:rsid w:val="008A126C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customStyle="1" w:styleId="aff7">
    <w:name w:val="טקסט סעיף תו תו תו תו"/>
    <w:basedOn w:val="a0"/>
    <w:link w:val="aff8"/>
    <w:rsid w:val="007632EF"/>
    <w:pPr>
      <w:tabs>
        <w:tab w:val="num" w:pos="1107"/>
      </w:tabs>
      <w:spacing w:line="360" w:lineRule="auto"/>
      <w:ind w:left="1107" w:hanging="567"/>
      <w:jc w:val="both"/>
    </w:pPr>
    <w:rPr>
      <w:rFonts w:ascii="Arial" w:hAnsi="Arial" w:cs="Arial"/>
      <w:sz w:val="22"/>
      <w:szCs w:val="22"/>
    </w:rPr>
  </w:style>
  <w:style w:type="character" w:customStyle="1" w:styleId="CharChar0">
    <w:name w:val="טקסט סעיף Char Char"/>
    <w:basedOn w:val="a1"/>
    <w:rsid w:val="00737119"/>
    <w:rPr>
      <w:rFonts w:ascii="Arial" w:hAnsi="Arial" w:cs="Arial"/>
      <w:sz w:val="22"/>
      <w:szCs w:val="22"/>
      <w:lang w:val="en-US" w:eastAsia="en-US" w:bidi="he-IL"/>
    </w:rPr>
  </w:style>
  <w:style w:type="character" w:styleId="aff9">
    <w:name w:val="Placeholder Text"/>
    <w:uiPriority w:val="99"/>
    <w:semiHidden/>
    <w:rsid w:val="0010666C"/>
    <w:rPr>
      <w:color w:val="808080"/>
    </w:rPr>
  </w:style>
  <w:style w:type="paragraph" w:customStyle="1" w:styleId="affa">
    <w:name w:val="כותרת טבלת נספחים"/>
    <w:basedOn w:val="a0"/>
    <w:rsid w:val="000575B0"/>
    <w:pPr>
      <w:jc w:val="center"/>
    </w:pPr>
    <w:rPr>
      <w:rFonts w:ascii="Arial" w:hAnsi="Arial" w:cs="Arial"/>
      <w:b/>
      <w:color w:val="1B3461"/>
      <w:sz w:val="28"/>
      <w:szCs w:val="22"/>
    </w:rPr>
  </w:style>
  <w:style w:type="table" w:styleId="affb">
    <w:name w:val="Table Grid"/>
    <w:aliases w:val="טקסט טבלה תחתונה"/>
    <w:basedOn w:val="a2"/>
    <w:rsid w:val="006E75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1">
    <w:name w:val="כותרת 5 תו"/>
    <w:basedOn w:val="a1"/>
    <w:link w:val="50"/>
    <w:rsid w:val="00B26BE2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customStyle="1" w:styleId="affb0">
    <w:name w:val="affb"/>
    <w:uiPriority w:val="59"/>
    <w:rsid w:val="005C7D0B"/>
  </w:style>
  <w:style w:type="paragraph" w:customStyle="1" w:styleId="affc">
    <w:name w:val="affc"/>
    <w:uiPriority w:val="59"/>
    <w:rsid w:val="00F021DA"/>
  </w:style>
  <w:style w:type="paragraph" w:customStyle="1" w:styleId="Char1">
    <w:name w:val="תו תו Char"/>
    <w:basedOn w:val="a0"/>
    <w:rsid w:val="004F3037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paragraph" w:customStyle="1" w:styleId="affd">
    <w:name w:val="affd"/>
    <w:rsid w:val="00D76EEF"/>
    <w:pPr>
      <w:overflowPunct w:val="0"/>
      <w:autoSpaceDE w:val="0"/>
      <w:autoSpaceDN w:val="0"/>
      <w:bidi/>
      <w:adjustRightInd w:val="0"/>
      <w:jc w:val="both"/>
      <w:textAlignment w:val="baseline"/>
    </w:pPr>
  </w:style>
  <w:style w:type="paragraph" w:customStyle="1" w:styleId="CharCharChar0">
    <w:name w:val="תו תו Char תו Char Char"/>
    <w:basedOn w:val="a0"/>
    <w:rsid w:val="00D76EEF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paragraph" w:styleId="TOC2">
    <w:name w:val="toc 2"/>
    <w:basedOn w:val="a0"/>
    <w:next w:val="a0"/>
    <w:autoRedefine/>
    <w:uiPriority w:val="39"/>
    <w:unhideWhenUsed/>
    <w:rsid w:val="00EC1B9E"/>
    <w:pPr>
      <w:widowControl w:val="0"/>
      <w:tabs>
        <w:tab w:val="left" w:pos="1320"/>
        <w:tab w:val="right" w:leader="dot" w:pos="8296"/>
      </w:tabs>
      <w:spacing w:before="100" w:after="100"/>
      <w:ind w:left="804" w:hanging="142"/>
      <w:jc w:val="both"/>
    </w:pPr>
    <w:rPr>
      <w:rFonts w:eastAsiaTheme="minorHAnsi" w:cs="FrankRuehl"/>
      <w:szCs w:val="26"/>
    </w:rPr>
  </w:style>
  <w:style w:type="paragraph" w:styleId="affe">
    <w:name w:val="TOC Heading"/>
    <w:basedOn w:val="1"/>
    <w:next w:val="a0"/>
    <w:uiPriority w:val="39"/>
    <w:unhideWhenUsed/>
    <w:qFormat/>
    <w:rsid w:val="00F90A03"/>
    <w:pPr>
      <w:keepLines/>
      <w:spacing w:after="0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</w:rPr>
  </w:style>
  <w:style w:type="paragraph" w:styleId="afff">
    <w:name w:val="Revision"/>
    <w:hidden/>
    <w:uiPriority w:val="99"/>
    <w:semiHidden/>
    <w:rsid w:val="00936E87"/>
    <w:rPr>
      <w:sz w:val="24"/>
      <w:szCs w:val="24"/>
    </w:rPr>
  </w:style>
  <w:style w:type="numbering" w:customStyle="1" w:styleId="20">
    <w:name w:val="סגנון2"/>
    <w:rsid w:val="00E53912"/>
    <w:pPr>
      <w:numPr>
        <w:numId w:val="5"/>
      </w:numPr>
    </w:pPr>
  </w:style>
  <w:style w:type="numbering" w:customStyle="1" w:styleId="32">
    <w:name w:val="סגנון3"/>
    <w:rsid w:val="00EC1427"/>
    <w:pPr>
      <w:numPr>
        <w:numId w:val="6"/>
      </w:numPr>
    </w:pPr>
  </w:style>
  <w:style w:type="paragraph" w:customStyle="1" w:styleId="afff0">
    <w:name w:val="שם הוראה"/>
    <w:basedOn w:val="a0"/>
    <w:rsid w:val="009E5F08"/>
    <w:pPr>
      <w:jc w:val="both"/>
    </w:pPr>
    <w:rPr>
      <w:rFonts w:ascii="Arial" w:hAnsi="Arial" w:cs="Arial"/>
      <w:b/>
      <w:bCs/>
      <w:color w:val="FFFFFF"/>
      <w:sz w:val="28"/>
      <w:szCs w:val="28"/>
    </w:rPr>
  </w:style>
  <w:style w:type="paragraph" w:customStyle="1" w:styleId="CharChar1">
    <w:name w:val="Char תו Char תו"/>
    <w:basedOn w:val="a0"/>
    <w:rsid w:val="00124C3E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paragraph" w:customStyle="1" w:styleId="afff1">
    <w:name w:val="תו"/>
    <w:basedOn w:val="a0"/>
    <w:rsid w:val="00221FAD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paragraph" w:customStyle="1" w:styleId="Char2">
    <w:name w:val="תו Char"/>
    <w:basedOn w:val="a0"/>
    <w:rsid w:val="009327A0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paragraph" w:customStyle="1" w:styleId="0">
    <w:name w:val="תו_0"/>
    <w:basedOn w:val="a0"/>
    <w:rsid w:val="00DF2B12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paragraph" w:customStyle="1" w:styleId="afff2">
    <w:name w:val="טקסט סעיף תו תו תו תו תו תו"/>
    <w:basedOn w:val="a0"/>
    <w:link w:val="afff3"/>
    <w:rsid w:val="006C715F"/>
    <w:pPr>
      <w:spacing w:line="360" w:lineRule="auto"/>
      <w:jc w:val="both"/>
    </w:pPr>
    <w:rPr>
      <w:rFonts w:ascii="Arial" w:hAnsi="Arial"/>
      <w:sz w:val="22"/>
      <w:szCs w:val="22"/>
    </w:rPr>
  </w:style>
  <w:style w:type="character" w:customStyle="1" w:styleId="afff3">
    <w:name w:val="טקסט סעיף תו תו תו תו תו תו תו"/>
    <w:link w:val="afff2"/>
    <w:rsid w:val="006C715F"/>
    <w:rPr>
      <w:rFonts w:ascii="Arial" w:hAnsi="Arial"/>
      <w:sz w:val="22"/>
      <w:szCs w:val="22"/>
    </w:rPr>
  </w:style>
  <w:style w:type="paragraph" w:customStyle="1" w:styleId="Char3">
    <w:name w:val="הדגשת צבע תו Char"/>
    <w:basedOn w:val="ae"/>
    <w:link w:val="CharChar2"/>
    <w:uiPriority w:val="99"/>
    <w:rsid w:val="00697C6E"/>
    <w:pPr>
      <w:tabs>
        <w:tab w:val="clear" w:pos="1107"/>
        <w:tab w:val="num" w:pos="1701"/>
      </w:tabs>
      <w:ind w:left="1701" w:hanging="360"/>
    </w:pPr>
    <w:rPr>
      <w:shd w:val="clear" w:color="auto" w:fill="DEE7F6"/>
    </w:rPr>
  </w:style>
  <w:style w:type="character" w:customStyle="1" w:styleId="CharChar2">
    <w:name w:val="הדגשת צבע תו Char Char"/>
    <w:basedOn w:val="Char"/>
    <w:link w:val="Char3"/>
    <w:uiPriority w:val="99"/>
    <w:rsid w:val="00697C6E"/>
    <w:rPr>
      <w:rFonts w:ascii="Arial" w:hAnsi="Arial" w:cs="Arial"/>
      <w:sz w:val="22"/>
      <w:szCs w:val="22"/>
    </w:rPr>
  </w:style>
  <w:style w:type="paragraph" w:customStyle="1" w:styleId="afff4">
    <w:name w:val="אייקון החשוב ביותר"/>
    <w:basedOn w:val="ae"/>
    <w:link w:val="afff5"/>
    <w:uiPriority w:val="99"/>
    <w:rsid w:val="00697C6E"/>
    <w:pPr>
      <w:tabs>
        <w:tab w:val="clear" w:pos="1107"/>
        <w:tab w:val="num" w:pos="1701"/>
      </w:tabs>
      <w:ind w:left="1701" w:hanging="360"/>
    </w:pPr>
    <w:rPr>
      <w:rFonts w:ascii="Wingdings" w:hAnsi="Wingdings"/>
      <w:color w:val="5EA740"/>
      <w:position w:val="-4"/>
      <w:sz w:val="28"/>
      <w:szCs w:val="28"/>
    </w:rPr>
  </w:style>
  <w:style w:type="character" w:customStyle="1" w:styleId="afff5">
    <w:name w:val="אייקון החשוב ביותר תו"/>
    <w:basedOn w:val="Char"/>
    <w:link w:val="afff4"/>
    <w:uiPriority w:val="99"/>
    <w:rsid w:val="00697C6E"/>
    <w:rPr>
      <w:rFonts w:ascii="Wingdings" w:hAnsi="Wingdings" w:cs="Arial"/>
      <w:color w:val="5EA740"/>
      <w:position w:val="-4"/>
      <w:sz w:val="28"/>
      <w:szCs w:val="28"/>
    </w:rPr>
  </w:style>
  <w:style w:type="paragraph" w:customStyle="1" w:styleId="afff6">
    <w:name w:val="אייקון רישום/דיווח"/>
    <w:basedOn w:val="ae"/>
    <w:link w:val="afff7"/>
    <w:uiPriority w:val="99"/>
    <w:rsid w:val="00697C6E"/>
    <w:pPr>
      <w:tabs>
        <w:tab w:val="clear" w:pos="1107"/>
        <w:tab w:val="num" w:pos="1701"/>
      </w:tabs>
      <w:ind w:left="1701" w:hanging="360"/>
    </w:pPr>
    <w:rPr>
      <w:rFonts w:ascii="Wingdings" w:hAnsi="Wingdings"/>
      <w:color w:val="800080"/>
      <w:position w:val="-4"/>
      <w:sz w:val="28"/>
      <w:szCs w:val="28"/>
    </w:rPr>
  </w:style>
  <w:style w:type="character" w:customStyle="1" w:styleId="afff7">
    <w:name w:val="אייקון רישום/דיווח תו"/>
    <w:basedOn w:val="Char"/>
    <w:link w:val="afff6"/>
    <w:uiPriority w:val="99"/>
    <w:rsid w:val="00697C6E"/>
    <w:rPr>
      <w:rFonts w:ascii="Wingdings" w:hAnsi="Wingdings" w:cs="Arial"/>
      <w:color w:val="800080"/>
      <w:position w:val="-4"/>
      <w:sz w:val="28"/>
      <w:szCs w:val="28"/>
    </w:rPr>
  </w:style>
  <w:style w:type="paragraph" w:customStyle="1" w:styleId="Jerusalem">
    <w:name w:val="Jerusalem"/>
    <w:basedOn w:val="a0"/>
    <w:uiPriority w:val="99"/>
    <w:rsid w:val="00697C6E"/>
    <w:pPr>
      <w:overflowPunct w:val="0"/>
      <w:autoSpaceDE w:val="0"/>
      <w:autoSpaceDN w:val="0"/>
      <w:adjustRightInd w:val="0"/>
      <w:ind w:left="5760" w:hanging="849"/>
      <w:textAlignment w:val="baseline"/>
    </w:pPr>
    <w:rPr>
      <w:rFonts w:cs="FrankRuehl"/>
      <w:sz w:val="20"/>
      <w:szCs w:val="26"/>
      <w:lang w:eastAsia="he-IL"/>
    </w:rPr>
  </w:style>
  <w:style w:type="paragraph" w:styleId="afff8">
    <w:name w:val="Plain Text"/>
    <w:basedOn w:val="a0"/>
    <w:link w:val="afff9"/>
    <w:rsid w:val="00697C6E"/>
    <w:rPr>
      <w:rFonts w:ascii="Courier New" w:hAnsi="Courier New" w:cs="Courier New"/>
      <w:sz w:val="20"/>
      <w:szCs w:val="20"/>
    </w:rPr>
  </w:style>
  <w:style w:type="character" w:customStyle="1" w:styleId="afff9">
    <w:name w:val="טקסט רגיל תו"/>
    <w:basedOn w:val="a1"/>
    <w:link w:val="afff8"/>
    <w:uiPriority w:val="99"/>
    <w:rsid w:val="00697C6E"/>
    <w:rPr>
      <w:rFonts w:ascii="Courier New" w:hAnsi="Courier New" w:cs="Courier New"/>
    </w:rPr>
  </w:style>
  <w:style w:type="paragraph" w:customStyle="1" w:styleId="Bullet1">
    <w:name w:val="Bullet1"/>
    <w:basedOn w:val="a0"/>
    <w:rsid w:val="0081520A"/>
    <w:pPr>
      <w:numPr>
        <w:numId w:val="7"/>
      </w:numPr>
      <w:overflowPunct w:val="0"/>
      <w:autoSpaceDE w:val="0"/>
      <w:autoSpaceDN w:val="0"/>
      <w:adjustRightInd w:val="0"/>
      <w:jc w:val="both"/>
    </w:pPr>
    <w:rPr>
      <w:rFonts w:cs="FrankRuehl"/>
      <w:sz w:val="26"/>
      <w:szCs w:val="26"/>
    </w:rPr>
  </w:style>
  <w:style w:type="paragraph" w:customStyle="1" w:styleId="Char00">
    <w:name w:val="תו Char_0"/>
    <w:basedOn w:val="a0"/>
    <w:rsid w:val="000F4F78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character" w:customStyle="1" w:styleId="default">
    <w:name w:val="default"/>
    <w:rsid w:val="00A11755"/>
    <w:rPr>
      <w:rFonts w:ascii="Times New Roman" w:hAnsi="Times New Roman" w:cs="Times New Roman"/>
      <w:sz w:val="26"/>
      <w:szCs w:val="26"/>
    </w:rPr>
  </w:style>
  <w:style w:type="character" w:customStyle="1" w:styleId="aff8">
    <w:name w:val="טקסט סעיף תו תו תו תו תו"/>
    <w:link w:val="aff7"/>
    <w:rsid w:val="00B32A2A"/>
    <w:rPr>
      <w:rFonts w:ascii="Arial" w:hAnsi="Arial" w:cs="Arial"/>
      <w:sz w:val="22"/>
      <w:szCs w:val="22"/>
    </w:rPr>
  </w:style>
  <w:style w:type="character" w:customStyle="1" w:styleId="61">
    <w:name w:val="כותרת 6 תו"/>
    <w:basedOn w:val="a1"/>
    <w:link w:val="60"/>
    <w:uiPriority w:val="9"/>
    <w:rsid w:val="00D8064A"/>
    <w:rPr>
      <w:rFonts w:cs="Arial"/>
      <w:sz w:val="22"/>
      <w:szCs w:val="22"/>
    </w:rPr>
  </w:style>
  <w:style w:type="paragraph" w:customStyle="1" w:styleId="Heading2U">
    <w:name w:val="Heading 2U"/>
    <w:basedOn w:val="23"/>
    <w:link w:val="Heading2UChar"/>
    <w:rsid w:val="00D8064A"/>
    <w:pPr>
      <w:tabs>
        <w:tab w:val="left" w:pos="1134"/>
      </w:tabs>
      <w:ind w:left="1440" w:hanging="360"/>
    </w:pPr>
    <w:rPr>
      <w:rFonts w:cs="Arial"/>
    </w:rPr>
  </w:style>
  <w:style w:type="character" w:customStyle="1" w:styleId="Heading2UChar">
    <w:name w:val="Heading 2U Char"/>
    <w:basedOn w:val="24"/>
    <w:link w:val="Heading2U"/>
    <w:rsid w:val="00D8064A"/>
    <w:rPr>
      <w:rFonts w:ascii="Arial" w:hAnsi="Arial" w:cs="Arial"/>
      <w:sz w:val="22"/>
      <w:szCs w:val="22"/>
    </w:rPr>
  </w:style>
  <w:style w:type="paragraph" w:customStyle="1" w:styleId="Heading3U">
    <w:name w:val="Heading 3U"/>
    <w:basedOn w:val="33"/>
    <w:link w:val="Heading3UChar"/>
    <w:rsid w:val="00D8064A"/>
    <w:pPr>
      <w:keepLines w:val="0"/>
      <w:spacing w:before="0" w:line="360" w:lineRule="auto"/>
      <w:ind w:left="2160" w:hanging="180"/>
      <w:jc w:val="both"/>
    </w:pPr>
    <w:rPr>
      <w:rFonts w:ascii="Arial" w:hAnsi="Arial" w:cs="Arial"/>
      <w:sz w:val="22"/>
      <w:szCs w:val="22"/>
      <w:u w:val="single"/>
    </w:rPr>
  </w:style>
  <w:style w:type="character" w:customStyle="1" w:styleId="Heading3UChar">
    <w:name w:val="Heading 3U Char"/>
    <w:basedOn w:val="34"/>
    <w:link w:val="Heading3U"/>
    <w:rsid w:val="00D8064A"/>
    <w:rPr>
      <w:rFonts w:ascii="Arial" w:eastAsiaTheme="majorEastAsia" w:hAnsi="Arial" w:cs="Arial"/>
      <w:color w:val="1F4D78" w:themeColor="accent1" w:themeShade="7F"/>
      <w:sz w:val="22"/>
      <w:szCs w:val="22"/>
      <w:u w:val="single"/>
    </w:rPr>
  </w:style>
  <w:style w:type="character" w:customStyle="1" w:styleId="70">
    <w:name w:val="כותרת 7 תו"/>
    <w:basedOn w:val="a1"/>
    <w:link w:val="7"/>
    <w:semiHidden/>
    <w:rsid w:val="004423B7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paragraph" w:customStyle="1" w:styleId="Instructions">
    <w:name w:val="Instructions"/>
    <w:basedOn w:val="a0"/>
    <w:link w:val="InstructionsChar"/>
    <w:uiPriority w:val="99"/>
    <w:rsid w:val="004423B7"/>
    <w:rPr>
      <w:rFonts w:ascii="Arial" w:eastAsia="PMingLiU" w:hAnsi="Arial" w:cs="Arial"/>
      <w:i/>
      <w:iCs/>
      <w:color w:val="0000FF"/>
      <w:sz w:val="22"/>
      <w:szCs w:val="22"/>
      <w:lang w:val="en-CA"/>
    </w:rPr>
  </w:style>
  <w:style w:type="character" w:customStyle="1" w:styleId="InstructionsChar">
    <w:name w:val="Instructions Char"/>
    <w:link w:val="Instructions"/>
    <w:uiPriority w:val="99"/>
    <w:locked/>
    <w:rsid w:val="004423B7"/>
    <w:rPr>
      <w:rFonts w:ascii="Arial" w:eastAsia="PMingLiU" w:hAnsi="Arial" w:cs="Arial"/>
      <w:i/>
      <w:iCs/>
      <w:color w:val="0000FF"/>
      <w:sz w:val="22"/>
      <w:szCs w:val="22"/>
      <w:lang w:val="en-CA"/>
    </w:rPr>
  </w:style>
  <w:style w:type="paragraph" w:customStyle="1" w:styleId="DCHeading1">
    <w:name w:val="DC_Heading 1"/>
    <w:basedOn w:val="1"/>
    <w:uiPriority w:val="99"/>
    <w:rsid w:val="005F568D"/>
    <w:pPr>
      <w:numPr>
        <w:numId w:val="0"/>
      </w:numPr>
      <w:tabs>
        <w:tab w:val="left" w:pos="0"/>
      </w:tabs>
      <w:ind w:left="360" w:hanging="360"/>
    </w:pPr>
    <w:rPr>
      <w:sz w:val="21"/>
      <w:szCs w:val="21"/>
    </w:rPr>
  </w:style>
  <w:style w:type="character" w:customStyle="1" w:styleId="Char4">
    <w:name w:val="הגדרות Char"/>
    <w:basedOn w:val="70"/>
    <w:rsid w:val="00E43A40"/>
    <w:rPr>
      <w:rFonts w:ascii="Arial" w:eastAsia="Times New Roman" w:hAnsi="Arial" w:cs="Arial"/>
      <w:i w:val="0"/>
      <w:iCs w:val="0"/>
      <w:color w:val="1F4D78" w:themeColor="accent1" w:themeShade="7F"/>
      <w:sz w:val="21"/>
      <w:szCs w:val="21"/>
    </w:rPr>
  </w:style>
  <w:style w:type="table" w:customStyle="1" w:styleId="18">
    <w:name w:val="טקסט טבלה תחתונה1"/>
    <w:basedOn w:val="a2"/>
    <w:next w:val="affb"/>
    <w:rsid w:val="008034D8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CHelp">
    <w:name w:val="DC_Help"/>
    <w:basedOn w:val="a0"/>
    <w:next w:val="a0"/>
    <w:uiPriority w:val="99"/>
    <w:rsid w:val="00C24814"/>
    <w:pPr>
      <w:keepLines/>
      <w:widowControl w:val="0"/>
      <w:spacing w:after="60" w:line="240" w:lineRule="atLeast"/>
      <w:ind w:left="720"/>
    </w:pPr>
    <w:rPr>
      <w:rFonts w:ascii="Verdana" w:eastAsia="PMingLiU" w:hAnsi="Verdana" w:cs="Arial"/>
      <w:i/>
      <w:iCs/>
      <w:color w:val="0000FF"/>
      <w:sz w:val="20"/>
      <w:szCs w:val="20"/>
    </w:rPr>
  </w:style>
  <w:style w:type="character" w:customStyle="1" w:styleId="6Char">
    <w:name w:val="סעיף רמה 6 Char"/>
    <w:basedOn w:val="54"/>
    <w:link w:val="6"/>
    <w:rsid w:val="008B44DD"/>
    <w:rPr>
      <w:rFonts w:ascii="Arial" w:hAnsi="Arial" w:cstheme="minorBidi"/>
      <w:sz w:val="22"/>
      <w:szCs w:val="22"/>
    </w:rPr>
  </w:style>
  <w:style w:type="character" w:customStyle="1" w:styleId="apple-converted-space">
    <w:name w:val="apple-converted-space"/>
    <w:rsid w:val="007279AB"/>
  </w:style>
  <w:style w:type="paragraph" w:customStyle="1" w:styleId="220">
    <w:name w:val="סעיף רמה 22"/>
    <w:basedOn w:val="2"/>
    <w:link w:val="22Char"/>
    <w:qFormat/>
    <w:rsid w:val="008B44DD"/>
    <w:pPr>
      <w:keepNext/>
    </w:pPr>
    <w:rPr>
      <w:u w:val="single"/>
    </w:rPr>
  </w:style>
  <w:style w:type="paragraph" w:customStyle="1" w:styleId="330">
    <w:name w:val="סעיף רמה 33"/>
    <w:basedOn w:val="3"/>
    <w:link w:val="33Char"/>
    <w:qFormat/>
    <w:rsid w:val="008B44DD"/>
    <w:pPr>
      <w:keepNext/>
      <w:ind w:left="1372" w:hanging="805"/>
    </w:pPr>
  </w:style>
  <w:style w:type="character" w:customStyle="1" w:styleId="22Char">
    <w:name w:val="סעיף רמה 22 Char"/>
    <w:basedOn w:val="25"/>
    <w:link w:val="220"/>
    <w:rsid w:val="008B44DD"/>
    <w:rPr>
      <w:rFonts w:ascii="Arial" w:hAnsi="Arial" w:cstheme="minorBidi"/>
      <w:sz w:val="22"/>
      <w:szCs w:val="22"/>
      <w:u w:val="single"/>
    </w:rPr>
  </w:style>
  <w:style w:type="character" w:customStyle="1" w:styleId="33Char">
    <w:name w:val="סעיף רמה 33 Char"/>
    <w:basedOn w:val="35"/>
    <w:link w:val="330"/>
    <w:rsid w:val="008B44DD"/>
    <w:rPr>
      <w:rFonts w:ascii="Arial" w:hAnsi="Arial" w:cstheme="minorBidi"/>
      <w:sz w:val="22"/>
      <w:szCs w:val="22"/>
    </w:rPr>
  </w:style>
  <w:style w:type="paragraph" w:styleId="TOC1">
    <w:name w:val="toc 1"/>
    <w:basedOn w:val="a0"/>
    <w:next w:val="a0"/>
    <w:autoRedefine/>
    <w:uiPriority w:val="39"/>
    <w:unhideWhenUsed/>
    <w:rsid w:val="005428E3"/>
    <w:pPr>
      <w:tabs>
        <w:tab w:val="left" w:pos="1320"/>
        <w:tab w:val="left" w:pos="2269"/>
        <w:tab w:val="right" w:leader="dot" w:pos="9016"/>
      </w:tabs>
      <w:spacing w:after="100"/>
      <w:ind w:left="662" w:hanging="283"/>
    </w:pPr>
    <w:rPr>
      <w:noProof/>
    </w:rPr>
  </w:style>
  <w:style w:type="paragraph" w:styleId="TOC3">
    <w:name w:val="toc 3"/>
    <w:basedOn w:val="a0"/>
    <w:next w:val="a0"/>
    <w:autoRedefine/>
    <w:uiPriority w:val="39"/>
    <w:unhideWhenUsed/>
    <w:rsid w:val="00CA1A82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  <w:rtl/>
      <w:cs/>
    </w:rPr>
  </w:style>
  <w:style w:type="paragraph" w:customStyle="1" w:styleId="63">
    <w:name w:val="רמה 6"/>
    <w:basedOn w:val="52"/>
    <w:qFormat/>
    <w:rsid w:val="00B51C51"/>
    <w:pPr>
      <w:tabs>
        <w:tab w:val="left" w:pos="1304"/>
      </w:tabs>
      <w:ind w:left="4820" w:hanging="1418"/>
    </w:pPr>
  </w:style>
  <w:style w:type="paragraph" w:customStyle="1" w:styleId="5">
    <w:name w:val="סעיף רמה 5"/>
    <w:basedOn w:val="4"/>
    <w:link w:val="54"/>
    <w:qFormat/>
    <w:rsid w:val="008B44DD"/>
    <w:pPr>
      <w:numPr>
        <w:ilvl w:val="4"/>
      </w:numPr>
      <w:tabs>
        <w:tab w:val="clear" w:pos="2268"/>
        <w:tab w:val="left" w:pos="3402"/>
      </w:tabs>
      <w:ind w:left="3402" w:hanging="1134"/>
    </w:pPr>
  </w:style>
  <w:style w:type="character" w:customStyle="1" w:styleId="54">
    <w:name w:val="סעיף רמה 5 תו"/>
    <w:basedOn w:val="44"/>
    <w:link w:val="5"/>
    <w:rsid w:val="008B44DD"/>
    <w:rPr>
      <w:rFonts w:ascii="Arial" w:hAnsi="Arial" w:cstheme="minorBidi"/>
      <w:sz w:val="22"/>
      <w:szCs w:val="22"/>
    </w:rPr>
  </w:style>
  <w:style w:type="character" w:customStyle="1" w:styleId="ad">
    <w:name w:val="פיסקת רשימה תו"/>
    <w:link w:val="ac"/>
    <w:uiPriority w:val="34"/>
    <w:locked/>
    <w:rsid w:val="0070776B"/>
    <w:rPr>
      <w:sz w:val="24"/>
      <w:szCs w:val="24"/>
    </w:rPr>
  </w:style>
  <w:style w:type="character" w:styleId="afffa">
    <w:name w:val="Unresolved Mention"/>
    <w:basedOn w:val="a1"/>
    <w:uiPriority w:val="99"/>
    <w:semiHidden/>
    <w:unhideWhenUsed/>
    <w:rsid w:val="00E063D1"/>
    <w:rPr>
      <w:color w:val="605E5C"/>
      <w:shd w:val="clear" w:color="auto" w:fill="E1DFDD"/>
    </w:rPr>
  </w:style>
  <w:style w:type="paragraph" w:customStyle="1" w:styleId="3-">
    <w:name w:val="3 - סעיף"/>
    <w:basedOn w:val="a0"/>
    <w:qFormat/>
    <w:rsid w:val="0097031B"/>
    <w:pPr>
      <w:numPr>
        <w:ilvl w:val="2"/>
        <w:numId w:val="15"/>
      </w:numPr>
      <w:spacing w:before="120" w:after="120" w:line="360" w:lineRule="auto"/>
      <w:ind w:left="1800" w:hanging="810"/>
      <w:jc w:val="both"/>
    </w:pPr>
    <w:rPr>
      <w:rFonts w:ascii="David" w:eastAsiaTheme="minorHAnsi" w:hAnsi="David" w:cs="David"/>
      <w:caps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customStyle="1" w:styleId="4-0">
    <w:name w:val="4 - סעיף"/>
    <w:basedOn w:val="4-"/>
    <w:link w:val="4-Char"/>
    <w:qFormat/>
    <w:rsid w:val="0097031B"/>
    <w:pPr>
      <w:spacing w:before="120" w:after="120"/>
      <w:ind w:left="2174" w:hanging="547"/>
    </w:pPr>
    <w:rPr>
      <w:b w:val="0"/>
      <w:bCs w:val="0"/>
    </w:rPr>
  </w:style>
  <w:style w:type="paragraph" w:customStyle="1" w:styleId="5-">
    <w:name w:val="5 - סעיף"/>
    <w:basedOn w:val="a0"/>
    <w:qFormat/>
    <w:rsid w:val="0097031B"/>
    <w:pPr>
      <w:numPr>
        <w:ilvl w:val="4"/>
        <w:numId w:val="15"/>
      </w:numPr>
      <w:spacing w:before="120" w:after="120" w:line="360" w:lineRule="auto"/>
      <w:ind w:left="2970" w:hanging="1080"/>
      <w:jc w:val="both"/>
    </w:pPr>
    <w:rPr>
      <w:rFonts w:ascii="David" w:eastAsiaTheme="minorHAnsi" w:hAnsi="David" w:cs="David"/>
      <w:caps/>
    </w:rPr>
  </w:style>
  <w:style w:type="character" w:customStyle="1" w:styleId="4-Char">
    <w:name w:val="4 - סעיף Char"/>
    <w:link w:val="4-0"/>
    <w:rsid w:val="0097031B"/>
    <w:rPr>
      <w:rFonts w:ascii="David" w:eastAsiaTheme="minorHAnsi" w:hAnsi="David" w:cs="David"/>
      <w:caps/>
      <w:noProof/>
      <w:sz w:val="24"/>
      <w:szCs w:val="24"/>
      <w:lang w:eastAsia="he-IL"/>
    </w:rPr>
  </w:style>
  <w:style w:type="paragraph" w:customStyle="1" w:styleId="2-">
    <w:name w:val="2 - כותרת"/>
    <w:basedOn w:val="a0"/>
    <w:qFormat/>
    <w:rsid w:val="0097031B"/>
    <w:pPr>
      <w:keepNext/>
      <w:keepLines/>
      <w:numPr>
        <w:ilvl w:val="1"/>
        <w:numId w:val="15"/>
      </w:numPr>
      <w:spacing w:before="360" w:line="360" w:lineRule="auto"/>
      <w:jc w:val="both"/>
      <w:outlineLvl w:val="2"/>
    </w:pPr>
    <w:rPr>
      <w:rFonts w:ascii="David" w:eastAsiaTheme="minorHAnsi" w:hAnsi="David" w:cs="David"/>
      <w:b/>
      <w:bCs/>
      <w:spacing w:val="15"/>
      <w:sz w:val="28"/>
      <w:szCs w:val="28"/>
    </w:rPr>
  </w:style>
  <w:style w:type="paragraph" w:customStyle="1" w:styleId="1-">
    <w:name w:val="1 - כותרת"/>
    <w:basedOn w:val="23"/>
    <w:qFormat/>
    <w:rsid w:val="0097031B"/>
    <w:pPr>
      <w:keepNext/>
      <w:keepLines/>
      <w:numPr>
        <w:ilvl w:val="0"/>
        <w:numId w:val="15"/>
      </w:numPr>
      <w:tabs>
        <w:tab w:val="left" w:pos="1050"/>
      </w:tabs>
      <w:spacing w:before="240" w:after="120" w:line="240" w:lineRule="auto"/>
    </w:pPr>
    <w:rPr>
      <w:rFonts w:ascii="David" w:eastAsiaTheme="minorHAnsi" w:hAnsi="David" w:cs="David"/>
      <w:b/>
      <w:bCs/>
      <w:spacing w:val="15"/>
      <w:sz w:val="40"/>
      <w:szCs w:val="40"/>
    </w:rPr>
  </w:style>
  <w:style w:type="paragraph" w:customStyle="1" w:styleId="6-">
    <w:name w:val="6 - סעיף"/>
    <w:basedOn w:val="a0"/>
    <w:qFormat/>
    <w:rsid w:val="0097031B"/>
    <w:pPr>
      <w:numPr>
        <w:ilvl w:val="5"/>
        <w:numId w:val="15"/>
      </w:numPr>
      <w:snapToGrid w:val="0"/>
      <w:spacing w:before="120" w:after="120" w:line="360" w:lineRule="auto"/>
      <w:ind w:left="3701" w:hanging="1267"/>
      <w:jc w:val="both"/>
    </w:pPr>
    <w:rPr>
      <w:rFonts w:ascii="David" w:eastAsiaTheme="minorHAnsi" w:hAnsi="David" w:cs="David"/>
      <w:caps/>
      <w:noProof/>
      <w:lang w:eastAsia="he-IL"/>
    </w:rPr>
  </w:style>
  <w:style w:type="paragraph" w:customStyle="1" w:styleId="4-">
    <w:name w:val="4 - כותרת"/>
    <w:basedOn w:val="a0"/>
    <w:qFormat/>
    <w:rsid w:val="0097031B"/>
    <w:pPr>
      <w:numPr>
        <w:ilvl w:val="3"/>
        <w:numId w:val="15"/>
      </w:numPr>
      <w:tabs>
        <w:tab w:val="left" w:pos="1890"/>
      </w:tabs>
      <w:snapToGrid w:val="0"/>
      <w:spacing w:before="240" w:after="240" w:line="360" w:lineRule="auto"/>
      <w:ind w:left="2160" w:hanging="540"/>
      <w:contextualSpacing/>
      <w:jc w:val="both"/>
    </w:pPr>
    <w:rPr>
      <w:rFonts w:ascii="David" w:eastAsiaTheme="minorHAnsi" w:hAnsi="David" w:cs="David"/>
      <w:b/>
      <w:bCs/>
      <w:caps/>
      <w:noProof/>
      <w:lang w:eastAsia="he-IL"/>
    </w:rPr>
  </w:style>
  <w:style w:type="paragraph" w:customStyle="1" w:styleId="7-">
    <w:name w:val="7 - סעיף"/>
    <w:basedOn w:val="6-"/>
    <w:qFormat/>
    <w:rsid w:val="0097031B"/>
    <w:pPr>
      <w:numPr>
        <w:ilvl w:val="6"/>
      </w:numPr>
      <w:ind w:left="4147" w:hanging="1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07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9044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hyperlink" Target="https://www.nevo.co.il/law_html/Law01/242_002.htm" TargetMode="External"/><Relationship Id="rId26" Type="http://schemas.openxmlformats.org/officeDocument/2006/relationships/hyperlink" Target="https://fs.knesset.gov.il/14/law/14_lsr_211487.PDF" TargetMode="External"/><Relationship Id="rId39" Type="http://schemas.openxmlformats.org/officeDocument/2006/relationships/hyperlink" Target="https://takam.mof.gov.il/document/H.7.1.1" TargetMode="External"/><Relationship Id="rId21" Type="http://schemas.openxmlformats.org/officeDocument/2006/relationships/hyperlink" Target="https://takam.mof.gov.il/document/H.7.4.1" TargetMode="External"/><Relationship Id="rId34" Type="http://schemas.openxmlformats.org/officeDocument/2006/relationships/hyperlink" Target="https://takam.mof.gov.il/document/H.7.9.1" TargetMode="External"/><Relationship Id="rId42" Type="http://schemas.openxmlformats.org/officeDocument/2006/relationships/hyperlink" Target="https://www.nevo.co.il/law_html/Law01/242_002.htm" TargetMode="External"/><Relationship Id="rId47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takam.mof.gov.il/document/H.7.1.1" TargetMode="External"/><Relationship Id="rId29" Type="http://schemas.openxmlformats.org/officeDocument/2006/relationships/hyperlink" Target="https://fs.knesset.gov.il/14/law/14_lsr_211487.PDF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fs.knesset.gov.il/12/law/12_lsr_211738.PDF" TargetMode="External"/><Relationship Id="rId24" Type="http://schemas.openxmlformats.org/officeDocument/2006/relationships/hyperlink" Target="https://takam.mof.gov.il/document/H.7.11.1" TargetMode="External"/><Relationship Id="rId32" Type="http://schemas.openxmlformats.org/officeDocument/2006/relationships/hyperlink" Target="https://takam.mof.gov.il/document/H.7.0.1" TargetMode="External"/><Relationship Id="rId37" Type="http://schemas.openxmlformats.org/officeDocument/2006/relationships/hyperlink" Target="https://takam.mof.gov.il/document/H.7.4.1" TargetMode="External"/><Relationship Id="rId40" Type="http://schemas.openxmlformats.org/officeDocument/2006/relationships/hyperlink" Target="https://www.mr.gov.il/Pages/HomePage.aspx" TargetMode="External"/><Relationship Id="rId45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s://www.nevo.co.il/law_html/Law01/242_002.htm" TargetMode="External"/><Relationship Id="rId23" Type="http://schemas.openxmlformats.org/officeDocument/2006/relationships/hyperlink" Target="https://takam.mof.gov.il/document/H.7.11.4" TargetMode="External"/><Relationship Id="rId28" Type="http://schemas.openxmlformats.org/officeDocument/2006/relationships/hyperlink" Target="https://fs.knesset.gov.il/12/law/12_lsr_211738.PDF" TargetMode="External"/><Relationship Id="rId36" Type="http://schemas.openxmlformats.org/officeDocument/2006/relationships/hyperlink" Target="https://takam.mof.gov.il/document/H.7.11.4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takam.mof.gov.il/document/H.7.4.1" TargetMode="External"/><Relationship Id="rId31" Type="http://schemas.openxmlformats.org/officeDocument/2006/relationships/hyperlink" Target="https://www.nevo.co.il/law_html/Law01/242_002.htm" TargetMode="External"/><Relationship Id="rId44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takam.mof.gov.il/document/H.7.3.1" TargetMode="External"/><Relationship Id="rId22" Type="http://schemas.openxmlformats.org/officeDocument/2006/relationships/hyperlink" Target="mailto:michrazim@competition.gov.il" TargetMode="External"/><Relationship Id="rId27" Type="http://schemas.openxmlformats.org/officeDocument/2006/relationships/hyperlink" Target="https://fs.knesset.gov.il/15/law/15_lsr_300353.pdf" TargetMode="External"/><Relationship Id="rId30" Type="http://schemas.openxmlformats.org/officeDocument/2006/relationships/hyperlink" Target="https://fs.knesset.gov.il/15/law/15_lsr_300353.pdf" TargetMode="External"/><Relationship Id="rId35" Type="http://schemas.openxmlformats.org/officeDocument/2006/relationships/hyperlink" Target="https://takam.mof.gov.il/document/H.7.11.1" TargetMode="External"/><Relationship Id="rId43" Type="http://schemas.openxmlformats.org/officeDocument/2006/relationships/hyperlink" Target="https://takam.mof.gov.il/document/H.7.0.1" TargetMode="External"/><Relationship Id="rId48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www.nevo.co.il/law_html/Law01/242_002.htm" TargetMode="External"/><Relationship Id="rId17" Type="http://schemas.openxmlformats.org/officeDocument/2006/relationships/hyperlink" Target="https://www.nevo.co.il/law_html/Law01/242_002.htm" TargetMode="External"/><Relationship Id="rId25" Type="http://schemas.openxmlformats.org/officeDocument/2006/relationships/hyperlink" Target="https://takam.mof.gov.il/document/H.7.11.1" TargetMode="External"/><Relationship Id="rId33" Type="http://schemas.openxmlformats.org/officeDocument/2006/relationships/hyperlink" Target="https://takam.mof.gov.il/document/H.7.3.1" TargetMode="External"/><Relationship Id="rId38" Type="http://schemas.openxmlformats.org/officeDocument/2006/relationships/hyperlink" Target="https://takam.mof.gov.il/document/H.7.4.1" TargetMode="External"/><Relationship Id="rId46" Type="http://schemas.openxmlformats.org/officeDocument/2006/relationships/footer" Target="footer1.xml"/><Relationship Id="rId20" Type="http://schemas.openxmlformats.org/officeDocument/2006/relationships/hyperlink" Target="https://takam.mof.gov.il/document/H.7.9.1" TargetMode="External"/><Relationship Id="rId41" Type="http://schemas.openxmlformats.org/officeDocument/2006/relationships/hyperlink" Target="https://www.nevo.co.il/law_html/Law01/242_002.htm" TargetMode="Externa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hyperlink" Target="https://takam.mof.gov.il/" TargetMode="External"/><Relationship Id="rId1" Type="http://schemas.openxmlformats.org/officeDocument/2006/relationships/image" Target="media/image5.png"/><Relationship Id="rId6" Type="http://schemas.openxmlformats.org/officeDocument/2006/relationships/hyperlink" Target="mailto:takam@mof.gov.il" TargetMode="External"/><Relationship Id="rId5" Type="http://schemas.openxmlformats.org/officeDocument/2006/relationships/image" Target="media/image7.png"/><Relationship Id="rId4" Type="http://schemas.openxmlformats.org/officeDocument/2006/relationships/hyperlink" Target="https://takam.mof.gov.il/mail-registratio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mir\Desktop\Horaa_Full_Document_Template%20(002).doc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nstructionTenderSerialNumber xmlns="a46656d4-8850-49b3-aebd-68bd05f7f43d">0</InstructionTenderSerialNumber>
    <TaxCatchAll xmlns="a46656d4-8850-49b3-aebd-68bd05f7f43d">
      <Value>831</Value>
      <Value>1218</Value>
      <Value>826</Value>
    </TaxCatchAll>
    <IsMainInstractionFile xmlns="a46656d4-8850-49b3-aebd-68bd05f7f43d">true</IsMainInstractionFile>
    <KeyWords xmlns="a46656d4-8850-49b3-aebd-68bd05f7f43d"> </KeyWords>
    <b4010fb2b504417f80252ccc15783efe xmlns="a46656d4-8850-49b3-aebd-68bd05f7f43d">
      <Terms xmlns="http://schemas.microsoft.com/office/infopath/2007/PartnerControls">
        <TermInfo xmlns="http://schemas.microsoft.com/office/infopath/2007/PartnerControls">
          <TermName xmlns="http://schemas.microsoft.com/office/infopath/2007/PartnerControls">עריכת מכרז</TermName>
          <TermId xmlns="http://schemas.microsoft.com/office/infopath/2007/PartnerControls">1b7c059e-ff29-460f-9f5e-a8e7cff00640</TermId>
        </TermInfo>
      </Terms>
    </b4010fb2b504417f80252ccc15783efe>
    <OriginalsFilesNames xmlns="a46656d4-8850-49b3-aebd-68bd05f7f43d" xsi:nil="true"/>
    <NameSigned xmlns="a46656d4-8850-49b3-aebd-68bd05f7f43d">דני מור</NameSigned>
    <Reference xmlns="a46656d4-8850-49b3-aebd-68bd05f7f43d">2</Reference>
    <AdditionalDocumentSerialNumber xmlns="a46656d4-8850-49b3-aebd-68bd05f7f43d">0</AdditionalDocumentSerialNumber>
    <OriginalName xmlns="a46656d4-8850-49b3-aebd-68bd05f7f43d"> </OriginalName>
    <ValidFromDate xmlns="a46656d4-8850-49b3-aebd-68bd05f7f43d">2021-01-20T22:00:00+00:00</ValidFromDate>
    <HendlesDevision xmlns="a46656d4-8850-49b3-aebd-68bd05f7f43d"> </HendlesDevision>
    <InfoTypeTitle xmlns="a46656d4-8850-49b3-aebd-68bd05f7f43d">הוראה</InfoTypeTitle>
    <i282c1dec52e435ba40569f48c3269eb xmlns="a46656d4-8850-49b3-aebd-68bd05f7f43d">
      <Terms xmlns="http://schemas.microsoft.com/office/infopath/2007/PartnerControls">
        <TermInfo xmlns="http://schemas.microsoft.com/office/infopath/2007/PartnerControls">
          <TermName xmlns="http://schemas.microsoft.com/office/infopath/2007/PartnerControls">התקשרויות ורכישות</TermName>
          <TermId xmlns="http://schemas.microsoft.com/office/infopath/2007/PartnerControls">7cfcd438-a4d0-4b45-8a46-cb9b61061c07</TermId>
        </TermInfo>
      </Terms>
    </i282c1dec52e435ba40569f48c3269eb>
    <nab11dae78434cc3b325be5ea13887b1 xmlns="a46656d4-8850-49b3-aebd-68bd05f7f43d">
      <Terms xmlns="http://schemas.microsoft.com/office/infopath/2007/PartnerControls">
        <TermInfo xmlns="http://schemas.microsoft.com/office/infopath/2007/PartnerControls">
          <TermName xmlns="http://schemas.microsoft.com/office/infopath/2007/PartnerControls">פרסום מכרז וניהולו</TermName>
          <TermId xmlns="http://schemas.microsoft.com/office/infopath/2007/PartnerControls">ae0519fb-f95c-46bc-96fb-62a68a9acfc2</TermId>
        </TermInfo>
      </Terms>
    </nab11dae78434cc3b325be5ea13887b1>
    <IsValid xmlns="a46656d4-8850-49b3-aebd-68bd05f7f43d">true</IsValid>
    <ChapterNumber xmlns="a46656d4-8850-49b3-aebd-68bd05f7f43d">7</ChapterNumber>
    <Attachmens xmlns="a46656d4-8850-49b3-aebd-68bd05f7f43d" xsi:nil="true"/>
    <EditionNumber xmlns="a46656d4-8850-49b3-aebd-68bd05f7f43d">1</EditionNumber>
    <InfoType xmlns="a46656d4-8850-49b3-aebd-68bd05f7f43d">3</InfoType>
    <DocumentName xmlns="a46656d4-8850-49b3-aebd-68bd05f7f43d">ניהול ההליך המכרזי</DocumentName>
    <ExpirationDate xmlns="a46656d4-8850-49b3-aebd-68bd05f7f43d" xsi:nil="true"/>
    <SecondaryChapterNumber xmlns="a46656d4-8850-49b3-aebd-68bd05f7f43d">4</SecondaryChapterNumber>
    <SubsectionNumber xmlns="a46656d4-8850-49b3-aebd-68bd05f7f43d">3</SubsectionNumber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הוראות תכם" ma:contentTypeID="0x010100A33EC907DE42CD44920AA3A9056885F2003B7EF355B5076B4E9DB3308B94EC08BD" ma:contentTypeVersion="16" ma:contentTypeDescription="" ma:contentTypeScope="" ma:versionID="fccd4087fbc2f8b758cf109b4d48cbb5">
  <xsd:schema xmlns:xsd="http://www.w3.org/2001/XMLSchema" xmlns:xs="http://www.w3.org/2001/XMLSchema" xmlns:p="http://schemas.microsoft.com/office/2006/metadata/properties" xmlns:ns2="a46656d4-8850-49b3-aebd-68bd05f7f43d" targetNamespace="http://schemas.microsoft.com/office/2006/metadata/properties" ma:root="true" ma:fieldsID="2b6b34f8bc696bbbd65421006d4f6f16" ns2:_="">
    <xsd:import namespace="a46656d4-8850-49b3-aebd-68bd05f7f43d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b4010fb2b504417f80252ccc15783efe" minOccurs="0"/>
                <xsd:element ref="ns2:i282c1dec52e435ba40569f48c3269eb" minOccurs="0"/>
                <xsd:element ref="ns2:nab11dae78434cc3b325be5ea13887b1" minOccurs="0"/>
                <xsd:element ref="ns2:Reference" minOccurs="0"/>
                <xsd:element ref="ns2:IsValid" minOccurs="0"/>
                <xsd:element ref="ns2:IsMainInstractionFile" minOccurs="0"/>
                <xsd:element ref="ns2:HendlesDevision" minOccurs="0"/>
                <xsd:element ref="ns2:EditionNumber" minOccurs="0"/>
                <xsd:element ref="ns2:InstructionTenderSerialNumber" minOccurs="0"/>
                <xsd:element ref="ns2:AdditionalDocumentSerialNumber" minOccurs="0"/>
                <xsd:element ref="ns2:ChapterNumber" minOccurs="0"/>
                <xsd:element ref="ns2:SecondaryChapterNumber" minOccurs="0"/>
                <xsd:element ref="ns2:SubsectionNumber" minOccurs="0"/>
                <xsd:element ref="ns2:InfoType" minOccurs="0"/>
                <xsd:element ref="ns2:KeyWords" minOccurs="0"/>
                <xsd:element ref="ns2:Attachmens" minOccurs="0"/>
                <xsd:element ref="ns2:DocumentName" minOccurs="0"/>
                <xsd:element ref="ns2:NameSigned" minOccurs="0"/>
                <xsd:element ref="ns2:OriginalName" minOccurs="0"/>
                <xsd:element ref="ns2:InfoTypeTitle" minOccurs="0"/>
                <xsd:element ref="ns2:OriginalsFilesNames" minOccurs="0"/>
                <xsd:element ref="ns2:ExpirationDate" minOccurs="0"/>
                <xsd:element ref="ns2:ValidFrom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656d4-8850-49b3-aebd-68bd05f7f43d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עמודת 'תפוס הכל' של טקסונומיה" ma:hidden="true" ma:list="{e12108e9-b676-4047-af95-0a4967b3603a}" ma:internalName="TaxCatchAll" ma:showField="CatchAllData" ma:web="a46656d4-8850-49b3-aebd-68bd05f7f4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עמודת 'תפוס הכל' של טקסונומיה1" ma:hidden="true" ma:list="{e12108e9-b676-4047-af95-0a4967b3603a}" ma:internalName="TaxCatchAllLabel" ma:readOnly="true" ma:showField="CatchAllDataLabel" ma:web="a46656d4-8850-49b3-aebd-68bd05f7f4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b4010fb2b504417f80252ccc15783efe" ma:index="10" nillable="true" ma:taxonomy="true" ma:internalName="b4010fb2b504417f80252ccc15783efe" ma:taxonomyFieldName="MMDSecondaryChapterName" ma:displayName="MMD שם פרק משני" ma:default="" ma:fieldId="{b4010fb2-b504-417f-8025-2ccc15783efe}" ma:sspId="d827811f-dea7-4a29-b54a-c9228db73c39" ma:termSetId="45fbf3aa-b5f5-446f-9388-ee04afe0ca6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282c1dec52e435ba40569f48c3269eb" ma:index="12" nillable="true" ma:taxonomy="true" ma:internalName="i282c1dec52e435ba40569f48c3269eb" ma:taxonomyFieldName="MMDMainChapterName" ma:displayName="MMD שם פרק ראשי" ma:default="" ma:fieldId="{2282c1de-c52e-435b-a405-69f48c3269eb}" ma:sspId="d827811f-dea7-4a29-b54a-c9228db73c39" ma:termSetId="45fbf3aa-b5f5-446f-9388-ee04afe0ca6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ab11dae78434cc3b325be5ea13887b1" ma:index="14" nillable="true" ma:taxonomy="true" ma:internalName="nab11dae78434cc3b325be5ea13887b1" ma:taxonomyFieldName="MMDTakamChapter" ma:displayName="MMD שם תת פרק" ma:default="" ma:fieldId="{7ab11dae-7843-4cc3-b325-be5ea13887b1}" ma:sspId="d827811f-dea7-4a29-b54a-c9228db73c39" ma:termSetId="45fbf3aa-b5f5-446f-9388-ee04afe0ca6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Reference" ma:index="16" nillable="true" ma:displayName="אסמכתא" ma:internalName="Reference">
      <xsd:simpleType>
        <xsd:restriction base="dms:Text">
          <xsd:maxLength value="255"/>
        </xsd:restriction>
      </xsd:simpleType>
    </xsd:element>
    <xsd:element name="IsValid" ma:index="17" nillable="true" ma:displayName="בתוקף כן/לא" ma:default="1" ma:internalName="IsValid">
      <xsd:simpleType>
        <xsd:restriction base="dms:Boolean"/>
      </xsd:simpleType>
    </xsd:element>
    <xsd:element name="IsMainInstractionFile" ma:index="18" nillable="true" ma:displayName="האם קובץ הוראה ראשי" ma:default="1" ma:internalName="IsMainInstractionFile">
      <xsd:simpleType>
        <xsd:restriction base="dms:Boolean"/>
      </xsd:simpleType>
    </xsd:element>
    <xsd:element name="HendlesDevision" ma:index="19" nillable="true" ma:displayName="חטיבה מטפלת" ma:internalName="HendlesDevision">
      <xsd:simpleType>
        <xsd:restriction base="dms:Text">
          <xsd:maxLength value="255"/>
        </xsd:restriction>
      </xsd:simpleType>
    </xsd:element>
    <xsd:element name="EditionNumber" ma:index="20" nillable="true" ma:displayName="מספר מהדורה" ma:internalName="EditionNumber" ma:percentage="FALSE">
      <xsd:simpleType>
        <xsd:restriction base="dms:Number"/>
      </xsd:simpleType>
    </xsd:element>
    <xsd:element name="InstructionTenderSerialNumber" ma:index="21" nillable="true" ma:displayName="מספר סידורי הוראה/מכרז" ma:internalName="InstructionTenderSerialNumber" ma:percentage="FALSE">
      <xsd:simpleType>
        <xsd:restriction base="dms:Number"/>
      </xsd:simpleType>
    </xsd:element>
    <xsd:element name="AdditionalDocumentSerialNumber" ma:index="22" nillable="true" ma:displayName="מספר סידורי מסמך נוסף" ma:internalName="AdditionalDocumentSerialNumber" ma:percentage="FALSE">
      <xsd:simpleType>
        <xsd:restriction base="dms:Number"/>
      </xsd:simpleType>
    </xsd:element>
    <xsd:element name="ChapterNumber" ma:index="23" nillable="true" ma:displayName="מספר פרק" ma:internalName="ChapterNumber" ma:percentage="FALSE">
      <xsd:simpleType>
        <xsd:restriction base="dms:Number"/>
      </xsd:simpleType>
    </xsd:element>
    <xsd:element name="SecondaryChapterNumber" ma:index="24" nillable="true" ma:displayName="מספר פרק משני" ma:internalName="SecondaryChapterNumber" ma:percentage="FALSE">
      <xsd:simpleType>
        <xsd:restriction base="dms:Number"/>
      </xsd:simpleType>
    </xsd:element>
    <xsd:element name="SubsectionNumber" ma:index="25" nillable="true" ma:displayName="מספר תת פרק" ma:internalName="SubsectionNumber" ma:percentage="FALSE">
      <xsd:simpleType>
        <xsd:restriction base="dms:Number"/>
      </xsd:simpleType>
    </xsd:element>
    <xsd:element name="InfoType" ma:index="26" nillable="true" ma:displayName="סוג מידע" ma:internalName="InfoType" ma:percentage="FALSE">
      <xsd:simpleType>
        <xsd:restriction base="dms:Number"/>
      </xsd:simpleType>
    </xsd:element>
    <xsd:element name="KeyWords" ma:index="27" nillable="true" ma:displayName="רשימת מילות מפתח" ma:internalName="KeyWords" ma:readOnly="false">
      <xsd:simpleType>
        <xsd:restriction base="dms:Note"/>
      </xsd:simpleType>
    </xsd:element>
    <xsd:element name="Attachmens" ma:index="28" nillable="true" ma:displayName="רשימת קבצים מצורפים" ma:internalName="Attachmens" ma:readOnly="false">
      <xsd:simpleType>
        <xsd:restriction base="dms:Note"/>
      </xsd:simpleType>
    </xsd:element>
    <xsd:element name="DocumentName" ma:index="29" nillable="true" ma:displayName="שם המסמך" ma:internalName="DocumentName">
      <xsd:simpleType>
        <xsd:restriction base="dms:Text">
          <xsd:maxLength value="255"/>
        </xsd:restriction>
      </xsd:simpleType>
    </xsd:element>
    <xsd:element name="NameSigned" ma:index="30" nillable="true" ma:displayName="שם חתום" ma:internalName="NameSigned">
      <xsd:simpleType>
        <xsd:restriction base="dms:Text">
          <xsd:maxLength value="255"/>
        </xsd:restriction>
      </xsd:simpleType>
    </xsd:element>
    <xsd:element name="OriginalName" ma:index="31" nillable="true" ma:displayName="שם מקורי" ma:internalName="OriginalName">
      <xsd:simpleType>
        <xsd:restriction base="dms:Text">
          <xsd:maxLength value="255"/>
        </xsd:restriction>
      </xsd:simpleType>
    </xsd:element>
    <xsd:element name="InfoTypeTitle" ma:index="32" nillable="true" ma:displayName="שם סוג מידע" ma:internalName="InfoTypeTitle">
      <xsd:simpleType>
        <xsd:restriction base="dms:Text">
          <xsd:maxLength value="255"/>
        </xsd:restriction>
      </xsd:simpleType>
    </xsd:element>
    <xsd:element name="OriginalsFilesNames" ma:index="33" nillable="true" ma:displayName="שמות קבצים מקוריים" ma:internalName="OriginalsFilesNames" ma:readOnly="false">
      <xsd:simpleType>
        <xsd:restriction base="dms:Note"/>
      </xsd:simpleType>
    </xsd:element>
    <xsd:element name="ExpirationDate" ma:index="34" nillable="true" ma:displayName="תאריך תום תוקף" ma:format="DateOnly" ma:internalName="ExpirationDate">
      <xsd:simpleType>
        <xsd:restriction base="dms:DateTime"/>
      </xsd:simpleType>
    </xsd:element>
    <xsd:element name="ValidFromDate" ma:index="35" nillable="true" ma:displayName="בתוקף מתאריך" ma:format="DateOnly" ma:internalName="ValidFromDat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BD4327D-04B3-47F2-8CFF-AC5F35FF5C83}">
  <ds:schemaRefs>
    <ds:schemaRef ds:uri="http://schemas.microsoft.com/office/2006/metadata/properties"/>
    <ds:schemaRef ds:uri="http://schemas.microsoft.com/office/infopath/2007/PartnerControls"/>
    <ds:schemaRef ds:uri="a46656d4-8850-49b3-aebd-68bd05f7f43d"/>
  </ds:schemaRefs>
</ds:datastoreItem>
</file>

<file path=customXml/itemProps2.xml><?xml version="1.0" encoding="utf-8"?>
<ds:datastoreItem xmlns:ds="http://schemas.openxmlformats.org/officeDocument/2006/customXml" ds:itemID="{F4F768B3-2D69-41ED-B9D4-AB82697E3E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B51E6E-1D7F-4DD9-80CE-569E8A64BAA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1DADA28-8B9D-4F55-914A-F7477702C5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6656d4-8850-49b3-aebd-68bd05f7f4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Horaa_Full_Document_Template (002).docx</Template>
  <TotalTime>6</TotalTime>
  <Pages>20</Pages>
  <Words>4872</Words>
  <Characters>24752</Characters>
  <Application>Microsoft Office Word</Application>
  <DocSecurity>0</DocSecurity>
  <Lines>589</Lines>
  <Paragraphs>405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Marina Paz</dc:creator>
  <cp:lastModifiedBy>Amir  Lefler</cp:lastModifiedBy>
  <cp:revision>4</cp:revision>
  <dcterms:created xsi:type="dcterms:W3CDTF">2026-04-13T09:44:00Z</dcterms:created>
  <dcterms:modified xsi:type="dcterms:W3CDTF">2026-05-11T15:26:00Z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MDTakamChapter">
    <vt:lpwstr>1218;#פרסום מכרז וניהולו|ae0519fb-f95c-46bc-96fb-62a68a9acfc2</vt:lpwstr>
  </property>
  <property fmtid="{D5CDD505-2E9C-101B-9397-08002B2CF9AE}" pid="3" name="ContentTypeId">
    <vt:lpwstr>0x010100A33EC907DE42CD44920AA3A9056885F2003B7EF355B5076B4E9DB3308B94EC08BD</vt:lpwstr>
  </property>
  <property fmtid="{D5CDD505-2E9C-101B-9397-08002B2CF9AE}" pid="4" name="MMDSecondaryChapterName">
    <vt:lpwstr>831;#עריכת מכרז|1b7c059e-ff29-460f-9f5e-a8e7cff00640</vt:lpwstr>
  </property>
  <property fmtid="{D5CDD505-2E9C-101B-9397-08002B2CF9AE}" pid="5" name="MMDMainChapterName">
    <vt:lpwstr>826;#התקשרויות ורכישות|7cfcd438-a4d0-4b45-8a46-cb9b61061c07</vt:lpwstr>
  </property>
</Properties>
</file>