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22F15" w14:textId="77777777" w:rsidR="0073702E" w:rsidRPr="00457C4C" w:rsidRDefault="0022296C" w:rsidP="006C06B6">
      <w:pPr>
        <w:pStyle w:val="1"/>
        <w:numPr>
          <w:ilvl w:val="0"/>
          <w:numId w:val="17"/>
        </w:numPr>
        <w:ind w:left="521" w:hanging="521"/>
        <w:jc w:val="both"/>
      </w:pPr>
      <w:r>
        <w:rPr>
          <w:rFonts w:hint="cs"/>
          <w:rtl/>
        </w:rPr>
        <w:t>מבוא</w:t>
      </w:r>
    </w:p>
    <w:p w14:paraId="3734F83E" w14:textId="36E347D8" w:rsidR="0073702E" w:rsidRPr="002F6DEB" w:rsidRDefault="0022296C" w:rsidP="00680315">
      <w:pPr>
        <w:pStyle w:val="2"/>
      </w:pPr>
      <w:r>
        <w:rPr>
          <w:rFonts w:hint="cs"/>
          <w:rtl/>
        </w:rPr>
        <w:t>בהתאם ל</w:t>
      </w:r>
      <w:hyperlink r:id="rId11" w:history="1">
        <w:r w:rsidR="008363EB" w:rsidRPr="00D5664B">
          <w:rPr>
            <w:rStyle w:val="Hyperlink"/>
            <w:rFonts w:hint="cs"/>
            <w:rtl/>
          </w:rPr>
          <w:t>תקנות חובת המכרזים, תשנ''ג-1993</w:t>
        </w:r>
      </w:hyperlink>
      <w:r w:rsidR="008363EB">
        <w:rPr>
          <w:rFonts w:hint="cs"/>
          <w:rtl/>
        </w:rPr>
        <w:t xml:space="preserve"> (להלן: ''</w:t>
      </w:r>
      <w:r>
        <w:rPr>
          <w:rFonts w:hint="cs"/>
          <w:rtl/>
        </w:rPr>
        <w:t>תח"ם</w:t>
      </w:r>
      <w:r w:rsidR="008363EB">
        <w:rPr>
          <w:rFonts w:hint="cs"/>
          <w:rtl/>
        </w:rPr>
        <w:t>''</w:t>
      </w:r>
      <w:r w:rsidR="00AB0D36">
        <w:rPr>
          <w:rFonts w:hint="cs"/>
          <w:rtl/>
        </w:rPr>
        <w:t xml:space="preserve"> או ''תקנות חובת המכרזים''</w:t>
      </w:r>
      <w:r w:rsidR="008363EB">
        <w:rPr>
          <w:rFonts w:hint="cs"/>
          <w:rtl/>
        </w:rPr>
        <w:t>),</w:t>
      </w:r>
      <w:r>
        <w:rPr>
          <w:rFonts w:hint="cs"/>
          <w:rtl/>
        </w:rPr>
        <w:t xml:space="preserve"> משרדי הממשלה ויחידות הסמך </w:t>
      </w:r>
      <w:r w:rsidR="008363EB">
        <w:rPr>
          <w:rFonts w:hint="cs"/>
          <w:rtl/>
        </w:rPr>
        <w:t xml:space="preserve">(להלן: ''משרדי הממשלה'' או ''המשרד'') </w:t>
      </w:r>
      <w:r w:rsidR="00FA59FA">
        <w:rPr>
          <w:rFonts w:hint="cs"/>
          <w:rtl/>
        </w:rPr>
        <w:t xml:space="preserve">נדרשים </w:t>
      </w:r>
      <w:r w:rsidR="00FA4F06">
        <w:rPr>
          <w:rFonts w:hint="cs"/>
          <w:rtl/>
        </w:rPr>
        <w:t xml:space="preserve">לפרסם </w:t>
      </w:r>
      <w:r w:rsidR="00E92553">
        <w:rPr>
          <w:rFonts w:hint="cs"/>
          <w:rtl/>
        </w:rPr>
        <w:t xml:space="preserve">הודעות על </w:t>
      </w:r>
      <w:r w:rsidR="00FA4F06">
        <w:rPr>
          <w:rFonts w:hint="cs"/>
          <w:rtl/>
        </w:rPr>
        <w:t>אודות מכרזים ו</w:t>
      </w:r>
      <w:r>
        <w:rPr>
          <w:rFonts w:hint="cs"/>
          <w:rtl/>
        </w:rPr>
        <w:t>התקשרויות</w:t>
      </w:r>
      <w:r w:rsidR="00FA4F06">
        <w:rPr>
          <w:rFonts w:hint="cs"/>
          <w:rtl/>
        </w:rPr>
        <w:t>.</w:t>
      </w:r>
    </w:p>
    <w:p w14:paraId="06244489" w14:textId="334B6106" w:rsidR="0073702E" w:rsidRPr="00FA59FA" w:rsidRDefault="0022296C" w:rsidP="00F76CDC">
      <w:pPr>
        <w:pStyle w:val="2"/>
        <w:rPr>
          <w:u w:val="single"/>
        </w:rPr>
      </w:pPr>
      <w:r w:rsidRPr="00FA59FA">
        <w:rPr>
          <w:rFonts w:hint="eastAsia"/>
          <w:u w:val="single"/>
          <w:rtl/>
        </w:rPr>
        <w:t>מטרת</w:t>
      </w:r>
      <w:r w:rsidRPr="00FA59FA">
        <w:rPr>
          <w:u w:val="single"/>
          <w:rtl/>
        </w:rPr>
        <w:t xml:space="preserve"> </w:t>
      </w:r>
      <w:r w:rsidRPr="00FA59FA">
        <w:rPr>
          <w:rFonts w:hint="eastAsia"/>
          <w:u w:val="single"/>
          <w:rtl/>
        </w:rPr>
        <w:t>ההוראה</w:t>
      </w:r>
    </w:p>
    <w:p w14:paraId="089D3730" w14:textId="7027ADD4" w:rsidR="00FA4F06" w:rsidRDefault="0022296C" w:rsidP="00FA59FA">
      <w:pPr>
        <w:pStyle w:val="2"/>
        <w:numPr>
          <w:ilvl w:val="0"/>
          <w:numId w:val="0"/>
        </w:numPr>
        <w:ind w:left="567"/>
      </w:pPr>
      <w:r>
        <w:rPr>
          <w:rFonts w:hint="cs"/>
          <w:rtl/>
        </w:rPr>
        <w:t>ל</w:t>
      </w:r>
      <w:r w:rsidR="008363EB">
        <w:rPr>
          <w:rFonts w:hint="cs"/>
          <w:rtl/>
        </w:rPr>
        <w:t>הנחות את משרדי הממשלה בדבר</w:t>
      </w:r>
      <w:r w:rsidR="00FA4F06">
        <w:rPr>
          <w:rFonts w:hint="cs"/>
          <w:rtl/>
        </w:rPr>
        <w:t xml:space="preserve"> הפרסומים הנדרשים בהתאם לתח''ם ולהוראות התכ''ם. </w:t>
      </w:r>
      <w:r>
        <w:rPr>
          <w:rFonts w:hint="cs"/>
          <w:rtl/>
        </w:rPr>
        <w:t xml:space="preserve"> </w:t>
      </w:r>
    </w:p>
    <w:p w14:paraId="48303785" w14:textId="7CF6D01A" w:rsidR="0073702E" w:rsidRPr="00DA79CA" w:rsidRDefault="0022296C" w:rsidP="00F76CDC">
      <w:pPr>
        <w:pStyle w:val="2"/>
      </w:pPr>
      <w:r>
        <w:rPr>
          <w:rtl/>
        </w:rPr>
        <w:t>ראה הגדרות הוראה זו ב</w:t>
      </w:r>
      <w:hyperlink w:anchor="נספח_א" w:history="1">
        <w:r>
          <w:rPr>
            <w:rStyle w:val="Hyperlink"/>
            <w:rtl/>
          </w:rPr>
          <w:t>נספח א – הגדרות</w:t>
        </w:r>
      </w:hyperlink>
      <w:r w:rsidR="00391733">
        <w:rPr>
          <w:rFonts w:hint="cs"/>
          <w:rtl/>
        </w:rPr>
        <w:t>.</w:t>
      </w:r>
    </w:p>
    <w:p w14:paraId="7CCEB4D7" w14:textId="77777777" w:rsidR="0073702E" w:rsidRPr="00044A35" w:rsidRDefault="0022296C" w:rsidP="006C06B6">
      <w:pPr>
        <w:pStyle w:val="1"/>
        <w:numPr>
          <w:ilvl w:val="0"/>
          <w:numId w:val="17"/>
        </w:numPr>
        <w:ind w:left="521" w:hanging="521"/>
        <w:jc w:val="both"/>
      </w:pPr>
      <w:r w:rsidRPr="00044A35">
        <w:rPr>
          <w:rFonts w:hint="cs"/>
          <w:rtl/>
        </w:rPr>
        <w:t xml:space="preserve">הנחיות לביצוע </w:t>
      </w:r>
    </w:p>
    <w:p w14:paraId="6BF3540E" w14:textId="17E2AB36" w:rsidR="00A83955" w:rsidRDefault="0022296C" w:rsidP="00680315">
      <w:pPr>
        <w:pStyle w:val="2"/>
      </w:pPr>
      <w:bookmarkStart w:id="0" w:name="_Ref236390886"/>
      <w:bookmarkStart w:id="1" w:name="_Ref178068619"/>
      <w:bookmarkStart w:id="2" w:name="_Ref242002354"/>
      <w:bookmarkStart w:id="3" w:name="_Ref289629468"/>
      <w:r>
        <w:rPr>
          <w:rFonts w:hint="cs"/>
          <w:rtl/>
        </w:rPr>
        <w:t>המשרד יפרסם הודעות</w:t>
      </w:r>
      <w:r w:rsidR="004670E8">
        <w:rPr>
          <w:rFonts w:hint="cs"/>
          <w:rtl/>
        </w:rPr>
        <w:t xml:space="preserve"> </w:t>
      </w:r>
      <w:r w:rsidR="00AB0D36">
        <w:rPr>
          <w:rFonts w:hint="cs"/>
          <w:rtl/>
        </w:rPr>
        <w:t xml:space="preserve">בעניין </w:t>
      </w:r>
      <w:r w:rsidR="004670E8">
        <w:rPr>
          <w:rFonts w:hint="cs"/>
          <w:rtl/>
        </w:rPr>
        <w:t>מכרזים והתקשרויות,</w:t>
      </w:r>
      <w:r w:rsidR="00AB0D36">
        <w:rPr>
          <w:rFonts w:hint="cs"/>
          <w:rtl/>
        </w:rPr>
        <w:t xml:space="preserve"> </w:t>
      </w:r>
      <w:r w:rsidR="00AB2C8B">
        <w:rPr>
          <w:rFonts w:hint="cs"/>
          <w:rtl/>
        </w:rPr>
        <w:t xml:space="preserve">בהתאם לתקנות חובת המכרזים והוראות התכ"ם, </w:t>
      </w:r>
      <w:r w:rsidR="00AB0D36">
        <w:rPr>
          <w:rFonts w:hint="cs"/>
          <w:rtl/>
        </w:rPr>
        <w:t>ב</w:t>
      </w:r>
      <w:r w:rsidR="008C08E3">
        <w:rPr>
          <w:rFonts w:hint="cs"/>
          <w:rtl/>
        </w:rPr>
        <w:t>אתר מינהל הרכש הממשלתי (להלן: ''אתר האינטרנט הממשלתי''</w:t>
      </w:r>
      <w:r w:rsidR="00AB2C8B">
        <w:rPr>
          <w:rFonts w:hint="cs"/>
          <w:rtl/>
        </w:rPr>
        <w:t>)</w:t>
      </w:r>
      <w:r w:rsidR="009F5DEB">
        <w:rPr>
          <w:rFonts w:hint="cs"/>
          <w:rtl/>
        </w:rPr>
        <w:t>,</w:t>
      </w:r>
      <w:r w:rsidR="00ED76F2">
        <w:rPr>
          <w:rFonts w:hint="cs"/>
          <w:rtl/>
        </w:rPr>
        <w:t xml:space="preserve"> באמצעות מודול פרסומים</w:t>
      </w:r>
      <w:r w:rsidR="00ED2873">
        <w:rPr>
          <w:rFonts w:hint="cs"/>
          <w:rtl/>
        </w:rPr>
        <w:t xml:space="preserve"> </w:t>
      </w:r>
      <w:r w:rsidR="00ED76F2">
        <w:rPr>
          <w:rFonts w:hint="cs"/>
          <w:rtl/>
        </w:rPr>
        <w:t>במערכת נעמ"ה</w:t>
      </w:r>
      <w:r w:rsidR="00AB0D36">
        <w:rPr>
          <w:rFonts w:hint="cs"/>
          <w:rtl/>
        </w:rPr>
        <w:t>.</w:t>
      </w:r>
      <w:r w:rsidR="005B1FF8">
        <w:rPr>
          <w:rFonts w:hint="cs"/>
          <w:rtl/>
        </w:rPr>
        <w:t xml:space="preserve"> בנוסף,</w:t>
      </w:r>
      <w:r w:rsidR="00AB0D36">
        <w:rPr>
          <w:rFonts w:hint="cs"/>
          <w:rtl/>
        </w:rPr>
        <w:t xml:space="preserve"> המשרד יהיה רשאי לפרסם הודעות </w:t>
      </w:r>
      <w:r w:rsidR="00E92553">
        <w:rPr>
          <w:rFonts w:hint="cs"/>
          <w:rtl/>
        </w:rPr>
        <w:t xml:space="preserve">כאמור </w:t>
      </w:r>
      <w:r w:rsidR="00AB0D36">
        <w:rPr>
          <w:rFonts w:hint="cs"/>
          <w:rtl/>
        </w:rPr>
        <w:t xml:space="preserve">גם באתר האינטרנט המשרדי. </w:t>
      </w:r>
    </w:p>
    <w:p w14:paraId="11EF4922" w14:textId="093D3BB5" w:rsidR="00C16DE8" w:rsidRDefault="00C16DE8" w:rsidP="00F76CDC">
      <w:pPr>
        <w:pStyle w:val="2"/>
      </w:pPr>
      <w:r>
        <w:rPr>
          <w:rFonts w:hint="cs"/>
          <w:rtl/>
        </w:rPr>
        <w:t>כל פרסום באתר האינטרנט הממשלתי יופץ באופן אוטומטי</w:t>
      </w:r>
      <w:r w:rsidR="00EE3640">
        <w:rPr>
          <w:rFonts w:hint="cs"/>
          <w:rtl/>
        </w:rPr>
        <w:t xml:space="preserve"> </w:t>
      </w:r>
      <w:r>
        <w:rPr>
          <w:rFonts w:hint="cs"/>
          <w:rtl/>
        </w:rPr>
        <w:t>לגורמים</w:t>
      </w:r>
      <w:r w:rsidR="00EE3640">
        <w:rPr>
          <w:rFonts w:hint="cs"/>
          <w:rtl/>
        </w:rPr>
        <w:t xml:space="preserve">, </w:t>
      </w:r>
      <w:r>
        <w:rPr>
          <w:rFonts w:hint="cs"/>
          <w:rtl/>
        </w:rPr>
        <w:t>אשר נרשמו לרשימת ה</w:t>
      </w:r>
      <w:r w:rsidR="005E02CC">
        <w:rPr>
          <w:rFonts w:hint="cs"/>
          <w:rtl/>
        </w:rPr>
        <w:t>מנויים</w:t>
      </w:r>
      <w:r w:rsidR="005068A1">
        <w:rPr>
          <w:rFonts w:hint="cs"/>
          <w:rtl/>
        </w:rPr>
        <w:t xml:space="preserve"> </w:t>
      </w:r>
      <w:r w:rsidR="005B1FF8">
        <w:rPr>
          <w:rFonts w:hint="cs"/>
          <w:rtl/>
        </w:rPr>
        <w:t>ש</w:t>
      </w:r>
      <w:r w:rsidR="005068A1">
        <w:rPr>
          <w:rFonts w:hint="cs"/>
          <w:rtl/>
        </w:rPr>
        <w:t>ל</w:t>
      </w:r>
      <w:r w:rsidR="005B1FF8">
        <w:rPr>
          <w:rFonts w:hint="cs"/>
          <w:rtl/>
        </w:rPr>
        <w:t xml:space="preserve"> </w:t>
      </w:r>
      <w:r w:rsidR="005068A1">
        <w:rPr>
          <w:rFonts w:hint="cs"/>
          <w:rtl/>
        </w:rPr>
        <w:t>אתר האינטרנט הממשלתי</w:t>
      </w:r>
      <w:r>
        <w:rPr>
          <w:rFonts w:hint="cs"/>
          <w:rtl/>
        </w:rPr>
        <w:t>.</w:t>
      </w:r>
    </w:p>
    <w:p w14:paraId="2F267056" w14:textId="1513F3E1" w:rsidR="005331D7" w:rsidRPr="005331D7" w:rsidRDefault="005B1FF8" w:rsidP="005331D7">
      <w:pPr>
        <w:pStyle w:val="2"/>
        <w:rPr>
          <w:rFonts w:cs="Arial"/>
        </w:rPr>
      </w:pPr>
      <w:r w:rsidRPr="005331D7">
        <w:rPr>
          <w:rFonts w:cs="Arial"/>
          <w:rtl/>
        </w:rPr>
        <w:t>ניתן לפרס</w:t>
      </w:r>
      <w:r>
        <w:rPr>
          <w:rFonts w:cs="Arial" w:hint="cs"/>
          <w:rtl/>
        </w:rPr>
        <w:t>ם</w:t>
      </w:r>
      <w:r w:rsidRPr="005331D7">
        <w:rPr>
          <w:rFonts w:cs="Arial"/>
          <w:rtl/>
        </w:rPr>
        <w:t xml:space="preserve"> </w:t>
      </w:r>
      <w:r w:rsidR="005331D7" w:rsidRPr="005331D7">
        <w:rPr>
          <w:rFonts w:cs="Arial"/>
          <w:rtl/>
        </w:rPr>
        <w:t xml:space="preserve">הודעה </w:t>
      </w:r>
      <w:r w:rsidR="005331D7">
        <w:rPr>
          <w:rFonts w:cs="Arial" w:hint="cs"/>
          <w:rtl/>
        </w:rPr>
        <w:t>בהתאם להוראה זו</w:t>
      </w:r>
      <w:r w:rsidR="005331D7" w:rsidRPr="005331D7">
        <w:rPr>
          <w:rFonts w:cs="Arial"/>
          <w:rtl/>
        </w:rPr>
        <w:t xml:space="preserve">, באמצעים נוספים, לרבות </w:t>
      </w:r>
      <w:r>
        <w:rPr>
          <w:rFonts w:cs="Arial" w:hint="cs"/>
          <w:rtl/>
        </w:rPr>
        <w:t>ב</w:t>
      </w:r>
      <w:r w:rsidR="005331D7" w:rsidRPr="005331D7">
        <w:rPr>
          <w:rFonts w:cs="Arial"/>
          <w:rtl/>
        </w:rPr>
        <w:t xml:space="preserve">אתר האינטרנט המשרדי, </w:t>
      </w:r>
      <w:r>
        <w:rPr>
          <w:rFonts w:cs="Arial" w:hint="cs"/>
          <w:rtl/>
        </w:rPr>
        <w:t>ב</w:t>
      </w:r>
      <w:r w:rsidR="005331D7" w:rsidRPr="005331D7">
        <w:rPr>
          <w:rFonts w:cs="Arial"/>
          <w:rtl/>
        </w:rPr>
        <w:t xml:space="preserve">רשתות חברתיות, </w:t>
      </w:r>
      <w:r>
        <w:rPr>
          <w:rFonts w:cs="Arial" w:hint="cs"/>
          <w:rtl/>
        </w:rPr>
        <w:t xml:space="preserve">באמצעות </w:t>
      </w:r>
      <w:r w:rsidR="005331D7" w:rsidRPr="005331D7">
        <w:rPr>
          <w:rFonts w:cs="Arial"/>
          <w:rtl/>
        </w:rPr>
        <w:t>פני</w:t>
      </w:r>
      <w:r>
        <w:rPr>
          <w:rFonts w:cs="Arial" w:hint="cs"/>
          <w:rtl/>
        </w:rPr>
        <w:t>י</w:t>
      </w:r>
      <w:r w:rsidR="005331D7" w:rsidRPr="005331D7">
        <w:rPr>
          <w:rFonts w:cs="Arial"/>
          <w:rtl/>
        </w:rPr>
        <w:t xml:space="preserve">ה פומבית לקהלי יעד פוטנציאלים </w:t>
      </w:r>
      <w:r w:rsidRPr="005331D7">
        <w:rPr>
          <w:rFonts w:cs="Arial"/>
          <w:rtl/>
        </w:rPr>
        <w:t>ו</w:t>
      </w:r>
      <w:r>
        <w:rPr>
          <w:rFonts w:cs="Arial" w:hint="cs"/>
          <w:rtl/>
        </w:rPr>
        <w:t>באמצעים דומים</w:t>
      </w:r>
      <w:r w:rsidR="005331D7" w:rsidRPr="005331D7">
        <w:rPr>
          <w:rFonts w:cs="Arial"/>
          <w:rtl/>
        </w:rPr>
        <w:t xml:space="preserve">, במטרה </w:t>
      </w:r>
      <w:r w:rsidRPr="005331D7">
        <w:rPr>
          <w:rFonts w:cs="Arial"/>
          <w:rtl/>
        </w:rPr>
        <w:t>לה</w:t>
      </w:r>
      <w:r>
        <w:rPr>
          <w:rFonts w:cs="Arial" w:hint="cs"/>
          <w:rtl/>
        </w:rPr>
        <w:t>רחיב</w:t>
      </w:r>
      <w:r w:rsidRPr="005331D7">
        <w:rPr>
          <w:rFonts w:cs="Arial"/>
          <w:rtl/>
        </w:rPr>
        <w:t xml:space="preserve"> </w:t>
      </w:r>
      <w:r w:rsidR="005331D7" w:rsidRPr="005331D7">
        <w:rPr>
          <w:rFonts w:cs="Arial"/>
          <w:rtl/>
        </w:rPr>
        <w:t xml:space="preserve">את החשיפה </w:t>
      </w:r>
      <w:r w:rsidR="005331D7">
        <w:rPr>
          <w:rFonts w:cs="Arial" w:hint="cs"/>
          <w:rtl/>
        </w:rPr>
        <w:t>להליך הרכש</w:t>
      </w:r>
      <w:r w:rsidR="005331D7" w:rsidRPr="005331D7">
        <w:rPr>
          <w:rFonts w:cs="Arial"/>
          <w:rtl/>
        </w:rPr>
        <w:t xml:space="preserve">. אם ועדת המכרזים סבורה כי פרסום בעיתונות </w:t>
      </w:r>
      <w:r>
        <w:rPr>
          <w:rFonts w:cs="Arial" w:hint="cs"/>
          <w:rtl/>
        </w:rPr>
        <w:t>עשוי לתרום</w:t>
      </w:r>
      <w:r w:rsidRPr="005331D7"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 w:rsidR="005331D7" w:rsidRPr="005331D7">
        <w:rPr>
          <w:rFonts w:cs="Arial"/>
          <w:rtl/>
        </w:rPr>
        <w:t>הג</w:t>
      </w:r>
      <w:r>
        <w:rPr>
          <w:rFonts w:cs="Arial" w:hint="cs"/>
          <w:rtl/>
        </w:rPr>
        <w:t>בר</w:t>
      </w:r>
      <w:r w:rsidR="005331D7" w:rsidRPr="005331D7">
        <w:rPr>
          <w:rFonts w:cs="Arial"/>
          <w:rtl/>
        </w:rPr>
        <w:t>ת התחרות, רשאית הוועדה לפרסם</w:t>
      </w:r>
      <w:r>
        <w:rPr>
          <w:rFonts w:cs="Arial" w:hint="cs"/>
          <w:rtl/>
        </w:rPr>
        <w:t xml:space="preserve"> את ההודעה</w:t>
      </w:r>
      <w:r w:rsidR="005331D7" w:rsidRPr="005331D7">
        <w:rPr>
          <w:rFonts w:cs="Arial"/>
          <w:rtl/>
        </w:rPr>
        <w:t xml:space="preserve"> גם בעיתונות</w:t>
      </w:r>
      <w:r>
        <w:rPr>
          <w:rFonts w:cs="Arial" w:hint="cs"/>
          <w:rtl/>
        </w:rPr>
        <w:t>,</w:t>
      </w:r>
      <w:r w:rsidR="0028188B">
        <w:rPr>
          <w:rFonts w:cs="Arial" w:hint="cs"/>
          <w:rtl/>
        </w:rPr>
        <w:t xml:space="preserve"> </w:t>
      </w:r>
      <w:r w:rsidR="005331D7" w:rsidRPr="005331D7">
        <w:rPr>
          <w:rFonts w:cs="Arial" w:hint="eastAsia"/>
          <w:rtl/>
        </w:rPr>
        <w:t>בהתאם</w:t>
      </w:r>
      <w:r w:rsidR="005331D7" w:rsidRPr="005331D7">
        <w:rPr>
          <w:rFonts w:cs="Arial"/>
          <w:rtl/>
        </w:rPr>
        <w:t xml:space="preserve"> </w:t>
      </w:r>
      <w:r w:rsidR="005331D7" w:rsidRPr="005331D7">
        <w:rPr>
          <w:rFonts w:cs="Arial" w:hint="eastAsia"/>
          <w:rtl/>
        </w:rPr>
        <w:t>ל</w:t>
      </w:r>
      <w:hyperlink r:id="rId12" w:history="1">
        <w:r w:rsidR="005331D7" w:rsidRPr="005331D7">
          <w:rPr>
            <w:rStyle w:val="Hyperlink"/>
            <w:rFonts w:cs="Arial" w:hint="eastAsia"/>
            <w:rtl/>
          </w:rPr>
          <w:t>הוראת</w:t>
        </w:r>
        <w:r w:rsidR="005331D7" w:rsidRPr="005331D7">
          <w:rPr>
            <w:rStyle w:val="Hyperlink"/>
            <w:rFonts w:cs="Arial"/>
            <w:rtl/>
          </w:rPr>
          <w:t xml:space="preserve"> </w:t>
        </w:r>
        <w:r w:rsidR="005331D7" w:rsidRPr="005331D7">
          <w:rPr>
            <w:rStyle w:val="Hyperlink"/>
            <w:rFonts w:cs="Arial" w:hint="eastAsia"/>
            <w:rtl/>
          </w:rPr>
          <w:t>תכ</w:t>
        </w:r>
        <w:r w:rsidR="005331D7" w:rsidRPr="005331D7">
          <w:rPr>
            <w:rStyle w:val="Hyperlink"/>
            <w:rFonts w:cs="Arial"/>
            <w:rtl/>
          </w:rPr>
          <w:t xml:space="preserve">"ם, "ניהול ההליך </w:t>
        </w:r>
        <w:r w:rsidR="005331D7" w:rsidRPr="005331D7">
          <w:rPr>
            <w:rStyle w:val="Hyperlink"/>
            <w:rFonts w:cs="Arial" w:hint="eastAsia"/>
            <w:rtl/>
          </w:rPr>
          <w:t>המכרזי</w:t>
        </w:r>
        <w:r w:rsidR="005331D7" w:rsidRPr="005331D7">
          <w:rPr>
            <w:rStyle w:val="Hyperlink"/>
            <w:rFonts w:cs="Arial"/>
            <w:rtl/>
          </w:rPr>
          <w:t xml:space="preserve">", </w:t>
        </w:r>
        <w:r w:rsidR="005331D7" w:rsidRPr="005331D7">
          <w:rPr>
            <w:rStyle w:val="Hyperlink"/>
            <w:rFonts w:cs="Arial" w:hint="eastAsia"/>
            <w:rtl/>
          </w:rPr>
          <w:t>מס</w:t>
        </w:r>
        <w:r w:rsidR="005331D7" w:rsidRPr="005331D7">
          <w:rPr>
            <w:rStyle w:val="Hyperlink"/>
            <w:rFonts w:cs="Arial"/>
            <w:rtl/>
          </w:rPr>
          <w:t>' 7.4.1</w:t>
        </w:r>
      </w:hyperlink>
      <w:r w:rsidR="005331D7" w:rsidRPr="005331D7">
        <w:rPr>
          <w:rFonts w:cs="Arial"/>
          <w:rtl/>
        </w:rPr>
        <w:t>.</w:t>
      </w:r>
    </w:p>
    <w:p w14:paraId="04FB5FB9" w14:textId="0D284A1A" w:rsidR="00163C63" w:rsidRPr="00206ECB" w:rsidRDefault="005331D7" w:rsidP="00F76CDC">
      <w:pPr>
        <w:pStyle w:val="2"/>
      </w:pPr>
      <w:r>
        <w:rPr>
          <w:rFonts w:hint="cs"/>
          <w:rtl/>
        </w:rPr>
        <w:t>הנחיות ייחודיות בנוגע ל</w:t>
      </w:r>
      <w:r w:rsidR="00163C63">
        <w:rPr>
          <w:rtl/>
        </w:rPr>
        <w:t>פרסומים הנדרשים ב</w:t>
      </w:r>
      <w:r>
        <w:rPr>
          <w:rFonts w:hint="cs"/>
          <w:rtl/>
        </w:rPr>
        <w:t>הליכי הרכש השונים</w:t>
      </w:r>
      <w:r w:rsidR="005B1FF8">
        <w:rPr>
          <w:rFonts w:hint="cs"/>
          <w:rtl/>
        </w:rPr>
        <w:t>, ובכלל זה</w:t>
      </w:r>
      <w:r w:rsidR="0028188B">
        <w:rPr>
          <w:rFonts w:hint="cs"/>
          <w:rtl/>
        </w:rPr>
        <w:t xml:space="preserve"> מכרזים פומביים, </w:t>
      </w:r>
      <w:r w:rsidR="00F712A8" w:rsidRPr="00F712A8">
        <w:rPr>
          <w:rFonts w:cs="Arial"/>
          <w:rtl/>
        </w:rPr>
        <w:t>פנייה מוקדמת לקבלת מידע (</w:t>
      </w:r>
      <w:r w:rsidR="00F712A8" w:rsidRPr="00F712A8">
        <w:t>RFI</w:t>
      </w:r>
      <w:r w:rsidR="00F712A8" w:rsidRPr="00F712A8">
        <w:rPr>
          <w:rFonts w:cs="Arial"/>
          <w:rtl/>
        </w:rPr>
        <w:t>)</w:t>
      </w:r>
      <w:r w:rsidR="0028188B">
        <w:rPr>
          <w:rFonts w:hint="cs"/>
          <w:rtl/>
        </w:rPr>
        <w:t>, התקשרויות בפטור ממכרז וכדומה</w:t>
      </w:r>
      <w:r w:rsidR="00163C63">
        <w:rPr>
          <w:rtl/>
        </w:rPr>
        <w:t xml:space="preserve"> </w:t>
      </w:r>
      <w:r w:rsidR="00C7703F">
        <w:rPr>
          <w:rFonts w:hint="cs"/>
          <w:rtl/>
        </w:rPr>
        <w:t>מפורט</w:t>
      </w:r>
      <w:r>
        <w:rPr>
          <w:rFonts w:hint="cs"/>
          <w:rtl/>
        </w:rPr>
        <w:t>ות</w:t>
      </w:r>
      <w:r w:rsidR="00163C63">
        <w:rPr>
          <w:rtl/>
        </w:rPr>
        <w:t xml:space="preserve"> </w:t>
      </w:r>
      <w:r w:rsidR="00C7703F">
        <w:rPr>
          <w:rFonts w:hint="cs"/>
          <w:rtl/>
        </w:rPr>
        <w:t>ב</w:t>
      </w:r>
      <w:r>
        <w:rPr>
          <w:rFonts w:hint="cs"/>
          <w:rtl/>
        </w:rPr>
        <w:t xml:space="preserve">הוראות התכ"ם המסדירות את ההליכים כאמור. רשימת הוראות </w:t>
      </w:r>
      <w:r w:rsidR="005B1FF8">
        <w:rPr>
          <w:rFonts w:hint="cs"/>
          <w:rtl/>
        </w:rPr>
        <w:t>ה</w:t>
      </w:r>
      <w:r>
        <w:rPr>
          <w:rFonts w:hint="cs"/>
          <w:rtl/>
        </w:rPr>
        <w:t xml:space="preserve">תכ"ם </w:t>
      </w:r>
      <w:r w:rsidR="005B1FF8">
        <w:rPr>
          <w:rFonts w:hint="cs"/>
          <w:rtl/>
        </w:rPr>
        <w:t>ה</w:t>
      </w:r>
      <w:r>
        <w:rPr>
          <w:rFonts w:hint="cs"/>
          <w:rtl/>
        </w:rPr>
        <w:t xml:space="preserve">רלוונטיות </w:t>
      </w:r>
      <w:r w:rsidR="005B1FF8">
        <w:rPr>
          <w:rFonts w:hint="cs"/>
          <w:rtl/>
        </w:rPr>
        <w:t xml:space="preserve">מפורטות </w:t>
      </w:r>
      <w:r>
        <w:rPr>
          <w:rFonts w:hint="cs"/>
          <w:rtl/>
        </w:rPr>
        <w:t>ב</w:t>
      </w:r>
      <w:hyperlink w:anchor="נספח_ב" w:history="1">
        <w:r w:rsidR="00163C63" w:rsidRPr="00206ECB">
          <w:rPr>
            <w:rStyle w:val="Hyperlink"/>
            <w:rtl/>
          </w:rPr>
          <w:t>נספח ב – פרסומים נדרש</w:t>
        </w:r>
        <w:r w:rsidR="00D61185">
          <w:rPr>
            <w:rStyle w:val="Hyperlink"/>
            <w:rFonts w:hint="cs"/>
            <w:rtl/>
          </w:rPr>
          <w:t>י</w:t>
        </w:r>
        <w:r w:rsidR="00D61185">
          <w:rPr>
            <w:rStyle w:val="Hyperlink"/>
            <w:rFonts w:cs="Arial" w:hint="cs"/>
            <w:rtl/>
          </w:rPr>
          <w:t>ם</w:t>
        </w:r>
        <w:r w:rsidR="00D61185" w:rsidRPr="00D61185">
          <w:rPr>
            <w:rStyle w:val="Hyperlink"/>
            <w:rFonts w:cs="Arial" w:hint="eastAsia"/>
            <w:rtl/>
          </w:rPr>
          <w:t xml:space="preserve"> ב</w:t>
        </w:r>
        <w:r w:rsidR="00D61185" w:rsidRPr="00D61185">
          <w:rPr>
            <w:rStyle w:val="Hyperlink"/>
            <w:rFonts w:cs="Arial"/>
            <w:rtl/>
          </w:rPr>
          <w:t>מסגרת תהליכי רכש והתקשרויות</w:t>
        </w:r>
        <w:r w:rsidR="00D61185">
          <w:rPr>
            <w:rStyle w:val="Hyperlink"/>
            <w:rFonts w:cs="Arial" w:hint="cs"/>
            <w:rtl/>
          </w:rPr>
          <w:t>.</w:t>
        </w:r>
        <w:r w:rsidR="00D61185" w:rsidRPr="00D61185">
          <w:rPr>
            <w:rStyle w:val="Hyperlink"/>
            <w:rFonts w:cs="Arial"/>
            <w:rtl/>
          </w:rPr>
          <w:t xml:space="preserve"> </w:t>
        </w:r>
      </w:hyperlink>
    </w:p>
    <w:p w14:paraId="74EDFEE0" w14:textId="77777777" w:rsidR="00EB17D7" w:rsidRPr="00206ECB" w:rsidRDefault="00F87AE0" w:rsidP="00FA59FA">
      <w:pPr>
        <w:pStyle w:val="2"/>
        <w:rPr>
          <w:u w:val="single"/>
        </w:rPr>
      </w:pPr>
      <w:bookmarkStart w:id="4" w:name="_Ref15980324"/>
      <w:bookmarkStart w:id="5" w:name="_Ref228368179"/>
      <w:bookmarkEnd w:id="0"/>
      <w:r w:rsidRPr="00206ECB">
        <w:rPr>
          <w:rFonts w:hint="eastAsia"/>
          <w:u w:val="single"/>
          <w:rtl/>
        </w:rPr>
        <w:t>אי</w:t>
      </w:r>
      <w:r w:rsidRPr="00206ECB">
        <w:rPr>
          <w:u w:val="single"/>
          <w:rtl/>
        </w:rPr>
        <w:t xml:space="preserve"> </w:t>
      </w:r>
      <w:r w:rsidRPr="00206ECB">
        <w:rPr>
          <w:rFonts w:hint="eastAsia"/>
          <w:u w:val="single"/>
          <w:rtl/>
        </w:rPr>
        <w:t>פרסום</w:t>
      </w:r>
      <w:r w:rsidRPr="00206ECB">
        <w:rPr>
          <w:u w:val="single"/>
          <w:rtl/>
        </w:rPr>
        <w:t xml:space="preserve"> </w:t>
      </w:r>
      <w:r w:rsidRPr="00206ECB">
        <w:rPr>
          <w:rFonts w:hint="eastAsia"/>
          <w:u w:val="single"/>
          <w:rtl/>
        </w:rPr>
        <w:t>או</w:t>
      </w:r>
      <w:r w:rsidRPr="00206ECB">
        <w:rPr>
          <w:u w:val="single"/>
          <w:rtl/>
        </w:rPr>
        <w:t xml:space="preserve"> </w:t>
      </w:r>
      <w:r w:rsidRPr="00206ECB">
        <w:rPr>
          <w:rFonts w:hint="eastAsia"/>
          <w:u w:val="single"/>
          <w:rtl/>
        </w:rPr>
        <w:t>פרסום</w:t>
      </w:r>
      <w:r w:rsidRPr="00206ECB">
        <w:rPr>
          <w:u w:val="single"/>
          <w:rtl/>
        </w:rPr>
        <w:t xml:space="preserve"> </w:t>
      </w:r>
      <w:r w:rsidRPr="00206ECB">
        <w:rPr>
          <w:rFonts w:hint="eastAsia"/>
          <w:u w:val="single"/>
          <w:rtl/>
        </w:rPr>
        <w:t>חלקי</w:t>
      </w:r>
      <w:bookmarkEnd w:id="4"/>
    </w:p>
    <w:p w14:paraId="0C577AF9" w14:textId="2EE4E3A7" w:rsidR="00EB17D7" w:rsidRDefault="00EB17D7" w:rsidP="00FA59FA">
      <w:pPr>
        <w:pStyle w:val="3"/>
      </w:pPr>
      <w:r w:rsidRPr="00EB17D7">
        <w:rPr>
          <w:rtl/>
        </w:rPr>
        <w:t>ועד</w:t>
      </w:r>
      <w:r w:rsidR="00DF1BFC">
        <w:rPr>
          <w:rFonts w:hint="cs"/>
          <w:rtl/>
        </w:rPr>
        <w:t>ת המכרזים</w:t>
      </w:r>
      <w:r w:rsidRPr="00EB17D7">
        <w:rPr>
          <w:rtl/>
        </w:rPr>
        <w:t xml:space="preserve"> רשאית </w:t>
      </w:r>
      <w:r w:rsidR="00DF1BFC">
        <w:rPr>
          <w:rFonts w:hint="cs"/>
          <w:rtl/>
        </w:rPr>
        <w:t xml:space="preserve">להחליט </w:t>
      </w:r>
      <w:r w:rsidRPr="00EB17D7">
        <w:rPr>
          <w:rtl/>
        </w:rPr>
        <w:t>שלא לפרסם</w:t>
      </w:r>
      <w:r w:rsidR="00DF1BFC">
        <w:rPr>
          <w:rFonts w:hint="cs"/>
          <w:rtl/>
        </w:rPr>
        <w:t>,</w:t>
      </w:r>
      <w:r w:rsidRPr="00EB17D7">
        <w:rPr>
          <w:rtl/>
        </w:rPr>
        <w:t xml:space="preserve"> או לפרסם באופן חלקי, החלטה בדבר התקשרות בפטור ממכרז ו/או ב</w:t>
      </w:r>
      <w:r w:rsidR="00DF1BFC">
        <w:rPr>
          <w:rFonts w:hint="cs"/>
          <w:rtl/>
        </w:rPr>
        <w:t xml:space="preserve">דבר הליך </w:t>
      </w:r>
      <w:r w:rsidRPr="00EB17D7">
        <w:rPr>
          <w:rtl/>
        </w:rPr>
        <w:t>תחרותי</w:t>
      </w:r>
      <w:r w:rsidR="00DF1BFC">
        <w:rPr>
          <w:rFonts w:hint="cs"/>
          <w:rtl/>
        </w:rPr>
        <w:t>,</w:t>
      </w:r>
      <w:r>
        <w:rPr>
          <w:rFonts w:hint="cs"/>
          <w:rtl/>
        </w:rPr>
        <w:t xml:space="preserve"> מהטעמים הבאים:</w:t>
      </w:r>
    </w:p>
    <w:p w14:paraId="023AAEB3" w14:textId="3D59A648" w:rsidR="00EB17D7" w:rsidRDefault="00EB17D7" w:rsidP="00031073">
      <w:pPr>
        <w:pStyle w:val="4"/>
      </w:pPr>
      <w:r w:rsidRPr="00EB17D7">
        <w:rPr>
          <w:rtl/>
        </w:rPr>
        <w:t>ביטחון המדינה</w:t>
      </w:r>
      <w:r>
        <w:rPr>
          <w:rFonts w:hint="cs"/>
          <w:rtl/>
        </w:rPr>
        <w:t xml:space="preserve"> או </w:t>
      </w:r>
      <w:r w:rsidRPr="00EB17D7">
        <w:rPr>
          <w:rtl/>
        </w:rPr>
        <w:t>יחסי החוץ שלה</w:t>
      </w:r>
      <w:r>
        <w:rPr>
          <w:rFonts w:hint="cs"/>
          <w:rtl/>
        </w:rPr>
        <w:t>.</w:t>
      </w:r>
      <w:r w:rsidRPr="00EB17D7">
        <w:rPr>
          <w:rtl/>
        </w:rPr>
        <w:t xml:space="preserve"> </w:t>
      </w:r>
    </w:p>
    <w:p w14:paraId="5731EB79" w14:textId="35EB9856" w:rsidR="00EB17D7" w:rsidRDefault="00EB17D7" w:rsidP="00C7703F">
      <w:pPr>
        <w:pStyle w:val="4"/>
      </w:pPr>
      <w:r w:rsidRPr="00EB17D7">
        <w:rPr>
          <w:rtl/>
        </w:rPr>
        <w:t xml:space="preserve">קשרי </w:t>
      </w:r>
      <w:r w:rsidR="00DF1BFC">
        <w:rPr>
          <w:rFonts w:hint="cs"/>
          <w:rtl/>
        </w:rPr>
        <w:t>ה</w:t>
      </w:r>
      <w:r w:rsidRPr="00EB17D7">
        <w:rPr>
          <w:rtl/>
        </w:rPr>
        <w:t xml:space="preserve">מסחר </w:t>
      </w:r>
      <w:r w:rsidR="00DF1BFC">
        <w:rPr>
          <w:rFonts w:hint="cs"/>
          <w:rtl/>
        </w:rPr>
        <w:t>ה</w:t>
      </w:r>
      <w:r w:rsidRPr="00EB17D7">
        <w:rPr>
          <w:rtl/>
        </w:rPr>
        <w:t>בין-לאומיים</w:t>
      </w:r>
      <w:r w:rsidR="00DF1BFC">
        <w:rPr>
          <w:rFonts w:hint="cs"/>
          <w:rtl/>
        </w:rPr>
        <w:t xml:space="preserve"> של מדינת ישראל</w:t>
      </w:r>
      <w:r>
        <w:rPr>
          <w:rFonts w:hint="cs"/>
          <w:rtl/>
        </w:rPr>
        <w:t>.</w:t>
      </w:r>
      <w:r w:rsidRPr="00EB17D7">
        <w:rPr>
          <w:rtl/>
        </w:rPr>
        <w:t xml:space="preserve"> </w:t>
      </w:r>
    </w:p>
    <w:p w14:paraId="0F3C3FCE" w14:textId="7E5F63DC" w:rsidR="00EB17D7" w:rsidRDefault="00EB17D7" w:rsidP="00846A99">
      <w:pPr>
        <w:pStyle w:val="4"/>
      </w:pPr>
      <w:r w:rsidRPr="00EB17D7">
        <w:rPr>
          <w:rtl/>
        </w:rPr>
        <w:t>ביטחון הציבור</w:t>
      </w:r>
      <w:r>
        <w:rPr>
          <w:rFonts w:hint="cs"/>
          <w:rtl/>
        </w:rPr>
        <w:t>.</w:t>
      </w:r>
      <w:r w:rsidRPr="00EB17D7">
        <w:rPr>
          <w:rtl/>
        </w:rPr>
        <w:t xml:space="preserve"> </w:t>
      </w:r>
    </w:p>
    <w:p w14:paraId="2C86E443" w14:textId="367392B8" w:rsidR="00F76CDC" w:rsidRDefault="00F76CDC" w:rsidP="00921CF1">
      <w:pPr>
        <w:pStyle w:val="4"/>
      </w:pPr>
      <w:r>
        <w:rPr>
          <w:rFonts w:hint="cs"/>
          <w:rtl/>
        </w:rPr>
        <w:t>גילוי סוד מסחרי או מקצועי של המשרד</w:t>
      </w:r>
      <w:r w:rsidR="00DF1BFC">
        <w:rPr>
          <w:rFonts w:hint="cs"/>
          <w:rtl/>
        </w:rPr>
        <w:t xml:space="preserve"> או של צד שלישי</w:t>
      </w:r>
      <w:r>
        <w:rPr>
          <w:rFonts w:hint="cs"/>
          <w:rtl/>
        </w:rPr>
        <w:t>.</w:t>
      </w:r>
    </w:p>
    <w:p w14:paraId="6F6F8B81" w14:textId="2888BAF1" w:rsidR="00EB17D7" w:rsidRPr="00EB17D7" w:rsidRDefault="00DF1BFC" w:rsidP="00DF1BFC">
      <w:pPr>
        <w:pStyle w:val="3"/>
        <w:rPr>
          <w:rtl/>
        </w:rPr>
      </w:pPr>
      <w:r w:rsidRPr="00DF1BFC">
        <w:rPr>
          <w:rtl/>
        </w:rPr>
        <w:lastRenderedPageBreak/>
        <w:t>החלטה שלא לפרסם, או לפרסם באופן חלקי, תתועד בפרוטוקול הוועדה ותכלול את הנימוקים שעמדו בבסיס ההחלטה</w:t>
      </w:r>
      <w:r w:rsidR="00EB17D7">
        <w:rPr>
          <w:rFonts w:hint="cs"/>
          <w:rtl/>
        </w:rPr>
        <w:t xml:space="preserve">. </w:t>
      </w:r>
    </w:p>
    <w:p w14:paraId="70EDC552" w14:textId="47202157" w:rsidR="0073702E" w:rsidRPr="00206ECB" w:rsidRDefault="0022296C" w:rsidP="00206ECB">
      <w:pPr>
        <w:pStyle w:val="2"/>
        <w:rPr>
          <w:u w:val="single"/>
        </w:rPr>
      </w:pPr>
      <w:bookmarkStart w:id="6" w:name="_Ref389467365"/>
      <w:r w:rsidRPr="00206ECB">
        <w:rPr>
          <w:rFonts w:hint="eastAsia"/>
          <w:u w:val="single"/>
          <w:rtl/>
        </w:rPr>
        <w:t>כללי</w:t>
      </w:r>
      <w:r w:rsidRPr="00206ECB">
        <w:rPr>
          <w:u w:val="single"/>
          <w:rtl/>
        </w:rPr>
        <w:t xml:space="preserve"> </w:t>
      </w:r>
      <w:r w:rsidRPr="00206ECB">
        <w:rPr>
          <w:rFonts w:hint="eastAsia"/>
          <w:u w:val="single"/>
          <w:rtl/>
        </w:rPr>
        <w:t>פרסום</w:t>
      </w:r>
      <w:bookmarkEnd w:id="6"/>
    </w:p>
    <w:p w14:paraId="6CB7BBAB" w14:textId="7EB40CAA" w:rsidR="0073702E" w:rsidRDefault="0022296C" w:rsidP="00206ECB">
      <w:pPr>
        <w:pStyle w:val="3"/>
      </w:pPr>
      <w:bookmarkStart w:id="7" w:name="_Ref389467336"/>
      <w:r>
        <w:rPr>
          <w:rFonts w:hint="cs"/>
          <w:rtl/>
        </w:rPr>
        <w:t>ה</w:t>
      </w:r>
      <w:r w:rsidR="00E3063C">
        <w:rPr>
          <w:rFonts w:hint="cs"/>
          <w:rtl/>
        </w:rPr>
        <w:t>פרסום</w:t>
      </w:r>
      <w:r>
        <w:rPr>
          <w:rFonts w:hint="cs"/>
          <w:rtl/>
        </w:rPr>
        <w:t xml:space="preserve"> יתבצע תוך 5 ימי עבודה ממועד קבלת ההחלטה</w:t>
      </w:r>
      <w:r w:rsidR="00E3063C">
        <w:rPr>
          <w:rFonts w:hint="cs"/>
          <w:rtl/>
        </w:rPr>
        <w:t xml:space="preserve"> בוועדה</w:t>
      </w:r>
      <w:r w:rsidRPr="00E75A54">
        <w:rPr>
          <w:rFonts w:hint="cs"/>
          <w:rtl/>
        </w:rPr>
        <w:t>.</w:t>
      </w:r>
      <w:bookmarkEnd w:id="7"/>
    </w:p>
    <w:p w14:paraId="5FA78A14" w14:textId="2C12FF72" w:rsidR="0073702E" w:rsidRDefault="00E3063C" w:rsidP="00206ECB">
      <w:pPr>
        <w:pStyle w:val="3"/>
      </w:pPr>
      <w:r>
        <w:rPr>
          <w:rFonts w:hint="cs"/>
          <w:rtl/>
        </w:rPr>
        <w:t>הפרסום</w:t>
      </w:r>
      <w:r w:rsidR="00F712A8">
        <w:rPr>
          <w:rFonts w:hint="cs"/>
        </w:rPr>
        <w:t xml:space="preserve"> </w:t>
      </w:r>
      <w:r w:rsidR="00F712A8">
        <w:rPr>
          <w:rFonts w:hint="cs"/>
          <w:rtl/>
        </w:rPr>
        <w:t>באתר מינהל הרכש הממשלתי</w:t>
      </w:r>
      <w:r>
        <w:rPr>
          <w:rFonts w:hint="cs"/>
          <w:rtl/>
        </w:rPr>
        <w:t xml:space="preserve"> </w:t>
      </w:r>
      <w:r w:rsidR="0022296C">
        <w:rPr>
          <w:rFonts w:hint="cs"/>
          <w:rtl/>
        </w:rPr>
        <w:t>יכלול, לכל הפחות, את הפרטים הבאים:</w:t>
      </w:r>
    </w:p>
    <w:p w14:paraId="3968FDF4" w14:textId="0896F291" w:rsidR="0073702E" w:rsidRPr="004877A0" w:rsidRDefault="0022296C" w:rsidP="00206ECB">
      <w:pPr>
        <w:pStyle w:val="4"/>
      </w:pPr>
      <w:r w:rsidRPr="00103CD2">
        <w:rPr>
          <w:rtl/>
        </w:rPr>
        <w:t>ש</w:t>
      </w:r>
      <w:r w:rsidRPr="004877A0">
        <w:rPr>
          <w:rtl/>
        </w:rPr>
        <w:t>ם</w:t>
      </w:r>
      <w:r>
        <w:rPr>
          <w:rFonts w:hint="cs"/>
          <w:rtl/>
        </w:rPr>
        <w:t xml:space="preserve"> </w:t>
      </w:r>
      <w:r w:rsidRPr="004877A0">
        <w:rPr>
          <w:rtl/>
        </w:rPr>
        <w:t>המשרד או יחידת הסמך.</w:t>
      </w:r>
    </w:p>
    <w:p w14:paraId="293D5BEC" w14:textId="36B81E35" w:rsidR="0073702E" w:rsidRDefault="0022296C" w:rsidP="00FA59FA">
      <w:pPr>
        <w:pStyle w:val="4"/>
      </w:pPr>
      <w:r>
        <w:rPr>
          <w:rFonts w:hint="cs"/>
          <w:rtl/>
        </w:rPr>
        <w:t>תיאור מהות ההתקשרות</w:t>
      </w:r>
      <w:r w:rsidR="00DF1BFC">
        <w:rPr>
          <w:rFonts w:hint="cs"/>
          <w:rtl/>
        </w:rPr>
        <w:t xml:space="preserve"> או ההליך</w:t>
      </w:r>
      <w:r>
        <w:rPr>
          <w:rFonts w:hint="cs"/>
          <w:rtl/>
        </w:rPr>
        <w:t>.</w:t>
      </w:r>
    </w:p>
    <w:p w14:paraId="45FDB83B" w14:textId="6FDE7A46" w:rsidR="00F76CDC" w:rsidRDefault="00F76CDC">
      <w:pPr>
        <w:pStyle w:val="4"/>
      </w:pPr>
      <w:r>
        <w:rPr>
          <w:rFonts w:hint="cs"/>
          <w:rtl/>
        </w:rPr>
        <w:t xml:space="preserve">בהתקשרות שאינה </w:t>
      </w:r>
      <w:r w:rsidR="00DF1BFC">
        <w:rPr>
          <w:rFonts w:hint="cs"/>
          <w:rtl/>
        </w:rPr>
        <w:t xml:space="preserve">מבוצעת באמצעות </w:t>
      </w:r>
      <w:r>
        <w:rPr>
          <w:rFonts w:hint="cs"/>
          <w:rtl/>
        </w:rPr>
        <w:t>מכרז פומבי</w:t>
      </w:r>
      <w:r w:rsidR="00DF1BFC">
        <w:rPr>
          <w:rFonts w:hint="cs"/>
          <w:rtl/>
        </w:rPr>
        <w:t>, יפורסמו גם הפרטים הבאים</w:t>
      </w:r>
      <w:r>
        <w:rPr>
          <w:rFonts w:hint="cs"/>
          <w:rtl/>
        </w:rPr>
        <w:t>:</w:t>
      </w:r>
    </w:p>
    <w:p w14:paraId="560E8A65" w14:textId="4505C2AB" w:rsidR="00F712A8" w:rsidRPr="00F712A8" w:rsidRDefault="00F712A8" w:rsidP="00F712A8">
      <w:pPr>
        <w:pStyle w:val="5"/>
        <w:rPr>
          <w:rtl/>
        </w:rPr>
      </w:pPr>
      <w:r w:rsidRPr="00F712A8">
        <w:rPr>
          <w:rtl/>
        </w:rPr>
        <w:t xml:space="preserve">הגורם </w:t>
      </w:r>
      <w:r w:rsidR="00DF1BFC">
        <w:rPr>
          <w:rFonts w:hint="cs"/>
          <w:rtl/>
        </w:rPr>
        <w:t>שאישר את ההתקשרות</w:t>
      </w:r>
      <w:r w:rsidRPr="00F712A8">
        <w:rPr>
          <w:rtl/>
        </w:rPr>
        <w:t>.</w:t>
      </w:r>
    </w:p>
    <w:p w14:paraId="238E57CC" w14:textId="7BB40F43" w:rsidR="00F712A8" w:rsidRDefault="00F712A8" w:rsidP="00FA55D7">
      <w:pPr>
        <w:pStyle w:val="5"/>
      </w:pPr>
      <w:r w:rsidRPr="00103CD2">
        <w:rPr>
          <w:rtl/>
        </w:rPr>
        <w:t>פ</w:t>
      </w:r>
      <w:r w:rsidRPr="004877A0">
        <w:rPr>
          <w:rtl/>
        </w:rPr>
        <w:t>רטי הספק – שם מלא</w:t>
      </w:r>
      <w:r w:rsidR="00DF1BFC">
        <w:rPr>
          <w:rFonts w:hint="cs"/>
          <w:rtl/>
        </w:rPr>
        <w:t xml:space="preserve"> של הספק</w:t>
      </w:r>
      <w:r w:rsidRPr="004877A0">
        <w:rPr>
          <w:rtl/>
        </w:rPr>
        <w:t xml:space="preserve"> </w:t>
      </w:r>
      <w:r>
        <w:rPr>
          <w:rFonts w:hint="cs"/>
          <w:rtl/>
        </w:rPr>
        <w:t>ומספר הספק</w:t>
      </w:r>
      <w:r w:rsidR="00DF1BFC">
        <w:rPr>
          <w:rFonts w:hint="cs"/>
          <w:rtl/>
        </w:rPr>
        <w:t xml:space="preserve"> במערכת</w:t>
      </w:r>
      <w:r>
        <w:rPr>
          <w:rFonts w:hint="cs"/>
          <w:rtl/>
        </w:rPr>
        <w:t>.</w:t>
      </w:r>
    </w:p>
    <w:p w14:paraId="627C2F72" w14:textId="090A020D" w:rsidR="0073702E" w:rsidRDefault="0022296C" w:rsidP="00031073">
      <w:pPr>
        <w:pStyle w:val="5"/>
      </w:pPr>
      <w:r>
        <w:rPr>
          <w:rFonts w:hint="cs"/>
          <w:rtl/>
        </w:rPr>
        <w:t>שווי ההתקשרות</w:t>
      </w:r>
      <w:r w:rsidR="002F3640">
        <w:rPr>
          <w:rFonts w:hint="cs"/>
          <w:rtl/>
        </w:rPr>
        <w:t xml:space="preserve"> או </w:t>
      </w:r>
      <w:r w:rsidR="00926F1E">
        <w:rPr>
          <w:rFonts w:hint="cs"/>
          <w:rtl/>
        </w:rPr>
        <w:t>אומד</w:t>
      </w:r>
      <w:r w:rsidR="00DF1BFC">
        <w:rPr>
          <w:rFonts w:hint="cs"/>
          <w:rtl/>
        </w:rPr>
        <w:t>ן ההתקשרות, לפי העניין</w:t>
      </w:r>
      <w:r>
        <w:rPr>
          <w:rFonts w:hint="cs"/>
          <w:rtl/>
        </w:rPr>
        <w:t>.</w:t>
      </w:r>
    </w:p>
    <w:p w14:paraId="7E900858" w14:textId="5FFD5DB9" w:rsidR="00F76CDC" w:rsidRDefault="00DF1BFC" w:rsidP="00031073">
      <w:pPr>
        <w:pStyle w:val="5"/>
      </w:pPr>
      <w:r>
        <w:rPr>
          <w:rFonts w:hint="cs"/>
          <w:rtl/>
        </w:rPr>
        <w:t xml:space="preserve">מועד </w:t>
      </w:r>
      <w:r w:rsidR="00F76CDC">
        <w:rPr>
          <w:rFonts w:hint="cs"/>
          <w:rtl/>
        </w:rPr>
        <w:t xml:space="preserve">קבלת ההחלטה </w:t>
      </w:r>
      <w:r>
        <w:rPr>
          <w:rFonts w:hint="cs"/>
          <w:rtl/>
        </w:rPr>
        <w:t xml:space="preserve">על ההתקשרות </w:t>
      </w:r>
      <w:r w:rsidR="00F76CDC">
        <w:rPr>
          <w:rFonts w:hint="cs"/>
          <w:rtl/>
        </w:rPr>
        <w:t>בוועדה.</w:t>
      </w:r>
    </w:p>
    <w:p w14:paraId="7EF1F976" w14:textId="6A7A9DE7" w:rsidR="00F76CDC" w:rsidRDefault="00DF1BFC" w:rsidP="00206ECB">
      <w:pPr>
        <w:pStyle w:val="5"/>
      </w:pPr>
      <w:r>
        <w:rPr>
          <w:rFonts w:hint="cs"/>
          <w:rtl/>
        </w:rPr>
        <w:t>ה</w:t>
      </w:r>
      <w:r w:rsidR="00F76CDC">
        <w:rPr>
          <w:rFonts w:hint="cs"/>
          <w:rtl/>
        </w:rPr>
        <w:t xml:space="preserve">תקנה </w:t>
      </w:r>
      <w:r>
        <w:rPr>
          <w:rFonts w:hint="cs"/>
          <w:rtl/>
        </w:rPr>
        <w:t>ב</w:t>
      </w:r>
      <w:r w:rsidR="00F76CDC">
        <w:rPr>
          <w:rFonts w:hint="cs"/>
          <w:rtl/>
        </w:rPr>
        <w:t>תקנות חובת המכרזים שמכוחה אושרה ההתקשרות.</w:t>
      </w:r>
    </w:p>
    <w:p w14:paraId="0D7AF626" w14:textId="7E97170F" w:rsidR="00F76CDC" w:rsidRDefault="00DF1BFC" w:rsidP="00031073">
      <w:pPr>
        <w:pStyle w:val="5"/>
      </w:pPr>
      <w:r>
        <w:rPr>
          <w:rFonts w:hint="cs"/>
          <w:rtl/>
        </w:rPr>
        <w:t xml:space="preserve">עיקרי החלטת ועדת המכרזים </w:t>
      </w:r>
      <w:r w:rsidR="00F76CDC">
        <w:rPr>
          <w:rFonts w:hint="cs"/>
          <w:rtl/>
        </w:rPr>
        <w:t>ו</w:t>
      </w:r>
      <w:r>
        <w:rPr>
          <w:rFonts w:hint="cs"/>
          <w:rtl/>
        </w:rPr>
        <w:t>ה</w:t>
      </w:r>
      <w:r w:rsidR="00F76CDC">
        <w:rPr>
          <w:rFonts w:hint="cs"/>
          <w:rtl/>
        </w:rPr>
        <w:t xml:space="preserve">נימוקים </w:t>
      </w:r>
      <w:r>
        <w:rPr>
          <w:rFonts w:hint="cs"/>
          <w:rtl/>
        </w:rPr>
        <w:t xml:space="preserve">לאישור ההתקשרות </w:t>
      </w:r>
      <w:r w:rsidR="00F76CDC">
        <w:rPr>
          <w:rFonts w:hint="cs"/>
          <w:rtl/>
        </w:rPr>
        <w:t xml:space="preserve">שלא </w:t>
      </w:r>
      <w:r>
        <w:rPr>
          <w:rFonts w:hint="cs"/>
          <w:rtl/>
        </w:rPr>
        <w:t xml:space="preserve">באמצעות </w:t>
      </w:r>
      <w:r w:rsidR="00F76CDC">
        <w:rPr>
          <w:rFonts w:hint="cs"/>
          <w:rtl/>
        </w:rPr>
        <w:t>מכרז פומבי.</w:t>
      </w:r>
    </w:p>
    <w:p w14:paraId="513503C0" w14:textId="527E53F1" w:rsidR="0073702E" w:rsidRDefault="0022296C" w:rsidP="00206ECB">
      <w:pPr>
        <w:pStyle w:val="4"/>
      </w:pPr>
      <w:r>
        <w:rPr>
          <w:rFonts w:hint="cs"/>
          <w:rtl/>
        </w:rPr>
        <w:t xml:space="preserve">תקופת </w:t>
      </w:r>
      <w:r w:rsidR="00FD29D2">
        <w:rPr>
          <w:rFonts w:hint="cs"/>
          <w:rtl/>
        </w:rPr>
        <w:t>ה</w:t>
      </w:r>
      <w:r>
        <w:rPr>
          <w:rFonts w:hint="cs"/>
          <w:rtl/>
        </w:rPr>
        <w:t>התקשרות</w:t>
      </w:r>
      <w:r w:rsidR="00DF1BFC">
        <w:rPr>
          <w:rFonts w:hint="cs"/>
          <w:rtl/>
        </w:rPr>
        <w:t xml:space="preserve">, לרבות מועדי </w:t>
      </w:r>
      <w:r>
        <w:rPr>
          <w:rFonts w:hint="cs"/>
          <w:rtl/>
        </w:rPr>
        <w:t>תחילת ההתקשרות וסיומה,</w:t>
      </w:r>
      <w:r w:rsidR="00DF1BFC">
        <w:rPr>
          <w:rFonts w:hint="cs"/>
          <w:rtl/>
        </w:rPr>
        <w:t xml:space="preserve"> וכן תקופות אופציה, ככל שקיימות</w:t>
      </w:r>
      <w:r>
        <w:rPr>
          <w:rFonts w:hint="cs"/>
          <w:rtl/>
        </w:rPr>
        <w:t>.</w:t>
      </w:r>
    </w:p>
    <w:bookmarkEnd w:id="5"/>
    <w:p w14:paraId="1EEAEDAB" w14:textId="5FAE4EA1" w:rsidR="0073702E" w:rsidRDefault="002B2710" w:rsidP="00206ECB">
      <w:pPr>
        <w:pStyle w:val="2"/>
      </w:pPr>
      <w:r w:rsidRPr="002B2710">
        <w:rPr>
          <w:rFonts w:cs="Arial"/>
          <w:rtl/>
        </w:rPr>
        <w:t>האחריות לנכונות, לשלמות ולעדכניות המידע המפורסם תחול על המשרד המפרסם</w:t>
      </w:r>
      <w:r w:rsidR="0073702E" w:rsidRPr="007E15F8">
        <w:rPr>
          <w:rtl/>
        </w:rPr>
        <w:t>.</w:t>
      </w:r>
      <w:r w:rsidR="0073702E">
        <w:rPr>
          <w:rFonts w:hint="cs"/>
          <w:rtl/>
        </w:rPr>
        <w:t xml:space="preserve"> </w:t>
      </w:r>
    </w:p>
    <w:p w14:paraId="12532EB3" w14:textId="70B826C6" w:rsidR="00680315" w:rsidRPr="00206ECB" w:rsidRDefault="00DF1BFC" w:rsidP="00206ECB">
      <w:pPr>
        <w:pStyle w:val="2"/>
        <w:rPr>
          <w:color w:val="3464BA"/>
          <w:u w:val="dotted" w:color="3464BA"/>
          <w:rtl/>
        </w:rPr>
      </w:pPr>
      <w:r>
        <w:rPr>
          <w:rFonts w:hint="cs"/>
          <w:rtl/>
        </w:rPr>
        <w:t>הנחיות ו</w:t>
      </w:r>
      <w:r w:rsidR="001F62C2">
        <w:rPr>
          <w:rFonts w:hint="cs"/>
          <w:rtl/>
        </w:rPr>
        <w:t xml:space="preserve">תמיכה </w:t>
      </w:r>
      <w:r>
        <w:rPr>
          <w:rFonts w:hint="cs"/>
          <w:rtl/>
        </w:rPr>
        <w:t xml:space="preserve">לעניין </w:t>
      </w:r>
      <w:r w:rsidR="009F714D">
        <w:rPr>
          <w:rFonts w:hint="cs"/>
          <w:rtl/>
        </w:rPr>
        <w:t>השימוש ב</w:t>
      </w:r>
      <w:r w:rsidR="004C54DB">
        <w:rPr>
          <w:rFonts w:hint="cs"/>
          <w:rtl/>
        </w:rPr>
        <w:t xml:space="preserve">מודול </w:t>
      </w:r>
      <w:r>
        <w:rPr>
          <w:rFonts w:hint="cs"/>
          <w:rtl/>
        </w:rPr>
        <w:t>ה</w:t>
      </w:r>
      <w:r w:rsidR="004C54DB">
        <w:rPr>
          <w:rFonts w:hint="cs"/>
          <w:rtl/>
        </w:rPr>
        <w:t>פרסומים ב</w:t>
      </w:r>
      <w:r w:rsidR="001F62C2">
        <w:rPr>
          <w:rFonts w:hint="cs"/>
          <w:rtl/>
        </w:rPr>
        <w:t>מערכת</w:t>
      </w:r>
      <w:r w:rsidR="00B62E34">
        <w:rPr>
          <w:rFonts w:hint="cs"/>
          <w:rtl/>
        </w:rPr>
        <w:t xml:space="preserve"> נעמ''ה</w:t>
      </w:r>
      <w:r w:rsidR="00BA3E3F">
        <w:rPr>
          <w:rFonts w:hint="cs"/>
          <w:rtl/>
        </w:rPr>
        <w:t xml:space="preserve"> </w:t>
      </w:r>
      <w:r w:rsidR="00FA55D7">
        <w:rPr>
          <w:rFonts w:hint="cs"/>
          <w:rtl/>
        </w:rPr>
        <w:t>מפורטות  ב</w:t>
      </w:r>
      <w:hyperlink r:id="rId13" w:history="1">
        <w:r w:rsidR="00BA3E3F" w:rsidRPr="00BA3E3F">
          <w:rPr>
            <w:rStyle w:val="Hyperlink"/>
            <w:rFonts w:hint="cs"/>
            <w:rtl/>
          </w:rPr>
          <w:t>פורטל מערכות רכש</w:t>
        </w:r>
      </w:hyperlink>
      <w:r w:rsidR="00680315">
        <w:rPr>
          <w:rFonts w:hint="cs"/>
          <w:rtl/>
        </w:rPr>
        <w:t>.</w:t>
      </w:r>
    </w:p>
    <w:bookmarkEnd w:id="1"/>
    <w:bookmarkEnd w:id="2"/>
    <w:bookmarkEnd w:id="3"/>
    <w:p w14:paraId="3C64A2B6" w14:textId="599B3817" w:rsidR="0073702E" w:rsidRPr="00BC009D" w:rsidRDefault="0022296C" w:rsidP="003A3847">
      <w:pPr>
        <w:pStyle w:val="1"/>
        <w:numPr>
          <w:ilvl w:val="0"/>
          <w:numId w:val="17"/>
        </w:numPr>
        <w:ind w:left="521" w:hanging="521"/>
        <w:jc w:val="both"/>
      </w:pPr>
      <w:r w:rsidRPr="00BC009D">
        <w:rPr>
          <w:rFonts w:hint="cs"/>
          <w:rtl/>
        </w:rPr>
        <w:t>מסמכים ישימים</w:t>
      </w:r>
    </w:p>
    <w:p w14:paraId="7D858ACF" w14:textId="1A2F863C" w:rsidR="00D17E94" w:rsidRPr="007846B5" w:rsidRDefault="007846B5" w:rsidP="00F76CDC">
      <w:pPr>
        <w:pStyle w:val="2"/>
        <w:rPr>
          <w:rStyle w:val="Hyperlink"/>
        </w:rPr>
      </w:pPr>
      <w:r>
        <w:rPr>
          <w:rStyle w:val="Hyperlink"/>
          <w:rtl/>
        </w:rPr>
        <w:fldChar w:fldCharType="begin"/>
      </w:r>
      <w:r w:rsidR="00106381">
        <w:rPr>
          <w:rStyle w:val="Hyperlink"/>
        </w:rPr>
        <w:instrText>HYPERLINK</w:instrText>
      </w:r>
      <w:r w:rsidR="00106381">
        <w:rPr>
          <w:rStyle w:val="Hyperlink"/>
          <w:rtl/>
        </w:rPr>
        <w:instrText xml:space="preserve"> "</w:instrText>
      </w:r>
      <w:r w:rsidR="00106381">
        <w:rPr>
          <w:rStyle w:val="Hyperlink"/>
        </w:rPr>
        <w:instrText>https://www.nevo.co.il/law_html/law00/72499.htm</w:instrText>
      </w:r>
      <w:r w:rsidR="00106381">
        <w:rPr>
          <w:rStyle w:val="Hyperlink"/>
          <w:rtl/>
        </w:rPr>
        <w:instrText>"</w:instrText>
      </w:r>
      <w:r>
        <w:rPr>
          <w:rStyle w:val="Hyperlink"/>
          <w:rtl/>
        </w:rPr>
      </w:r>
      <w:r>
        <w:rPr>
          <w:rStyle w:val="Hyperlink"/>
          <w:rtl/>
        </w:rPr>
        <w:fldChar w:fldCharType="separate"/>
      </w:r>
      <w:r w:rsidR="00D17E94" w:rsidRPr="00B7617E">
        <w:rPr>
          <w:rStyle w:val="Hyperlink"/>
          <w:rtl/>
        </w:rPr>
        <w:t>חוק</w:t>
      </w:r>
      <w:r w:rsidR="00D17E94" w:rsidRPr="00B7617E">
        <w:rPr>
          <w:rStyle w:val="Hyperlink"/>
          <w:rFonts w:hint="cs"/>
          <w:rtl/>
        </w:rPr>
        <w:t xml:space="preserve"> חובת המכרזים, תשנ''ב-1992</w:t>
      </w:r>
      <w:r w:rsidR="00D17E94" w:rsidRPr="00450420">
        <w:rPr>
          <w:rStyle w:val="Hyperlink"/>
          <w:rFonts w:hint="cs"/>
          <w:rtl/>
        </w:rPr>
        <w:t>.</w:t>
      </w:r>
    </w:p>
    <w:p w14:paraId="38C58BBB" w14:textId="5A4CBF82" w:rsidR="009C52D0" w:rsidRPr="007846B5" w:rsidRDefault="007846B5" w:rsidP="00031073">
      <w:pPr>
        <w:pStyle w:val="2"/>
        <w:rPr>
          <w:rStyle w:val="Hyperlink"/>
          <w:rtl/>
        </w:rPr>
      </w:pPr>
      <w:r>
        <w:rPr>
          <w:rStyle w:val="Hyperlink"/>
          <w:rtl/>
        </w:rPr>
        <w:fldChar w:fldCharType="end"/>
      </w:r>
      <w:r>
        <w:rPr>
          <w:rStyle w:val="Hyperlink"/>
          <w:rtl/>
        </w:rPr>
        <w:fldChar w:fldCharType="begin"/>
      </w:r>
      <w:r>
        <w:rPr>
          <w:rStyle w:val="Hyperlink"/>
          <w:rtl/>
        </w:rPr>
        <w:instrText xml:space="preserve"> </w:instrText>
      </w:r>
      <w:r>
        <w:rPr>
          <w:rStyle w:val="Hyperlink"/>
        </w:rPr>
        <w:instrText>HYPERLINK</w:instrText>
      </w:r>
      <w:r>
        <w:rPr>
          <w:rStyle w:val="Hyperlink"/>
          <w:rtl/>
        </w:rPr>
        <w:instrText xml:space="preserve"> "</w:instrText>
      </w:r>
      <w:r>
        <w:rPr>
          <w:rStyle w:val="Hyperlink"/>
        </w:rPr>
        <w:instrText>https://www.nevo.co.il/law_html/Law01/242_002.htm</w:instrText>
      </w:r>
      <w:r>
        <w:rPr>
          <w:rStyle w:val="Hyperlink"/>
          <w:rtl/>
        </w:rPr>
        <w:instrText xml:space="preserve">" </w:instrText>
      </w:r>
      <w:r>
        <w:rPr>
          <w:rStyle w:val="Hyperlink"/>
          <w:rtl/>
        </w:rPr>
      </w:r>
      <w:r>
        <w:rPr>
          <w:rStyle w:val="Hyperlink"/>
          <w:rtl/>
        </w:rPr>
        <w:fldChar w:fldCharType="separate"/>
      </w:r>
      <w:r w:rsidR="009C52D0" w:rsidRPr="00B7617E">
        <w:rPr>
          <w:rStyle w:val="Hyperlink"/>
          <w:rFonts w:hint="cs"/>
          <w:rtl/>
        </w:rPr>
        <w:t>תקנות חובת המכרזים, תשנ''ג-1993</w:t>
      </w:r>
      <w:r w:rsidR="009C52D0" w:rsidRPr="007846B5">
        <w:rPr>
          <w:rStyle w:val="Hyperlink"/>
          <w:rFonts w:hint="cs"/>
          <w:rtl/>
        </w:rPr>
        <w:t>.</w:t>
      </w:r>
    </w:p>
    <w:p w14:paraId="296ED16E" w14:textId="368A2CCA" w:rsidR="0073702E" w:rsidRPr="00A85057" w:rsidRDefault="007846B5" w:rsidP="00C7703F">
      <w:pPr>
        <w:pStyle w:val="2"/>
        <w:rPr>
          <w:rStyle w:val="Hyperlink"/>
          <w:rFonts w:ascii="Times New Roman" w:hAnsi="Times New Roman" w:cs="Times New Roman"/>
          <w:sz w:val="24"/>
          <w:szCs w:val="24"/>
        </w:rPr>
      </w:pPr>
      <w:r>
        <w:rPr>
          <w:rStyle w:val="Hyperlink"/>
          <w:rtl/>
        </w:rPr>
        <w:fldChar w:fldCharType="end"/>
      </w:r>
      <w:r w:rsidR="00A85057">
        <w:rPr>
          <w:u w:color="3464BA"/>
          <w:rtl/>
        </w:rPr>
        <w:fldChar w:fldCharType="begin"/>
      </w:r>
      <w:r w:rsidR="00A85057">
        <w:rPr>
          <w:u w:color="3464BA"/>
          <w:rtl/>
        </w:rPr>
        <w:instrText xml:space="preserve"> </w:instrText>
      </w:r>
      <w:r w:rsidR="00A85057">
        <w:rPr>
          <w:u w:color="3464BA"/>
        </w:rPr>
        <w:instrText>HYPERLINK</w:instrText>
      </w:r>
      <w:r w:rsidR="00A85057">
        <w:rPr>
          <w:u w:color="3464BA"/>
          <w:rtl/>
        </w:rPr>
        <w:instrText xml:space="preserve"> "</w:instrText>
      </w:r>
      <w:r w:rsidR="00A85057">
        <w:rPr>
          <w:u w:color="3464BA"/>
        </w:rPr>
        <w:instrText>https://www.mr.gov.il/Pages/HomePage.aspx</w:instrText>
      </w:r>
      <w:r w:rsidR="00A85057">
        <w:rPr>
          <w:u w:color="3464BA"/>
          <w:rtl/>
        </w:rPr>
        <w:instrText xml:space="preserve">" </w:instrText>
      </w:r>
      <w:r w:rsidR="00A85057">
        <w:rPr>
          <w:u w:color="3464BA"/>
          <w:rtl/>
        </w:rPr>
      </w:r>
      <w:r w:rsidR="00A85057">
        <w:rPr>
          <w:u w:color="3464BA"/>
          <w:rtl/>
        </w:rPr>
        <w:fldChar w:fldCharType="separate"/>
      </w:r>
      <w:r w:rsidR="0022296C" w:rsidRPr="00A85057">
        <w:rPr>
          <w:rStyle w:val="Hyperlink"/>
          <w:rFonts w:hint="cs"/>
          <w:rtl/>
        </w:rPr>
        <w:t>אתר האינטרנט של מינהל הרכש הממשלתי באגף החשב הכלל</w:t>
      </w:r>
      <w:r w:rsidR="00CC1541" w:rsidRPr="00A85057">
        <w:rPr>
          <w:rStyle w:val="Hyperlink"/>
          <w:rFonts w:hint="cs"/>
          <w:rtl/>
        </w:rPr>
        <w:t>י.</w:t>
      </w:r>
    </w:p>
    <w:p w14:paraId="0B85CE89" w14:textId="126E6EBD" w:rsidR="00206ECB" w:rsidRPr="00BC009D" w:rsidRDefault="00A85057" w:rsidP="00206ECB">
      <w:pPr>
        <w:pStyle w:val="1"/>
        <w:numPr>
          <w:ilvl w:val="0"/>
          <w:numId w:val="17"/>
        </w:numPr>
        <w:ind w:left="521" w:hanging="521"/>
        <w:jc w:val="both"/>
      </w:pPr>
      <w:r>
        <w:rPr>
          <w:b w:val="0"/>
          <w:bCs w:val="0"/>
          <w:u w:color="3464BA"/>
          <w:rtl/>
        </w:rPr>
        <w:fldChar w:fldCharType="end"/>
      </w:r>
      <w:r w:rsidR="00206ECB" w:rsidRPr="00206ECB">
        <w:rPr>
          <w:rFonts w:hint="cs"/>
          <w:rtl/>
        </w:rPr>
        <w:t xml:space="preserve"> </w:t>
      </w:r>
      <w:r w:rsidR="00206ECB">
        <w:rPr>
          <w:rFonts w:hint="cs"/>
          <w:rtl/>
        </w:rPr>
        <w:t>נספחים</w:t>
      </w:r>
    </w:p>
    <w:p w14:paraId="16AF44EC" w14:textId="18B4504A" w:rsidR="0073702E" w:rsidRDefault="0022296C" w:rsidP="00680315">
      <w:pPr>
        <w:pStyle w:val="2"/>
      </w:pPr>
      <w:hyperlink w:anchor="נספח_א" w:history="1">
        <w:r w:rsidRPr="00611CFC">
          <w:rPr>
            <w:rStyle w:val="Hyperlink"/>
            <w:rtl/>
          </w:rPr>
          <w:t xml:space="preserve">נספח א – </w:t>
        </w:r>
        <w:r w:rsidRPr="00611CFC">
          <w:rPr>
            <w:rStyle w:val="Hyperlink"/>
            <w:rFonts w:cs="Arial" w:hint="eastAsia"/>
            <w:rtl/>
          </w:rPr>
          <w:t>הגדרות</w:t>
        </w:r>
      </w:hyperlink>
      <w:r w:rsidRPr="00206ECB">
        <w:rPr>
          <w:rtl/>
        </w:rPr>
        <w:t>.</w:t>
      </w:r>
    </w:p>
    <w:p w14:paraId="5878DD34" w14:textId="4325C33B" w:rsidR="00FF7016" w:rsidRPr="00206ECB" w:rsidRDefault="00CF1856" w:rsidP="00680315">
      <w:pPr>
        <w:pStyle w:val="2"/>
      </w:pPr>
      <w:hyperlink w:anchor="נספח_ב" w:history="1">
        <w:r w:rsidRPr="00CF1856">
          <w:rPr>
            <w:rStyle w:val="Hyperlink"/>
            <w:rFonts w:hint="eastAsia"/>
            <w:rtl/>
          </w:rPr>
          <w:t>נספח</w:t>
        </w:r>
        <w:r w:rsidRPr="00CF1856">
          <w:rPr>
            <w:rStyle w:val="Hyperlink"/>
            <w:rtl/>
          </w:rPr>
          <w:t xml:space="preserve"> ב – פרסומים נדר</w:t>
        </w:r>
        <w:r w:rsidRPr="00CF1856">
          <w:rPr>
            <w:rStyle w:val="Hyperlink"/>
            <w:rFonts w:hint="eastAsia"/>
            <w:rtl/>
          </w:rPr>
          <w:t>שי</w:t>
        </w:r>
        <w:r w:rsidR="00D61185">
          <w:rPr>
            <w:rStyle w:val="Hyperlink"/>
            <w:rFonts w:hint="cs"/>
            <w:rtl/>
          </w:rPr>
          <w:t xml:space="preserve">ם </w:t>
        </w:r>
        <w:r w:rsidR="00D61185" w:rsidRPr="00D61185">
          <w:rPr>
            <w:rStyle w:val="Hyperlink"/>
            <w:rFonts w:cs="Arial" w:hint="eastAsia"/>
            <w:rtl/>
          </w:rPr>
          <w:t>ב</w:t>
        </w:r>
        <w:r w:rsidR="00D61185" w:rsidRPr="00D61185">
          <w:rPr>
            <w:rStyle w:val="Hyperlink"/>
            <w:rFonts w:cs="Arial"/>
            <w:rtl/>
          </w:rPr>
          <w:t>מסגרת תהליכי רכש והתקשרויות</w:t>
        </w:r>
        <w:r w:rsidRPr="00CF1856">
          <w:rPr>
            <w:rStyle w:val="Hyperlink"/>
            <w:rtl/>
          </w:rPr>
          <w:t>.</w:t>
        </w:r>
      </w:hyperlink>
    </w:p>
    <w:p w14:paraId="1284D064" w14:textId="4583BAA0" w:rsidR="0073702E" w:rsidRPr="00D26063" w:rsidRDefault="00D26063" w:rsidP="00F76CDC">
      <w:pPr>
        <w:pStyle w:val="2"/>
        <w:rPr>
          <w:rStyle w:val="Hyperlink"/>
          <w:rFonts w:ascii="Times New Roman" w:hAnsi="Times New Roman" w:cs="Times New Roman"/>
          <w:sz w:val="24"/>
          <w:szCs w:val="24"/>
        </w:rPr>
      </w:pPr>
      <w:r>
        <w:rPr>
          <w:rStyle w:val="Hyperlink"/>
          <w:rtl/>
        </w:rPr>
        <w:fldChar w:fldCharType="begin"/>
      </w:r>
      <w:r>
        <w:rPr>
          <w:rStyle w:val="Hyperlink"/>
          <w:rtl/>
        </w:rPr>
        <w:instrText xml:space="preserve"> </w:instrText>
      </w:r>
      <w:r>
        <w:rPr>
          <w:rStyle w:val="Hyperlink"/>
        </w:rPr>
        <w:instrText>HYPERLINK</w:instrText>
      </w:r>
      <w:r>
        <w:rPr>
          <w:rStyle w:val="Hyperlink"/>
          <w:rtl/>
        </w:rPr>
        <w:instrText xml:space="preserve">  \</w:instrText>
      </w:r>
      <w:r>
        <w:rPr>
          <w:rStyle w:val="Hyperlink"/>
        </w:rPr>
        <w:instrText>l</w:instrText>
      </w:r>
      <w:r>
        <w:rPr>
          <w:rStyle w:val="Hyperlink"/>
          <w:rtl/>
        </w:rPr>
        <w:instrText xml:space="preserve"> "</w:instrText>
      </w:r>
      <w:r>
        <w:rPr>
          <w:rStyle w:val="Hyperlink"/>
          <w:rFonts w:hint="eastAsia"/>
          <w:rtl/>
        </w:rPr>
        <w:instrText>נספח</w:instrText>
      </w:r>
      <w:r>
        <w:rPr>
          <w:rStyle w:val="Hyperlink"/>
          <w:rtl/>
        </w:rPr>
        <w:instrText xml:space="preserve">_ג" </w:instrText>
      </w:r>
      <w:r>
        <w:rPr>
          <w:rStyle w:val="Hyperlink"/>
          <w:rtl/>
        </w:rPr>
      </w:r>
      <w:r>
        <w:rPr>
          <w:rStyle w:val="Hyperlink"/>
          <w:rtl/>
        </w:rPr>
        <w:fldChar w:fldCharType="separate"/>
      </w:r>
      <w:r w:rsidR="00EF27BF" w:rsidRPr="00D26063">
        <w:rPr>
          <w:rStyle w:val="Hyperlink"/>
          <w:rFonts w:hint="cs"/>
          <w:rtl/>
        </w:rPr>
        <w:t xml:space="preserve">נספח </w:t>
      </w:r>
      <w:r w:rsidRPr="00D26063">
        <w:rPr>
          <w:rStyle w:val="Hyperlink"/>
          <w:rFonts w:hint="cs"/>
          <w:rtl/>
        </w:rPr>
        <w:t xml:space="preserve">ג </w:t>
      </w:r>
      <w:r w:rsidR="00EF27BF" w:rsidRPr="00D26063">
        <w:rPr>
          <w:rStyle w:val="Hyperlink"/>
          <w:rFonts w:hint="cs"/>
          <w:rtl/>
        </w:rPr>
        <w:t xml:space="preserve">- </w:t>
      </w:r>
      <w:r w:rsidR="00EF27BF" w:rsidRPr="00D26063">
        <w:rPr>
          <w:rStyle w:val="Hyperlink"/>
          <w:rFonts w:cs="Arial"/>
          <w:rtl/>
        </w:rPr>
        <w:t>טבלת שינויים שבוצעו בהוראה</w:t>
      </w:r>
      <w:r w:rsidR="00EF27BF" w:rsidRPr="00D26063">
        <w:rPr>
          <w:rStyle w:val="Hyperlink"/>
          <w:rFonts w:cs="Arial" w:hint="cs"/>
          <w:rtl/>
        </w:rPr>
        <w:t>.</w:t>
      </w:r>
    </w:p>
    <w:p w14:paraId="5919C75A" w14:textId="36DEB201" w:rsidR="0073702E" w:rsidRDefault="00D26063" w:rsidP="00310A3D">
      <w:pPr>
        <w:pStyle w:val="-"/>
      </w:pPr>
      <w:r>
        <w:rPr>
          <w:rStyle w:val="Hyperlink"/>
          <w:rtl/>
        </w:rPr>
        <w:lastRenderedPageBreak/>
        <w:fldChar w:fldCharType="end"/>
      </w:r>
      <w:bookmarkStart w:id="8" w:name="נספח_א"/>
      <w:r w:rsidR="0022296C">
        <w:rPr>
          <w:rFonts w:hint="cs"/>
          <w:rtl/>
        </w:rPr>
        <w:t>נספח א</w:t>
      </w:r>
    </w:p>
    <w:bookmarkEnd w:id="8"/>
    <w:p w14:paraId="4D019D56" w14:textId="77777777" w:rsidR="0073702E" w:rsidRDefault="0022296C" w:rsidP="0073702E">
      <w:pPr>
        <w:pStyle w:val="-0"/>
      </w:pPr>
      <w:r>
        <w:rPr>
          <w:rFonts w:cs="Arial" w:hint="cs"/>
          <w:rtl/>
        </w:rPr>
        <w:t>הגדרות</w:t>
      </w:r>
    </w:p>
    <w:p w14:paraId="0B5EAAE0" w14:textId="77777777" w:rsidR="00754B46" w:rsidRDefault="00754B46" w:rsidP="00201E9A">
      <w:pPr>
        <w:pStyle w:val="af4"/>
      </w:pPr>
    </w:p>
    <w:p w14:paraId="2D927D85" w14:textId="42876714" w:rsidR="00D061E7" w:rsidRDefault="00D061E7" w:rsidP="00270F51">
      <w:pPr>
        <w:pStyle w:val="af4"/>
        <w:numPr>
          <w:ilvl w:val="0"/>
          <w:numId w:val="26"/>
        </w:numPr>
        <w:ind w:left="379" w:hanging="425"/>
      </w:pPr>
      <w:r>
        <w:rPr>
          <w:u w:val="single"/>
          <w:rtl/>
        </w:rPr>
        <w:t>מודול פרסומים במערכת נעמ"ה</w:t>
      </w:r>
      <w:r>
        <w:rPr>
          <w:rtl/>
        </w:rPr>
        <w:t xml:space="preserve"> </w:t>
      </w:r>
      <w:r w:rsidR="00B25738">
        <w:t>-</w:t>
      </w:r>
      <w:r>
        <w:rPr>
          <w:rtl/>
        </w:rPr>
        <w:t xml:space="preserve"> מערכת ממוחשבת לפרסום מכרזים והתקשרויות בהליכים תחרותיים ובפטור ממכרז.</w:t>
      </w:r>
    </w:p>
    <w:p w14:paraId="1FB7C9D5" w14:textId="77777777" w:rsidR="00DF6D5B" w:rsidRDefault="00DF6D5B" w:rsidP="00270F51">
      <w:pPr>
        <w:pStyle w:val="af4"/>
        <w:numPr>
          <w:ilvl w:val="0"/>
          <w:numId w:val="26"/>
        </w:numPr>
        <w:ind w:left="379" w:hanging="425"/>
      </w:pPr>
      <w:r w:rsidRPr="00CE4C0C">
        <w:rPr>
          <w:rFonts w:hint="cs"/>
          <w:u w:val="single"/>
          <w:rtl/>
        </w:rPr>
        <w:t>אתר האינטרנט הממשלתי</w:t>
      </w:r>
      <w:r>
        <w:rPr>
          <w:rFonts w:hint="cs"/>
          <w:rtl/>
        </w:rPr>
        <w:t xml:space="preserve"> -</w:t>
      </w:r>
      <w:r w:rsidRPr="00501E8A">
        <w:rPr>
          <w:rFonts w:hint="cs"/>
          <w:rtl/>
        </w:rPr>
        <w:t xml:space="preserve"> </w:t>
      </w:r>
      <w:hyperlink r:id="rId14" w:history="1">
        <w:r w:rsidRPr="00B71D61">
          <w:rPr>
            <w:rStyle w:val="Hyperlink"/>
            <w:rFonts w:hint="cs"/>
            <w:rtl/>
          </w:rPr>
          <w:t>אתר האינטרנט של מינהל הרכש הממשלתי באגף החשב הכללי</w:t>
        </w:r>
      </w:hyperlink>
      <w:r>
        <w:rPr>
          <w:rFonts w:hint="cs"/>
          <w:rtl/>
        </w:rPr>
        <w:t>.</w:t>
      </w:r>
    </w:p>
    <w:p w14:paraId="183E7A27" w14:textId="11BE0176" w:rsidR="0073702E" w:rsidRPr="0020309B" w:rsidRDefault="0022296C" w:rsidP="00270F51">
      <w:pPr>
        <w:pStyle w:val="af4"/>
        <w:numPr>
          <w:ilvl w:val="0"/>
          <w:numId w:val="26"/>
        </w:numPr>
        <w:ind w:left="379" w:hanging="425"/>
        <w:rPr>
          <w:rStyle w:val="Hyperlink"/>
        </w:rPr>
      </w:pPr>
      <w:r w:rsidRPr="000C7087">
        <w:rPr>
          <w:rFonts w:hint="cs"/>
          <w:b/>
          <w:i/>
          <w:sz w:val="24"/>
          <w:rtl/>
        </w:rPr>
        <w:t xml:space="preserve">ראה הגדרות </w:t>
      </w:r>
      <w:r w:rsidRPr="000C7087">
        <w:rPr>
          <w:rFonts w:hint="cs"/>
          <w:sz w:val="24"/>
          <w:rtl/>
        </w:rPr>
        <w:t>נוספות</w:t>
      </w:r>
      <w:r>
        <w:rPr>
          <w:rFonts w:hint="cs"/>
          <w:b/>
          <w:i/>
          <w:sz w:val="24"/>
          <w:rtl/>
        </w:rPr>
        <w:t xml:space="preserve"> </w:t>
      </w:r>
      <w:r w:rsidRPr="000C7087">
        <w:rPr>
          <w:rFonts w:hint="cs"/>
          <w:b/>
          <w:i/>
          <w:sz w:val="24"/>
          <w:rtl/>
        </w:rPr>
        <w:t>ב</w:t>
      </w:r>
      <w:r w:rsidR="00C54936">
        <w:rPr>
          <w:u w:color="3464BA"/>
          <w:rtl/>
        </w:rPr>
        <w:fldChar w:fldCharType="begin"/>
      </w:r>
      <w:r w:rsidR="008C4DAA">
        <w:rPr>
          <w:u w:color="3464BA"/>
        </w:rPr>
        <w:instrText>HYPERLINK</w:instrText>
      </w:r>
      <w:r w:rsidR="008C4DAA">
        <w:rPr>
          <w:u w:color="3464BA"/>
          <w:rtl/>
        </w:rPr>
        <w:instrText xml:space="preserve"> "</w:instrText>
      </w:r>
      <w:r w:rsidR="008C4DAA">
        <w:rPr>
          <w:u w:color="3464BA"/>
        </w:rPr>
        <w:instrText>https://takam.mof.gov.il/document/H.7.0.1</w:instrText>
      </w:r>
      <w:r w:rsidR="008C4DAA">
        <w:rPr>
          <w:u w:color="3464BA"/>
          <w:rtl/>
        </w:rPr>
        <w:instrText>"</w:instrText>
      </w:r>
      <w:r w:rsidR="00C54936">
        <w:rPr>
          <w:u w:color="3464BA"/>
          <w:rtl/>
        </w:rPr>
      </w:r>
      <w:r w:rsidR="00C54936">
        <w:rPr>
          <w:u w:color="3464BA"/>
          <w:rtl/>
        </w:rPr>
        <w:fldChar w:fldCharType="separate"/>
      </w:r>
      <w:r w:rsidRPr="00B7617E">
        <w:rPr>
          <w:rStyle w:val="Hyperlink"/>
          <w:rtl/>
        </w:rPr>
        <w:t>הוראת תכ"ם, "הגדרות בנושא התקשרויות ורכישות",</w:t>
      </w:r>
      <w:r w:rsidR="00EA307F" w:rsidRPr="00B7617E">
        <w:rPr>
          <w:rStyle w:val="Hyperlink"/>
          <w:rFonts w:hint="cs"/>
          <w:rtl/>
        </w:rPr>
        <w:t xml:space="preserve"> מס</w:t>
      </w:r>
      <w:r w:rsidR="00C54936" w:rsidRPr="00450420">
        <w:rPr>
          <w:rStyle w:val="Hyperlink"/>
          <w:rFonts w:hint="cs"/>
          <w:rtl/>
        </w:rPr>
        <w:t>' 7.</w:t>
      </w:r>
      <w:r w:rsidR="008C4DAA">
        <w:rPr>
          <w:rStyle w:val="Hyperlink"/>
          <w:rFonts w:hint="cs"/>
          <w:rtl/>
        </w:rPr>
        <w:t>0</w:t>
      </w:r>
      <w:r w:rsidR="00C54936" w:rsidRPr="00450420">
        <w:rPr>
          <w:rStyle w:val="Hyperlink"/>
          <w:rFonts w:hint="cs"/>
          <w:rtl/>
        </w:rPr>
        <w:t>.1.</w:t>
      </w:r>
    </w:p>
    <w:p w14:paraId="2FE0F5D9" w14:textId="3796B805" w:rsidR="009B5C1A" w:rsidRPr="00C54936" w:rsidRDefault="009B5C1A" w:rsidP="00270F51">
      <w:pPr>
        <w:pStyle w:val="af4"/>
        <w:ind w:left="379" w:hanging="425"/>
        <w:rPr>
          <w:rStyle w:val="Hyperlink"/>
          <w:rtl/>
        </w:rPr>
      </w:pPr>
    </w:p>
    <w:p w14:paraId="7CB5A023" w14:textId="0F95116C" w:rsidR="00FF7016" w:rsidRPr="00F36FAF" w:rsidRDefault="00C54936" w:rsidP="00270F51">
      <w:pPr>
        <w:pStyle w:val="-"/>
      </w:pPr>
      <w:r>
        <w:rPr>
          <w:u w:color="3464BA"/>
          <w:rtl/>
        </w:rPr>
        <w:lastRenderedPageBreak/>
        <w:fldChar w:fldCharType="end"/>
      </w:r>
      <w:r w:rsidR="00FF7016" w:rsidRPr="00FF7016">
        <w:rPr>
          <w:rFonts w:hint="cs"/>
          <w:rtl/>
        </w:rPr>
        <w:t xml:space="preserve"> </w:t>
      </w:r>
      <w:bookmarkStart w:id="9" w:name="נספח_ב"/>
      <w:r w:rsidR="00FF7016">
        <w:rPr>
          <w:rFonts w:hint="cs"/>
          <w:rtl/>
        </w:rPr>
        <w:t>נספח ב</w:t>
      </w:r>
      <w:bookmarkEnd w:id="9"/>
    </w:p>
    <w:p w14:paraId="5ECD5D7E" w14:textId="6E2B1668" w:rsidR="00FF7016" w:rsidRPr="00E6662E" w:rsidRDefault="00FF7016" w:rsidP="00FF7016">
      <w:pPr>
        <w:pStyle w:val="-0"/>
        <w:rPr>
          <w:rFonts w:cs="Arial"/>
          <w:u w:val="single"/>
          <w:rtl/>
        </w:rPr>
      </w:pPr>
      <w:r>
        <w:rPr>
          <w:rFonts w:cs="Arial" w:hint="cs"/>
          <w:rtl/>
        </w:rPr>
        <w:t>פרסומים נדרשים</w:t>
      </w:r>
      <w:r w:rsidR="00206ECB" w:rsidRPr="003D4D3B">
        <w:rPr>
          <w:rFonts w:cs="Arial"/>
          <w:rtl/>
        </w:rPr>
        <w:t xml:space="preserve"> </w:t>
      </w:r>
      <w:r w:rsidR="00206ECB" w:rsidRPr="003D4D3B">
        <w:rPr>
          <w:rFonts w:asciiTheme="minorBidi" w:hAnsiTheme="minorBidi" w:hint="eastAsia"/>
          <w:rtl/>
        </w:rPr>
        <w:t>ב</w:t>
      </w:r>
      <w:r w:rsidR="009134BA">
        <w:rPr>
          <w:rFonts w:asciiTheme="minorBidi" w:hAnsiTheme="minorBidi" w:hint="cs"/>
          <w:rtl/>
        </w:rPr>
        <w:t>מסגרת תהליכי רכש והתקשרויות</w:t>
      </w:r>
    </w:p>
    <w:p w14:paraId="6048B704" w14:textId="77777777" w:rsidR="000C4D92" w:rsidRDefault="000C4D92" w:rsidP="00FF7016">
      <w:pPr>
        <w:pStyle w:val="3"/>
        <w:numPr>
          <w:ilvl w:val="0"/>
          <w:numId w:val="0"/>
        </w:numPr>
        <w:ind w:left="567"/>
        <w:rPr>
          <w:rFonts w:asciiTheme="minorBidi" w:hAnsiTheme="minorBidi"/>
          <w:rtl/>
        </w:rPr>
      </w:pPr>
    </w:p>
    <w:p w14:paraId="6A52082B" w14:textId="3A6B3760" w:rsidR="003D4D3B" w:rsidRPr="00D61185" w:rsidRDefault="009134BA" w:rsidP="00270F51">
      <w:pPr>
        <w:pStyle w:val="3"/>
        <w:numPr>
          <w:ilvl w:val="0"/>
          <w:numId w:val="0"/>
        </w:numPr>
        <w:ind w:left="360"/>
        <w:rPr>
          <w:rFonts w:asciiTheme="minorBidi" w:hAnsiTheme="minorBidi"/>
          <w:rtl/>
        </w:rPr>
      </w:pPr>
      <w:r w:rsidRPr="00D61185">
        <w:rPr>
          <w:rFonts w:asciiTheme="minorBidi" w:hAnsiTheme="minorBidi"/>
          <w:rtl/>
        </w:rPr>
        <w:t xml:space="preserve">להלן פירוט ההליכים וההתקשרויות שלגביהם נדרש פרסום בהתאם לתקנות חובת המכרזים ולהוראות התכ"ם. </w:t>
      </w:r>
    </w:p>
    <w:p w14:paraId="433AFF90" w14:textId="77777777" w:rsidR="003D4D3B" w:rsidRPr="003D4D3B" w:rsidRDefault="009134BA" w:rsidP="00270F51">
      <w:pPr>
        <w:pStyle w:val="3"/>
        <w:numPr>
          <w:ilvl w:val="0"/>
          <w:numId w:val="0"/>
        </w:numPr>
        <w:ind w:left="360"/>
      </w:pPr>
      <w:r w:rsidRPr="003D4D3B">
        <w:rPr>
          <w:rtl/>
        </w:rPr>
        <w:t>אופן הפרסום והדרישות הייחודיות לכל הליך מפורטים בהוראות התכ"ם הרלוונטיות המפורטות להלן:</w:t>
      </w:r>
    </w:p>
    <w:p w14:paraId="61785325" w14:textId="27C2C621" w:rsidR="00FF7016" w:rsidRPr="003D4D3B" w:rsidRDefault="00FF7016" w:rsidP="00270F51">
      <w:pPr>
        <w:pStyle w:val="ae"/>
        <w:numPr>
          <w:ilvl w:val="0"/>
          <w:numId w:val="28"/>
        </w:numPr>
        <w:spacing w:line="360" w:lineRule="auto"/>
        <w:jc w:val="both"/>
        <w:rPr>
          <w:rFonts w:asciiTheme="minorBidi" w:hAnsiTheme="minorBidi" w:cstheme="minorBidi"/>
          <w:sz w:val="22"/>
          <w:szCs w:val="22"/>
        </w:rPr>
      </w:pPr>
      <w:r w:rsidRPr="00D61185">
        <w:rPr>
          <w:rFonts w:asciiTheme="minorBidi" w:hAnsiTheme="minorBidi" w:cstheme="minorBidi" w:hint="eastAsia"/>
          <w:sz w:val="22"/>
          <w:szCs w:val="22"/>
          <w:rtl/>
        </w:rPr>
        <w:t>הודעה</w:t>
      </w:r>
      <w:r w:rsidRPr="00D61185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D61185">
        <w:rPr>
          <w:rFonts w:asciiTheme="minorBidi" w:hAnsiTheme="minorBidi" w:cstheme="minorBidi" w:hint="eastAsia"/>
          <w:sz w:val="22"/>
          <w:szCs w:val="22"/>
          <w:rtl/>
        </w:rPr>
        <w:t>בדבר</w:t>
      </w:r>
      <w:r w:rsidRPr="00D61185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D61185">
        <w:rPr>
          <w:rFonts w:asciiTheme="minorBidi" w:hAnsiTheme="minorBidi" w:cstheme="minorBidi" w:hint="eastAsia"/>
          <w:sz w:val="22"/>
          <w:szCs w:val="22"/>
          <w:rtl/>
        </w:rPr>
        <w:t>מכרז</w:t>
      </w:r>
      <w:r w:rsidRPr="00D61185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D61185">
        <w:rPr>
          <w:rFonts w:asciiTheme="minorBidi" w:hAnsiTheme="minorBidi" w:cstheme="minorBidi" w:hint="eastAsia"/>
          <w:sz w:val="22"/>
          <w:szCs w:val="22"/>
          <w:rtl/>
        </w:rPr>
        <w:t>פומבי</w:t>
      </w:r>
      <w:r w:rsidRPr="00D61185">
        <w:rPr>
          <w:rFonts w:asciiTheme="minorBidi" w:hAnsiTheme="minorBidi" w:cstheme="minorBidi"/>
          <w:sz w:val="22"/>
          <w:szCs w:val="22"/>
          <w:rtl/>
        </w:rPr>
        <w:t xml:space="preserve">, </w:t>
      </w:r>
      <w:r w:rsidR="009134BA" w:rsidRPr="00D61185">
        <w:rPr>
          <w:rFonts w:asciiTheme="minorBidi" w:hAnsiTheme="minorBidi" w:cstheme="minorBidi" w:hint="eastAsia"/>
          <w:sz w:val="22"/>
          <w:szCs w:val="22"/>
          <w:rtl/>
        </w:rPr>
        <w:t>לרבות</w:t>
      </w:r>
      <w:r w:rsidR="009134BA" w:rsidRPr="00D61185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D61185">
        <w:rPr>
          <w:rFonts w:asciiTheme="minorBidi" w:hAnsiTheme="minorBidi" w:cstheme="minorBidi" w:hint="eastAsia"/>
          <w:sz w:val="22"/>
          <w:szCs w:val="22"/>
          <w:rtl/>
        </w:rPr>
        <w:t>עדכונים</w:t>
      </w:r>
      <w:r w:rsidR="009134BA" w:rsidRPr="00D61185">
        <w:rPr>
          <w:rFonts w:asciiTheme="minorBidi" w:hAnsiTheme="minorBidi" w:cstheme="minorBidi"/>
          <w:sz w:val="22"/>
          <w:szCs w:val="22"/>
          <w:rtl/>
        </w:rPr>
        <w:t xml:space="preserve">, הבהרות ושינויים </w:t>
      </w:r>
      <w:r w:rsidR="009134BA" w:rsidRPr="00D61185">
        <w:rPr>
          <w:rFonts w:asciiTheme="minorBidi" w:hAnsiTheme="minorBidi" w:cstheme="minorBidi" w:hint="eastAsia"/>
          <w:sz w:val="22"/>
          <w:szCs w:val="22"/>
          <w:rtl/>
        </w:rPr>
        <w:t>במסמכי</w:t>
      </w:r>
      <w:r w:rsidR="009134BA" w:rsidRPr="00D61185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9134BA" w:rsidRPr="00D61185">
        <w:rPr>
          <w:rFonts w:asciiTheme="minorBidi" w:hAnsiTheme="minorBidi" w:cstheme="minorBidi" w:hint="eastAsia"/>
          <w:sz w:val="22"/>
          <w:szCs w:val="22"/>
          <w:rtl/>
        </w:rPr>
        <w:t>ה</w:t>
      </w:r>
      <w:r w:rsidRPr="00D61185">
        <w:rPr>
          <w:rFonts w:asciiTheme="minorBidi" w:hAnsiTheme="minorBidi" w:cstheme="minorBidi" w:hint="eastAsia"/>
          <w:sz w:val="22"/>
          <w:szCs w:val="22"/>
          <w:rtl/>
        </w:rPr>
        <w:t>מכרז</w:t>
      </w:r>
      <w:r w:rsidRPr="00D61185">
        <w:rPr>
          <w:rFonts w:asciiTheme="minorBidi" w:hAnsiTheme="minorBidi" w:cstheme="minorBidi"/>
          <w:sz w:val="22"/>
          <w:szCs w:val="22"/>
          <w:rtl/>
        </w:rPr>
        <w:t xml:space="preserve"> </w:t>
      </w:r>
      <w:bookmarkStart w:id="10" w:name="_Hlk231109453"/>
      <w:r w:rsidRPr="00D61185">
        <w:rPr>
          <w:rFonts w:asciiTheme="minorBidi" w:hAnsiTheme="minorBidi" w:cstheme="minorBidi" w:hint="eastAsia"/>
          <w:sz w:val="22"/>
          <w:szCs w:val="22"/>
          <w:rtl/>
        </w:rPr>
        <w:t>בהתאם</w:t>
      </w:r>
      <w:r w:rsidRPr="00D61185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D61185">
        <w:rPr>
          <w:rFonts w:asciiTheme="minorBidi" w:hAnsiTheme="minorBidi" w:cstheme="minorBidi" w:hint="eastAsia"/>
          <w:sz w:val="22"/>
          <w:szCs w:val="22"/>
          <w:rtl/>
        </w:rPr>
        <w:t>ל</w:t>
      </w:r>
      <w:hyperlink r:id="rId15" w:history="1">
        <w:r w:rsidRPr="00D61185">
          <w:rPr>
            <w:rStyle w:val="Hyperlink"/>
            <w:rFonts w:asciiTheme="minorBidi" w:hAnsiTheme="minorBidi" w:cstheme="minorBidi" w:hint="eastAsia"/>
            <w:sz w:val="22"/>
            <w:szCs w:val="22"/>
            <w:rtl/>
          </w:rPr>
          <w:t>הוראת</w:t>
        </w:r>
        <w:r w:rsidRPr="00D61185">
          <w:rPr>
            <w:rStyle w:val="Hyperlink"/>
            <w:rFonts w:asciiTheme="minorBidi" w:hAnsiTheme="minorBidi" w:cstheme="minorBidi"/>
            <w:sz w:val="22"/>
            <w:szCs w:val="22"/>
            <w:rtl/>
          </w:rPr>
          <w:t xml:space="preserve"> </w:t>
        </w:r>
        <w:r w:rsidRPr="00D61185">
          <w:rPr>
            <w:rStyle w:val="Hyperlink"/>
            <w:rFonts w:asciiTheme="minorBidi" w:hAnsiTheme="minorBidi" w:cstheme="minorBidi" w:hint="eastAsia"/>
            <w:sz w:val="22"/>
            <w:szCs w:val="22"/>
            <w:rtl/>
          </w:rPr>
          <w:t>תכ</w:t>
        </w:r>
        <w:r w:rsidRPr="00D61185">
          <w:rPr>
            <w:rStyle w:val="Hyperlink"/>
            <w:rFonts w:asciiTheme="minorBidi" w:hAnsiTheme="minorBidi" w:cstheme="minorBidi"/>
            <w:sz w:val="22"/>
            <w:szCs w:val="22"/>
            <w:rtl/>
          </w:rPr>
          <w:t xml:space="preserve">"ם, "ניהול ההליך </w:t>
        </w:r>
        <w:r w:rsidRPr="00D61185">
          <w:rPr>
            <w:rStyle w:val="Hyperlink"/>
            <w:rFonts w:asciiTheme="minorBidi" w:hAnsiTheme="minorBidi" w:cstheme="minorBidi" w:hint="eastAsia"/>
            <w:sz w:val="22"/>
            <w:szCs w:val="22"/>
            <w:rtl/>
          </w:rPr>
          <w:t>המכרזי</w:t>
        </w:r>
        <w:r w:rsidRPr="00D61185">
          <w:rPr>
            <w:rStyle w:val="Hyperlink"/>
            <w:rFonts w:asciiTheme="minorBidi" w:hAnsiTheme="minorBidi" w:cstheme="minorBidi"/>
            <w:sz w:val="22"/>
            <w:szCs w:val="22"/>
            <w:rtl/>
          </w:rPr>
          <w:t xml:space="preserve">", </w:t>
        </w:r>
        <w:r w:rsidRPr="00D61185">
          <w:rPr>
            <w:rStyle w:val="Hyperlink"/>
            <w:rFonts w:asciiTheme="minorBidi" w:hAnsiTheme="minorBidi" w:cstheme="minorBidi" w:hint="eastAsia"/>
            <w:sz w:val="22"/>
            <w:szCs w:val="22"/>
            <w:rtl/>
          </w:rPr>
          <w:t>מס</w:t>
        </w:r>
        <w:r w:rsidRPr="00D61185">
          <w:rPr>
            <w:rStyle w:val="Hyperlink"/>
            <w:rFonts w:asciiTheme="minorBidi" w:hAnsiTheme="minorBidi" w:cstheme="minorBidi"/>
            <w:sz w:val="22"/>
            <w:szCs w:val="22"/>
            <w:rtl/>
          </w:rPr>
          <w:t>' 7.4.1</w:t>
        </w:r>
      </w:hyperlink>
      <w:r w:rsidRPr="00D61185">
        <w:rPr>
          <w:rFonts w:asciiTheme="minorBidi" w:hAnsiTheme="minorBidi" w:cstheme="minorBidi"/>
          <w:sz w:val="22"/>
          <w:szCs w:val="22"/>
          <w:rtl/>
        </w:rPr>
        <w:t>.</w:t>
      </w:r>
    </w:p>
    <w:bookmarkEnd w:id="10"/>
    <w:p w14:paraId="601A98B8" w14:textId="4CA69A78" w:rsidR="00FF7016" w:rsidRPr="003D4D3B" w:rsidRDefault="00FF7016" w:rsidP="00270F51">
      <w:pPr>
        <w:pStyle w:val="ae"/>
        <w:numPr>
          <w:ilvl w:val="0"/>
          <w:numId w:val="28"/>
        </w:numPr>
        <w:spacing w:line="360" w:lineRule="auto"/>
        <w:jc w:val="both"/>
        <w:rPr>
          <w:rFonts w:asciiTheme="minorBidi" w:hAnsiTheme="minorBidi" w:cstheme="minorBidi"/>
          <w:sz w:val="22"/>
          <w:szCs w:val="22"/>
        </w:rPr>
      </w:pPr>
      <w:r w:rsidRPr="00D61185">
        <w:rPr>
          <w:rFonts w:asciiTheme="minorBidi" w:hAnsiTheme="minorBidi" w:cstheme="minorBidi" w:hint="eastAsia"/>
          <w:sz w:val="22"/>
          <w:szCs w:val="22"/>
          <w:rtl/>
        </w:rPr>
        <w:t>פנייה</w:t>
      </w:r>
      <w:r w:rsidRPr="00D61185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9134BA" w:rsidRPr="00D61185">
        <w:rPr>
          <w:rFonts w:asciiTheme="minorBidi" w:hAnsiTheme="minorBidi" w:cstheme="minorBidi" w:hint="eastAsia"/>
          <w:sz w:val="22"/>
          <w:szCs w:val="22"/>
          <w:rtl/>
        </w:rPr>
        <w:t>מוקדמת</w:t>
      </w:r>
      <w:r w:rsidRPr="00D61185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D61185">
        <w:rPr>
          <w:rFonts w:asciiTheme="minorBidi" w:hAnsiTheme="minorBidi" w:cstheme="minorBidi" w:hint="eastAsia"/>
          <w:sz w:val="22"/>
          <w:szCs w:val="22"/>
          <w:rtl/>
        </w:rPr>
        <w:t>לקבלת</w:t>
      </w:r>
      <w:r w:rsidRPr="00D61185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D61185">
        <w:rPr>
          <w:rFonts w:asciiTheme="minorBidi" w:hAnsiTheme="minorBidi" w:cstheme="minorBidi" w:hint="eastAsia"/>
          <w:sz w:val="22"/>
          <w:szCs w:val="22"/>
          <w:rtl/>
        </w:rPr>
        <w:t>מידע</w:t>
      </w:r>
      <w:r w:rsidRPr="00D61185">
        <w:rPr>
          <w:rFonts w:asciiTheme="minorBidi" w:hAnsiTheme="minorBidi" w:cstheme="minorBidi"/>
          <w:sz w:val="22"/>
          <w:szCs w:val="22"/>
          <w:rtl/>
        </w:rPr>
        <w:t xml:space="preserve"> (</w:t>
      </w:r>
      <w:r w:rsidRPr="00D61185">
        <w:rPr>
          <w:rFonts w:asciiTheme="minorBidi" w:hAnsiTheme="minorBidi" w:cstheme="minorBidi"/>
          <w:sz w:val="22"/>
          <w:szCs w:val="22"/>
        </w:rPr>
        <w:t>RFI</w:t>
      </w:r>
      <w:r w:rsidRPr="00D61185">
        <w:rPr>
          <w:rFonts w:asciiTheme="minorBidi" w:hAnsiTheme="minorBidi" w:cstheme="minorBidi"/>
          <w:sz w:val="22"/>
          <w:szCs w:val="22"/>
          <w:rtl/>
        </w:rPr>
        <w:t xml:space="preserve">) </w:t>
      </w:r>
      <w:r w:rsidRPr="00D61185">
        <w:rPr>
          <w:rFonts w:asciiTheme="minorBidi" w:hAnsiTheme="minorBidi" w:cstheme="minorBidi" w:hint="eastAsia"/>
          <w:sz w:val="22"/>
          <w:szCs w:val="22"/>
          <w:rtl/>
        </w:rPr>
        <w:t>בהתאם</w:t>
      </w:r>
      <w:r w:rsidRPr="00D61185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D61185">
        <w:rPr>
          <w:rFonts w:asciiTheme="minorBidi" w:hAnsiTheme="minorBidi" w:cstheme="minorBidi" w:hint="eastAsia"/>
          <w:sz w:val="22"/>
          <w:szCs w:val="22"/>
          <w:rtl/>
        </w:rPr>
        <w:t>ל</w:t>
      </w:r>
      <w:hyperlink r:id="rId16" w:history="1">
        <w:r w:rsidRPr="00D61185">
          <w:rPr>
            <w:rStyle w:val="Hyperlink"/>
            <w:rFonts w:asciiTheme="minorBidi" w:hAnsiTheme="minorBidi" w:cstheme="minorBidi" w:hint="eastAsia"/>
            <w:sz w:val="22"/>
            <w:szCs w:val="22"/>
            <w:rtl/>
          </w:rPr>
          <w:t>הוראת</w:t>
        </w:r>
        <w:r w:rsidRPr="00D61185">
          <w:rPr>
            <w:rStyle w:val="Hyperlink"/>
            <w:rFonts w:asciiTheme="minorBidi" w:hAnsiTheme="minorBidi" w:cstheme="minorBidi"/>
            <w:sz w:val="22"/>
            <w:szCs w:val="22"/>
            <w:rtl/>
          </w:rPr>
          <w:t xml:space="preserve"> </w:t>
        </w:r>
        <w:r w:rsidRPr="00D61185">
          <w:rPr>
            <w:rStyle w:val="Hyperlink"/>
            <w:rFonts w:asciiTheme="minorBidi" w:hAnsiTheme="minorBidi" w:cstheme="minorBidi" w:hint="eastAsia"/>
            <w:sz w:val="22"/>
            <w:szCs w:val="22"/>
            <w:rtl/>
          </w:rPr>
          <w:t>תכ</w:t>
        </w:r>
        <w:r w:rsidRPr="00D61185">
          <w:rPr>
            <w:rStyle w:val="Hyperlink"/>
            <w:rFonts w:asciiTheme="minorBidi" w:hAnsiTheme="minorBidi" w:cstheme="minorBidi"/>
            <w:sz w:val="22"/>
            <w:szCs w:val="22"/>
            <w:rtl/>
          </w:rPr>
          <w:t xml:space="preserve">''ם, ''פנייה </w:t>
        </w:r>
        <w:r w:rsidRPr="00D61185">
          <w:rPr>
            <w:rStyle w:val="Hyperlink"/>
            <w:rFonts w:asciiTheme="minorBidi" w:hAnsiTheme="minorBidi" w:cstheme="minorBidi" w:hint="eastAsia"/>
            <w:sz w:val="22"/>
            <w:szCs w:val="22"/>
            <w:rtl/>
          </w:rPr>
          <w:t>מוקדמת</w:t>
        </w:r>
        <w:r w:rsidRPr="00D61185">
          <w:rPr>
            <w:rStyle w:val="Hyperlink"/>
            <w:rFonts w:asciiTheme="minorBidi" w:hAnsiTheme="minorBidi" w:cstheme="minorBidi"/>
            <w:sz w:val="22"/>
            <w:szCs w:val="22"/>
            <w:rtl/>
          </w:rPr>
          <w:t xml:space="preserve"> </w:t>
        </w:r>
        <w:r w:rsidRPr="00D61185">
          <w:rPr>
            <w:rStyle w:val="Hyperlink"/>
            <w:rFonts w:asciiTheme="minorBidi" w:hAnsiTheme="minorBidi" w:cstheme="minorBidi" w:hint="eastAsia"/>
            <w:sz w:val="22"/>
            <w:szCs w:val="22"/>
            <w:rtl/>
          </w:rPr>
          <w:t>לקבלת</w:t>
        </w:r>
        <w:r w:rsidRPr="00D61185">
          <w:rPr>
            <w:rStyle w:val="Hyperlink"/>
            <w:rFonts w:asciiTheme="minorBidi" w:hAnsiTheme="minorBidi" w:cstheme="minorBidi"/>
            <w:sz w:val="22"/>
            <w:szCs w:val="22"/>
            <w:rtl/>
          </w:rPr>
          <w:t xml:space="preserve"> </w:t>
        </w:r>
        <w:r w:rsidRPr="00D61185">
          <w:rPr>
            <w:rStyle w:val="Hyperlink"/>
            <w:rFonts w:asciiTheme="minorBidi" w:hAnsiTheme="minorBidi" w:cstheme="minorBidi" w:hint="eastAsia"/>
            <w:sz w:val="22"/>
            <w:szCs w:val="22"/>
            <w:rtl/>
          </w:rPr>
          <w:t>מידע</w:t>
        </w:r>
        <w:r w:rsidRPr="00D61185">
          <w:rPr>
            <w:rStyle w:val="Hyperlink"/>
            <w:rFonts w:asciiTheme="minorBidi" w:hAnsiTheme="minorBidi" w:cstheme="minorBidi"/>
            <w:sz w:val="22"/>
            <w:szCs w:val="22"/>
            <w:rtl/>
          </w:rPr>
          <w:t xml:space="preserve"> (</w:t>
        </w:r>
        <w:r w:rsidRPr="00D61185">
          <w:rPr>
            <w:rStyle w:val="Hyperlink"/>
            <w:rFonts w:asciiTheme="minorBidi" w:hAnsiTheme="minorBidi" w:cstheme="minorBidi"/>
            <w:sz w:val="22"/>
            <w:szCs w:val="22"/>
          </w:rPr>
          <w:t>RFI</w:t>
        </w:r>
        <w:r w:rsidRPr="00D61185">
          <w:rPr>
            <w:rStyle w:val="Hyperlink"/>
            <w:rFonts w:asciiTheme="minorBidi" w:hAnsiTheme="minorBidi" w:cstheme="minorBidi"/>
            <w:sz w:val="22"/>
            <w:szCs w:val="22"/>
            <w:rtl/>
          </w:rPr>
          <w:t xml:space="preserve">)'', </w:t>
        </w:r>
        <w:r w:rsidRPr="00D61185">
          <w:rPr>
            <w:rStyle w:val="Hyperlink"/>
            <w:rFonts w:asciiTheme="minorBidi" w:hAnsiTheme="minorBidi" w:cstheme="minorBidi" w:hint="eastAsia"/>
            <w:sz w:val="22"/>
            <w:szCs w:val="22"/>
            <w:rtl/>
          </w:rPr>
          <w:t>מס</w:t>
        </w:r>
        <w:r w:rsidRPr="00D61185">
          <w:rPr>
            <w:rStyle w:val="Hyperlink"/>
            <w:rFonts w:asciiTheme="minorBidi" w:hAnsiTheme="minorBidi" w:cstheme="minorBidi"/>
            <w:sz w:val="22"/>
            <w:szCs w:val="22"/>
            <w:rtl/>
          </w:rPr>
          <w:t>' 7.2.3</w:t>
        </w:r>
      </w:hyperlink>
      <w:r w:rsidRPr="00D61185">
        <w:rPr>
          <w:rFonts w:asciiTheme="minorBidi" w:hAnsiTheme="minorBidi" w:cstheme="minorBidi"/>
          <w:sz w:val="22"/>
          <w:szCs w:val="22"/>
          <w:rtl/>
        </w:rPr>
        <w:t xml:space="preserve">). </w:t>
      </w:r>
    </w:p>
    <w:p w14:paraId="7761A25B" w14:textId="65BF5030" w:rsidR="00FF7016" w:rsidRPr="003D4D3B" w:rsidRDefault="00FF7016" w:rsidP="00270F51">
      <w:pPr>
        <w:pStyle w:val="ae"/>
        <w:numPr>
          <w:ilvl w:val="0"/>
          <w:numId w:val="28"/>
        </w:numPr>
        <w:spacing w:line="360" w:lineRule="auto"/>
        <w:jc w:val="both"/>
        <w:rPr>
          <w:rFonts w:asciiTheme="minorBidi" w:hAnsiTheme="minorBidi" w:cstheme="minorBidi"/>
          <w:sz w:val="22"/>
          <w:szCs w:val="22"/>
        </w:rPr>
      </w:pPr>
      <w:r w:rsidRPr="00D61185">
        <w:rPr>
          <w:rFonts w:asciiTheme="minorBidi" w:hAnsiTheme="minorBidi" w:cstheme="minorBidi" w:hint="eastAsia"/>
          <w:sz w:val="22"/>
          <w:szCs w:val="22"/>
          <w:rtl/>
        </w:rPr>
        <w:t>הודעה</w:t>
      </w:r>
      <w:r w:rsidRPr="00D61185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9134BA" w:rsidRPr="00D61185">
        <w:rPr>
          <w:rFonts w:asciiTheme="minorBidi" w:hAnsiTheme="minorBidi" w:cstheme="minorBidi" w:hint="eastAsia"/>
          <w:sz w:val="22"/>
          <w:szCs w:val="22"/>
          <w:rtl/>
        </w:rPr>
        <w:t>בדבר</w:t>
      </w:r>
      <w:r w:rsidR="009134BA" w:rsidRPr="00D61185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D61185">
        <w:rPr>
          <w:rFonts w:asciiTheme="minorBidi" w:hAnsiTheme="minorBidi" w:cstheme="minorBidi"/>
          <w:sz w:val="22"/>
          <w:szCs w:val="22"/>
          <w:rtl/>
        </w:rPr>
        <w:t>הקמת רשימת מציעים (מאגר)</w:t>
      </w:r>
      <w:r w:rsidR="009134BA" w:rsidRPr="00D61185">
        <w:rPr>
          <w:rFonts w:asciiTheme="minorBidi" w:hAnsiTheme="minorBidi" w:cstheme="minorBidi"/>
          <w:sz w:val="22"/>
          <w:szCs w:val="22"/>
          <w:rtl/>
        </w:rPr>
        <w:t xml:space="preserve">, </w:t>
      </w:r>
      <w:r w:rsidRPr="00D61185">
        <w:rPr>
          <w:rFonts w:asciiTheme="minorBidi" w:hAnsiTheme="minorBidi" w:cstheme="minorBidi"/>
          <w:sz w:val="22"/>
          <w:szCs w:val="22"/>
          <w:rtl/>
        </w:rPr>
        <w:t xml:space="preserve">עדכון </w:t>
      </w:r>
      <w:r w:rsidR="009134BA" w:rsidRPr="00D61185">
        <w:rPr>
          <w:rFonts w:asciiTheme="minorBidi" w:hAnsiTheme="minorBidi" w:cstheme="minorBidi" w:hint="eastAsia"/>
          <w:sz w:val="22"/>
          <w:szCs w:val="22"/>
          <w:rtl/>
        </w:rPr>
        <w:t>רשימת</w:t>
      </w:r>
      <w:r w:rsidR="009134BA" w:rsidRPr="00D61185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9134BA" w:rsidRPr="00D61185">
        <w:rPr>
          <w:rFonts w:asciiTheme="minorBidi" w:hAnsiTheme="minorBidi" w:cstheme="minorBidi" w:hint="eastAsia"/>
          <w:sz w:val="22"/>
          <w:szCs w:val="22"/>
          <w:rtl/>
        </w:rPr>
        <w:t>מציעים</w:t>
      </w:r>
      <w:r w:rsidR="009134BA" w:rsidRPr="00D61185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9134BA" w:rsidRPr="00D61185">
        <w:rPr>
          <w:rFonts w:asciiTheme="minorBidi" w:hAnsiTheme="minorBidi" w:cstheme="minorBidi" w:hint="eastAsia"/>
          <w:sz w:val="22"/>
          <w:szCs w:val="22"/>
          <w:rtl/>
        </w:rPr>
        <w:t>או</w:t>
      </w:r>
      <w:r w:rsidR="009134BA" w:rsidRPr="00D61185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9134BA" w:rsidRPr="00D61185">
        <w:rPr>
          <w:rFonts w:asciiTheme="minorBidi" w:hAnsiTheme="minorBidi" w:cstheme="minorBidi" w:hint="eastAsia"/>
          <w:sz w:val="22"/>
          <w:szCs w:val="22"/>
          <w:rtl/>
        </w:rPr>
        <w:t>חידושה</w:t>
      </w:r>
      <w:r w:rsidR="009134BA" w:rsidRPr="00D61185">
        <w:rPr>
          <w:rFonts w:asciiTheme="minorBidi" w:hAnsiTheme="minorBidi" w:cstheme="minorBidi"/>
          <w:sz w:val="22"/>
          <w:szCs w:val="22"/>
          <w:rtl/>
        </w:rPr>
        <w:t xml:space="preserve">, בהתאם </w:t>
      </w:r>
      <w:r w:rsidR="009134BA" w:rsidRPr="00D61185">
        <w:rPr>
          <w:rFonts w:asciiTheme="minorBidi" w:hAnsiTheme="minorBidi" w:cstheme="minorBidi" w:hint="eastAsia"/>
          <w:sz w:val="22"/>
          <w:szCs w:val="22"/>
          <w:rtl/>
        </w:rPr>
        <w:t>ל</w:t>
      </w:r>
      <w:hyperlink r:id="rId17" w:history="1">
        <w:r w:rsidRPr="00D61185">
          <w:rPr>
            <w:rStyle w:val="Hyperlink"/>
            <w:rFonts w:asciiTheme="minorBidi" w:hAnsiTheme="minorBidi" w:cstheme="minorBidi" w:hint="eastAsia"/>
            <w:sz w:val="22"/>
            <w:szCs w:val="22"/>
            <w:rtl/>
          </w:rPr>
          <w:t>הוראת</w:t>
        </w:r>
        <w:r w:rsidRPr="00D61185">
          <w:rPr>
            <w:rStyle w:val="Hyperlink"/>
            <w:rFonts w:asciiTheme="minorBidi" w:hAnsiTheme="minorBidi" w:cstheme="minorBidi"/>
            <w:sz w:val="22"/>
            <w:szCs w:val="22"/>
            <w:rtl/>
          </w:rPr>
          <w:t xml:space="preserve"> </w:t>
        </w:r>
        <w:r w:rsidRPr="00D61185">
          <w:rPr>
            <w:rStyle w:val="Hyperlink"/>
            <w:rFonts w:asciiTheme="minorBidi" w:hAnsiTheme="minorBidi" w:cstheme="minorBidi" w:hint="eastAsia"/>
            <w:sz w:val="22"/>
            <w:szCs w:val="22"/>
            <w:rtl/>
          </w:rPr>
          <w:t>תכ</w:t>
        </w:r>
        <w:r w:rsidRPr="00D61185">
          <w:rPr>
            <w:rStyle w:val="Hyperlink"/>
            <w:rFonts w:asciiTheme="minorBidi" w:hAnsiTheme="minorBidi" w:cstheme="minorBidi"/>
            <w:sz w:val="22"/>
            <w:szCs w:val="22"/>
            <w:rtl/>
          </w:rPr>
          <w:t xml:space="preserve">"ם, "כללים </w:t>
        </w:r>
        <w:r w:rsidRPr="00D61185">
          <w:rPr>
            <w:rStyle w:val="Hyperlink"/>
            <w:rFonts w:asciiTheme="minorBidi" w:hAnsiTheme="minorBidi" w:cstheme="minorBidi" w:hint="eastAsia"/>
            <w:sz w:val="22"/>
            <w:szCs w:val="22"/>
            <w:rtl/>
          </w:rPr>
          <w:t>להקמת</w:t>
        </w:r>
        <w:r w:rsidRPr="00D61185">
          <w:rPr>
            <w:rStyle w:val="Hyperlink"/>
            <w:rFonts w:asciiTheme="minorBidi" w:hAnsiTheme="minorBidi" w:cstheme="minorBidi"/>
            <w:sz w:val="22"/>
            <w:szCs w:val="22"/>
            <w:rtl/>
          </w:rPr>
          <w:t xml:space="preserve"> </w:t>
        </w:r>
        <w:r w:rsidRPr="00D61185">
          <w:rPr>
            <w:rStyle w:val="Hyperlink"/>
            <w:rFonts w:asciiTheme="minorBidi" w:hAnsiTheme="minorBidi" w:cstheme="minorBidi" w:hint="eastAsia"/>
            <w:sz w:val="22"/>
            <w:szCs w:val="22"/>
            <w:rtl/>
          </w:rPr>
          <w:t>רשימת</w:t>
        </w:r>
        <w:r w:rsidRPr="00D61185">
          <w:rPr>
            <w:rStyle w:val="Hyperlink"/>
            <w:rFonts w:asciiTheme="minorBidi" w:hAnsiTheme="minorBidi" w:cstheme="minorBidi"/>
            <w:sz w:val="22"/>
            <w:szCs w:val="22"/>
            <w:rtl/>
          </w:rPr>
          <w:t xml:space="preserve"> </w:t>
        </w:r>
        <w:r w:rsidRPr="00D61185">
          <w:rPr>
            <w:rStyle w:val="Hyperlink"/>
            <w:rFonts w:asciiTheme="minorBidi" w:hAnsiTheme="minorBidi" w:cstheme="minorBidi" w:hint="eastAsia"/>
            <w:sz w:val="22"/>
            <w:szCs w:val="22"/>
            <w:rtl/>
          </w:rPr>
          <w:t>מציעים</w:t>
        </w:r>
        <w:r w:rsidRPr="00D61185">
          <w:rPr>
            <w:rStyle w:val="Hyperlink"/>
            <w:rFonts w:asciiTheme="minorBidi" w:hAnsiTheme="minorBidi" w:cstheme="minorBidi"/>
            <w:sz w:val="22"/>
            <w:szCs w:val="22"/>
            <w:rtl/>
          </w:rPr>
          <w:t xml:space="preserve"> (מאגר) </w:t>
        </w:r>
        <w:r w:rsidRPr="00D61185">
          <w:rPr>
            <w:rStyle w:val="Hyperlink"/>
            <w:rFonts w:asciiTheme="minorBidi" w:hAnsiTheme="minorBidi" w:cstheme="minorBidi" w:hint="eastAsia"/>
            <w:sz w:val="22"/>
            <w:szCs w:val="22"/>
            <w:rtl/>
          </w:rPr>
          <w:t>ולניהולה</w:t>
        </w:r>
        <w:r w:rsidRPr="00D61185">
          <w:rPr>
            <w:rStyle w:val="Hyperlink"/>
            <w:rFonts w:asciiTheme="minorBidi" w:hAnsiTheme="minorBidi" w:cstheme="minorBidi"/>
            <w:sz w:val="22"/>
            <w:szCs w:val="22"/>
            <w:rtl/>
          </w:rPr>
          <w:t xml:space="preserve">", </w:t>
        </w:r>
        <w:r w:rsidRPr="00D61185">
          <w:rPr>
            <w:rStyle w:val="Hyperlink"/>
            <w:rFonts w:asciiTheme="minorBidi" w:hAnsiTheme="minorBidi" w:cstheme="minorBidi" w:hint="eastAsia"/>
            <w:sz w:val="22"/>
            <w:szCs w:val="22"/>
            <w:rtl/>
          </w:rPr>
          <w:t>מס</w:t>
        </w:r>
        <w:r w:rsidRPr="00D61185">
          <w:rPr>
            <w:rStyle w:val="Hyperlink"/>
            <w:rFonts w:asciiTheme="minorBidi" w:hAnsiTheme="minorBidi" w:cstheme="minorBidi"/>
            <w:sz w:val="22"/>
            <w:szCs w:val="22"/>
            <w:rtl/>
          </w:rPr>
          <w:t>' 7.13.1</w:t>
        </w:r>
      </w:hyperlink>
      <w:r w:rsidRPr="00D61185">
        <w:rPr>
          <w:rFonts w:asciiTheme="minorBidi" w:hAnsiTheme="minorBidi" w:cstheme="minorBidi"/>
          <w:sz w:val="22"/>
          <w:szCs w:val="22"/>
          <w:rtl/>
        </w:rPr>
        <w:t>.</w:t>
      </w:r>
    </w:p>
    <w:p w14:paraId="779E8341" w14:textId="6CFFA299" w:rsidR="00FF7016" w:rsidRPr="003D4D3B" w:rsidRDefault="00FF7016" w:rsidP="00270F51">
      <w:pPr>
        <w:pStyle w:val="ae"/>
        <w:numPr>
          <w:ilvl w:val="0"/>
          <w:numId w:val="28"/>
        </w:numPr>
        <w:spacing w:line="360" w:lineRule="auto"/>
        <w:jc w:val="both"/>
        <w:rPr>
          <w:rFonts w:asciiTheme="minorBidi" w:hAnsiTheme="minorBidi" w:cstheme="minorBidi"/>
          <w:sz w:val="22"/>
          <w:szCs w:val="22"/>
        </w:rPr>
      </w:pPr>
      <w:r w:rsidRPr="00D61185">
        <w:rPr>
          <w:rFonts w:asciiTheme="minorBidi" w:hAnsiTheme="minorBidi" w:cstheme="minorBidi" w:hint="eastAsia"/>
          <w:sz w:val="22"/>
          <w:szCs w:val="22"/>
          <w:rtl/>
        </w:rPr>
        <w:t>הודעה</w:t>
      </w:r>
      <w:r w:rsidRPr="00D61185">
        <w:rPr>
          <w:rFonts w:asciiTheme="minorBidi" w:hAnsiTheme="minorBidi" w:cstheme="minorBidi"/>
          <w:sz w:val="22"/>
          <w:szCs w:val="22"/>
          <w:rtl/>
        </w:rPr>
        <w:t xml:space="preserve"> בדבר תוצאות מכרז בינלאומי</w:t>
      </w:r>
      <w:r w:rsidR="009134BA" w:rsidRPr="00D61185">
        <w:rPr>
          <w:rFonts w:asciiTheme="minorBidi" w:hAnsiTheme="minorBidi" w:cstheme="minorBidi"/>
          <w:sz w:val="22"/>
          <w:szCs w:val="22"/>
          <w:rtl/>
        </w:rPr>
        <w:t xml:space="preserve">, </w:t>
      </w:r>
      <w:r w:rsidR="009134BA" w:rsidRPr="00D61185">
        <w:rPr>
          <w:rFonts w:asciiTheme="minorBidi" w:hAnsiTheme="minorBidi" w:cstheme="minorBidi" w:hint="eastAsia"/>
          <w:sz w:val="22"/>
          <w:szCs w:val="22"/>
          <w:rtl/>
        </w:rPr>
        <w:t>בהתאם</w:t>
      </w:r>
      <w:r w:rsidR="009134BA" w:rsidRPr="00D61185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9134BA" w:rsidRPr="00D61185">
        <w:rPr>
          <w:rFonts w:asciiTheme="minorBidi" w:hAnsiTheme="minorBidi" w:cstheme="minorBidi" w:hint="eastAsia"/>
          <w:sz w:val="22"/>
          <w:szCs w:val="22"/>
          <w:rtl/>
        </w:rPr>
        <w:t>ל</w:t>
      </w:r>
      <w:hyperlink r:id="rId18" w:history="1">
        <w:r w:rsidRPr="00D61185">
          <w:rPr>
            <w:rStyle w:val="Hyperlink"/>
            <w:rFonts w:asciiTheme="minorBidi" w:hAnsiTheme="minorBidi" w:cstheme="minorBidi" w:hint="eastAsia"/>
            <w:sz w:val="22"/>
            <w:szCs w:val="22"/>
            <w:rtl/>
          </w:rPr>
          <w:t>הוראת</w:t>
        </w:r>
        <w:r w:rsidRPr="00D61185">
          <w:rPr>
            <w:rStyle w:val="Hyperlink"/>
            <w:rFonts w:asciiTheme="minorBidi" w:hAnsiTheme="minorBidi" w:cstheme="minorBidi"/>
            <w:sz w:val="22"/>
            <w:szCs w:val="22"/>
            <w:rtl/>
          </w:rPr>
          <w:t xml:space="preserve"> </w:t>
        </w:r>
        <w:r w:rsidRPr="00D61185">
          <w:rPr>
            <w:rStyle w:val="Hyperlink"/>
            <w:rFonts w:asciiTheme="minorBidi" w:hAnsiTheme="minorBidi" w:cstheme="minorBidi" w:hint="eastAsia"/>
            <w:sz w:val="22"/>
            <w:szCs w:val="22"/>
            <w:rtl/>
          </w:rPr>
          <w:t>תכ</w:t>
        </w:r>
        <w:r w:rsidRPr="00D61185">
          <w:rPr>
            <w:rStyle w:val="Hyperlink"/>
            <w:rFonts w:asciiTheme="minorBidi" w:hAnsiTheme="minorBidi" w:cstheme="minorBidi"/>
            <w:sz w:val="22"/>
            <w:szCs w:val="22"/>
            <w:rtl/>
          </w:rPr>
          <w:t>"ם, "התקשרות לרכישה מחוץ לארץ בהתאם להסכמים בינלאומיים", מס' 7.11.1</w:t>
        </w:r>
      </w:hyperlink>
      <w:r w:rsidRPr="00D61185">
        <w:rPr>
          <w:rFonts w:asciiTheme="minorBidi" w:hAnsiTheme="minorBidi" w:cstheme="minorBidi"/>
          <w:sz w:val="22"/>
          <w:szCs w:val="22"/>
          <w:rtl/>
        </w:rPr>
        <w:t>.</w:t>
      </w:r>
    </w:p>
    <w:p w14:paraId="171E3ABE" w14:textId="6803FDBB" w:rsidR="00FF7016" w:rsidRPr="003D4D3B" w:rsidRDefault="00FF7016" w:rsidP="00270F51">
      <w:pPr>
        <w:pStyle w:val="ae"/>
        <w:numPr>
          <w:ilvl w:val="0"/>
          <w:numId w:val="28"/>
        </w:numPr>
        <w:spacing w:line="360" w:lineRule="auto"/>
        <w:jc w:val="both"/>
        <w:rPr>
          <w:rFonts w:asciiTheme="minorBidi" w:hAnsiTheme="minorBidi" w:cstheme="minorBidi"/>
          <w:sz w:val="22"/>
          <w:szCs w:val="22"/>
        </w:rPr>
      </w:pPr>
      <w:r w:rsidRPr="00D61185">
        <w:rPr>
          <w:rFonts w:asciiTheme="minorBidi" w:hAnsiTheme="minorBidi" w:cstheme="minorBidi" w:hint="eastAsia"/>
          <w:sz w:val="22"/>
          <w:szCs w:val="22"/>
          <w:rtl/>
        </w:rPr>
        <w:t>התקשרות</w:t>
      </w:r>
      <w:r w:rsidRPr="00D61185">
        <w:rPr>
          <w:rFonts w:asciiTheme="minorBidi" w:hAnsiTheme="minorBidi" w:cstheme="minorBidi"/>
          <w:sz w:val="22"/>
          <w:szCs w:val="22"/>
          <w:rtl/>
        </w:rPr>
        <w:t xml:space="preserve"> בפטור ממכרז לפי תקנה 3 </w:t>
      </w:r>
      <w:r w:rsidRPr="00D61185">
        <w:rPr>
          <w:rFonts w:asciiTheme="minorBidi" w:hAnsiTheme="minorBidi" w:cstheme="minorBidi" w:hint="eastAsia"/>
          <w:sz w:val="22"/>
          <w:szCs w:val="22"/>
          <w:rtl/>
        </w:rPr>
        <w:t>לתח</w:t>
      </w:r>
      <w:r w:rsidRPr="00D61185">
        <w:rPr>
          <w:rFonts w:asciiTheme="minorBidi" w:hAnsiTheme="minorBidi" w:cstheme="minorBidi"/>
          <w:sz w:val="22"/>
          <w:szCs w:val="22"/>
          <w:rtl/>
        </w:rPr>
        <w:t xml:space="preserve">"ם, למעט התקשרות לפי תקנה 3(1) ו-3(8) (ראה </w:t>
      </w:r>
      <w:hyperlink r:id="rId19" w:history="1">
        <w:r w:rsidRPr="00D61185">
          <w:rPr>
            <w:rStyle w:val="Hyperlink"/>
            <w:rFonts w:asciiTheme="minorBidi" w:hAnsiTheme="minorBidi" w:cstheme="minorBidi"/>
            <w:sz w:val="22"/>
            <w:szCs w:val="22"/>
            <w:rtl/>
          </w:rPr>
          <w:t>הוראת תכ"ם, "פטור מחובת המכרז", מס' 7.6.1</w:t>
        </w:r>
      </w:hyperlink>
      <w:r w:rsidRPr="00D61185">
        <w:rPr>
          <w:rFonts w:asciiTheme="minorBidi" w:hAnsiTheme="minorBidi" w:cstheme="minorBidi"/>
          <w:sz w:val="22"/>
          <w:szCs w:val="22"/>
          <w:rtl/>
        </w:rPr>
        <w:t>).</w:t>
      </w:r>
    </w:p>
    <w:p w14:paraId="7DC054AD" w14:textId="77A273C3" w:rsidR="00FF7016" w:rsidRPr="003D4D3B" w:rsidRDefault="00FF7016" w:rsidP="00270F51">
      <w:pPr>
        <w:pStyle w:val="ae"/>
        <w:numPr>
          <w:ilvl w:val="0"/>
          <w:numId w:val="28"/>
        </w:numPr>
        <w:spacing w:line="360" w:lineRule="auto"/>
        <w:jc w:val="both"/>
        <w:rPr>
          <w:rFonts w:asciiTheme="minorBidi" w:hAnsiTheme="minorBidi" w:cstheme="minorBidi"/>
          <w:sz w:val="22"/>
          <w:szCs w:val="22"/>
        </w:rPr>
      </w:pPr>
      <w:r w:rsidRPr="00D61185">
        <w:rPr>
          <w:rFonts w:asciiTheme="minorBidi" w:hAnsiTheme="minorBidi" w:cstheme="minorBidi" w:hint="eastAsia"/>
          <w:sz w:val="22"/>
          <w:szCs w:val="22"/>
          <w:rtl/>
        </w:rPr>
        <w:t>התקשרות</w:t>
      </w:r>
      <w:r w:rsidRPr="00D61185">
        <w:rPr>
          <w:rFonts w:asciiTheme="minorBidi" w:hAnsiTheme="minorBidi" w:cstheme="minorBidi"/>
          <w:sz w:val="22"/>
          <w:szCs w:val="22"/>
          <w:rtl/>
        </w:rPr>
        <w:t xml:space="preserve"> ב</w:t>
      </w:r>
      <w:r w:rsidR="008D48E4" w:rsidRPr="00D61185">
        <w:rPr>
          <w:rFonts w:asciiTheme="minorBidi" w:hAnsiTheme="minorBidi" w:cstheme="minorBidi" w:hint="eastAsia"/>
          <w:sz w:val="22"/>
          <w:szCs w:val="22"/>
          <w:rtl/>
        </w:rPr>
        <w:t>אמצעות</w:t>
      </w:r>
      <w:r w:rsidR="008D48E4" w:rsidRPr="00D61185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D61185">
        <w:rPr>
          <w:rFonts w:asciiTheme="minorBidi" w:hAnsiTheme="minorBidi" w:cstheme="minorBidi"/>
          <w:sz w:val="22"/>
          <w:szCs w:val="22"/>
          <w:rtl/>
        </w:rPr>
        <w:t xml:space="preserve">מכרז סגור, לפי תקנה 4 </w:t>
      </w:r>
      <w:r w:rsidRPr="00D61185">
        <w:rPr>
          <w:rFonts w:asciiTheme="minorBidi" w:hAnsiTheme="minorBidi" w:cstheme="minorBidi" w:hint="eastAsia"/>
          <w:sz w:val="22"/>
          <w:szCs w:val="22"/>
          <w:rtl/>
        </w:rPr>
        <w:t>לתח</w:t>
      </w:r>
      <w:r w:rsidRPr="00D61185">
        <w:rPr>
          <w:rFonts w:asciiTheme="minorBidi" w:hAnsiTheme="minorBidi" w:cstheme="minorBidi"/>
          <w:sz w:val="22"/>
          <w:szCs w:val="22"/>
          <w:rtl/>
        </w:rPr>
        <w:t>"ם</w:t>
      </w:r>
      <w:r w:rsidR="008D48E4" w:rsidRPr="00D61185">
        <w:rPr>
          <w:rFonts w:asciiTheme="minorBidi" w:hAnsiTheme="minorBidi" w:cstheme="minorBidi"/>
          <w:sz w:val="22"/>
          <w:szCs w:val="22"/>
          <w:rtl/>
        </w:rPr>
        <w:t xml:space="preserve">, </w:t>
      </w:r>
      <w:r w:rsidR="008D48E4" w:rsidRPr="00D61185">
        <w:rPr>
          <w:rFonts w:asciiTheme="minorBidi" w:hAnsiTheme="minorBidi" w:cstheme="minorBidi" w:hint="eastAsia"/>
          <w:sz w:val="22"/>
          <w:szCs w:val="22"/>
          <w:rtl/>
        </w:rPr>
        <w:t>בהתאם</w:t>
      </w:r>
      <w:r w:rsidR="008D48E4" w:rsidRPr="00D61185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8D48E4" w:rsidRPr="00D61185">
        <w:rPr>
          <w:rFonts w:asciiTheme="minorBidi" w:hAnsiTheme="minorBidi" w:cstheme="minorBidi" w:hint="eastAsia"/>
          <w:sz w:val="22"/>
          <w:szCs w:val="22"/>
          <w:rtl/>
        </w:rPr>
        <w:t>ל</w:t>
      </w:r>
      <w:hyperlink r:id="rId20" w:history="1">
        <w:r w:rsidRPr="00D61185">
          <w:rPr>
            <w:rStyle w:val="Hyperlink"/>
            <w:rFonts w:asciiTheme="minorBidi" w:hAnsiTheme="minorBidi" w:cstheme="minorBidi" w:hint="eastAsia"/>
            <w:sz w:val="22"/>
            <w:szCs w:val="22"/>
            <w:rtl/>
          </w:rPr>
          <w:t>הוראת</w:t>
        </w:r>
        <w:r w:rsidRPr="00D61185">
          <w:rPr>
            <w:rStyle w:val="Hyperlink"/>
            <w:rFonts w:asciiTheme="minorBidi" w:hAnsiTheme="minorBidi" w:cstheme="minorBidi"/>
            <w:sz w:val="22"/>
            <w:szCs w:val="22"/>
            <w:rtl/>
          </w:rPr>
          <w:t xml:space="preserve"> </w:t>
        </w:r>
        <w:r w:rsidRPr="00D61185">
          <w:rPr>
            <w:rStyle w:val="Hyperlink"/>
            <w:rFonts w:asciiTheme="minorBidi" w:hAnsiTheme="minorBidi" w:cstheme="minorBidi" w:hint="eastAsia"/>
            <w:sz w:val="22"/>
            <w:szCs w:val="22"/>
            <w:rtl/>
          </w:rPr>
          <w:t>תכ</w:t>
        </w:r>
        <w:r w:rsidRPr="00D61185">
          <w:rPr>
            <w:rStyle w:val="Hyperlink"/>
            <w:rFonts w:asciiTheme="minorBidi" w:hAnsiTheme="minorBidi" w:cstheme="minorBidi"/>
            <w:sz w:val="22"/>
            <w:szCs w:val="22"/>
            <w:rtl/>
          </w:rPr>
          <w:t xml:space="preserve">''ם, ''מכרז </w:t>
        </w:r>
        <w:r w:rsidRPr="00D61185">
          <w:rPr>
            <w:rStyle w:val="Hyperlink"/>
            <w:rFonts w:asciiTheme="minorBidi" w:hAnsiTheme="minorBidi" w:cstheme="minorBidi" w:hint="eastAsia"/>
            <w:sz w:val="22"/>
            <w:szCs w:val="22"/>
            <w:rtl/>
          </w:rPr>
          <w:t>סגור</w:t>
        </w:r>
        <w:r w:rsidRPr="00D61185">
          <w:rPr>
            <w:rStyle w:val="Hyperlink"/>
            <w:rFonts w:asciiTheme="minorBidi" w:hAnsiTheme="minorBidi" w:cstheme="minorBidi"/>
            <w:sz w:val="22"/>
            <w:szCs w:val="22"/>
            <w:rtl/>
          </w:rPr>
          <w:t xml:space="preserve">'', </w:t>
        </w:r>
        <w:r w:rsidRPr="00D61185">
          <w:rPr>
            <w:rStyle w:val="Hyperlink"/>
            <w:rFonts w:asciiTheme="minorBidi" w:hAnsiTheme="minorBidi" w:cstheme="minorBidi" w:hint="eastAsia"/>
            <w:sz w:val="22"/>
            <w:szCs w:val="22"/>
            <w:rtl/>
          </w:rPr>
          <w:t>מס</w:t>
        </w:r>
        <w:r w:rsidRPr="00D61185">
          <w:rPr>
            <w:rStyle w:val="Hyperlink"/>
            <w:rFonts w:asciiTheme="minorBidi" w:hAnsiTheme="minorBidi" w:cstheme="minorBidi"/>
            <w:sz w:val="22"/>
            <w:szCs w:val="22"/>
            <w:rtl/>
          </w:rPr>
          <w:t>' 7.7.2</w:t>
        </w:r>
      </w:hyperlink>
      <w:r w:rsidRPr="00D61185">
        <w:rPr>
          <w:rFonts w:asciiTheme="minorBidi" w:hAnsiTheme="minorBidi" w:cstheme="minorBidi"/>
          <w:sz w:val="22"/>
          <w:szCs w:val="22"/>
          <w:rtl/>
        </w:rPr>
        <w:t>.</w:t>
      </w:r>
    </w:p>
    <w:p w14:paraId="567D5FE4" w14:textId="32522485" w:rsidR="00FF7016" w:rsidRPr="003D4D3B" w:rsidRDefault="00FF7016" w:rsidP="00270F51">
      <w:pPr>
        <w:pStyle w:val="ae"/>
        <w:numPr>
          <w:ilvl w:val="0"/>
          <w:numId w:val="28"/>
        </w:numPr>
        <w:spacing w:line="360" w:lineRule="auto"/>
        <w:jc w:val="both"/>
        <w:rPr>
          <w:rFonts w:asciiTheme="minorBidi" w:hAnsiTheme="minorBidi" w:cstheme="minorBidi"/>
          <w:sz w:val="22"/>
          <w:szCs w:val="22"/>
        </w:rPr>
      </w:pPr>
      <w:r w:rsidRPr="00D61185">
        <w:rPr>
          <w:rFonts w:asciiTheme="minorBidi" w:hAnsiTheme="minorBidi" w:cstheme="minorBidi" w:hint="eastAsia"/>
          <w:sz w:val="22"/>
          <w:szCs w:val="22"/>
          <w:rtl/>
        </w:rPr>
        <w:t>התקשרות</w:t>
      </w:r>
      <w:r w:rsidRPr="00D61185">
        <w:rPr>
          <w:rFonts w:asciiTheme="minorBidi" w:hAnsiTheme="minorBidi" w:cstheme="minorBidi"/>
          <w:sz w:val="22"/>
          <w:szCs w:val="22"/>
          <w:rtl/>
        </w:rPr>
        <w:t xml:space="preserve"> עם בעל מקצוע מומחה, לפי תקנה 5 </w:t>
      </w:r>
      <w:r w:rsidRPr="00D61185">
        <w:rPr>
          <w:rFonts w:asciiTheme="minorBidi" w:hAnsiTheme="minorBidi" w:cstheme="minorBidi" w:hint="eastAsia"/>
          <w:sz w:val="22"/>
          <w:szCs w:val="22"/>
          <w:rtl/>
        </w:rPr>
        <w:t>לתח</w:t>
      </w:r>
      <w:r w:rsidRPr="00D61185">
        <w:rPr>
          <w:rFonts w:asciiTheme="minorBidi" w:hAnsiTheme="minorBidi" w:cstheme="minorBidi"/>
          <w:sz w:val="22"/>
          <w:szCs w:val="22"/>
          <w:rtl/>
        </w:rPr>
        <w:t>"ם</w:t>
      </w:r>
      <w:r w:rsidR="008D48E4" w:rsidRPr="00D61185">
        <w:rPr>
          <w:rFonts w:asciiTheme="minorBidi" w:hAnsiTheme="minorBidi" w:cstheme="minorBidi"/>
          <w:sz w:val="22"/>
          <w:szCs w:val="22"/>
          <w:rtl/>
        </w:rPr>
        <w:t xml:space="preserve">, </w:t>
      </w:r>
      <w:r w:rsidR="008D48E4" w:rsidRPr="00D61185">
        <w:rPr>
          <w:rFonts w:asciiTheme="minorBidi" w:hAnsiTheme="minorBidi" w:cstheme="minorBidi" w:hint="eastAsia"/>
          <w:sz w:val="22"/>
          <w:szCs w:val="22"/>
          <w:rtl/>
        </w:rPr>
        <w:t>וכן</w:t>
      </w:r>
      <w:r w:rsidR="008D48E4" w:rsidRPr="00D61185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D61185">
        <w:rPr>
          <w:rFonts w:asciiTheme="minorBidi" w:hAnsiTheme="minorBidi" w:cstheme="minorBidi"/>
          <w:sz w:val="22"/>
          <w:szCs w:val="22"/>
          <w:rtl/>
        </w:rPr>
        <w:t xml:space="preserve">התקשרות עם מתכנן לפי </w:t>
      </w:r>
      <w:r w:rsidR="008D48E4" w:rsidRPr="00D61185">
        <w:rPr>
          <w:rFonts w:asciiTheme="minorBidi" w:hAnsiTheme="minorBidi" w:cstheme="minorBidi"/>
          <w:sz w:val="22"/>
          <w:szCs w:val="22"/>
          <w:rtl/>
        </w:rPr>
        <w:t>תקנ</w:t>
      </w:r>
      <w:r w:rsidR="008D48E4" w:rsidRPr="00D61185">
        <w:rPr>
          <w:rFonts w:asciiTheme="minorBidi" w:hAnsiTheme="minorBidi" w:cstheme="minorBidi" w:hint="eastAsia"/>
          <w:sz w:val="22"/>
          <w:szCs w:val="22"/>
          <w:rtl/>
        </w:rPr>
        <w:t>ות</w:t>
      </w:r>
      <w:r w:rsidR="008D48E4" w:rsidRPr="00D61185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D61185">
        <w:rPr>
          <w:rFonts w:asciiTheme="minorBidi" w:hAnsiTheme="minorBidi" w:cstheme="minorBidi"/>
          <w:sz w:val="22"/>
          <w:szCs w:val="22"/>
          <w:rtl/>
        </w:rPr>
        <w:t>5א(ב)(1</w:t>
      </w:r>
      <w:r w:rsidR="008D48E4" w:rsidRPr="00D61185">
        <w:rPr>
          <w:rFonts w:asciiTheme="minorBidi" w:hAnsiTheme="minorBidi" w:cstheme="minorBidi"/>
          <w:sz w:val="22"/>
          <w:szCs w:val="22"/>
          <w:rtl/>
        </w:rPr>
        <w:t xml:space="preserve">) ו - </w:t>
      </w:r>
      <w:r w:rsidRPr="00D61185">
        <w:rPr>
          <w:rFonts w:asciiTheme="minorBidi" w:hAnsiTheme="minorBidi" w:cstheme="minorBidi"/>
          <w:sz w:val="22"/>
          <w:szCs w:val="22"/>
          <w:rtl/>
        </w:rPr>
        <w:t>5א(ב)(2)</w:t>
      </w:r>
      <w:r w:rsidR="008D48E4" w:rsidRPr="00D61185">
        <w:rPr>
          <w:rFonts w:asciiTheme="minorBidi" w:hAnsiTheme="minorBidi" w:cstheme="minorBidi"/>
          <w:sz w:val="22"/>
          <w:szCs w:val="22"/>
          <w:rtl/>
        </w:rPr>
        <w:t xml:space="preserve">, </w:t>
      </w:r>
      <w:r w:rsidR="008D48E4" w:rsidRPr="00D61185">
        <w:rPr>
          <w:rFonts w:asciiTheme="minorBidi" w:hAnsiTheme="minorBidi" w:cstheme="minorBidi" w:hint="eastAsia"/>
          <w:sz w:val="22"/>
          <w:szCs w:val="22"/>
          <w:rtl/>
        </w:rPr>
        <w:t>בהתאם</w:t>
      </w:r>
      <w:r w:rsidR="008D48E4" w:rsidRPr="00D61185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8D48E4" w:rsidRPr="00D61185">
        <w:rPr>
          <w:rFonts w:asciiTheme="minorBidi" w:hAnsiTheme="minorBidi" w:cstheme="minorBidi" w:hint="eastAsia"/>
          <w:sz w:val="22"/>
          <w:szCs w:val="22"/>
          <w:rtl/>
        </w:rPr>
        <w:t>ל</w:t>
      </w:r>
      <w:hyperlink r:id="rId21" w:history="1">
        <w:r w:rsidRPr="00D61185">
          <w:rPr>
            <w:rStyle w:val="Hyperlink"/>
            <w:rFonts w:asciiTheme="minorBidi" w:hAnsiTheme="minorBidi" w:cstheme="minorBidi" w:hint="eastAsia"/>
            <w:sz w:val="22"/>
            <w:szCs w:val="22"/>
            <w:rtl/>
          </w:rPr>
          <w:t>הוראת</w:t>
        </w:r>
        <w:r w:rsidRPr="00D61185">
          <w:rPr>
            <w:rStyle w:val="Hyperlink"/>
            <w:rFonts w:asciiTheme="minorBidi" w:hAnsiTheme="minorBidi" w:cstheme="minorBidi"/>
            <w:sz w:val="22"/>
            <w:szCs w:val="22"/>
            <w:rtl/>
          </w:rPr>
          <w:t xml:space="preserve"> </w:t>
        </w:r>
        <w:r w:rsidRPr="00D61185">
          <w:rPr>
            <w:rStyle w:val="Hyperlink"/>
            <w:rFonts w:asciiTheme="minorBidi" w:hAnsiTheme="minorBidi" w:cstheme="minorBidi" w:hint="eastAsia"/>
            <w:sz w:val="22"/>
            <w:szCs w:val="22"/>
            <w:rtl/>
          </w:rPr>
          <w:t>תכ</w:t>
        </w:r>
        <w:r w:rsidRPr="00D61185">
          <w:rPr>
            <w:rStyle w:val="Hyperlink"/>
            <w:rFonts w:asciiTheme="minorBidi" w:hAnsiTheme="minorBidi" w:cstheme="minorBidi"/>
            <w:sz w:val="22"/>
            <w:szCs w:val="22"/>
            <w:rtl/>
          </w:rPr>
          <w:t xml:space="preserve">''ם, ''התקשרות </w:t>
        </w:r>
        <w:r w:rsidRPr="00D61185">
          <w:rPr>
            <w:rStyle w:val="Hyperlink"/>
            <w:rFonts w:asciiTheme="minorBidi" w:hAnsiTheme="minorBidi" w:cstheme="minorBidi" w:hint="eastAsia"/>
            <w:sz w:val="22"/>
            <w:szCs w:val="22"/>
            <w:rtl/>
          </w:rPr>
          <w:t>עם</w:t>
        </w:r>
        <w:r w:rsidRPr="00D61185">
          <w:rPr>
            <w:rStyle w:val="Hyperlink"/>
            <w:rFonts w:asciiTheme="minorBidi" w:hAnsiTheme="minorBidi" w:cstheme="minorBidi"/>
            <w:sz w:val="22"/>
            <w:szCs w:val="22"/>
            <w:rtl/>
          </w:rPr>
          <w:t xml:space="preserve"> </w:t>
        </w:r>
        <w:r w:rsidRPr="00D61185">
          <w:rPr>
            <w:rStyle w:val="Hyperlink"/>
            <w:rFonts w:asciiTheme="minorBidi" w:hAnsiTheme="minorBidi" w:cstheme="minorBidi" w:hint="eastAsia"/>
            <w:sz w:val="22"/>
            <w:szCs w:val="22"/>
            <w:rtl/>
          </w:rPr>
          <w:t>בעל</w:t>
        </w:r>
        <w:r w:rsidRPr="00D61185">
          <w:rPr>
            <w:rStyle w:val="Hyperlink"/>
            <w:rFonts w:asciiTheme="minorBidi" w:hAnsiTheme="minorBidi" w:cstheme="minorBidi"/>
            <w:sz w:val="22"/>
            <w:szCs w:val="22"/>
            <w:rtl/>
          </w:rPr>
          <w:t xml:space="preserve"> </w:t>
        </w:r>
        <w:r w:rsidRPr="00D61185">
          <w:rPr>
            <w:rStyle w:val="Hyperlink"/>
            <w:rFonts w:asciiTheme="minorBidi" w:hAnsiTheme="minorBidi" w:cstheme="minorBidi" w:hint="eastAsia"/>
            <w:sz w:val="22"/>
            <w:szCs w:val="22"/>
            <w:rtl/>
          </w:rPr>
          <w:t>מקצוע</w:t>
        </w:r>
        <w:r w:rsidRPr="00D61185">
          <w:rPr>
            <w:rStyle w:val="Hyperlink"/>
            <w:rFonts w:asciiTheme="minorBidi" w:hAnsiTheme="minorBidi" w:cstheme="minorBidi"/>
            <w:sz w:val="22"/>
            <w:szCs w:val="22"/>
            <w:rtl/>
          </w:rPr>
          <w:t xml:space="preserve"> </w:t>
        </w:r>
        <w:r w:rsidRPr="00D61185">
          <w:rPr>
            <w:rStyle w:val="Hyperlink"/>
            <w:rFonts w:asciiTheme="minorBidi" w:hAnsiTheme="minorBidi" w:cstheme="minorBidi" w:hint="eastAsia"/>
            <w:sz w:val="22"/>
            <w:szCs w:val="22"/>
            <w:rtl/>
          </w:rPr>
          <w:t>מומחה</w:t>
        </w:r>
        <w:r w:rsidRPr="00D61185">
          <w:rPr>
            <w:rStyle w:val="Hyperlink"/>
            <w:rFonts w:asciiTheme="minorBidi" w:hAnsiTheme="minorBidi" w:cstheme="minorBidi"/>
            <w:sz w:val="22"/>
            <w:szCs w:val="22"/>
            <w:rtl/>
          </w:rPr>
          <w:t xml:space="preserve">'', </w:t>
        </w:r>
        <w:r w:rsidRPr="00D61185">
          <w:rPr>
            <w:rStyle w:val="Hyperlink"/>
            <w:rFonts w:asciiTheme="minorBidi" w:hAnsiTheme="minorBidi" w:cstheme="minorBidi" w:hint="eastAsia"/>
            <w:sz w:val="22"/>
            <w:szCs w:val="22"/>
            <w:rtl/>
          </w:rPr>
          <w:t>מס</w:t>
        </w:r>
        <w:r w:rsidRPr="00D61185">
          <w:rPr>
            <w:rStyle w:val="Hyperlink"/>
            <w:rFonts w:asciiTheme="minorBidi" w:hAnsiTheme="minorBidi" w:cstheme="minorBidi"/>
            <w:sz w:val="22"/>
            <w:szCs w:val="22"/>
            <w:rtl/>
          </w:rPr>
          <w:t>' 7.7.4</w:t>
        </w:r>
      </w:hyperlink>
      <w:r w:rsidRPr="00D61185">
        <w:rPr>
          <w:rFonts w:asciiTheme="minorBidi" w:hAnsiTheme="minorBidi" w:cstheme="minorBidi"/>
          <w:sz w:val="22"/>
          <w:szCs w:val="22"/>
          <w:rtl/>
        </w:rPr>
        <w:t>.</w:t>
      </w:r>
    </w:p>
    <w:p w14:paraId="22D48F29" w14:textId="0B948851" w:rsidR="00FF7016" w:rsidRPr="003D4D3B" w:rsidRDefault="00FF7016" w:rsidP="00270F51">
      <w:pPr>
        <w:pStyle w:val="ae"/>
        <w:numPr>
          <w:ilvl w:val="0"/>
          <w:numId w:val="28"/>
        </w:numPr>
        <w:spacing w:line="360" w:lineRule="auto"/>
        <w:jc w:val="both"/>
        <w:rPr>
          <w:rFonts w:asciiTheme="minorBidi" w:hAnsiTheme="minorBidi" w:cstheme="minorBidi"/>
          <w:sz w:val="22"/>
          <w:szCs w:val="22"/>
        </w:rPr>
      </w:pPr>
      <w:r w:rsidRPr="00D61185">
        <w:rPr>
          <w:rFonts w:asciiTheme="minorBidi" w:hAnsiTheme="minorBidi" w:cstheme="minorBidi" w:hint="eastAsia"/>
          <w:sz w:val="22"/>
          <w:szCs w:val="22"/>
          <w:rtl/>
        </w:rPr>
        <w:t>התקשרות</w:t>
      </w:r>
      <w:r w:rsidRPr="00D61185">
        <w:rPr>
          <w:rFonts w:asciiTheme="minorBidi" w:hAnsiTheme="minorBidi" w:cstheme="minorBidi"/>
          <w:sz w:val="22"/>
          <w:szCs w:val="22"/>
          <w:rtl/>
        </w:rPr>
        <w:t xml:space="preserve"> עם ספק באמצעות מכרז ממוכן מהיר</w:t>
      </w:r>
      <w:r w:rsidR="008D48E4" w:rsidRPr="00D61185">
        <w:rPr>
          <w:rFonts w:asciiTheme="minorBidi" w:hAnsiTheme="minorBidi" w:cstheme="minorBidi"/>
          <w:sz w:val="22"/>
          <w:szCs w:val="22"/>
          <w:rtl/>
        </w:rPr>
        <w:t xml:space="preserve"> לפי</w:t>
      </w:r>
      <w:r w:rsidRPr="00D61185">
        <w:rPr>
          <w:rFonts w:asciiTheme="minorBidi" w:hAnsiTheme="minorBidi" w:cstheme="minorBidi"/>
          <w:sz w:val="22"/>
          <w:szCs w:val="22"/>
          <w:rtl/>
        </w:rPr>
        <w:t xml:space="preserve"> תקנה 19ה </w:t>
      </w:r>
      <w:r w:rsidRPr="00D61185">
        <w:rPr>
          <w:rFonts w:asciiTheme="minorBidi" w:hAnsiTheme="minorBidi" w:cstheme="minorBidi" w:hint="eastAsia"/>
          <w:sz w:val="22"/>
          <w:szCs w:val="22"/>
          <w:rtl/>
        </w:rPr>
        <w:t>לתח</w:t>
      </w:r>
      <w:r w:rsidRPr="00D61185">
        <w:rPr>
          <w:rFonts w:asciiTheme="minorBidi" w:hAnsiTheme="minorBidi" w:cstheme="minorBidi"/>
          <w:sz w:val="22"/>
          <w:szCs w:val="22"/>
          <w:rtl/>
        </w:rPr>
        <w:t>"ם</w:t>
      </w:r>
      <w:r w:rsidR="008D48E4" w:rsidRPr="00D61185">
        <w:rPr>
          <w:rFonts w:asciiTheme="minorBidi" w:hAnsiTheme="minorBidi" w:cstheme="minorBidi"/>
          <w:sz w:val="22"/>
          <w:szCs w:val="22"/>
          <w:rtl/>
        </w:rPr>
        <w:t xml:space="preserve">, </w:t>
      </w:r>
      <w:r w:rsidR="008D48E4" w:rsidRPr="00D61185">
        <w:rPr>
          <w:rFonts w:asciiTheme="minorBidi" w:hAnsiTheme="minorBidi" w:cstheme="minorBidi" w:hint="eastAsia"/>
          <w:sz w:val="22"/>
          <w:szCs w:val="22"/>
          <w:rtl/>
        </w:rPr>
        <w:t>בהתאם</w:t>
      </w:r>
      <w:r w:rsidR="008D48E4" w:rsidRPr="00D61185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8D48E4" w:rsidRPr="00D61185">
        <w:rPr>
          <w:rFonts w:asciiTheme="minorBidi" w:hAnsiTheme="minorBidi" w:cstheme="minorBidi" w:hint="eastAsia"/>
          <w:sz w:val="22"/>
          <w:szCs w:val="22"/>
          <w:rtl/>
        </w:rPr>
        <w:t>ל</w:t>
      </w:r>
      <w:hyperlink r:id="rId22" w:history="1">
        <w:r w:rsidRPr="00D61185">
          <w:rPr>
            <w:rStyle w:val="Hyperlink"/>
            <w:rFonts w:asciiTheme="minorBidi" w:hAnsiTheme="minorBidi" w:cstheme="minorBidi"/>
            <w:sz w:val="22"/>
            <w:szCs w:val="22"/>
            <w:rtl/>
          </w:rPr>
          <w:t>הוראת תכ"ם, "מכרז ממוכן מהיר", מס' 7.8.1</w:t>
        </w:r>
      </w:hyperlink>
      <w:r w:rsidRPr="00D61185">
        <w:rPr>
          <w:rFonts w:asciiTheme="minorBidi" w:hAnsiTheme="minorBidi" w:cstheme="minorBidi"/>
          <w:sz w:val="22"/>
          <w:szCs w:val="22"/>
          <w:rtl/>
        </w:rPr>
        <w:t>.</w:t>
      </w:r>
    </w:p>
    <w:p w14:paraId="4B8E109F" w14:textId="77777777" w:rsidR="00FF7016" w:rsidRPr="00FA55D7" w:rsidRDefault="00FF7016" w:rsidP="00FA55D7">
      <w:pPr>
        <w:ind w:left="379" w:hanging="425"/>
        <w:jc w:val="both"/>
        <w:rPr>
          <w:rFonts w:asciiTheme="minorBidi" w:hAnsiTheme="minorBidi" w:cstheme="minorBidi"/>
          <w:sz w:val="22"/>
          <w:szCs w:val="22"/>
        </w:rPr>
      </w:pPr>
    </w:p>
    <w:p w14:paraId="5F27D21C" w14:textId="1E5BB6A9" w:rsidR="0073702E" w:rsidRDefault="0022296C" w:rsidP="00D26063">
      <w:pPr>
        <w:pStyle w:val="-"/>
      </w:pPr>
      <w:bookmarkStart w:id="11" w:name="נספח_ג"/>
      <w:r>
        <w:rPr>
          <w:rFonts w:hint="cs"/>
          <w:rtl/>
        </w:rPr>
        <w:lastRenderedPageBreak/>
        <w:t xml:space="preserve">נספח </w:t>
      </w:r>
      <w:r w:rsidR="00D26063">
        <w:rPr>
          <w:rFonts w:hint="cs"/>
          <w:rtl/>
        </w:rPr>
        <w:t>ג</w:t>
      </w:r>
    </w:p>
    <w:bookmarkEnd w:id="11"/>
    <w:p w14:paraId="15B45D95" w14:textId="77777777" w:rsidR="0073702E" w:rsidRDefault="0022296C" w:rsidP="0073702E">
      <w:pPr>
        <w:pStyle w:val="-0"/>
      </w:pPr>
      <w:r w:rsidRPr="00696FEE">
        <w:rPr>
          <w:rtl/>
        </w:rPr>
        <w:t>טבלת שינויים שבוצעו בהוראה</w:t>
      </w:r>
    </w:p>
    <w:p w14:paraId="4376D5B3" w14:textId="77777777" w:rsidR="0073702E" w:rsidRDefault="0073702E" w:rsidP="0073702E"/>
    <w:tbl>
      <w:tblPr>
        <w:bidiVisual/>
        <w:tblW w:w="4906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1382"/>
        <w:gridCol w:w="1382"/>
        <w:gridCol w:w="2625"/>
        <w:gridCol w:w="3457"/>
      </w:tblGrid>
      <w:tr w:rsidR="00EA2F08" w14:paraId="7B79E623" w14:textId="77777777" w:rsidTr="0073702E">
        <w:trPr>
          <w:cantSplit/>
          <w:trHeight w:val="413"/>
          <w:tblHeader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  <w:hideMark/>
          </w:tcPr>
          <w:p w14:paraId="40F11330" w14:textId="77777777" w:rsidR="0073702E" w:rsidRDefault="0022296C">
            <w:pPr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טבלת שינויים</w:t>
            </w:r>
          </w:p>
        </w:tc>
      </w:tr>
      <w:tr w:rsidR="00EA2F08" w14:paraId="1DB90DF8" w14:textId="77777777" w:rsidTr="0073702E">
        <w:trPr>
          <w:cantSplit/>
          <w:trHeight w:val="227"/>
          <w:tblHeader/>
          <w:jc w:val="center"/>
        </w:trPr>
        <w:tc>
          <w:tcPr>
            <w:tcW w:w="781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pct5" w:color="auto" w:fill="FFFFFF"/>
            <w:vAlign w:val="center"/>
            <w:hideMark/>
          </w:tcPr>
          <w:p w14:paraId="0E7EB46B" w14:textId="77777777" w:rsidR="0073702E" w:rsidRDefault="0022296C">
            <w:pPr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מהדורה</w:t>
            </w:r>
          </w:p>
        </w:tc>
        <w:tc>
          <w:tcPr>
            <w:tcW w:w="78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pct5" w:color="auto" w:fill="FFFFFF"/>
            <w:vAlign w:val="center"/>
            <w:hideMark/>
          </w:tcPr>
          <w:p w14:paraId="2DDC2F55" w14:textId="77777777" w:rsidR="0073702E" w:rsidRDefault="0022296C">
            <w:pPr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</w:pPr>
            <w:r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תאריך</w:t>
            </w:r>
          </w:p>
        </w:tc>
        <w:tc>
          <w:tcPr>
            <w:tcW w:w="148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pct5" w:color="auto" w:fill="FFFFFF"/>
            <w:vAlign w:val="center"/>
            <w:hideMark/>
          </w:tcPr>
          <w:p w14:paraId="7310AE23" w14:textId="77777777" w:rsidR="0073702E" w:rsidRDefault="0022296C">
            <w:pPr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סעיף/ים מושפע/ים</w:t>
            </w:r>
          </w:p>
        </w:tc>
        <w:tc>
          <w:tcPr>
            <w:tcW w:w="195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pct5" w:color="auto" w:fill="FFFFFF"/>
            <w:vAlign w:val="center"/>
            <w:hideMark/>
          </w:tcPr>
          <w:p w14:paraId="61F561E2" w14:textId="77777777" w:rsidR="0073702E" w:rsidRDefault="0022296C">
            <w:pPr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</w:pPr>
            <w:r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תיאור השינוי / נימוקים</w:t>
            </w:r>
          </w:p>
        </w:tc>
      </w:tr>
      <w:tr w:rsidR="00EC5BEC" w14:paraId="010D06B1" w14:textId="77777777" w:rsidTr="00FA55D7">
        <w:trPr>
          <w:cantSplit/>
          <w:tblHeader/>
          <w:jc w:val="center"/>
        </w:trPr>
        <w:tc>
          <w:tcPr>
            <w:tcW w:w="78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E9D2A2D" w14:textId="441189FD" w:rsidR="00EC5BEC" w:rsidRDefault="00EC5BE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4</w:t>
            </w:r>
          </w:p>
        </w:tc>
        <w:tc>
          <w:tcPr>
            <w:tcW w:w="7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E67D157" w14:textId="454F4600" w:rsidR="00EC5BEC" w:rsidRDefault="00960ECC" w:rsidP="00A329A8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14</w:t>
            </w:r>
            <w:r w:rsidR="00EC5BEC">
              <w:rPr>
                <w:rFonts w:ascii="Arial" w:hAnsi="Arial" w:cs="Arial" w:hint="cs"/>
                <w:sz w:val="20"/>
                <w:szCs w:val="20"/>
                <w:rtl/>
              </w:rPr>
              <w:t>.</w:t>
            </w:r>
            <w:r w:rsidR="006E3FAC">
              <w:rPr>
                <w:rFonts w:ascii="Arial" w:hAnsi="Arial" w:cs="Arial" w:hint="cs"/>
                <w:sz w:val="20"/>
                <w:szCs w:val="20"/>
                <w:rtl/>
              </w:rPr>
              <w:t>12</w:t>
            </w:r>
            <w:r w:rsidR="00EC5BEC">
              <w:rPr>
                <w:rFonts w:ascii="Arial" w:hAnsi="Arial" w:cs="Arial" w:hint="cs"/>
                <w:sz w:val="20"/>
                <w:szCs w:val="20"/>
                <w:rtl/>
              </w:rPr>
              <w:t>.2020</w:t>
            </w:r>
          </w:p>
        </w:tc>
        <w:tc>
          <w:tcPr>
            <w:tcW w:w="148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FD7045E" w14:textId="02B8D774" w:rsidR="00EC5BEC" w:rsidRDefault="00EC5BE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מרבית סעיפי ההוראה</w:t>
            </w:r>
          </w:p>
        </w:tc>
        <w:tc>
          <w:tcPr>
            <w:tcW w:w="195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6CF7D77" w14:textId="46162073" w:rsidR="00EC5BEC" w:rsidRPr="00427D50" w:rsidRDefault="00EC5BEC" w:rsidP="00F9480A">
            <w:pPr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427D50">
              <w:rPr>
                <w:rFonts w:asciiTheme="minorBidi" w:hAnsiTheme="minorBidi" w:cstheme="minorBidi" w:hint="eastAsia"/>
                <w:sz w:val="20"/>
                <w:szCs w:val="20"/>
                <w:rtl/>
              </w:rPr>
              <w:t>תיקוף</w:t>
            </w:r>
            <w:r w:rsidRPr="00427D50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</w:t>
            </w:r>
            <w:r w:rsidRPr="00427D50">
              <w:rPr>
                <w:rFonts w:asciiTheme="minorBidi" w:hAnsiTheme="minorBidi" w:cstheme="minorBidi" w:hint="eastAsia"/>
                <w:sz w:val="20"/>
                <w:szCs w:val="20"/>
                <w:rtl/>
              </w:rPr>
              <w:t>ההוראה</w:t>
            </w:r>
            <w:r w:rsidRPr="00427D50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</w:t>
            </w:r>
            <w:r w:rsidRPr="00427D50">
              <w:rPr>
                <w:rFonts w:asciiTheme="minorBidi" w:hAnsiTheme="minorBidi" w:cstheme="minorBidi" w:hint="eastAsia"/>
                <w:sz w:val="20"/>
                <w:szCs w:val="20"/>
                <w:rtl/>
              </w:rPr>
              <w:t>וכתיב</w:t>
            </w:r>
            <w:r w:rsidR="00EF27BF">
              <w:rPr>
                <w:rFonts w:asciiTheme="minorBidi" w:hAnsiTheme="minorBidi" w:cstheme="minorBidi" w:hint="cs"/>
                <w:sz w:val="20"/>
                <w:szCs w:val="20"/>
                <w:rtl/>
              </w:rPr>
              <w:t>ת</w:t>
            </w:r>
            <w:r w:rsidRPr="00427D50">
              <w:rPr>
                <w:rFonts w:asciiTheme="minorBidi" w:hAnsiTheme="minorBidi" w:cstheme="minorBidi" w:hint="eastAsia"/>
                <w:sz w:val="20"/>
                <w:szCs w:val="20"/>
                <w:rtl/>
              </w:rPr>
              <w:t>ה</w:t>
            </w:r>
            <w:r w:rsidRPr="00427D50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</w:t>
            </w:r>
            <w:r w:rsidRPr="00427D50">
              <w:rPr>
                <w:rFonts w:asciiTheme="minorBidi" w:hAnsiTheme="minorBidi" w:cstheme="minorBidi" w:hint="eastAsia"/>
                <w:sz w:val="20"/>
                <w:szCs w:val="20"/>
                <w:rtl/>
              </w:rPr>
              <w:t>מחדש</w:t>
            </w:r>
            <w:r w:rsidR="00EF27BF">
              <w:rPr>
                <w:rFonts w:asciiTheme="minorBidi" w:hAnsiTheme="minorBidi" w:cstheme="minorBidi" w:hint="cs"/>
                <w:sz w:val="20"/>
                <w:szCs w:val="20"/>
                <w:rtl/>
              </w:rPr>
              <w:t>,</w:t>
            </w:r>
            <w:r w:rsidRPr="00427D50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</w:t>
            </w:r>
            <w:r w:rsidRPr="00427D50">
              <w:rPr>
                <w:rFonts w:asciiTheme="minorBidi" w:hAnsiTheme="minorBidi" w:cstheme="minorBidi" w:hint="eastAsia"/>
                <w:sz w:val="20"/>
                <w:szCs w:val="20"/>
                <w:rtl/>
              </w:rPr>
              <w:t>בהתאם</w:t>
            </w:r>
            <w:r w:rsidRPr="00427D50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</w:t>
            </w:r>
            <w:r w:rsidRPr="00427D50">
              <w:rPr>
                <w:rFonts w:asciiTheme="minorBidi" w:hAnsiTheme="minorBidi" w:cstheme="minorBidi" w:hint="eastAsia"/>
                <w:sz w:val="20"/>
                <w:szCs w:val="20"/>
                <w:rtl/>
              </w:rPr>
              <w:t>למודול</w:t>
            </w:r>
            <w:r w:rsidRPr="00427D50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</w:t>
            </w:r>
            <w:r w:rsidR="00F9480A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פרסומים </w:t>
            </w:r>
            <w:r w:rsidRPr="00427D50">
              <w:rPr>
                <w:rFonts w:asciiTheme="minorBidi" w:hAnsiTheme="minorBidi" w:cstheme="minorBidi" w:hint="eastAsia"/>
                <w:sz w:val="20"/>
                <w:szCs w:val="20"/>
                <w:rtl/>
              </w:rPr>
              <w:t>במערכת</w:t>
            </w:r>
            <w:r w:rsidRPr="00427D50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</w:t>
            </w:r>
            <w:r w:rsidRPr="00427D50">
              <w:rPr>
                <w:rFonts w:asciiTheme="minorBidi" w:hAnsiTheme="minorBidi" w:cstheme="minorBidi" w:hint="eastAsia"/>
                <w:sz w:val="20"/>
                <w:szCs w:val="20"/>
                <w:rtl/>
              </w:rPr>
              <w:t>נעמ</w:t>
            </w:r>
            <w:r w:rsidRPr="00427D50">
              <w:rPr>
                <w:rFonts w:asciiTheme="minorBidi" w:hAnsiTheme="minorBidi" w:cstheme="minorBidi"/>
                <w:sz w:val="20"/>
                <w:szCs w:val="20"/>
                <w:rtl/>
              </w:rPr>
              <w:t>''ה</w:t>
            </w:r>
            <w:r w:rsidR="007C6B75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, לרבות </w:t>
            </w:r>
            <w:r w:rsidR="007C6B75" w:rsidRPr="00DC0330">
              <w:rPr>
                <w:rFonts w:asciiTheme="minorBidi" w:hAnsiTheme="minorBidi" w:cstheme="minorBidi"/>
                <w:sz w:val="20"/>
                <w:szCs w:val="20"/>
                <w:rtl/>
              </w:rPr>
              <w:t>הסרת חובת פרסום רשימת התקנות התקציביות, למימון התקשרויות בפטור ממכרז</w:t>
            </w:r>
            <w:r w:rsidR="00F9480A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</w:tr>
      <w:tr w:rsidR="00611CFC" w14:paraId="68A3E056" w14:textId="77777777" w:rsidTr="003D4D3B">
        <w:trPr>
          <w:cantSplit/>
          <w:tblHeader/>
          <w:jc w:val="center"/>
        </w:trPr>
        <w:tc>
          <w:tcPr>
            <w:tcW w:w="78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ED9A63F" w14:textId="71E23A01" w:rsidR="00611CFC" w:rsidRDefault="00611CF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5</w:t>
            </w:r>
          </w:p>
        </w:tc>
        <w:tc>
          <w:tcPr>
            <w:tcW w:w="7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ECB962D" w14:textId="2F6636BB" w:rsidR="00611CFC" w:rsidRDefault="00FA55D7" w:rsidP="00A329A8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2</w:t>
            </w:r>
            <w:r w:rsidR="00F472E4">
              <w:rPr>
                <w:rFonts w:ascii="Arial" w:hAnsi="Arial" w:cs="Arial" w:hint="cs"/>
                <w:sz w:val="20"/>
                <w:szCs w:val="20"/>
                <w:rtl/>
              </w:rPr>
              <w:t>5</w:t>
            </w:r>
            <w:r>
              <w:rPr>
                <w:rFonts w:ascii="Arial" w:hAnsi="Arial" w:cs="Arial" w:hint="cs"/>
                <w:sz w:val="20"/>
                <w:szCs w:val="20"/>
                <w:rtl/>
              </w:rPr>
              <w:t>.06.2026</w:t>
            </w:r>
          </w:p>
        </w:tc>
        <w:tc>
          <w:tcPr>
            <w:tcW w:w="148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34D2DA4" w14:textId="75507141" w:rsidR="00611CFC" w:rsidRDefault="00611CF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מרבית סעיפי ההוראה</w:t>
            </w:r>
          </w:p>
        </w:tc>
        <w:tc>
          <w:tcPr>
            <w:tcW w:w="195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2DCB8A2" w14:textId="5E4FEF70" w:rsidR="00611CFC" w:rsidRPr="00427D50" w:rsidRDefault="00FA55D7" w:rsidP="00F9480A">
            <w:pPr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תיקוף ושכתוב מרבית סעיפי ההוראה</w:t>
            </w:r>
            <w:r w:rsidR="00611CFC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</w:tr>
    </w:tbl>
    <w:p w14:paraId="3C2E775F" w14:textId="77777777" w:rsidR="0073702E" w:rsidRPr="00A84567" w:rsidRDefault="0073702E" w:rsidP="0073702E"/>
    <w:sectPr w:rsidR="0073702E" w:rsidRPr="00A84567" w:rsidSect="0073702E">
      <w:headerReference w:type="default" r:id="rId23"/>
      <w:footerReference w:type="default" r:id="rId24"/>
      <w:pgSz w:w="11906" w:h="16838" w:code="9"/>
      <w:pgMar w:top="1440" w:right="1440" w:bottom="1559" w:left="1440" w:header="397" w:footer="153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CD577" w14:textId="77777777" w:rsidR="00E11277" w:rsidRDefault="00E11277">
      <w:r>
        <w:separator/>
      </w:r>
    </w:p>
  </w:endnote>
  <w:endnote w:type="continuationSeparator" w:id="0">
    <w:p w14:paraId="7AD43202" w14:textId="77777777" w:rsidR="00E11277" w:rsidRDefault="00E112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ssistant">
    <w:charset w:val="B1"/>
    <w:family w:val="auto"/>
    <w:pitch w:val="variable"/>
    <w:sig w:usb0="A00008FF" w:usb1="4000204B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78C6D" w14:textId="77777777" w:rsidR="00902E41" w:rsidRDefault="00902E41" w:rsidP="00902E41">
    <w:pPr>
      <w:pStyle w:val="a8"/>
      <w:rPr>
        <w:rtl/>
      </w:rPr>
    </w:pPr>
  </w:p>
  <w:tbl>
    <w:tblPr>
      <w:bidiVisual/>
      <w:tblW w:w="11193" w:type="dxa"/>
      <w:jc w:val="center"/>
      <w:tblLayout w:type="fixed"/>
      <w:tblCellMar>
        <w:left w:w="85" w:type="dxa"/>
        <w:right w:w="85" w:type="dxa"/>
      </w:tblCellMar>
      <w:tblLook w:val="0000" w:firstRow="0" w:lastRow="0" w:firstColumn="0" w:lastColumn="0" w:noHBand="0" w:noVBand="0"/>
      <w:tblDescription w:val="כותרת תחתונה עם פרטי תוקף ומאשר&#10;"/>
    </w:tblPr>
    <w:tblGrid>
      <w:gridCol w:w="613"/>
      <w:gridCol w:w="1928"/>
      <w:gridCol w:w="1134"/>
      <w:gridCol w:w="1136"/>
      <w:gridCol w:w="990"/>
      <w:gridCol w:w="1134"/>
      <w:gridCol w:w="427"/>
      <w:gridCol w:w="2125"/>
      <w:gridCol w:w="1706"/>
    </w:tblGrid>
    <w:tr w:rsidR="00310A3D" w:rsidRPr="00D02A79" w14:paraId="7C59B894" w14:textId="77777777" w:rsidTr="00E3041A">
      <w:trPr>
        <w:trHeight w:val="397"/>
        <w:jc w:val="center"/>
      </w:trPr>
      <w:tc>
        <w:tcPr>
          <w:tcW w:w="2541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noWrap/>
          <w:vAlign w:val="center"/>
        </w:tcPr>
        <w:p w14:paraId="2703344E" w14:textId="52D7B986" w:rsidR="00310A3D" w:rsidRPr="00E61709" w:rsidRDefault="00310A3D" w:rsidP="00310A3D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 xml:space="preserve">בתוקף מיום: </w:t>
          </w:r>
          <w:r w:rsidR="00D61185"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2</w:t>
          </w:r>
          <w:r w:rsidR="00F472E4"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5</w:t>
          </w:r>
          <w:r w:rsidR="00D61185"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.06.2026</w:t>
          </w:r>
        </w:p>
      </w:tc>
      <w:tc>
        <w:tcPr>
          <w:tcW w:w="2270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40FA55D3" w14:textId="77777777" w:rsidR="00310A3D" w:rsidRPr="00CC1DC6" w:rsidRDefault="00310A3D" w:rsidP="00310A3D">
          <w:pPr>
            <w:rPr>
              <w:rFonts w:ascii="Assistant" w:hAnsi="Assistant" w:cs="Assistant"/>
              <w:b/>
              <w:bCs/>
              <w:color w:val="1F3864" w:themeColor="accent5" w:themeShade="80"/>
              <w:sz w:val="20"/>
              <w:szCs w:val="20"/>
            </w:rPr>
          </w:pPr>
        </w:p>
      </w:tc>
      <w:tc>
        <w:tcPr>
          <w:tcW w:w="2551" w:type="dxa"/>
          <w:gridSpan w:val="3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5EBB500D" w14:textId="41CD65B7" w:rsidR="00310A3D" w:rsidRPr="00E61709" w:rsidRDefault="00310A3D" w:rsidP="00310A3D">
          <w:pPr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>שם המאשר:</w:t>
          </w:r>
          <w:r w:rsidRPr="00E61709"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  <w:t xml:space="preserve"> </w:t>
          </w:r>
          <w:r w:rsidR="000A5369"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אלון קינסט</w:t>
          </w:r>
        </w:p>
      </w:tc>
      <w:tc>
        <w:tcPr>
          <w:tcW w:w="3831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52FAD8BD" w14:textId="3AF9E8EB" w:rsidR="00310A3D" w:rsidRPr="00E61709" w:rsidRDefault="00310A3D" w:rsidP="00310A3D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>תפקיד:</w:t>
          </w:r>
          <w:r w:rsidRPr="00E61709"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  <w:t xml:space="preserve"> </w:t>
          </w:r>
          <w:r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מנהל מינהל הרכש הממשלתי</w:t>
          </w:r>
        </w:p>
      </w:tc>
    </w:tr>
    <w:tr w:rsidR="00310A3D" w:rsidRPr="00C85CA4" w14:paraId="53E01038" w14:textId="77777777" w:rsidTr="00E3041A">
      <w:trPr>
        <w:trHeight w:val="20"/>
        <w:jc w:val="center"/>
      </w:trPr>
      <w:tc>
        <w:tcPr>
          <w:tcW w:w="11193" w:type="dxa"/>
          <w:gridSpan w:val="9"/>
          <w:shd w:val="clear" w:color="auto" w:fill="FFFFFF" w:themeFill="background1"/>
          <w:noWrap/>
          <w:vAlign w:val="center"/>
        </w:tcPr>
        <w:p w14:paraId="190AF184" w14:textId="77777777" w:rsidR="00310A3D" w:rsidRPr="00C85CA4" w:rsidRDefault="00310A3D" w:rsidP="00310A3D">
          <w:pPr>
            <w:rPr>
              <w:rFonts w:ascii="Assistant" w:hAnsi="Assistant" w:cs="Assistant"/>
              <w:sz w:val="10"/>
              <w:szCs w:val="10"/>
              <w:rtl/>
            </w:rPr>
          </w:pPr>
        </w:p>
      </w:tc>
    </w:tr>
    <w:tr w:rsidR="00310A3D" w:rsidRPr="00E61709" w14:paraId="325FFF64" w14:textId="77777777" w:rsidTr="00E3041A">
      <w:trPr>
        <w:trHeight w:val="283"/>
        <w:jc w:val="center"/>
      </w:trPr>
      <w:tc>
        <w:tcPr>
          <w:tcW w:w="613" w:type="dxa"/>
          <w:vAlign w:val="center"/>
        </w:tcPr>
        <w:p w14:paraId="55DB282F" w14:textId="77777777" w:rsidR="00310A3D" w:rsidRPr="00E61709" w:rsidRDefault="00310A3D" w:rsidP="00310A3D">
          <w:pPr>
            <w:jc w:val="right"/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r w:rsidRPr="00E61709">
            <w:rPr>
              <w:rFonts w:asciiTheme="minorBidi" w:hAnsiTheme="minorBidi" w:cstheme="minorBidi"/>
              <w:noProof/>
              <w:rtl/>
            </w:rPr>
            <w:drawing>
              <wp:inline distT="0" distB="0" distL="0" distR="0" wp14:anchorId="27D56EAE" wp14:editId="4203CA66">
                <wp:extent cx="252000" cy="252000"/>
                <wp:effectExtent l="0" t="0" r="0" b="0"/>
                <wp:docPr id="7" name="Picture 21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web.png"/>
                        <pic:cNvPicPr/>
                      </pic:nvPicPr>
                      <pic:blipFill>
                        <a:blip r:embed="rId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28" w:type="dxa"/>
          <w:vAlign w:val="center"/>
        </w:tcPr>
        <w:p w14:paraId="53A165DE" w14:textId="77777777" w:rsidR="00310A3D" w:rsidRPr="00E61709" w:rsidRDefault="00310A3D" w:rsidP="00310A3D">
          <w:pPr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hyperlink r:id="rId2" w:history="1">
            <w:r w:rsidRPr="001467C4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אתר הוראות תכ"ם</w:t>
            </w:r>
          </w:hyperlink>
        </w:p>
      </w:tc>
      <w:tc>
        <w:tcPr>
          <w:tcW w:w="1134" w:type="dxa"/>
          <w:vAlign w:val="center"/>
        </w:tcPr>
        <w:p w14:paraId="71CDEAD5" w14:textId="77777777" w:rsidR="00310A3D" w:rsidRPr="00E61709" w:rsidRDefault="00310A3D" w:rsidP="00310A3D">
          <w:pPr>
            <w:jc w:val="right"/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r w:rsidRPr="00E61709">
            <w:rPr>
              <w:rFonts w:asciiTheme="minorBidi" w:hAnsiTheme="minorBidi" w:cstheme="minorBidi"/>
              <w:noProof/>
              <w:sz w:val="20"/>
              <w:szCs w:val="20"/>
            </w:rPr>
            <w:drawing>
              <wp:inline distT="0" distB="0" distL="0" distR="0" wp14:anchorId="267885F2" wp14:editId="78B7550D">
                <wp:extent cx="252000" cy="252000"/>
                <wp:effectExtent l="0" t="0" r="0" b="0"/>
                <wp:docPr id="5" name="Picture 3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6" descr="C:\Users\Isanats\AppData\Local\Microsoft\Windows\INetCache\Content.Word\megaphone (3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26" w:type="dxa"/>
          <w:gridSpan w:val="2"/>
          <w:vAlign w:val="center"/>
        </w:tcPr>
        <w:p w14:paraId="03B6F0E2" w14:textId="77777777" w:rsidR="00310A3D" w:rsidRPr="00E61709" w:rsidRDefault="00310A3D" w:rsidP="00310A3D">
          <w:pPr>
            <w:rPr>
              <w:rFonts w:asciiTheme="minorBidi" w:hAnsiTheme="minorBidi" w:cstheme="minorBidi"/>
              <w:rtl/>
            </w:rPr>
          </w:pPr>
          <w:r w:rsidRPr="00E61709"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  <w:t>לקבלת עדכונים במערכת</w:t>
          </w:r>
        </w:p>
        <w:p w14:paraId="1C43B930" w14:textId="77777777" w:rsidR="00310A3D" w:rsidRPr="00E61709" w:rsidRDefault="00310A3D" w:rsidP="00310A3D">
          <w:pPr>
            <w:rPr>
              <w:rFonts w:asciiTheme="minorBidi" w:hAnsiTheme="minorBidi" w:cstheme="minorBidi"/>
              <w:sz w:val="20"/>
              <w:szCs w:val="20"/>
              <w:rtl/>
            </w:rPr>
          </w:pPr>
          <w:hyperlink r:id="rId4" w:history="1">
            <w:r w:rsidRPr="00E61709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לחץ כאן</w:t>
            </w:r>
          </w:hyperlink>
        </w:p>
      </w:tc>
      <w:tc>
        <w:tcPr>
          <w:tcW w:w="1134" w:type="dxa"/>
          <w:vAlign w:val="center"/>
        </w:tcPr>
        <w:p w14:paraId="6D242AEB" w14:textId="77777777" w:rsidR="00310A3D" w:rsidRPr="00E61709" w:rsidRDefault="00310A3D" w:rsidP="00310A3D">
          <w:pPr>
            <w:jc w:val="right"/>
            <w:rPr>
              <w:rFonts w:asciiTheme="minorBidi" w:hAnsiTheme="minorBidi" w:cstheme="minorBidi"/>
              <w:sz w:val="20"/>
              <w:szCs w:val="20"/>
              <w:rtl/>
            </w:rPr>
          </w:pPr>
          <w:r w:rsidRPr="00E61709">
            <w:rPr>
              <w:rFonts w:asciiTheme="minorBidi" w:hAnsiTheme="minorBidi" w:cstheme="minorBidi"/>
              <w:noProof/>
              <w:sz w:val="20"/>
              <w:szCs w:val="20"/>
            </w:rPr>
            <w:drawing>
              <wp:inline distT="0" distB="0" distL="0" distR="0" wp14:anchorId="2C46C025" wp14:editId="31461EFD">
                <wp:extent cx="252000" cy="252000"/>
                <wp:effectExtent l="0" t="0" r="0" b="0"/>
                <wp:docPr id="6" name="Picture 4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2" descr="C:\Users\Isanats\AppData\Local\Microsoft\Windows\INetCache\Content.Word\email (11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2" w:type="dxa"/>
          <w:gridSpan w:val="2"/>
          <w:vAlign w:val="center"/>
        </w:tcPr>
        <w:p w14:paraId="1F8F7A53" w14:textId="77777777" w:rsidR="00310A3D" w:rsidRPr="00E61709" w:rsidRDefault="00310A3D" w:rsidP="00310A3D">
          <w:pPr>
            <w:rPr>
              <w:rFonts w:asciiTheme="minorBidi" w:hAnsiTheme="minorBidi" w:cstheme="minorBidi"/>
              <w:rtl/>
            </w:rPr>
          </w:pPr>
          <w:r w:rsidRPr="00E61709">
            <w:rPr>
              <w:rFonts w:asciiTheme="minorBidi" w:hAnsiTheme="minorBidi" w:cstheme="minorBidi"/>
              <w:sz w:val="20"/>
              <w:szCs w:val="20"/>
              <w:rtl/>
            </w:rPr>
            <w:t>לפניות ושאלות</w:t>
          </w:r>
        </w:p>
        <w:p w14:paraId="5E548CDB" w14:textId="77777777" w:rsidR="00310A3D" w:rsidRPr="00E61709" w:rsidRDefault="00310A3D" w:rsidP="00310A3D">
          <w:pPr>
            <w:rPr>
              <w:rFonts w:asciiTheme="minorBidi" w:hAnsiTheme="minorBidi" w:cstheme="minorBidi"/>
              <w:sz w:val="20"/>
              <w:szCs w:val="20"/>
            </w:rPr>
          </w:pPr>
          <w:hyperlink r:id="rId6" w:history="1">
            <w:r w:rsidRPr="00E61709">
              <w:rPr>
                <w:rStyle w:val="Hyperlink"/>
                <w:rFonts w:asciiTheme="minorBidi" w:hAnsiTheme="minorBidi" w:cstheme="minorBidi"/>
                <w:sz w:val="20"/>
                <w:szCs w:val="20"/>
              </w:rPr>
              <w:t>takam@mof.gov.il</w:t>
            </w:r>
          </w:hyperlink>
        </w:p>
      </w:tc>
      <w:tc>
        <w:tcPr>
          <w:tcW w:w="1706" w:type="dxa"/>
          <w:vAlign w:val="center"/>
        </w:tcPr>
        <w:p w14:paraId="6CAC8B11" w14:textId="77777777" w:rsidR="00310A3D" w:rsidRPr="00E61709" w:rsidRDefault="00310A3D" w:rsidP="00310A3D">
          <w:pPr>
            <w:jc w:val="right"/>
            <w:rPr>
              <w:rFonts w:asciiTheme="minorBidi" w:hAnsiTheme="minorBidi" w:cstheme="minorBidi"/>
              <w:b/>
              <w:bCs/>
              <w:color w:val="1F3864" w:themeColor="accent5" w:themeShade="8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rtl/>
            </w:rPr>
            <w:t xml:space="preserve">עמוד </w:t>
          </w:r>
          <w:r w:rsidRPr="00E61709">
            <w:rPr>
              <w:rStyle w:val="aa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begin"/>
          </w:r>
          <w:r w:rsidRPr="00E61709">
            <w:rPr>
              <w:rStyle w:val="aa"/>
              <w:rFonts w:asciiTheme="minorBidi" w:hAnsiTheme="minorBidi" w:cstheme="minorBidi"/>
              <w:b/>
              <w:bCs/>
              <w:color w:val="1F3864" w:themeColor="accent5" w:themeShade="80"/>
            </w:rPr>
            <w:instrText xml:space="preserve"> PAGE  </w:instrText>
          </w:r>
          <w:r w:rsidRPr="00E61709">
            <w:rPr>
              <w:rStyle w:val="aa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separate"/>
          </w:r>
          <w:r>
            <w:rPr>
              <w:rStyle w:val="aa"/>
              <w:rFonts w:asciiTheme="minorBidi" w:hAnsiTheme="minorBidi" w:cstheme="minorBidi"/>
              <w:b/>
              <w:bCs/>
              <w:noProof/>
              <w:color w:val="1F3864" w:themeColor="accent5" w:themeShade="80"/>
              <w:rtl/>
            </w:rPr>
            <w:t>6</w:t>
          </w:r>
          <w:r w:rsidRPr="00E61709">
            <w:rPr>
              <w:rStyle w:val="aa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end"/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rtl/>
            </w:rPr>
            <w:t xml:space="preserve"> מתוך </w: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begin"/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instrText xml:space="preserve"> NUMPAGES  </w:instrTex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separate"/>
          </w:r>
          <w:r>
            <w:rPr>
              <w:rFonts w:asciiTheme="minorBidi" w:hAnsiTheme="minorBidi" w:cstheme="minorBidi"/>
              <w:b/>
              <w:bCs/>
              <w:noProof/>
              <w:color w:val="1F3864" w:themeColor="accent5" w:themeShade="80"/>
              <w:rtl/>
            </w:rPr>
            <w:t>6</w: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end"/>
          </w:r>
        </w:p>
      </w:tc>
    </w:tr>
  </w:tbl>
  <w:p w14:paraId="0B110541" w14:textId="77777777" w:rsidR="00310A3D" w:rsidRPr="00902E41" w:rsidRDefault="00310A3D" w:rsidP="00902E41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81E8D" w14:textId="77777777" w:rsidR="00E11277" w:rsidRDefault="00E11277">
      <w:r>
        <w:separator/>
      </w:r>
    </w:p>
  </w:footnote>
  <w:footnote w:type="continuationSeparator" w:id="0">
    <w:p w14:paraId="59DE8ECF" w14:textId="77777777" w:rsidR="00E11277" w:rsidRDefault="00E112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11060" w:type="dxa"/>
      <w:jc w:val="center"/>
      <w:tblBorders>
        <w:bottom w:val="single" w:sz="6" w:space="0" w:color="8496B0" w:themeColor="text2" w:themeTint="99"/>
      </w:tblBorders>
      <w:tblCellMar>
        <w:left w:w="0" w:type="dxa"/>
        <w:bottom w:w="28" w:type="dxa"/>
        <w:right w:w="142" w:type="dxa"/>
      </w:tblCellMar>
      <w:tblLook w:val="0000" w:firstRow="0" w:lastRow="0" w:firstColumn="0" w:lastColumn="0" w:noHBand="0" w:noVBand="0"/>
      <w:tblDescription w:val="כותרת עליונה עם פרטי ההוראה&#10;"/>
    </w:tblPr>
    <w:tblGrid>
      <w:gridCol w:w="1021"/>
      <w:gridCol w:w="1387"/>
      <w:gridCol w:w="4419"/>
      <w:gridCol w:w="4233"/>
    </w:tblGrid>
    <w:tr w:rsidR="00310A3D" w:rsidRPr="00D84715" w14:paraId="5923D076" w14:textId="77777777" w:rsidTr="00E3041A">
      <w:trPr>
        <w:trHeight w:val="547"/>
        <w:jc w:val="center"/>
      </w:trPr>
      <w:tc>
        <w:tcPr>
          <w:tcW w:w="2408" w:type="dxa"/>
          <w:gridSpan w:val="2"/>
          <w:tcBorders>
            <w:bottom w:val="single" w:sz="6" w:space="0" w:color="8496B0" w:themeColor="text2" w:themeTint="99"/>
          </w:tcBorders>
          <w:shd w:val="clear" w:color="auto" w:fill="FFFFFF" w:themeFill="background1"/>
          <w:vAlign w:val="center"/>
        </w:tcPr>
        <w:p w14:paraId="0BAA69E8" w14:textId="77777777" w:rsidR="00310A3D" w:rsidRPr="00A1719C" w:rsidRDefault="00310A3D" w:rsidP="00310A3D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  <w:r w:rsidRPr="00757A20">
            <w:rPr>
              <w:rFonts w:asciiTheme="minorBidi" w:hAnsiTheme="minorBidi" w:cstheme="minorBidi"/>
              <w:b/>
              <w:bCs/>
              <w:noProof/>
              <w:color w:val="1F3864" w:themeColor="accent5" w:themeShade="80"/>
              <w:sz w:val="28"/>
              <w:szCs w:val="28"/>
              <w:rtl/>
            </w:rPr>
            <w:drawing>
              <wp:inline distT="0" distB="0" distL="0" distR="0" wp14:anchorId="61C73091" wp14:editId="319F16CC">
                <wp:extent cx="1396679" cy="266700"/>
                <wp:effectExtent l="0" t="0" r="0" b="0"/>
                <wp:docPr id="2" name="Picture 2" descr="לוגו החשב הכללי" title="לוגו החשב הכללי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finel logo-01.png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85" t="-6725" b="-7308"/>
                        <a:stretch/>
                      </pic:blipFill>
                      <pic:spPr bwMode="auto">
                        <a:xfrm>
                          <a:off x="0" y="0"/>
                          <a:ext cx="1468933" cy="28049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Pr="00757A20">
            <w:rPr>
              <w:rFonts w:ascii="Assistant" w:hAnsi="Assistant" w:cs="Assistant"/>
              <w:color w:val="1F3864" w:themeColor="accent5" w:themeShade="80"/>
              <w:rtl/>
            </w:rPr>
            <w:t xml:space="preserve"> </w:t>
          </w:r>
        </w:p>
      </w:tc>
      <w:tc>
        <w:tcPr>
          <w:tcW w:w="8652" w:type="dxa"/>
          <w:gridSpan w:val="2"/>
          <w:tcBorders>
            <w:bottom w:val="single" w:sz="6" w:space="0" w:color="8496B0" w:themeColor="text2" w:themeTint="99"/>
          </w:tcBorders>
          <w:shd w:val="clear" w:color="auto" w:fill="FFFFFF" w:themeFill="background1"/>
          <w:vAlign w:val="center"/>
        </w:tcPr>
        <w:p w14:paraId="23ADAF1E" w14:textId="77777777" w:rsidR="00310A3D" w:rsidRPr="00A1719C" w:rsidRDefault="00310A3D" w:rsidP="00310A3D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</w:p>
      </w:tc>
    </w:tr>
    <w:tr w:rsidR="00310A3D" w:rsidRPr="00D84715" w14:paraId="508E5AC5" w14:textId="77777777" w:rsidTr="00E3041A">
      <w:trPr>
        <w:trHeight w:val="547"/>
        <w:jc w:val="center"/>
      </w:trPr>
      <w:tc>
        <w:tcPr>
          <w:tcW w:w="1021" w:type="dxa"/>
          <w:tcBorders>
            <w:top w:val="single" w:sz="6" w:space="0" w:color="8496B0" w:themeColor="text2" w:themeTint="99"/>
          </w:tcBorders>
          <w:shd w:val="clear" w:color="auto" w:fill="C6E0F2"/>
          <w:vAlign w:val="center"/>
        </w:tcPr>
        <w:p w14:paraId="4E013268" w14:textId="77777777" w:rsidR="00310A3D" w:rsidRPr="00757A20" w:rsidRDefault="00310A3D" w:rsidP="00310A3D">
          <w:pPr>
            <w:rPr>
              <w:rFonts w:ascii="Assistant" w:hAnsi="Assistant" w:cs="Assistant"/>
              <w:b/>
              <w:bCs/>
              <w:color w:val="1F3864" w:themeColor="accent5" w:themeShade="80"/>
            </w:rPr>
          </w:pPr>
          <w:r>
            <w:rPr>
              <w:rFonts w:ascii="Assistant" w:hAnsi="Assistant" w:cs="Assistant"/>
              <w:b/>
              <w:bCs/>
              <w:noProof/>
              <w:color w:val="1F3864" w:themeColor="accent5" w:themeShade="80"/>
            </w:rPr>
            <w:drawing>
              <wp:inline distT="0" distB="0" distL="0" distR="0" wp14:anchorId="3F3A6E12" wp14:editId="3F9D79D6">
                <wp:extent cx="541448" cy="457200"/>
                <wp:effectExtent l="0" t="0" r="0" b="0"/>
                <wp:docPr id="3" name="Picture 5" descr="אייקון אתר תכ&quot;ם" title="אייקון אתר תכ&quot;ם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takam-logo.png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560"/>
                        <a:stretch/>
                      </pic:blipFill>
                      <pic:spPr bwMode="auto">
                        <a:xfrm>
                          <a:off x="0" y="0"/>
                          <a:ext cx="564041" cy="4762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6" w:type="dxa"/>
          <w:gridSpan w:val="2"/>
          <w:tcBorders>
            <w:top w:val="single" w:sz="6" w:space="0" w:color="8496B0" w:themeColor="text2" w:themeTint="99"/>
          </w:tcBorders>
          <w:shd w:val="clear" w:color="auto" w:fill="C6E0F2"/>
          <w:vAlign w:val="center"/>
        </w:tcPr>
        <w:p w14:paraId="1EF79D12" w14:textId="77777777" w:rsidR="00310A3D" w:rsidRPr="00E61709" w:rsidRDefault="00310A3D" w:rsidP="00310A3D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8"/>
              <w:szCs w:val="28"/>
            </w:rPr>
          </w:pPr>
          <w:r w:rsidRPr="00E61709">
            <w:rPr>
              <w:rFonts w:asciiTheme="minorBidi" w:hAnsiTheme="minorBidi" w:cstheme="minorBidi"/>
              <w:color w:val="1F3864" w:themeColor="accent5" w:themeShade="80"/>
              <w:sz w:val="28"/>
              <w:szCs w:val="28"/>
              <w:rtl/>
            </w:rPr>
            <w:t>הוראת תכ"ם</w:t>
          </w:r>
        </w:p>
      </w:tc>
      <w:tc>
        <w:tcPr>
          <w:tcW w:w="4233" w:type="dxa"/>
          <w:vMerge w:val="restart"/>
          <w:tcBorders>
            <w:top w:val="single" w:sz="6" w:space="0" w:color="8496B0" w:themeColor="text2" w:themeTint="99"/>
          </w:tcBorders>
          <w:shd w:val="clear" w:color="auto" w:fill="FFFFFF" w:themeFill="background1"/>
          <w:vAlign w:val="center"/>
        </w:tcPr>
        <w:tbl>
          <w:tblPr>
            <w:tblStyle w:val="affa"/>
            <w:bidiVisual/>
            <w:tblW w:w="0" w:type="auto"/>
            <w:jc w:val="righ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single" w:sz="6" w:space="0" w:color="8496B0" w:themeColor="text2" w:themeTint="99"/>
              <w:insideV w:val="none" w:sz="0" w:space="0" w:color="auto"/>
            </w:tblBorders>
            <w:shd w:val="clear" w:color="auto" w:fill="E8ECF0"/>
            <w:tblCellMar>
              <w:top w:w="113" w:type="dxa"/>
              <w:left w:w="0" w:type="dxa"/>
              <w:bottom w:w="113" w:type="dxa"/>
              <w:right w:w="142" w:type="dxa"/>
            </w:tblCellMar>
            <w:tblLook w:val="04A0" w:firstRow="1" w:lastRow="0" w:firstColumn="1" w:lastColumn="0" w:noHBand="0" w:noVBand="1"/>
            <w:tblCaption w:val="כותרת עליונה"/>
            <w:tblDescription w:val="כותרת עליונה"/>
          </w:tblPr>
          <w:tblGrid>
            <w:gridCol w:w="1134"/>
            <w:gridCol w:w="2896"/>
          </w:tblGrid>
          <w:tr w:rsidR="00310A3D" w14:paraId="0ACADD09" w14:textId="77777777" w:rsidTr="00E3041A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1C51747D" w14:textId="77777777" w:rsidR="00310A3D" w:rsidRPr="00E61709" w:rsidRDefault="00310A3D" w:rsidP="00310A3D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פרק ראשי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7BEE94AE" w14:textId="55901F74" w:rsidR="00310A3D" w:rsidRPr="00E61709" w:rsidRDefault="00310A3D" w:rsidP="00310A3D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התקשרויות ורכישות</w:t>
                </w:r>
              </w:p>
            </w:tc>
          </w:tr>
          <w:tr w:rsidR="00310A3D" w14:paraId="5CB493A8" w14:textId="77777777" w:rsidTr="00E3041A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238E65A2" w14:textId="77777777" w:rsidR="00310A3D" w:rsidRPr="00E61709" w:rsidRDefault="00310A3D" w:rsidP="00310A3D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מס' הוראה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28DDB6A5" w14:textId="26B66379" w:rsidR="00310A3D" w:rsidRPr="00E61709" w:rsidRDefault="00310A3D" w:rsidP="00310A3D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7.9.1</w:t>
                </w:r>
              </w:p>
            </w:tc>
          </w:tr>
          <w:tr w:rsidR="00310A3D" w14:paraId="0A9B02FF" w14:textId="77777777" w:rsidTr="00E3041A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16918B52" w14:textId="77777777" w:rsidR="00310A3D" w:rsidRPr="00E61709" w:rsidRDefault="00310A3D" w:rsidP="00310A3D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מהדורה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689A82DB" w14:textId="6E33ED64" w:rsidR="00310A3D" w:rsidRPr="00E61709" w:rsidRDefault="00FA59FA" w:rsidP="00310A3D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5</w:t>
                </w:r>
              </w:p>
            </w:tc>
          </w:tr>
        </w:tbl>
        <w:p w14:paraId="77CEB8A4" w14:textId="77777777" w:rsidR="00310A3D" w:rsidRPr="00757A20" w:rsidRDefault="00310A3D" w:rsidP="00310A3D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8"/>
              <w:szCs w:val="28"/>
              <w:rtl/>
            </w:rPr>
          </w:pPr>
        </w:p>
      </w:tc>
    </w:tr>
    <w:tr w:rsidR="00310A3D" w:rsidRPr="00D84715" w14:paraId="6E58DA9A" w14:textId="77777777" w:rsidTr="00E3041A">
      <w:trPr>
        <w:trHeight w:val="812"/>
        <w:jc w:val="center"/>
      </w:trPr>
      <w:tc>
        <w:tcPr>
          <w:tcW w:w="6827" w:type="dxa"/>
          <w:gridSpan w:val="3"/>
          <w:shd w:val="clear" w:color="auto" w:fill="C6E0F2"/>
          <w:vAlign w:val="center"/>
        </w:tcPr>
        <w:p w14:paraId="003D26B0" w14:textId="1EF9E4FA" w:rsidR="00310A3D" w:rsidRPr="00E61709" w:rsidRDefault="00310A3D" w:rsidP="00310A3D">
          <w:pPr>
            <w:rPr>
              <w:rFonts w:asciiTheme="minorBidi" w:hAnsiTheme="minorBidi" w:cstheme="minorBidi"/>
              <w:color w:val="1F3864" w:themeColor="accent5" w:themeShade="80"/>
              <w:sz w:val="22"/>
              <w:szCs w:val="22"/>
              <w:rtl/>
            </w:rPr>
          </w:pPr>
          <w:r>
            <w:rPr>
              <w:rFonts w:asciiTheme="minorBidi" w:hAnsiTheme="minorBidi" w:cstheme="minorBidi" w:hint="cs"/>
              <w:b/>
              <w:bCs/>
              <w:color w:val="1F3864" w:themeColor="accent5" w:themeShade="80"/>
              <w:sz w:val="28"/>
              <w:szCs w:val="28"/>
              <w:rtl/>
            </w:rPr>
            <w:t>פרסום מכרזים והתקשרויות</w:t>
          </w:r>
        </w:p>
        <w:p w14:paraId="4501EFB9" w14:textId="77777777" w:rsidR="00310A3D" w:rsidRPr="00E61709" w:rsidRDefault="00310A3D" w:rsidP="00310A3D">
          <w:pPr>
            <w:rPr>
              <w:rFonts w:asciiTheme="minorBidi" w:hAnsiTheme="minorBidi" w:cstheme="minorBidi"/>
              <w:color w:val="1F3864" w:themeColor="accent5" w:themeShade="80"/>
              <w:rtl/>
            </w:rPr>
          </w:pPr>
        </w:p>
      </w:tc>
      <w:tc>
        <w:tcPr>
          <w:tcW w:w="4233" w:type="dxa"/>
          <w:vMerge/>
          <w:shd w:val="clear" w:color="auto" w:fill="FFFFFF" w:themeFill="background1"/>
          <w:vAlign w:val="center"/>
        </w:tcPr>
        <w:p w14:paraId="7656787A" w14:textId="77777777" w:rsidR="00310A3D" w:rsidRPr="00A1719C" w:rsidRDefault="00310A3D" w:rsidP="00310A3D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</w:p>
      </w:tc>
    </w:tr>
  </w:tbl>
  <w:p w14:paraId="3EDBFB5A" w14:textId="77777777" w:rsidR="00310A3D" w:rsidRPr="00310A3D" w:rsidRDefault="00310A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B6C4A"/>
    <w:multiLevelType w:val="hybridMultilevel"/>
    <w:tmpl w:val="63DA1A7A"/>
    <w:lvl w:ilvl="0" w:tplc="A032216C">
      <w:start w:val="1"/>
      <w:numFmt w:val="bullet"/>
      <w:pStyle w:val="Bullet1"/>
      <w:lvlText w:val=""/>
      <w:lvlJc w:val="left"/>
      <w:pPr>
        <w:tabs>
          <w:tab w:val="num" w:pos="510"/>
        </w:tabs>
        <w:ind w:left="510" w:hanging="510"/>
      </w:pPr>
      <w:rPr>
        <w:rFonts w:ascii="Symbol" w:hAnsi="Symbol" w:hint="default"/>
        <w:sz w:val="20"/>
        <w:szCs w:val="16"/>
      </w:rPr>
    </w:lvl>
    <w:lvl w:ilvl="1" w:tplc="A8C4FB2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F1A779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38818C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BF0A46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B64E8F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1EEF3D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D389B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CA4CFC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81EDE"/>
    <w:multiLevelType w:val="hybridMultilevel"/>
    <w:tmpl w:val="DBE45E60"/>
    <w:lvl w:ilvl="0" w:tplc="E750790A">
      <w:start w:val="1"/>
      <w:numFmt w:val="decimal"/>
      <w:lvlText w:val="%1."/>
      <w:lvlJc w:val="left"/>
      <w:pPr>
        <w:ind w:left="1080" w:hanging="720"/>
      </w:pPr>
      <w:rPr>
        <w:rFonts w:asciiTheme="minorBidi" w:hAnsiTheme="minorBidi" w:cstheme="minorBidi" w:hint="default"/>
        <w:color w:val="auto"/>
        <w:sz w:val="22"/>
        <w:szCs w:val="22"/>
      </w:rPr>
    </w:lvl>
    <w:lvl w:ilvl="1" w:tplc="C8F86F8E">
      <w:start w:val="1"/>
      <w:numFmt w:val="lowerLetter"/>
      <w:lvlText w:val="%2."/>
      <w:lvlJc w:val="left"/>
      <w:pPr>
        <w:ind w:left="1440" w:hanging="360"/>
      </w:pPr>
    </w:lvl>
    <w:lvl w:ilvl="2" w:tplc="F41EB10C">
      <w:start w:val="1"/>
      <w:numFmt w:val="lowerRoman"/>
      <w:lvlText w:val="%3."/>
      <w:lvlJc w:val="right"/>
      <w:pPr>
        <w:ind w:left="2160" w:hanging="180"/>
      </w:pPr>
    </w:lvl>
    <w:lvl w:ilvl="3" w:tplc="A54241FE">
      <w:start w:val="1"/>
      <w:numFmt w:val="decimal"/>
      <w:lvlText w:val="%4."/>
      <w:lvlJc w:val="left"/>
      <w:pPr>
        <w:ind w:left="2880" w:hanging="360"/>
      </w:pPr>
    </w:lvl>
    <w:lvl w:ilvl="4" w:tplc="2FDA40BC">
      <w:start w:val="1"/>
      <w:numFmt w:val="lowerLetter"/>
      <w:lvlText w:val="%5."/>
      <w:lvlJc w:val="left"/>
      <w:pPr>
        <w:ind w:left="3600" w:hanging="360"/>
      </w:pPr>
    </w:lvl>
    <w:lvl w:ilvl="5" w:tplc="BF2CB3AE">
      <w:start w:val="1"/>
      <w:numFmt w:val="lowerRoman"/>
      <w:lvlText w:val="%6."/>
      <w:lvlJc w:val="right"/>
      <w:pPr>
        <w:ind w:left="4320" w:hanging="180"/>
      </w:pPr>
    </w:lvl>
    <w:lvl w:ilvl="6" w:tplc="9050D482">
      <w:start w:val="1"/>
      <w:numFmt w:val="decimal"/>
      <w:lvlText w:val="%7."/>
      <w:lvlJc w:val="left"/>
      <w:pPr>
        <w:ind w:left="5040" w:hanging="360"/>
      </w:pPr>
    </w:lvl>
    <w:lvl w:ilvl="7" w:tplc="0FCC7F72">
      <w:start w:val="1"/>
      <w:numFmt w:val="lowerLetter"/>
      <w:lvlText w:val="%8."/>
      <w:lvlJc w:val="left"/>
      <w:pPr>
        <w:ind w:left="5760" w:hanging="360"/>
      </w:pPr>
    </w:lvl>
    <w:lvl w:ilvl="8" w:tplc="98DEFB0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256A20"/>
    <w:multiLevelType w:val="multilevel"/>
    <w:tmpl w:val="861C70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923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2665B31"/>
    <w:multiLevelType w:val="multilevel"/>
    <w:tmpl w:val="483EE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2349" w:hanging="648"/>
      </w:pPr>
      <w:rPr>
        <w:rFonts w:asciiTheme="minorBidi" w:hAnsiTheme="minorBidi" w:cstheme="minorBidi" w:hint="default"/>
        <w:b w:val="0"/>
        <w:bCs w:val="0"/>
        <w:i w:val="0"/>
        <w:iCs w:val="0"/>
        <w:color w:val="auto"/>
        <w:sz w:val="22"/>
        <w:szCs w:val="22"/>
        <w:lang w:bidi="he-IL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bCs w:val="0"/>
        <w:color w:val="auto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b w:val="0"/>
        <w:bCs w:val="0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28923CE"/>
    <w:multiLevelType w:val="multilevel"/>
    <w:tmpl w:val="A3FED64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8515D34"/>
    <w:multiLevelType w:val="multilevel"/>
    <w:tmpl w:val="B73E6E02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decimal"/>
      <w:pStyle w:val="2"/>
      <w:lvlText w:val="%1.%2."/>
      <w:lvlJc w:val="left"/>
      <w:pPr>
        <w:ind w:left="1359" w:hanging="432"/>
      </w:pPr>
      <w:rPr>
        <w:rFonts w:asciiTheme="minorBidi" w:hAnsiTheme="minorBidi" w:cstheme="minorBidi" w:hint="default"/>
        <w:b w:val="0"/>
        <w:bCs w:val="0"/>
        <w:color w:val="auto"/>
        <w:lang w:bidi="he-IL"/>
      </w:rPr>
    </w:lvl>
    <w:lvl w:ilvl="2">
      <w:start w:val="1"/>
      <w:numFmt w:val="decimal"/>
      <w:pStyle w:val="3"/>
      <w:lvlText w:val="%1.%2.%3."/>
      <w:lvlJc w:val="left"/>
      <w:pPr>
        <w:ind w:left="1791" w:hanging="504"/>
      </w:pPr>
      <w:rPr>
        <w:color w:val="auto"/>
      </w:rPr>
    </w:lvl>
    <w:lvl w:ilvl="3">
      <w:start w:val="1"/>
      <w:numFmt w:val="decimal"/>
      <w:pStyle w:val="4"/>
      <w:lvlText w:val="%1.%2.%3.%4."/>
      <w:lvlJc w:val="left"/>
      <w:pPr>
        <w:ind w:left="2295" w:hanging="648"/>
      </w:pPr>
    </w:lvl>
    <w:lvl w:ilvl="4">
      <w:start w:val="1"/>
      <w:numFmt w:val="decimal"/>
      <w:pStyle w:val="5"/>
      <w:lvlText w:val="%1.%2.%3.%4.%5."/>
      <w:lvlJc w:val="left"/>
      <w:pPr>
        <w:ind w:left="2799" w:hanging="792"/>
      </w:pPr>
    </w:lvl>
    <w:lvl w:ilvl="5">
      <w:start w:val="1"/>
      <w:numFmt w:val="decimal"/>
      <w:pStyle w:val="6"/>
      <w:lvlText w:val="%1.%2.%3.%4.%5.%6."/>
      <w:lvlJc w:val="left"/>
      <w:pPr>
        <w:ind w:left="3303" w:hanging="936"/>
      </w:pPr>
    </w:lvl>
    <w:lvl w:ilvl="6">
      <w:start w:val="1"/>
      <w:numFmt w:val="decimal"/>
      <w:lvlText w:val="%1.%2.%3.%4.%5.%6.%7."/>
      <w:lvlJc w:val="left"/>
      <w:pPr>
        <w:ind w:left="3807" w:hanging="1080"/>
      </w:pPr>
    </w:lvl>
    <w:lvl w:ilvl="7">
      <w:start w:val="1"/>
      <w:numFmt w:val="decimal"/>
      <w:lvlText w:val="%1.%2.%3.%4.%5.%6.%7.%8."/>
      <w:lvlJc w:val="left"/>
      <w:pPr>
        <w:ind w:left="4311" w:hanging="1224"/>
      </w:pPr>
    </w:lvl>
    <w:lvl w:ilvl="8">
      <w:start w:val="1"/>
      <w:numFmt w:val="decimal"/>
      <w:lvlText w:val="%1.%2.%3.%4.%5.%6.%7.%8.%9."/>
      <w:lvlJc w:val="left"/>
      <w:pPr>
        <w:ind w:left="4887" w:hanging="1440"/>
      </w:pPr>
    </w:lvl>
  </w:abstractNum>
  <w:abstractNum w:abstractNumId="6" w15:restartNumberingAfterBreak="0">
    <w:nsid w:val="28FA2B89"/>
    <w:multiLevelType w:val="multilevel"/>
    <w:tmpl w:val="0409001F"/>
    <w:styleLink w:val="20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D8A54CD"/>
    <w:multiLevelType w:val="hybridMultilevel"/>
    <w:tmpl w:val="629A11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9B3DFB"/>
    <w:multiLevelType w:val="hybridMultilevel"/>
    <w:tmpl w:val="033EDEDA"/>
    <w:lvl w:ilvl="0" w:tplc="B9F462BE">
      <w:start w:val="1"/>
      <w:numFmt w:val="decimal"/>
      <w:pStyle w:val="1"/>
      <w:lvlText w:val="%1."/>
      <w:lvlJc w:val="left"/>
      <w:pPr>
        <w:ind w:left="360" w:hanging="360"/>
      </w:pPr>
      <w:rPr>
        <w:rFonts w:ascii="Arial" w:hAnsi="Arial" w:cs="Arial" w:hint="default"/>
        <w:b/>
        <w:bCs/>
        <w:i w:val="0"/>
        <w:iCs w:val="0"/>
        <w:color w:val="003399"/>
        <w:kern w:val="32"/>
        <w:sz w:val="22"/>
        <w:szCs w:val="22"/>
      </w:rPr>
    </w:lvl>
    <w:lvl w:ilvl="1" w:tplc="9B3CD8B2">
      <w:start w:val="1"/>
      <w:numFmt w:val="lowerLetter"/>
      <w:pStyle w:val="CharChar"/>
      <w:lvlText w:val="%2."/>
      <w:lvlJc w:val="left"/>
      <w:pPr>
        <w:ind w:left="1440" w:hanging="360"/>
      </w:pPr>
    </w:lvl>
    <w:lvl w:ilvl="2" w:tplc="CBB093B6">
      <w:start w:val="1"/>
      <w:numFmt w:val="lowerRoman"/>
      <w:lvlText w:val="%3."/>
      <w:lvlJc w:val="right"/>
      <w:pPr>
        <w:ind w:left="2160" w:hanging="180"/>
      </w:pPr>
    </w:lvl>
    <w:lvl w:ilvl="3" w:tplc="4FEC6BE4" w:tentative="1">
      <w:start w:val="1"/>
      <w:numFmt w:val="decimal"/>
      <w:lvlText w:val="%4."/>
      <w:lvlJc w:val="left"/>
      <w:pPr>
        <w:ind w:left="2880" w:hanging="360"/>
      </w:pPr>
    </w:lvl>
    <w:lvl w:ilvl="4" w:tplc="98906040" w:tentative="1">
      <w:start w:val="1"/>
      <w:numFmt w:val="lowerLetter"/>
      <w:lvlText w:val="%5."/>
      <w:lvlJc w:val="left"/>
      <w:pPr>
        <w:ind w:left="3600" w:hanging="360"/>
      </w:pPr>
    </w:lvl>
    <w:lvl w:ilvl="5" w:tplc="E3D2820A" w:tentative="1">
      <w:start w:val="1"/>
      <w:numFmt w:val="lowerRoman"/>
      <w:lvlText w:val="%6."/>
      <w:lvlJc w:val="right"/>
      <w:pPr>
        <w:ind w:left="4320" w:hanging="180"/>
      </w:pPr>
    </w:lvl>
    <w:lvl w:ilvl="6" w:tplc="50BA40BC" w:tentative="1">
      <w:start w:val="1"/>
      <w:numFmt w:val="decimal"/>
      <w:lvlText w:val="%7."/>
      <w:lvlJc w:val="left"/>
      <w:pPr>
        <w:ind w:left="5040" w:hanging="360"/>
      </w:pPr>
    </w:lvl>
    <w:lvl w:ilvl="7" w:tplc="DDA21714" w:tentative="1">
      <w:start w:val="1"/>
      <w:numFmt w:val="lowerLetter"/>
      <w:lvlText w:val="%8."/>
      <w:lvlJc w:val="left"/>
      <w:pPr>
        <w:ind w:left="5760" w:hanging="360"/>
      </w:pPr>
    </w:lvl>
    <w:lvl w:ilvl="8" w:tplc="E0409D0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6D0D68"/>
    <w:multiLevelType w:val="hybridMultilevel"/>
    <w:tmpl w:val="C3CC0F9E"/>
    <w:lvl w:ilvl="0" w:tplc="E316782C">
      <w:start w:val="1"/>
      <w:numFmt w:val="decimal"/>
      <w:lvlText w:val="%1."/>
      <w:lvlJc w:val="left"/>
      <w:pPr>
        <w:ind w:left="3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34" w:hanging="360"/>
      </w:pPr>
    </w:lvl>
    <w:lvl w:ilvl="2" w:tplc="0409001B" w:tentative="1">
      <w:start w:val="1"/>
      <w:numFmt w:val="lowerRoman"/>
      <w:lvlText w:val="%3."/>
      <w:lvlJc w:val="right"/>
      <w:pPr>
        <w:ind w:left="1754" w:hanging="180"/>
      </w:pPr>
    </w:lvl>
    <w:lvl w:ilvl="3" w:tplc="0409000F" w:tentative="1">
      <w:start w:val="1"/>
      <w:numFmt w:val="decimal"/>
      <w:lvlText w:val="%4."/>
      <w:lvlJc w:val="left"/>
      <w:pPr>
        <w:ind w:left="2474" w:hanging="360"/>
      </w:pPr>
    </w:lvl>
    <w:lvl w:ilvl="4" w:tplc="04090019" w:tentative="1">
      <w:start w:val="1"/>
      <w:numFmt w:val="lowerLetter"/>
      <w:lvlText w:val="%5."/>
      <w:lvlJc w:val="left"/>
      <w:pPr>
        <w:ind w:left="3194" w:hanging="360"/>
      </w:pPr>
    </w:lvl>
    <w:lvl w:ilvl="5" w:tplc="0409001B" w:tentative="1">
      <w:start w:val="1"/>
      <w:numFmt w:val="lowerRoman"/>
      <w:lvlText w:val="%6."/>
      <w:lvlJc w:val="right"/>
      <w:pPr>
        <w:ind w:left="3914" w:hanging="180"/>
      </w:pPr>
    </w:lvl>
    <w:lvl w:ilvl="6" w:tplc="0409000F" w:tentative="1">
      <w:start w:val="1"/>
      <w:numFmt w:val="decimal"/>
      <w:lvlText w:val="%7."/>
      <w:lvlJc w:val="left"/>
      <w:pPr>
        <w:ind w:left="4634" w:hanging="360"/>
      </w:pPr>
    </w:lvl>
    <w:lvl w:ilvl="7" w:tplc="04090019" w:tentative="1">
      <w:start w:val="1"/>
      <w:numFmt w:val="lowerLetter"/>
      <w:lvlText w:val="%8."/>
      <w:lvlJc w:val="left"/>
      <w:pPr>
        <w:ind w:left="5354" w:hanging="360"/>
      </w:pPr>
    </w:lvl>
    <w:lvl w:ilvl="8" w:tplc="0409001B" w:tentative="1">
      <w:start w:val="1"/>
      <w:numFmt w:val="lowerRoman"/>
      <w:lvlText w:val="%9."/>
      <w:lvlJc w:val="right"/>
      <w:pPr>
        <w:ind w:left="6074" w:hanging="180"/>
      </w:pPr>
    </w:lvl>
  </w:abstractNum>
  <w:abstractNum w:abstractNumId="10" w15:restartNumberingAfterBreak="0">
    <w:nsid w:val="3D3432B3"/>
    <w:multiLevelType w:val="multilevel"/>
    <w:tmpl w:val="C9BCC7F4"/>
    <w:styleLink w:val="a"/>
    <w:lvl w:ilvl="0">
      <w:start w:val="1"/>
      <w:numFmt w:val="none"/>
      <w:lvlText w:val="1."/>
      <w:lvlJc w:val="left"/>
      <w:pPr>
        <w:ind w:left="357" w:hanging="357"/>
      </w:pPr>
      <w:rPr>
        <w:rFonts w:ascii="Arial" w:hAnsi="Arial" w:cs="Arial" w:hint="default"/>
        <w:b w:val="0"/>
        <w:bCs w:val="0"/>
        <w:i w:val="0"/>
        <w:iCs w:val="0"/>
        <w:color w:val="003399"/>
        <w:sz w:val="22"/>
        <w:szCs w:val="22"/>
      </w:rPr>
    </w:lvl>
    <w:lvl w:ilvl="1">
      <w:start w:val="1"/>
      <w:numFmt w:val="none"/>
      <w:lvlText w:val="1.1"/>
      <w:lvlJc w:val="left"/>
      <w:pPr>
        <w:ind w:left="794" w:hanging="437"/>
      </w:pPr>
      <w:rPr>
        <w:rFonts w:ascii="Arial" w:hAnsi="Arial" w:cs="Arial" w:hint="default"/>
        <w:b w:val="0"/>
        <w:bCs w:val="0"/>
        <w:i w:val="0"/>
        <w:iCs w:val="0"/>
        <w:color w:val="auto"/>
        <w:sz w:val="22"/>
        <w:szCs w:val="22"/>
      </w:rPr>
    </w:lvl>
    <w:lvl w:ilvl="2">
      <w:start w:val="1"/>
      <w:numFmt w:val="none"/>
      <w:lvlText w:val="1.1.1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11" w15:restartNumberingAfterBreak="0">
    <w:nsid w:val="3D6B681A"/>
    <w:multiLevelType w:val="multilevel"/>
    <w:tmpl w:val="62BEAEA8"/>
    <w:lvl w:ilvl="0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CBE49D2"/>
    <w:multiLevelType w:val="hybridMultilevel"/>
    <w:tmpl w:val="629C8D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1F3B23"/>
    <w:multiLevelType w:val="hybridMultilevel"/>
    <w:tmpl w:val="EFB6DAC8"/>
    <w:lvl w:ilvl="0" w:tplc="A9D49CA4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495DCA"/>
    <w:multiLevelType w:val="multilevel"/>
    <w:tmpl w:val="218C641C"/>
    <w:lvl w:ilvl="0">
      <w:start w:val="1"/>
      <w:numFmt w:val="hebrew1"/>
      <w:pStyle w:val="10"/>
      <w:lvlText w:val="%1."/>
      <w:lvlJc w:val="right"/>
      <w:pPr>
        <w:tabs>
          <w:tab w:val="num" w:pos="567"/>
        </w:tabs>
        <w:ind w:left="567" w:right="567" w:hanging="283"/>
      </w:pPr>
      <w:rPr>
        <w:rFonts w:hint="default"/>
      </w:rPr>
    </w:lvl>
    <w:lvl w:ilvl="1">
      <w:start w:val="1"/>
      <w:numFmt w:val="decimal"/>
      <w:pStyle w:val="21"/>
      <w:lvlText w:val="%2."/>
      <w:lvlJc w:val="left"/>
      <w:pPr>
        <w:tabs>
          <w:tab w:val="num" w:pos="1134"/>
        </w:tabs>
        <w:ind w:left="1134" w:right="1134" w:hanging="567"/>
      </w:pPr>
      <w:rPr>
        <w:rFonts w:hint="default"/>
      </w:rPr>
    </w:lvl>
    <w:lvl w:ilvl="2">
      <w:start w:val="1"/>
      <w:numFmt w:val="hebrew1"/>
      <w:pStyle w:val="30"/>
      <w:lvlText w:val="%3)"/>
      <w:lvlJc w:val="left"/>
      <w:pPr>
        <w:tabs>
          <w:tab w:val="num" w:pos="1701"/>
        </w:tabs>
        <w:ind w:left="1701" w:right="1701" w:hanging="567"/>
      </w:pPr>
      <w:rPr>
        <w:rFonts w:hint="default"/>
      </w:rPr>
    </w:lvl>
    <w:lvl w:ilvl="3">
      <w:start w:val="1"/>
      <w:numFmt w:val="decimal"/>
      <w:pStyle w:val="40"/>
      <w:lvlText w:val="%4)"/>
      <w:lvlJc w:val="left"/>
      <w:pPr>
        <w:tabs>
          <w:tab w:val="num" w:pos="2268"/>
        </w:tabs>
        <w:ind w:left="2268" w:right="2268" w:hanging="567"/>
      </w:pPr>
      <w:rPr>
        <w:rFonts w:hint="default"/>
      </w:rPr>
    </w:lvl>
    <w:lvl w:ilvl="4">
      <w:start w:val="1"/>
      <w:numFmt w:val="decimal"/>
      <w:lvlText w:val="(%3)%4.%5."/>
      <w:lvlJc w:val="right"/>
      <w:pPr>
        <w:tabs>
          <w:tab w:val="num" w:pos="0"/>
        </w:tabs>
        <w:ind w:left="3540" w:right="3540" w:hanging="708"/>
      </w:pPr>
      <w:rPr>
        <w:rFonts w:hint="default"/>
      </w:rPr>
    </w:lvl>
    <w:lvl w:ilvl="5">
      <w:start w:val="1"/>
      <w:numFmt w:val="decimal"/>
      <w:lvlText w:val="(%3)%4.%5.%6."/>
      <w:lvlJc w:val="center"/>
      <w:pPr>
        <w:tabs>
          <w:tab w:val="num" w:pos="0"/>
        </w:tabs>
        <w:ind w:left="4248" w:right="4248" w:hanging="708"/>
      </w:pPr>
      <w:rPr>
        <w:rFonts w:hint="default"/>
      </w:rPr>
    </w:lvl>
    <w:lvl w:ilvl="6">
      <w:start w:val="1"/>
      <w:numFmt w:val="decimal"/>
      <w:lvlText w:val="(%3)%4.%5.%6.%7."/>
      <w:lvlJc w:val="center"/>
      <w:pPr>
        <w:tabs>
          <w:tab w:val="num" w:pos="0"/>
        </w:tabs>
        <w:ind w:left="4956" w:right="4956" w:hanging="708"/>
      </w:pPr>
      <w:rPr>
        <w:rFonts w:hint="default"/>
      </w:rPr>
    </w:lvl>
    <w:lvl w:ilvl="7">
      <w:start w:val="1"/>
      <w:numFmt w:val="decimal"/>
      <w:lvlText w:val="(%3)%4.%5.%6.%7.%8."/>
      <w:lvlJc w:val="center"/>
      <w:pPr>
        <w:tabs>
          <w:tab w:val="num" w:pos="0"/>
        </w:tabs>
        <w:ind w:left="5664" w:right="5664" w:hanging="708"/>
      </w:pPr>
      <w:rPr>
        <w:rFonts w:hint="default"/>
      </w:rPr>
    </w:lvl>
    <w:lvl w:ilvl="8">
      <w:start w:val="1"/>
      <w:numFmt w:val="decimal"/>
      <w:lvlText w:val="(%3)%4.%5.%6.%7.%8.%9."/>
      <w:lvlJc w:val="center"/>
      <w:pPr>
        <w:tabs>
          <w:tab w:val="num" w:pos="0"/>
        </w:tabs>
        <w:ind w:left="6372" w:right="6372" w:hanging="708"/>
      </w:pPr>
      <w:rPr>
        <w:rFonts w:hint="default"/>
      </w:rPr>
    </w:lvl>
  </w:abstractNum>
  <w:abstractNum w:abstractNumId="15" w15:restartNumberingAfterBreak="0">
    <w:nsid w:val="4FA77B7B"/>
    <w:multiLevelType w:val="multilevel"/>
    <w:tmpl w:val="F66C33D8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304"/>
        </w:tabs>
        <w:ind w:left="1304" w:hanging="737"/>
      </w:pPr>
      <w:rPr>
        <w:rFonts w:hint="default"/>
        <w:b w:val="0"/>
        <w:bCs w:val="0"/>
        <w:color w:val="auto"/>
        <w:lang w:bidi="he-IL"/>
      </w:rPr>
    </w:lvl>
    <w:lvl w:ilvl="2">
      <w:start w:val="1"/>
      <w:numFmt w:val="decimal"/>
      <w:lvlText w:val="%1.%2.%3."/>
      <w:lvlJc w:val="left"/>
      <w:pPr>
        <w:tabs>
          <w:tab w:val="num" w:pos="2098"/>
        </w:tabs>
        <w:ind w:left="2098" w:hanging="794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3119"/>
        </w:tabs>
        <w:ind w:left="3119" w:hanging="102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700"/>
        </w:tabs>
        <w:ind w:left="3969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 w15:restartNumberingAfterBreak="0">
    <w:nsid w:val="52F302EA"/>
    <w:multiLevelType w:val="multilevel"/>
    <w:tmpl w:val="FA80C48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140" w:hanging="432"/>
      </w:pPr>
      <w:rPr>
        <w:b w:val="0"/>
        <w:bCs w:val="0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il"/>
        <w:shd w:val="clear" w:color="000000" w:fill="000000"/>
        <w:vertAlign w:val="baseli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warmMatt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5794C59"/>
    <w:multiLevelType w:val="multilevel"/>
    <w:tmpl w:val="67A0F582"/>
    <w:lvl w:ilvl="0">
      <w:start w:val="1"/>
      <w:numFmt w:val="decimal"/>
      <w:pStyle w:val="11"/>
      <w:lvlText w:val="%1."/>
      <w:lvlJc w:val="right"/>
      <w:pPr>
        <w:tabs>
          <w:tab w:val="num" w:pos="567"/>
        </w:tabs>
        <w:ind w:left="567" w:right="567" w:hanging="283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hebrew1"/>
      <w:pStyle w:val="22"/>
      <w:lvlText w:val="%2."/>
      <w:lvlJc w:val="left"/>
      <w:pPr>
        <w:tabs>
          <w:tab w:val="num" w:pos="1134"/>
        </w:tabs>
        <w:ind w:left="1134" w:right="1134" w:hanging="567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1"/>
      <w:lvlText w:val="%3)"/>
      <w:lvlJc w:val="left"/>
      <w:pPr>
        <w:tabs>
          <w:tab w:val="num" w:pos="1701"/>
        </w:tabs>
        <w:ind w:left="1701" w:right="1701" w:hanging="567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hebrew1"/>
      <w:pStyle w:val="41"/>
      <w:lvlText w:val="%4)"/>
      <w:lvlJc w:val="left"/>
      <w:pPr>
        <w:tabs>
          <w:tab w:val="num" w:pos="2268"/>
        </w:tabs>
        <w:ind w:left="2268" w:right="2268" w:hanging="567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(%5)"/>
      <w:lvlJc w:val="center"/>
      <w:pPr>
        <w:tabs>
          <w:tab w:val="num" w:pos="3240"/>
        </w:tabs>
        <w:ind w:left="2880" w:right="2880" w:firstLine="0"/>
      </w:pPr>
      <w:rPr>
        <w:rFonts w:hint="default"/>
      </w:rPr>
    </w:lvl>
    <w:lvl w:ilvl="5">
      <w:start w:val="1"/>
      <w:numFmt w:val="cardinalText"/>
      <w:lvlText w:val="(%6)"/>
      <w:lvlJc w:val="center"/>
      <w:pPr>
        <w:tabs>
          <w:tab w:val="num" w:pos="3960"/>
        </w:tabs>
        <w:ind w:left="3600" w:right="3600" w:firstLine="0"/>
      </w:pPr>
      <w:rPr>
        <w:rFonts w:hint="default"/>
      </w:rPr>
    </w:lvl>
    <w:lvl w:ilvl="6">
      <w:start w:val="1"/>
      <w:numFmt w:val="lowerLetter"/>
      <w:lvlText w:val="(%7)"/>
      <w:lvlJc w:val="center"/>
      <w:pPr>
        <w:tabs>
          <w:tab w:val="num" w:pos="4680"/>
        </w:tabs>
        <w:ind w:left="4320" w:right="4320" w:firstLine="0"/>
      </w:pPr>
      <w:rPr>
        <w:rFonts w:hint="default"/>
      </w:rPr>
    </w:lvl>
    <w:lvl w:ilvl="7">
      <w:start w:val="1"/>
      <w:numFmt w:val="cardinalText"/>
      <w:lvlText w:val="(%8)"/>
      <w:lvlJc w:val="center"/>
      <w:pPr>
        <w:tabs>
          <w:tab w:val="num" w:pos="5400"/>
        </w:tabs>
        <w:ind w:left="5040" w:right="5040" w:firstLine="0"/>
      </w:pPr>
      <w:rPr>
        <w:rFonts w:hint="default"/>
      </w:rPr>
    </w:lvl>
    <w:lvl w:ilvl="8">
      <w:start w:val="1"/>
      <w:numFmt w:val="lowerLetter"/>
      <w:lvlText w:val="(%9)"/>
      <w:lvlJc w:val="center"/>
      <w:pPr>
        <w:tabs>
          <w:tab w:val="num" w:pos="6120"/>
        </w:tabs>
        <w:ind w:left="5760" w:right="5760" w:firstLine="0"/>
      </w:pPr>
      <w:rPr>
        <w:rFonts w:hint="default"/>
      </w:rPr>
    </w:lvl>
  </w:abstractNum>
  <w:abstractNum w:abstractNumId="18" w15:restartNumberingAfterBreak="0">
    <w:nsid w:val="58504CFA"/>
    <w:multiLevelType w:val="multilevel"/>
    <w:tmpl w:val="ABE88FE6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EB87545"/>
    <w:multiLevelType w:val="hybridMultilevel"/>
    <w:tmpl w:val="F0F0CB04"/>
    <w:lvl w:ilvl="0" w:tplc="F0BE5412">
      <w:start w:val="1"/>
      <w:numFmt w:val="decimal"/>
      <w:lvlText w:val="%1."/>
      <w:lvlJc w:val="left"/>
      <w:pPr>
        <w:ind w:left="1035" w:hanging="360"/>
      </w:pPr>
    </w:lvl>
    <w:lvl w:ilvl="1" w:tplc="CE2AAD54">
      <w:start w:val="1"/>
      <w:numFmt w:val="lowerLetter"/>
      <w:lvlText w:val="%2."/>
      <w:lvlJc w:val="left"/>
      <w:pPr>
        <w:ind w:left="1755" w:hanging="360"/>
      </w:pPr>
    </w:lvl>
    <w:lvl w:ilvl="2" w:tplc="F86AA56C">
      <w:start w:val="1"/>
      <w:numFmt w:val="lowerRoman"/>
      <w:lvlText w:val="%3."/>
      <w:lvlJc w:val="right"/>
      <w:pPr>
        <w:ind w:left="2475" w:hanging="180"/>
      </w:pPr>
    </w:lvl>
    <w:lvl w:ilvl="3" w:tplc="D3E45AE4">
      <w:start w:val="1"/>
      <w:numFmt w:val="decimal"/>
      <w:lvlText w:val="%4."/>
      <w:lvlJc w:val="left"/>
      <w:pPr>
        <w:ind w:left="3195" w:hanging="360"/>
      </w:pPr>
    </w:lvl>
    <w:lvl w:ilvl="4" w:tplc="4E72F26C">
      <w:start w:val="1"/>
      <w:numFmt w:val="lowerLetter"/>
      <w:lvlText w:val="%5."/>
      <w:lvlJc w:val="left"/>
      <w:pPr>
        <w:ind w:left="3915" w:hanging="360"/>
      </w:pPr>
    </w:lvl>
    <w:lvl w:ilvl="5" w:tplc="BB8804D0">
      <w:start w:val="1"/>
      <w:numFmt w:val="lowerRoman"/>
      <w:lvlText w:val="%6."/>
      <w:lvlJc w:val="right"/>
      <w:pPr>
        <w:ind w:left="4635" w:hanging="180"/>
      </w:pPr>
    </w:lvl>
    <w:lvl w:ilvl="6" w:tplc="F92801B6">
      <w:start w:val="1"/>
      <w:numFmt w:val="decimal"/>
      <w:lvlText w:val="%7."/>
      <w:lvlJc w:val="left"/>
      <w:pPr>
        <w:ind w:left="5355" w:hanging="360"/>
      </w:pPr>
    </w:lvl>
    <w:lvl w:ilvl="7" w:tplc="042AFE36">
      <w:start w:val="1"/>
      <w:numFmt w:val="lowerLetter"/>
      <w:lvlText w:val="%8."/>
      <w:lvlJc w:val="left"/>
      <w:pPr>
        <w:ind w:left="6075" w:hanging="360"/>
      </w:pPr>
    </w:lvl>
    <w:lvl w:ilvl="8" w:tplc="E97007A8">
      <w:start w:val="1"/>
      <w:numFmt w:val="lowerRoman"/>
      <w:lvlText w:val="%9."/>
      <w:lvlJc w:val="right"/>
      <w:pPr>
        <w:ind w:left="6795" w:hanging="180"/>
      </w:pPr>
    </w:lvl>
  </w:abstractNum>
  <w:abstractNum w:abstractNumId="20" w15:restartNumberingAfterBreak="0">
    <w:nsid w:val="610973B0"/>
    <w:multiLevelType w:val="hybridMultilevel"/>
    <w:tmpl w:val="8166A66E"/>
    <w:lvl w:ilvl="0" w:tplc="4A3065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5965A7"/>
    <w:multiLevelType w:val="multilevel"/>
    <w:tmpl w:val="C8FE523C"/>
    <w:lvl w:ilvl="0">
      <w:start w:val="1"/>
      <w:numFmt w:val="decimal"/>
      <w:pStyle w:val="21111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a0"/>
      <w:lvlText w:val="%1.%2."/>
      <w:lvlJc w:val="left"/>
      <w:pPr>
        <w:tabs>
          <w:tab w:val="num" w:pos="1107"/>
        </w:tabs>
        <w:ind w:left="1107" w:hanging="567"/>
      </w:pPr>
      <w:rPr>
        <w:rFonts w:hint="default"/>
        <w:b w:val="0"/>
        <w:bCs w:val="0"/>
      </w:rPr>
    </w:lvl>
    <w:lvl w:ilvl="2">
      <w:start w:val="1"/>
      <w:numFmt w:val="decimal"/>
      <w:pStyle w:val="a1"/>
      <w:lvlText w:val="%1.%2.%3."/>
      <w:lvlJc w:val="left"/>
      <w:pPr>
        <w:tabs>
          <w:tab w:val="num" w:pos="1985"/>
        </w:tabs>
        <w:ind w:left="1985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12"/>
      <w:lvlText w:val="%1.%2.%3.%4.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4">
      <w:start w:val="1"/>
      <w:numFmt w:val="decimal"/>
      <w:pStyle w:val="211111"/>
      <w:lvlText w:val="%1.%2.%3.%4.%5."/>
      <w:lvlJc w:val="left"/>
      <w:pPr>
        <w:tabs>
          <w:tab w:val="num" w:pos="4253"/>
        </w:tabs>
        <w:ind w:left="4253" w:hanging="1134"/>
      </w:pPr>
      <w:rPr>
        <w:rFonts w:hint="default"/>
        <w:b w:val="0"/>
        <w:bCs w:val="0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2" w15:restartNumberingAfterBreak="0">
    <w:nsid w:val="6D4F4194"/>
    <w:multiLevelType w:val="multilevel"/>
    <w:tmpl w:val="CE52C3CA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hanging="567"/>
      </w:pPr>
      <w:rPr>
        <w:rFonts w:hint="default"/>
        <w:b w:val="0"/>
        <w:bCs w:val="0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985"/>
        </w:tabs>
        <w:ind w:left="1985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2835"/>
        </w:tabs>
        <w:ind w:left="2835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9"/>
        </w:tabs>
        <w:ind w:left="3969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3" w15:restartNumberingAfterBreak="0">
    <w:nsid w:val="79266E8D"/>
    <w:multiLevelType w:val="multilevel"/>
    <w:tmpl w:val="0409001F"/>
    <w:styleLink w:val="32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61412858">
    <w:abstractNumId w:val="8"/>
  </w:num>
  <w:num w:numId="2" w16cid:durableId="1984580928">
    <w:abstractNumId w:val="10"/>
  </w:num>
  <w:num w:numId="3" w16cid:durableId="178813305">
    <w:abstractNumId w:val="16"/>
  </w:num>
  <w:num w:numId="4" w16cid:durableId="620920676">
    <w:abstractNumId w:val="21"/>
  </w:num>
  <w:num w:numId="5" w16cid:durableId="247736941">
    <w:abstractNumId w:val="3"/>
  </w:num>
  <w:num w:numId="6" w16cid:durableId="1439914546">
    <w:abstractNumId w:val="14"/>
  </w:num>
  <w:num w:numId="7" w16cid:durableId="1973123875">
    <w:abstractNumId w:val="17"/>
  </w:num>
  <w:num w:numId="8" w16cid:durableId="1426144253">
    <w:abstractNumId w:val="18"/>
  </w:num>
  <w:num w:numId="9" w16cid:durableId="84764730">
    <w:abstractNumId w:val="6"/>
  </w:num>
  <w:num w:numId="10" w16cid:durableId="1965260576">
    <w:abstractNumId w:val="23"/>
  </w:num>
  <w:num w:numId="11" w16cid:durableId="201593930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0892442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695839451">
    <w:abstractNumId w:val="15"/>
  </w:num>
  <w:num w:numId="14" w16cid:durableId="764763349">
    <w:abstractNumId w:val="22"/>
  </w:num>
  <w:num w:numId="15" w16cid:durableId="57366131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87747244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43162797">
    <w:abstractNumId w:val="5"/>
  </w:num>
  <w:num w:numId="18" w16cid:durableId="1337687316">
    <w:abstractNumId w:val="2"/>
  </w:num>
  <w:num w:numId="19" w16cid:durableId="117186234">
    <w:abstractNumId w:val="11"/>
  </w:num>
  <w:num w:numId="20" w16cid:durableId="7571100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986057951">
    <w:abstractNumId w:val="9"/>
  </w:num>
  <w:num w:numId="22" w16cid:durableId="44434864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5259435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5642155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06425498">
    <w:abstractNumId w:val="7"/>
  </w:num>
  <w:num w:numId="26" w16cid:durableId="1150512688">
    <w:abstractNumId w:val="13"/>
  </w:num>
  <w:num w:numId="27" w16cid:durableId="132369705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7894657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F08"/>
    <w:rsid w:val="00007539"/>
    <w:rsid w:val="00013706"/>
    <w:rsid w:val="00017B17"/>
    <w:rsid w:val="000225BC"/>
    <w:rsid w:val="00023712"/>
    <w:rsid w:val="00023A13"/>
    <w:rsid w:val="000250EB"/>
    <w:rsid w:val="00026ED3"/>
    <w:rsid w:val="00031073"/>
    <w:rsid w:val="000328DD"/>
    <w:rsid w:val="00040EFF"/>
    <w:rsid w:val="00044324"/>
    <w:rsid w:val="00045A9A"/>
    <w:rsid w:val="000510D3"/>
    <w:rsid w:val="000542D6"/>
    <w:rsid w:val="00060963"/>
    <w:rsid w:val="00063DD6"/>
    <w:rsid w:val="00064655"/>
    <w:rsid w:val="00073657"/>
    <w:rsid w:val="000806FF"/>
    <w:rsid w:val="0008393F"/>
    <w:rsid w:val="000904CE"/>
    <w:rsid w:val="000A0570"/>
    <w:rsid w:val="000A4378"/>
    <w:rsid w:val="000A5369"/>
    <w:rsid w:val="000A5CE6"/>
    <w:rsid w:val="000C4D92"/>
    <w:rsid w:val="000C5BFC"/>
    <w:rsid w:val="000D00AC"/>
    <w:rsid w:val="000D5617"/>
    <w:rsid w:val="000D5C0B"/>
    <w:rsid w:val="000D5F48"/>
    <w:rsid w:val="000E0257"/>
    <w:rsid w:val="000E10BF"/>
    <w:rsid w:val="000E41AA"/>
    <w:rsid w:val="000E6DFE"/>
    <w:rsid w:val="000F1A6A"/>
    <w:rsid w:val="00106381"/>
    <w:rsid w:val="00115681"/>
    <w:rsid w:val="00116A31"/>
    <w:rsid w:val="00120F3A"/>
    <w:rsid w:val="001212E9"/>
    <w:rsid w:val="001213A3"/>
    <w:rsid w:val="00127544"/>
    <w:rsid w:val="00142417"/>
    <w:rsid w:val="0014356F"/>
    <w:rsid w:val="001500BD"/>
    <w:rsid w:val="00153B0C"/>
    <w:rsid w:val="00163C63"/>
    <w:rsid w:val="00167DAC"/>
    <w:rsid w:val="00177591"/>
    <w:rsid w:val="00186168"/>
    <w:rsid w:val="00190D9E"/>
    <w:rsid w:val="0019505E"/>
    <w:rsid w:val="00195D3D"/>
    <w:rsid w:val="00197554"/>
    <w:rsid w:val="001C6A2B"/>
    <w:rsid w:val="001D3B26"/>
    <w:rsid w:val="001E002A"/>
    <w:rsid w:val="001E19EB"/>
    <w:rsid w:val="001F241E"/>
    <w:rsid w:val="001F4C60"/>
    <w:rsid w:val="001F5549"/>
    <w:rsid w:val="001F62C2"/>
    <w:rsid w:val="00201E9A"/>
    <w:rsid w:val="0020309B"/>
    <w:rsid w:val="00203C72"/>
    <w:rsid w:val="00205C56"/>
    <w:rsid w:val="00206ECB"/>
    <w:rsid w:val="0022227F"/>
    <w:rsid w:val="0022296C"/>
    <w:rsid w:val="00223C80"/>
    <w:rsid w:val="0023399D"/>
    <w:rsid w:val="00242E7D"/>
    <w:rsid w:val="002432E2"/>
    <w:rsid w:val="00244506"/>
    <w:rsid w:val="00246C22"/>
    <w:rsid w:val="00251607"/>
    <w:rsid w:val="00254CE7"/>
    <w:rsid w:val="0026059B"/>
    <w:rsid w:val="0027019E"/>
    <w:rsid w:val="00270F51"/>
    <w:rsid w:val="00273430"/>
    <w:rsid w:val="002761D9"/>
    <w:rsid w:val="0028188B"/>
    <w:rsid w:val="002831EE"/>
    <w:rsid w:val="00293DB3"/>
    <w:rsid w:val="002A3F48"/>
    <w:rsid w:val="002A3FD2"/>
    <w:rsid w:val="002A7286"/>
    <w:rsid w:val="002B0B11"/>
    <w:rsid w:val="002B2710"/>
    <w:rsid w:val="002C507C"/>
    <w:rsid w:val="002C773C"/>
    <w:rsid w:val="002D08D3"/>
    <w:rsid w:val="002D761B"/>
    <w:rsid w:val="002E2083"/>
    <w:rsid w:val="002E4CE9"/>
    <w:rsid w:val="002E71CE"/>
    <w:rsid w:val="002F3640"/>
    <w:rsid w:val="002F6173"/>
    <w:rsid w:val="003039C1"/>
    <w:rsid w:val="00304A08"/>
    <w:rsid w:val="00310A3D"/>
    <w:rsid w:val="00317128"/>
    <w:rsid w:val="00317131"/>
    <w:rsid w:val="003232F0"/>
    <w:rsid w:val="00340602"/>
    <w:rsid w:val="00340F9C"/>
    <w:rsid w:val="003415EC"/>
    <w:rsid w:val="0034325D"/>
    <w:rsid w:val="00357F2C"/>
    <w:rsid w:val="003637DD"/>
    <w:rsid w:val="00376C55"/>
    <w:rsid w:val="00382147"/>
    <w:rsid w:val="00391733"/>
    <w:rsid w:val="00395DB7"/>
    <w:rsid w:val="003A3847"/>
    <w:rsid w:val="003A7E0C"/>
    <w:rsid w:val="003B2591"/>
    <w:rsid w:val="003B57D6"/>
    <w:rsid w:val="003D2142"/>
    <w:rsid w:val="003D2E33"/>
    <w:rsid w:val="003D4D3B"/>
    <w:rsid w:val="003E1119"/>
    <w:rsid w:val="003F35A0"/>
    <w:rsid w:val="003F7ED4"/>
    <w:rsid w:val="004042F7"/>
    <w:rsid w:val="0040471D"/>
    <w:rsid w:val="00404F38"/>
    <w:rsid w:val="00414846"/>
    <w:rsid w:val="004154BE"/>
    <w:rsid w:val="00426751"/>
    <w:rsid w:val="00427D50"/>
    <w:rsid w:val="00434EE3"/>
    <w:rsid w:val="00442268"/>
    <w:rsid w:val="0044516E"/>
    <w:rsid w:val="00445E5B"/>
    <w:rsid w:val="00450420"/>
    <w:rsid w:val="00452B01"/>
    <w:rsid w:val="00467083"/>
    <w:rsid w:val="004670E8"/>
    <w:rsid w:val="004705BE"/>
    <w:rsid w:val="004852A3"/>
    <w:rsid w:val="00485F68"/>
    <w:rsid w:val="00487A5D"/>
    <w:rsid w:val="004926BC"/>
    <w:rsid w:val="00494815"/>
    <w:rsid w:val="00496AEE"/>
    <w:rsid w:val="0049719B"/>
    <w:rsid w:val="004A292D"/>
    <w:rsid w:val="004B681B"/>
    <w:rsid w:val="004C4AD3"/>
    <w:rsid w:val="004C54DB"/>
    <w:rsid w:val="004C5B59"/>
    <w:rsid w:val="004D3379"/>
    <w:rsid w:val="004D55F4"/>
    <w:rsid w:val="004D5DCF"/>
    <w:rsid w:val="004E27AC"/>
    <w:rsid w:val="004E6718"/>
    <w:rsid w:val="004E756A"/>
    <w:rsid w:val="004F5028"/>
    <w:rsid w:val="004F5FB4"/>
    <w:rsid w:val="00504D14"/>
    <w:rsid w:val="005068A1"/>
    <w:rsid w:val="00507C12"/>
    <w:rsid w:val="0052388C"/>
    <w:rsid w:val="005318A7"/>
    <w:rsid w:val="005331D7"/>
    <w:rsid w:val="00533246"/>
    <w:rsid w:val="00540AB6"/>
    <w:rsid w:val="00543F50"/>
    <w:rsid w:val="00546CB6"/>
    <w:rsid w:val="005475B1"/>
    <w:rsid w:val="005479B3"/>
    <w:rsid w:val="005579BD"/>
    <w:rsid w:val="00560EEC"/>
    <w:rsid w:val="00563DD3"/>
    <w:rsid w:val="005649A2"/>
    <w:rsid w:val="005701BD"/>
    <w:rsid w:val="005728A8"/>
    <w:rsid w:val="00580DFF"/>
    <w:rsid w:val="0058114C"/>
    <w:rsid w:val="0058725F"/>
    <w:rsid w:val="0059139D"/>
    <w:rsid w:val="005915E4"/>
    <w:rsid w:val="005A01D5"/>
    <w:rsid w:val="005A2958"/>
    <w:rsid w:val="005A548D"/>
    <w:rsid w:val="005A5B4F"/>
    <w:rsid w:val="005B1FF8"/>
    <w:rsid w:val="005C096E"/>
    <w:rsid w:val="005C139E"/>
    <w:rsid w:val="005C2263"/>
    <w:rsid w:val="005C67CF"/>
    <w:rsid w:val="005C6F54"/>
    <w:rsid w:val="005C786B"/>
    <w:rsid w:val="005D0ADE"/>
    <w:rsid w:val="005E02CC"/>
    <w:rsid w:val="005E418C"/>
    <w:rsid w:val="00603AD7"/>
    <w:rsid w:val="0060546B"/>
    <w:rsid w:val="00611CFC"/>
    <w:rsid w:val="00614D59"/>
    <w:rsid w:val="00615919"/>
    <w:rsid w:val="00631C29"/>
    <w:rsid w:val="00631F83"/>
    <w:rsid w:val="00632D2A"/>
    <w:rsid w:val="00634238"/>
    <w:rsid w:val="006423DD"/>
    <w:rsid w:val="00643B85"/>
    <w:rsid w:val="00644ABA"/>
    <w:rsid w:val="00663CA8"/>
    <w:rsid w:val="006661DE"/>
    <w:rsid w:val="00674447"/>
    <w:rsid w:val="00676771"/>
    <w:rsid w:val="00680315"/>
    <w:rsid w:val="00680FBB"/>
    <w:rsid w:val="00683401"/>
    <w:rsid w:val="006856C1"/>
    <w:rsid w:val="006A053F"/>
    <w:rsid w:val="006A53D1"/>
    <w:rsid w:val="006B432A"/>
    <w:rsid w:val="006C06B6"/>
    <w:rsid w:val="006C18A3"/>
    <w:rsid w:val="006C6B8E"/>
    <w:rsid w:val="006D121E"/>
    <w:rsid w:val="006E3FAC"/>
    <w:rsid w:val="006E56CC"/>
    <w:rsid w:val="006F1290"/>
    <w:rsid w:val="006F620C"/>
    <w:rsid w:val="00704F9C"/>
    <w:rsid w:val="00705071"/>
    <w:rsid w:val="00705D26"/>
    <w:rsid w:val="0071147D"/>
    <w:rsid w:val="00722A5D"/>
    <w:rsid w:val="00723C0C"/>
    <w:rsid w:val="00725086"/>
    <w:rsid w:val="007250ED"/>
    <w:rsid w:val="00725C4D"/>
    <w:rsid w:val="007272B3"/>
    <w:rsid w:val="00731635"/>
    <w:rsid w:val="0073702E"/>
    <w:rsid w:val="0073733D"/>
    <w:rsid w:val="00743680"/>
    <w:rsid w:val="007478B8"/>
    <w:rsid w:val="00747A4A"/>
    <w:rsid w:val="0075046C"/>
    <w:rsid w:val="00752966"/>
    <w:rsid w:val="00754B46"/>
    <w:rsid w:val="00755A7B"/>
    <w:rsid w:val="00763702"/>
    <w:rsid w:val="007656B0"/>
    <w:rsid w:val="00765A81"/>
    <w:rsid w:val="00767F09"/>
    <w:rsid w:val="00771778"/>
    <w:rsid w:val="00773273"/>
    <w:rsid w:val="00776CBD"/>
    <w:rsid w:val="00782730"/>
    <w:rsid w:val="007846B5"/>
    <w:rsid w:val="00787BA1"/>
    <w:rsid w:val="00792A28"/>
    <w:rsid w:val="00796461"/>
    <w:rsid w:val="00796FEF"/>
    <w:rsid w:val="007A0AAD"/>
    <w:rsid w:val="007A443B"/>
    <w:rsid w:val="007B2606"/>
    <w:rsid w:val="007C2982"/>
    <w:rsid w:val="007C5D96"/>
    <w:rsid w:val="007C6B75"/>
    <w:rsid w:val="007C7C2D"/>
    <w:rsid w:val="007D30F8"/>
    <w:rsid w:val="007D79D0"/>
    <w:rsid w:val="007E35B8"/>
    <w:rsid w:val="007E5114"/>
    <w:rsid w:val="007E7635"/>
    <w:rsid w:val="007E7E7B"/>
    <w:rsid w:val="007F0456"/>
    <w:rsid w:val="007F103F"/>
    <w:rsid w:val="008031AF"/>
    <w:rsid w:val="0081526B"/>
    <w:rsid w:val="00823541"/>
    <w:rsid w:val="00826A5A"/>
    <w:rsid w:val="008363EB"/>
    <w:rsid w:val="008400CE"/>
    <w:rsid w:val="00840755"/>
    <w:rsid w:val="00846A99"/>
    <w:rsid w:val="00846FF8"/>
    <w:rsid w:val="008513DD"/>
    <w:rsid w:val="00854B24"/>
    <w:rsid w:val="0087395B"/>
    <w:rsid w:val="00874592"/>
    <w:rsid w:val="0087594D"/>
    <w:rsid w:val="00877B21"/>
    <w:rsid w:val="008814DD"/>
    <w:rsid w:val="008914BC"/>
    <w:rsid w:val="00891ABC"/>
    <w:rsid w:val="0089372D"/>
    <w:rsid w:val="00896EFF"/>
    <w:rsid w:val="008B16EB"/>
    <w:rsid w:val="008B5A71"/>
    <w:rsid w:val="008C06C5"/>
    <w:rsid w:val="008C08E3"/>
    <w:rsid w:val="008C4DAA"/>
    <w:rsid w:val="008C7762"/>
    <w:rsid w:val="008D48E4"/>
    <w:rsid w:val="008D5B37"/>
    <w:rsid w:val="008E0A77"/>
    <w:rsid w:val="008E5CAB"/>
    <w:rsid w:val="008F05DF"/>
    <w:rsid w:val="008F5D50"/>
    <w:rsid w:val="008F72EB"/>
    <w:rsid w:val="00902E41"/>
    <w:rsid w:val="00906DE0"/>
    <w:rsid w:val="009134BA"/>
    <w:rsid w:val="00915B32"/>
    <w:rsid w:val="009202C0"/>
    <w:rsid w:val="00921CF1"/>
    <w:rsid w:val="00922273"/>
    <w:rsid w:val="009255B4"/>
    <w:rsid w:val="00925682"/>
    <w:rsid w:val="00926F1E"/>
    <w:rsid w:val="009354A0"/>
    <w:rsid w:val="0095101E"/>
    <w:rsid w:val="00954B6B"/>
    <w:rsid w:val="00957366"/>
    <w:rsid w:val="00960ECC"/>
    <w:rsid w:val="00963AF0"/>
    <w:rsid w:val="00964EBB"/>
    <w:rsid w:val="00965C42"/>
    <w:rsid w:val="00970EFA"/>
    <w:rsid w:val="009762DC"/>
    <w:rsid w:val="00985F37"/>
    <w:rsid w:val="00994D9A"/>
    <w:rsid w:val="009956D0"/>
    <w:rsid w:val="00995FFD"/>
    <w:rsid w:val="009A5FF2"/>
    <w:rsid w:val="009B2C46"/>
    <w:rsid w:val="009B5C1A"/>
    <w:rsid w:val="009C15B9"/>
    <w:rsid w:val="009C52D0"/>
    <w:rsid w:val="009D3CD4"/>
    <w:rsid w:val="009F2582"/>
    <w:rsid w:val="009F5CBC"/>
    <w:rsid w:val="009F5DEB"/>
    <w:rsid w:val="009F714D"/>
    <w:rsid w:val="00A010B0"/>
    <w:rsid w:val="00A02093"/>
    <w:rsid w:val="00A02B4F"/>
    <w:rsid w:val="00A032CF"/>
    <w:rsid w:val="00A05CC8"/>
    <w:rsid w:val="00A25162"/>
    <w:rsid w:val="00A30013"/>
    <w:rsid w:val="00A32185"/>
    <w:rsid w:val="00A329A8"/>
    <w:rsid w:val="00A37E54"/>
    <w:rsid w:val="00A404CB"/>
    <w:rsid w:val="00A52CE2"/>
    <w:rsid w:val="00A60012"/>
    <w:rsid w:val="00A60140"/>
    <w:rsid w:val="00A6294B"/>
    <w:rsid w:val="00A644E8"/>
    <w:rsid w:val="00A6605E"/>
    <w:rsid w:val="00A66620"/>
    <w:rsid w:val="00A76942"/>
    <w:rsid w:val="00A83955"/>
    <w:rsid w:val="00A85057"/>
    <w:rsid w:val="00A97559"/>
    <w:rsid w:val="00AB0D36"/>
    <w:rsid w:val="00AB2486"/>
    <w:rsid w:val="00AB2C8B"/>
    <w:rsid w:val="00AB7F87"/>
    <w:rsid w:val="00AC4A97"/>
    <w:rsid w:val="00AC50CE"/>
    <w:rsid w:val="00AE01C0"/>
    <w:rsid w:val="00AF250B"/>
    <w:rsid w:val="00AF348A"/>
    <w:rsid w:val="00AF4F25"/>
    <w:rsid w:val="00AF6EAF"/>
    <w:rsid w:val="00AF7B7A"/>
    <w:rsid w:val="00B03FCC"/>
    <w:rsid w:val="00B11916"/>
    <w:rsid w:val="00B22663"/>
    <w:rsid w:val="00B25738"/>
    <w:rsid w:val="00B310D1"/>
    <w:rsid w:val="00B43AD6"/>
    <w:rsid w:val="00B46C6F"/>
    <w:rsid w:val="00B56CD8"/>
    <w:rsid w:val="00B62E34"/>
    <w:rsid w:val="00B70203"/>
    <w:rsid w:val="00B72D25"/>
    <w:rsid w:val="00B74184"/>
    <w:rsid w:val="00B7617E"/>
    <w:rsid w:val="00B82497"/>
    <w:rsid w:val="00B86143"/>
    <w:rsid w:val="00B92B2E"/>
    <w:rsid w:val="00B96D54"/>
    <w:rsid w:val="00B9743B"/>
    <w:rsid w:val="00BA3147"/>
    <w:rsid w:val="00BA3E3F"/>
    <w:rsid w:val="00BB1B64"/>
    <w:rsid w:val="00BB1C48"/>
    <w:rsid w:val="00BB4A80"/>
    <w:rsid w:val="00BC504E"/>
    <w:rsid w:val="00BC7C06"/>
    <w:rsid w:val="00BD13D0"/>
    <w:rsid w:val="00BD1F23"/>
    <w:rsid w:val="00BD571D"/>
    <w:rsid w:val="00BD6F7B"/>
    <w:rsid w:val="00BE44B0"/>
    <w:rsid w:val="00BF5DFF"/>
    <w:rsid w:val="00BF7576"/>
    <w:rsid w:val="00C02BEE"/>
    <w:rsid w:val="00C126B4"/>
    <w:rsid w:val="00C15B67"/>
    <w:rsid w:val="00C16DE8"/>
    <w:rsid w:val="00C17E7B"/>
    <w:rsid w:val="00C247EB"/>
    <w:rsid w:val="00C24A5E"/>
    <w:rsid w:val="00C30DAE"/>
    <w:rsid w:val="00C31057"/>
    <w:rsid w:val="00C32564"/>
    <w:rsid w:val="00C3359B"/>
    <w:rsid w:val="00C367D2"/>
    <w:rsid w:val="00C503EC"/>
    <w:rsid w:val="00C54936"/>
    <w:rsid w:val="00C549EB"/>
    <w:rsid w:val="00C566B4"/>
    <w:rsid w:val="00C62D36"/>
    <w:rsid w:val="00C63944"/>
    <w:rsid w:val="00C70AD5"/>
    <w:rsid w:val="00C7703F"/>
    <w:rsid w:val="00C8263B"/>
    <w:rsid w:val="00C95B51"/>
    <w:rsid w:val="00CA6B1F"/>
    <w:rsid w:val="00CB0EE0"/>
    <w:rsid w:val="00CC1541"/>
    <w:rsid w:val="00CD303B"/>
    <w:rsid w:val="00CE04CE"/>
    <w:rsid w:val="00CE3003"/>
    <w:rsid w:val="00CE4C0C"/>
    <w:rsid w:val="00CE4F69"/>
    <w:rsid w:val="00CF0B4B"/>
    <w:rsid w:val="00CF1856"/>
    <w:rsid w:val="00CF4566"/>
    <w:rsid w:val="00CF51EF"/>
    <w:rsid w:val="00CF6FC1"/>
    <w:rsid w:val="00D0120D"/>
    <w:rsid w:val="00D0257B"/>
    <w:rsid w:val="00D03C8A"/>
    <w:rsid w:val="00D061E7"/>
    <w:rsid w:val="00D0784C"/>
    <w:rsid w:val="00D07E7A"/>
    <w:rsid w:val="00D10420"/>
    <w:rsid w:val="00D117B5"/>
    <w:rsid w:val="00D17E94"/>
    <w:rsid w:val="00D227AE"/>
    <w:rsid w:val="00D25BB6"/>
    <w:rsid w:val="00D26063"/>
    <w:rsid w:val="00D27453"/>
    <w:rsid w:val="00D46945"/>
    <w:rsid w:val="00D56008"/>
    <w:rsid w:val="00D57159"/>
    <w:rsid w:val="00D61185"/>
    <w:rsid w:val="00D67126"/>
    <w:rsid w:val="00D70599"/>
    <w:rsid w:val="00D715D3"/>
    <w:rsid w:val="00D75445"/>
    <w:rsid w:val="00D80618"/>
    <w:rsid w:val="00D81027"/>
    <w:rsid w:val="00D8414B"/>
    <w:rsid w:val="00D843EA"/>
    <w:rsid w:val="00D84AA0"/>
    <w:rsid w:val="00DB1A0D"/>
    <w:rsid w:val="00DB1FDA"/>
    <w:rsid w:val="00DC0330"/>
    <w:rsid w:val="00DC0F8B"/>
    <w:rsid w:val="00DC520B"/>
    <w:rsid w:val="00DD1D0C"/>
    <w:rsid w:val="00DD3925"/>
    <w:rsid w:val="00DE6A08"/>
    <w:rsid w:val="00DF14A1"/>
    <w:rsid w:val="00DF1BFC"/>
    <w:rsid w:val="00DF4446"/>
    <w:rsid w:val="00DF6D5B"/>
    <w:rsid w:val="00E01887"/>
    <w:rsid w:val="00E04E20"/>
    <w:rsid w:val="00E104A7"/>
    <w:rsid w:val="00E11277"/>
    <w:rsid w:val="00E20952"/>
    <w:rsid w:val="00E24CC6"/>
    <w:rsid w:val="00E24D09"/>
    <w:rsid w:val="00E302A2"/>
    <w:rsid w:val="00E3063C"/>
    <w:rsid w:val="00E339E8"/>
    <w:rsid w:val="00E33A4A"/>
    <w:rsid w:val="00E35FA0"/>
    <w:rsid w:val="00E535F3"/>
    <w:rsid w:val="00E619FA"/>
    <w:rsid w:val="00E62211"/>
    <w:rsid w:val="00E711CA"/>
    <w:rsid w:val="00E74D8D"/>
    <w:rsid w:val="00E87375"/>
    <w:rsid w:val="00E92553"/>
    <w:rsid w:val="00EA2F08"/>
    <w:rsid w:val="00EA307F"/>
    <w:rsid w:val="00EA3E9E"/>
    <w:rsid w:val="00EB17D7"/>
    <w:rsid w:val="00EB5888"/>
    <w:rsid w:val="00EC01A9"/>
    <w:rsid w:val="00EC4735"/>
    <w:rsid w:val="00EC4C13"/>
    <w:rsid w:val="00EC5BEC"/>
    <w:rsid w:val="00ED2873"/>
    <w:rsid w:val="00ED4375"/>
    <w:rsid w:val="00ED76F2"/>
    <w:rsid w:val="00EE3640"/>
    <w:rsid w:val="00EE38F8"/>
    <w:rsid w:val="00EE3B53"/>
    <w:rsid w:val="00EE4E90"/>
    <w:rsid w:val="00EE600C"/>
    <w:rsid w:val="00EF27BF"/>
    <w:rsid w:val="00F0628B"/>
    <w:rsid w:val="00F06534"/>
    <w:rsid w:val="00F12FC5"/>
    <w:rsid w:val="00F14CC7"/>
    <w:rsid w:val="00F16464"/>
    <w:rsid w:val="00F206A1"/>
    <w:rsid w:val="00F221A8"/>
    <w:rsid w:val="00F2564F"/>
    <w:rsid w:val="00F34E5A"/>
    <w:rsid w:val="00F361F7"/>
    <w:rsid w:val="00F44592"/>
    <w:rsid w:val="00F472E4"/>
    <w:rsid w:val="00F50FF0"/>
    <w:rsid w:val="00F51C9B"/>
    <w:rsid w:val="00F543F2"/>
    <w:rsid w:val="00F56A8A"/>
    <w:rsid w:val="00F56DA1"/>
    <w:rsid w:val="00F610C4"/>
    <w:rsid w:val="00F712A8"/>
    <w:rsid w:val="00F758E8"/>
    <w:rsid w:val="00F76CDC"/>
    <w:rsid w:val="00F808D8"/>
    <w:rsid w:val="00F80EB9"/>
    <w:rsid w:val="00F855D7"/>
    <w:rsid w:val="00F87AE0"/>
    <w:rsid w:val="00F90BEC"/>
    <w:rsid w:val="00F9480A"/>
    <w:rsid w:val="00FA1775"/>
    <w:rsid w:val="00FA4F06"/>
    <w:rsid w:val="00FA55D7"/>
    <w:rsid w:val="00FA59FA"/>
    <w:rsid w:val="00FB1D8E"/>
    <w:rsid w:val="00FB4252"/>
    <w:rsid w:val="00FC1EF2"/>
    <w:rsid w:val="00FD0C42"/>
    <w:rsid w:val="00FD16C4"/>
    <w:rsid w:val="00FD1990"/>
    <w:rsid w:val="00FD29D2"/>
    <w:rsid w:val="00FD4F69"/>
    <w:rsid w:val="00FD5482"/>
    <w:rsid w:val="00FD7DDD"/>
    <w:rsid w:val="00FE0F85"/>
    <w:rsid w:val="00FE1CDB"/>
    <w:rsid w:val="00FE78D7"/>
    <w:rsid w:val="00FF0D24"/>
    <w:rsid w:val="00FF194D"/>
    <w:rsid w:val="00FF428E"/>
    <w:rsid w:val="00FF7016"/>
    <w:rsid w:val="00FF749B"/>
    <w:rsid w:val="00FF7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BD6AD1"/>
  <w15:docId w15:val="{FF5710A1-7501-4347-99C4-83BB3DF1A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9" w:unhideWhenUsed="1" w:qFormat="1"/>
    <w:lsdException w:name="heading 3" w:semiHidden="1" w:uiPriority="99" w:unhideWhenUsed="1" w:qFormat="1"/>
    <w:lsdException w:name="heading 4" w:semiHidden="1" w:uiPriority="9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pPr>
      <w:bidi/>
    </w:pPr>
    <w:rPr>
      <w:sz w:val="24"/>
      <w:szCs w:val="24"/>
    </w:rPr>
  </w:style>
  <w:style w:type="paragraph" w:styleId="13">
    <w:name w:val="heading 1"/>
    <w:basedOn w:val="a2"/>
    <w:next w:val="a2"/>
    <w:link w:val="14"/>
    <w:qFormat/>
    <w:rsid w:val="006E15E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3">
    <w:name w:val="heading 2"/>
    <w:basedOn w:val="a2"/>
    <w:next w:val="a2"/>
    <w:link w:val="24"/>
    <w:uiPriority w:val="99"/>
    <w:unhideWhenUsed/>
    <w:qFormat/>
    <w:rsid w:val="003431C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3">
    <w:name w:val="heading 3"/>
    <w:basedOn w:val="a2"/>
    <w:next w:val="a2"/>
    <w:link w:val="34"/>
    <w:uiPriority w:val="99"/>
    <w:unhideWhenUsed/>
    <w:qFormat/>
    <w:rsid w:val="00F34F2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2">
    <w:name w:val="heading 4"/>
    <w:basedOn w:val="a2"/>
    <w:next w:val="a2"/>
    <w:link w:val="43"/>
    <w:uiPriority w:val="99"/>
    <w:unhideWhenUsed/>
    <w:qFormat/>
    <w:rsid w:val="008A126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0">
    <w:name w:val="heading 5"/>
    <w:basedOn w:val="a2"/>
    <w:next w:val="a2"/>
    <w:link w:val="51"/>
    <w:semiHidden/>
    <w:unhideWhenUsed/>
    <w:qFormat/>
    <w:rsid w:val="00B26BE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9">
    <w:name w:val="heading 9"/>
    <w:basedOn w:val="a2"/>
    <w:next w:val="a2"/>
    <w:link w:val="90"/>
    <w:semiHidden/>
    <w:unhideWhenUsed/>
    <w:qFormat/>
    <w:rsid w:val="0077421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uiPriority w:val="99"/>
    <w:rsid w:val="0048614C"/>
    <w:pPr>
      <w:tabs>
        <w:tab w:val="center" w:pos="4153"/>
        <w:tab w:val="right" w:pos="8306"/>
      </w:tabs>
    </w:pPr>
  </w:style>
  <w:style w:type="character" w:customStyle="1" w:styleId="a7">
    <w:name w:val="כותרת עליונה תו"/>
    <w:basedOn w:val="a3"/>
    <w:link w:val="a6"/>
    <w:uiPriority w:val="99"/>
    <w:rsid w:val="0048614C"/>
    <w:rPr>
      <w:sz w:val="24"/>
      <w:szCs w:val="24"/>
    </w:rPr>
  </w:style>
  <w:style w:type="paragraph" w:styleId="a8">
    <w:name w:val="footer"/>
    <w:basedOn w:val="a2"/>
    <w:link w:val="a9"/>
    <w:uiPriority w:val="99"/>
    <w:rsid w:val="0048614C"/>
    <w:pPr>
      <w:tabs>
        <w:tab w:val="center" w:pos="4153"/>
        <w:tab w:val="right" w:pos="8306"/>
      </w:tabs>
    </w:pPr>
  </w:style>
  <w:style w:type="character" w:customStyle="1" w:styleId="a9">
    <w:name w:val="כותרת תחתונה תו"/>
    <w:basedOn w:val="a3"/>
    <w:link w:val="a8"/>
    <w:uiPriority w:val="99"/>
    <w:rsid w:val="0048614C"/>
    <w:rPr>
      <w:sz w:val="24"/>
      <w:szCs w:val="24"/>
    </w:rPr>
  </w:style>
  <w:style w:type="character" w:styleId="Hyperlink">
    <w:name w:val="Hyperlink"/>
    <w:rsid w:val="0048614C"/>
    <w:rPr>
      <w:color w:val="3464BA"/>
      <w:u w:val="dotted" w:color="3464BA"/>
    </w:rPr>
  </w:style>
  <w:style w:type="character" w:styleId="aa">
    <w:name w:val="page number"/>
    <w:basedOn w:val="a3"/>
    <w:uiPriority w:val="99"/>
    <w:rsid w:val="0048614C"/>
  </w:style>
  <w:style w:type="paragraph" w:styleId="ab">
    <w:name w:val="footnote text"/>
    <w:basedOn w:val="a2"/>
    <w:link w:val="ac"/>
    <w:uiPriority w:val="99"/>
    <w:rsid w:val="00044A35"/>
    <w:rPr>
      <w:sz w:val="20"/>
      <w:szCs w:val="20"/>
    </w:rPr>
  </w:style>
  <w:style w:type="character" w:customStyle="1" w:styleId="ac">
    <w:name w:val="טקסט הערת שוליים תו"/>
    <w:basedOn w:val="a3"/>
    <w:link w:val="ab"/>
    <w:uiPriority w:val="99"/>
    <w:rsid w:val="00044A35"/>
  </w:style>
  <w:style w:type="character" w:styleId="ad">
    <w:name w:val="footnote reference"/>
    <w:basedOn w:val="a3"/>
    <w:uiPriority w:val="99"/>
    <w:rsid w:val="00044A35"/>
    <w:rPr>
      <w:vertAlign w:val="superscript"/>
    </w:rPr>
  </w:style>
  <w:style w:type="paragraph" w:customStyle="1" w:styleId="1">
    <w:name w:val="כותרת רמה 1"/>
    <w:basedOn w:val="a2"/>
    <w:link w:val="15"/>
    <w:qFormat/>
    <w:rsid w:val="00DB5359"/>
    <w:pPr>
      <w:keepNext/>
      <w:numPr>
        <w:numId w:val="1"/>
      </w:numPr>
      <w:shd w:val="clear" w:color="auto" w:fill="F2F2F2"/>
      <w:spacing w:before="240" w:after="180"/>
      <w:outlineLvl w:val="0"/>
    </w:pPr>
    <w:rPr>
      <w:rFonts w:ascii="Arial" w:hAnsi="Arial" w:cstheme="minorBidi"/>
      <w:b/>
      <w:bCs/>
      <w:color w:val="003399"/>
      <w:kern w:val="32"/>
      <w:sz w:val="22"/>
      <w:szCs w:val="22"/>
    </w:rPr>
  </w:style>
  <w:style w:type="numbering" w:customStyle="1" w:styleId="a">
    <w:name w:val="מספור משרד האוצר"/>
    <w:uiPriority w:val="99"/>
    <w:rsid w:val="00EA3BD6"/>
    <w:pPr>
      <w:numPr>
        <w:numId w:val="2"/>
      </w:numPr>
    </w:pPr>
  </w:style>
  <w:style w:type="character" w:customStyle="1" w:styleId="15">
    <w:name w:val="כותרת רמה 1 תו"/>
    <w:basedOn w:val="a3"/>
    <w:link w:val="1"/>
    <w:rsid w:val="00DB5359"/>
    <w:rPr>
      <w:rFonts w:ascii="Arial" w:hAnsi="Arial" w:cstheme="minorBidi"/>
      <w:b/>
      <w:bCs/>
      <w:color w:val="003399"/>
      <w:kern w:val="32"/>
      <w:sz w:val="22"/>
      <w:szCs w:val="22"/>
      <w:shd w:val="clear" w:color="auto" w:fill="F2F2F2"/>
    </w:rPr>
  </w:style>
  <w:style w:type="paragraph" w:customStyle="1" w:styleId="2">
    <w:name w:val="סעיף רמה 2"/>
    <w:basedOn w:val="a2"/>
    <w:link w:val="25"/>
    <w:autoRedefine/>
    <w:qFormat/>
    <w:rsid w:val="00680315"/>
    <w:pPr>
      <w:numPr>
        <w:ilvl w:val="1"/>
        <w:numId w:val="17"/>
      </w:numPr>
      <w:spacing w:line="360" w:lineRule="auto"/>
      <w:ind w:left="567" w:hanging="567"/>
      <w:jc w:val="both"/>
    </w:pPr>
    <w:rPr>
      <w:rFonts w:ascii="Arial" w:hAnsi="Arial" w:cstheme="minorBidi"/>
      <w:sz w:val="22"/>
      <w:szCs w:val="22"/>
    </w:rPr>
  </w:style>
  <w:style w:type="paragraph" w:styleId="ae">
    <w:name w:val="List Paragraph"/>
    <w:basedOn w:val="a2"/>
    <w:uiPriority w:val="34"/>
    <w:qFormat/>
    <w:rsid w:val="001D10D6"/>
    <w:pPr>
      <w:ind w:left="720"/>
      <w:contextualSpacing/>
    </w:pPr>
  </w:style>
  <w:style w:type="character" w:customStyle="1" w:styleId="25">
    <w:name w:val="סעיף רמה 2 תו"/>
    <w:basedOn w:val="a3"/>
    <w:link w:val="2"/>
    <w:rsid w:val="00680315"/>
    <w:rPr>
      <w:rFonts w:ascii="Arial" w:hAnsi="Arial" w:cstheme="minorBidi"/>
      <w:sz w:val="22"/>
      <w:szCs w:val="22"/>
    </w:rPr>
  </w:style>
  <w:style w:type="paragraph" w:customStyle="1" w:styleId="3">
    <w:name w:val="סעיף רמה 3"/>
    <w:basedOn w:val="2"/>
    <w:link w:val="35"/>
    <w:autoRedefine/>
    <w:qFormat/>
    <w:rsid w:val="00EB17D7"/>
    <w:pPr>
      <w:numPr>
        <w:ilvl w:val="2"/>
      </w:numPr>
      <w:tabs>
        <w:tab w:val="left" w:pos="1304"/>
      </w:tabs>
      <w:ind w:left="1304" w:hanging="737"/>
    </w:pPr>
  </w:style>
  <w:style w:type="character" w:customStyle="1" w:styleId="35">
    <w:name w:val="סעיף רמה 3 תו"/>
    <w:basedOn w:val="25"/>
    <w:link w:val="3"/>
    <w:rsid w:val="00EB17D7"/>
    <w:rPr>
      <w:rFonts w:ascii="Arial" w:hAnsi="Arial" w:cstheme="minorBidi"/>
      <w:sz w:val="22"/>
      <w:szCs w:val="22"/>
    </w:rPr>
  </w:style>
  <w:style w:type="paragraph" w:customStyle="1" w:styleId="a0">
    <w:name w:val="טקסט סעיף"/>
    <w:basedOn w:val="a2"/>
    <w:link w:val="Char"/>
    <w:rsid w:val="009512B5"/>
    <w:pPr>
      <w:numPr>
        <w:ilvl w:val="1"/>
        <w:numId w:val="4"/>
      </w:numPr>
      <w:spacing w:line="360" w:lineRule="auto"/>
      <w:jc w:val="both"/>
    </w:pPr>
    <w:rPr>
      <w:rFonts w:ascii="Arial" w:hAnsi="Arial" w:cs="Arial"/>
      <w:sz w:val="22"/>
      <w:szCs w:val="22"/>
    </w:rPr>
  </w:style>
  <w:style w:type="paragraph" w:customStyle="1" w:styleId="a1">
    <w:name w:val="תת סעיף"/>
    <w:basedOn w:val="a2"/>
    <w:link w:val="Char0"/>
    <w:rsid w:val="009512B5"/>
    <w:pPr>
      <w:numPr>
        <w:ilvl w:val="2"/>
        <w:numId w:val="4"/>
      </w:numPr>
      <w:spacing w:line="360" w:lineRule="auto"/>
      <w:jc w:val="both"/>
    </w:pPr>
    <w:rPr>
      <w:rFonts w:cs="Arial"/>
      <w:sz w:val="22"/>
      <w:szCs w:val="22"/>
    </w:rPr>
  </w:style>
  <w:style w:type="paragraph" w:customStyle="1" w:styleId="12">
    <w:name w:val="תת סעיף1"/>
    <w:basedOn w:val="a1"/>
    <w:rsid w:val="009512B5"/>
    <w:pPr>
      <w:numPr>
        <w:ilvl w:val="3"/>
      </w:numPr>
    </w:pPr>
  </w:style>
  <w:style w:type="character" w:customStyle="1" w:styleId="Char">
    <w:name w:val="טקסט סעיף Char"/>
    <w:link w:val="a0"/>
    <w:rsid w:val="009512B5"/>
    <w:rPr>
      <w:rFonts w:ascii="Arial" w:hAnsi="Arial" w:cs="Arial"/>
      <w:sz w:val="22"/>
      <w:szCs w:val="22"/>
    </w:rPr>
  </w:style>
  <w:style w:type="paragraph" w:customStyle="1" w:styleId="211111">
    <w:name w:val="תת סעיף2 1.1.1.1.1"/>
    <w:basedOn w:val="12"/>
    <w:rsid w:val="009512B5"/>
    <w:pPr>
      <w:numPr>
        <w:ilvl w:val="4"/>
      </w:numPr>
    </w:pPr>
  </w:style>
  <w:style w:type="paragraph" w:customStyle="1" w:styleId="4">
    <w:name w:val="סעיף רמה 4"/>
    <w:basedOn w:val="3"/>
    <w:link w:val="44"/>
    <w:autoRedefine/>
    <w:qFormat/>
    <w:rsid w:val="00FF7016"/>
    <w:pPr>
      <w:numPr>
        <w:ilvl w:val="3"/>
      </w:numPr>
      <w:ind w:left="2268" w:hanging="964"/>
    </w:pPr>
    <w:rPr>
      <w:rFonts w:cs="Arial"/>
    </w:rPr>
  </w:style>
  <w:style w:type="paragraph" w:customStyle="1" w:styleId="5">
    <w:name w:val="סעיף רמה 5"/>
    <w:basedOn w:val="4"/>
    <w:link w:val="52"/>
    <w:autoRedefine/>
    <w:qFormat/>
    <w:rsid w:val="00DE45DA"/>
    <w:pPr>
      <w:numPr>
        <w:ilvl w:val="4"/>
      </w:numPr>
      <w:ind w:left="3402" w:hanging="1134"/>
    </w:pPr>
  </w:style>
  <w:style w:type="character" w:customStyle="1" w:styleId="44">
    <w:name w:val="סעיף רמה 4 תו"/>
    <w:basedOn w:val="35"/>
    <w:link w:val="4"/>
    <w:rsid w:val="00FF7016"/>
    <w:rPr>
      <w:rFonts w:ascii="Arial" w:hAnsi="Arial" w:cs="Arial"/>
      <w:sz w:val="22"/>
      <w:szCs w:val="22"/>
    </w:rPr>
  </w:style>
  <w:style w:type="paragraph" w:customStyle="1" w:styleId="-">
    <w:name w:val="נספח - כותרת"/>
    <w:basedOn w:val="af"/>
    <w:link w:val="-Char"/>
    <w:qFormat/>
    <w:rsid w:val="00D13224"/>
    <w:pPr>
      <w:pageBreakBefore/>
      <w:pBdr>
        <w:top w:val="single" w:sz="6" w:space="1" w:color="auto"/>
        <w:bottom w:val="single" w:sz="6" w:space="1" w:color="auto"/>
      </w:pBdr>
      <w:shd w:val="clear" w:color="auto" w:fill="4F81BD"/>
      <w:spacing w:before="240" w:after="60"/>
      <w:contextualSpacing w:val="0"/>
      <w:jc w:val="center"/>
      <w:outlineLvl w:val="0"/>
    </w:pPr>
    <w:rPr>
      <w:rFonts w:ascii="Arial" w:hAnsi="Arial" w:cs="Arial"/>
      <w:b/>
      <w:bCs/>
      <w:color w:val="FFFFFF"/>
      <w:spacing w:val="0"/>
      <w:sz w:val="22"/>
      <w:szCs w:val="22"/>
    </w:rPr>
  </w:style>
  <w:style w:type="character" w:customStyle="1" w:styleId="52">
    <w:name w:val="סעיף רמה 5 תו"/>
    <w:basedOn w:val="44"/>
    <w:link w:val="5"/>
    <w:rsid w:val="00DE45DA"/>
    <w:rPr>
      <w:rFonts w:ascii="Arial" w:hAnsi="Arial" w:cstheme="minorBidi"/>
      <w:sz w:val="22"/>
      <w:szCs w:val="22"/>
    </w:rPr>
  </w:style>
  <w:style w:type="character" w:customStyle="1" w:styleId="-Char">
    <w:name w:val="נספח - כותרת Char"/>
    <w:basedOn w:val="af0"/>
    <w:link w:val="-"/>
    <w:rsid w:val="00D13224"/>
    <w:rPr>
      <w:rFonts w:ascii="Arial" w:eastAsiaTheme="majorEastAsia" w:hAnsi="Arial" w:cs="Arial"/>
      <w:b/>
      <w:bCs/>
      <w:color w:val="FFFFFF"/>
      <w:spacing w:val="-10"/>
      <w:kern w:val="28"/>
      <w:sz w:val="22"/>
      <w:szCs w:val="22"/>
      <w:shd w:val="clear" w:color="auto" w:fill="4F81BD"/>
    </w:rPr>
  </w:style>
  <w:style w:type="paragraph" w:styleId="af">
    <w:name w:val="Title"/>
    <w:basedOn w:val="a2"/>
    <w:next w:val="a2"/>
    <w:link w:val="af0"/>
    <w:rsid w:val="00613A1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0">
    <w:name w:val="כותרת טקסט תו"/>
    <w:basedOn w:val="a3"/>
    <w:link w:val="af"/>
    <w:rsid w:val="00613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4">
    <w:name w:val="כותרת 1 תו"/>
    <w:basedOn w:val="a3"/>
    <w:link w:val="13"/>
    <w:uiPriority w:val="99"/>
    <w:rsid w:val="006E15E6"/>
    <w:rPr>
      <w:rFonts w:ascii="Arial" w:hAnsi="Arial" w:cs="Arial"/>
      <w:b/>
      <w:bCs/>
      <w:kern w:val="32"/>
      <w:sz w:val="32"/>
      <w:szCs w:val="32"/>
    </w:rPr>
  </w:style>
  <w:style w:type="paragraph" w:styleId="af1">
    <w:name w:val="Subtitle"/>
    <w:basedOn w:val="a2"/>
    <w:next w:val="a2"/>
    <w:link w:val="af2"/>
    <w:rsid w:val="008C61E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2">
    <w:name w:val="כותרת משנה תו"/>
    <w:basedOn w:val="a3"/>
    <w:link w:val="af1"/>
    <w:rsid w:val="008C61EB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-0">
    <w:name w:val="נספח - תיאור"/>
    <w:basedOn w:val="af1"/>
    <w:link w:val="-1"/>
    <w:qFormat/>
    <w:rsid w:val="00332C9F"/>
    <w:pPr>
      <w:numPr>
        <w:ilvl w:val="0"/>
      </w:numPr>
      <w:pBdr>
        <w:bottom w:val="single" w:sz="6" w:space="1" w:color="1F497D"/>
      </w:pBdr>
      <w:spacing w:after="60"/>
      <w:jc w:val="center"/>
      <w:outlineLvl w:val="1"/>
    </w:pPr>
    <w:rPr>
      <w:color w:val="auto"/>
      <w:spacing w:val="0"/>
    </w:rPr>
  </w:style>
  <w:style w:type="character" w:styleId="FollowedHyperlink">
    <w:name w:val="FollowedHyperlink"/>
    <w:basedOn w:val="a3"/>
    <w:uiPriority w:val="99"/>
    <w:rsid w:val="00C44C60"/>
    <w:rPr>
      <w:color w:val="954F72" w:themeColor="followedHyperlink"/>
      <w:u w:val="single"/>
    </w:rPr>
  </w:style>
  <w:style w:type="character" w:customStyle="1" w:styleId="-1">
    <w:name w:val="נספח - תיאור תו"/>
    <w:basedOn w:val="af2"/>
    <w:link w:val="-0"/>
    <w:rsid w:val="00332C9F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af3">
    <w:name w:val="כותרת סעיף"/>
    <w:basedOn w:val="a2"/>
    <w:rsid w:val="00304E80"/>
    <w:pPr>
      <w:tabs>
        <w:tab w:val="num" w:pos="567"/>
      </w:tabs>
      <w:spacing w:before="240" w:line="360" w:lineRule="auto"/>
      <w:ind w:left="567" w:right="567" w:hanging="567"/>
      <w:jc w:val="both"/>
    </w:pPr>
    <w:rPr>
      <w:rFonts w:ascii="Arial" w:hAnsi="Arial" w:cs="Arial"/>
      <w:b/>
      <w:bCs/>
      <w:color w:val="1B3461"/>
      <w:sz w:val="22"/>
      <w:szCs w:val="22"/>
    </w:rPr>
  </w:style>
  <w:style w:type="character" w:customStyle="1" w:styleId="Char0">
    <w:name w:val="תת סעיף Char"/>
    <w:link w:val="a1"/>
    <w:rsid w:val="00B411ED"/>
    <w:rPr>
      <w:rFonts w:cs="Arial"/>
      <w:sz w:val="22"/>
      <w:szCs w:val="22"/>
    </w:rPr>
  </w:style>
  <w:style w:type="paragraph" w:customStyle="1" w:styleId="CharChar">
    <w:name w:val="אייקון אסור לעשות תו Char Char"/>
    <w:basedOn w:val="a0"/>
    <w:link w:val="CharCharChar"/>
    <w:uiPriority w:val="99"/>
    <w:rsid w:val="00DA79CA"/>
    <w:pPr>
      <w:numPr>
        <w:numId w:val="1"/>
      </w:numPr>
    </w:pPr>
    <w:rPr>
      <w:rFonts w:ascii="Wingdings" w:hAnsi="Wingdings"/>
      <w:color w:val="A81229"/>
      <w:position w:val="-4"/>
      <w:sz w:val="28"/>
      <w:szCs w:val="28"/>
    </w:rPr>
  </w:style>
  <w:style w:type="character" w:customStyle="1" w:styleId="CharCharChar">
    <w:name w:val="אייקון אסור לעשות תו Char Char Char"/>
    <w:basedOn w:val="Char"/>
    <w:link w:val="CharChar"/>
    <w:uiPriority w:val="99"/>
    <w:rsid w:val="00DA79CA"/>
    <w:rPr>
      <w:rFonts w:ascii="Wingdings" w:hAnsi="Wingdings" w:cs="Arial"/>
      <w:color w:val="A81229"/>
      <w:position w:val="-4"/>
      <w:sz w:val="28"/>
      <w:szCs w:val="28"/>
    </w:rPr>
  </w:style>
  <w:style w:type="paragraph" w:customStyle="1" w:styleId="af4">
    <w:name w:val="הגדרות"/>
    <w:basedOn w:val="a2"/>
    <w:link w:val="af5"/>
    <w:autoRedefine/>
    <w:qFormat/>
    <w:rsid w:val="00F9480A"/>
    <w:pPr>
      <w:spacing w:line="360" w:lineRule="auto"/>
      <w:ind w:left="314"/>
      <w:contextualSpacing/>
      <w:jc w:val="both"/>
    </w:pPr>
    <w:rPr>
      <w:rFonts w:ascii="Arial" w:hAnsi="Arial" w:cs="Arial"/>
      <w:sz w:val="22"/>
      <w:szCs w:val="22"/>
    </w:rPr>
  </w:style>
  <w:style w:type="character" w:customStyle="1" w:styleId="af5">
    <w:name w:val="הגדרות תו"/>
    <w:basedOn w:val="a3"/>
    <w:link w:val="af4"/>
    <w:rsid w:val="00F9480A"/>
    <w:rPr>
      <w:rFonts w:ascii="Arial" w:hAnsi="Arial" w:cs="Arial"/>
      <w:sz w:val="22"/>
      <w:szCs w:val="22"/>
    </w:rPr>
  </w:style>
  <w:style w:type="paragraph" w:customStyle="1" w:styleId="af6">
    <w:name w:val="טקסט סעיף מודגש"/>
    <w:basedOn w:val="a0"/>
    <w:link w:val="af7"/>
    <w:rsid w:val="007F7BFA"/>
    <w:pPr>
      <w:numPr>
        <w:ilvl w:val="0"/>
        <w:numId w:val="0"/>
      </w:numPr>
      <w:ind w:left="1440" w:hanging="360"/>
    </w:pPr>
    <w:rPr>
      <w:b/>
      <w:bCs/>
    </w:rPr>
  </w:style>
  <w:style w:type="character" w:customStyle="1" w:styleId="af7">
    <w:name w:val="טקסט סעיף מודגש תו"/>
    <w:link w:val="af6"/>
    <w:rsid w:val="007F7BFA"/>
    <w:rPr>
      <w:rFonts w:ascii="Arial" w:hAnsi="Arial" w:cs="Arial"/>
      <w:b/>
      <w:bCs/>
      <w:sz w:val="22"/>
      <w:szCs w:val="22"/>
    </w:rPr>
  </w:style>
  <w:style w:type="paragraph" w:customStyle="1" w:styleId="af8">
    <w:name w:val="אייקון מערכות מידע"/>
    <w:basedOn w:val="a0"/>
    <w:link w:val="af9"/>
    <w:rsid w:val="007F7BFA"/>
    <w:pPr>
      <w:numPr>
        <w:ilvl w:val="0"/>
        <w:numId w:val="0"/>
      </w:numPr>
      <w:ind w:left="1440" w:hanging="360"/>
    </w:pPr>
    <w:rPr>
      <w:rFonts w:ascii="Wingdings" w:hAnsi="Wingdings"/>
      <w:color w:val="36A6E8"/>
      <w:position w:val="-4"/>
      <w:sz w:val="28"/>
      <w:szCs w:val="28"/>
    </w:rPr>
  </w:style>
  <w:style w:type="character" w:customStyle="1" w:styleId="af9">
    <w:name w:val="אייקון מערכות מידע תו"/>
    <w:link w:val="af8"/>
    <w:uiPriority w:val="99"/>
    <w:rsid w:val="007F7BFA"/>
    <w:rPr>
      <w:rFonts w:ascii="Wingdings" w:hAnsi="Wingdings" w:cs="Arial"/>
      <w:color w:val="36A6E8"/>
      <w:position w:val="-4"/>
      <w:sz w:val="28"/>
      <w:szCs w:val="28"/>
    </w:rPr>
  </w:style>
  <w:style w:type="paragraph" w:customStyle="1" w:styleId="afa">
    <w:name w:val="טקסט רץ טבלה עליונה"/>
    <w:basedOn w:val="a2"/>
    <w:rsid w:val="00EB67B8"/>
    <w:pPr>
      <w:jc w:val="both"/>
    </w:pPr>
    <w:rPr>
      <w:rFonts w:ascii="Arial" w:hAnsi="Arial" w:cs="Arial"/>
      <w:sz w:val="20"/>
      <w:szCs w:val="20"/>
    </w:rPr>
  </w:style>
  <w:style w:type="character" w:styleId="afb">
    <w:name w:val="annotation reference"/>
    <w:basedOn w:val="a3"/>
    <w:uiPriority w:val="99"/>
    <w:rsid w:val="002B39BD"/>
    <w:rPr>
      <w:sz w:val="16"/>
      <w:szCs w:val="16"/>
    </w:rPr>
  </w:style>
  <w:style w:type="paragraph" w:styleId="afc">
    <w:name w:val="annotation text"/>
    <w:basedOn w:val="a2"/>
    <w:link w:val="afd"/>
    <w:rsid w:val="002B39BD"/>
    <w:rPr>
      <w:sz w:val="20"/>
      <w:szCs w:val="20"/>
    </w:rPr>
  </w:style>
  <w:style w:type="character" w:customStyle="1" w:styleId="afd">
    <w:name w:val="טקסט הערה תו"/>
    <w:basedOn w:val="a3"/>
    <w:link w:val="afc"/>
    <w:rsid w:val="002B39BD"/>
  </w:style>
  <w:style w:type="paragraph" w:styleId="afe">
    <w:name w:val="annotation subject"/>
    <w:basedOn w:val="afc"/>
    <w:next w:val="afc"/>
    <w:link w:val="aff"/>
    <w:uiPriority w:val="99"/>
    <w:rsid w:val="002B39BD"/>
    <w:rPr>
      <w:b/>
      <w:bCs/>
    </w:rPr>
  </w:style>
  <w:style w:type="character" w:customStyle="1" w:styleId="aff">
    <w:name w:val="נושא הערה תו"/>
    <w:basedOn w:val="afd"/>
    <w:link w:val="afe"/>
    <w:uiPriority w:val="99"/>
    <w:rsid w:val="002B39BD"/>
    <w:rPr>
      <w:b/>
      <w:bCs/>
    </w:rPr>
  </w:style>
  <w:style w:type="paragraph" w:styleId="aff0">
    <w:name w:val="Balloon Text"/>
    <w:basedOn w:val="a2"/>
    <w:link w:val="aff1"/>
    <w:uiPriority w:val="99"/>
    <w:rsid w:val="002B39BD"/>
    <w:rPr>
      <w:rFonts w:ascii="Tahoma" w:hAnsi="Tahoma" w:cs="Tahoma"/>
      <w:sz w:val="18"/>
      <w:szCs w:val="18"/>
    </w:rPr>
  </w:style>
  <w:style w:type="character" w:customStyle="1" w:styleId="aff1">
    <w:name w:val="טקסט בלונים תו"/>
    <w:basedOn w:val="a3"/>
    <w:link w:val="aff0"/>
    <w:uiPriority w:val="99"/>
    <w:rsid w:val="002B39BD"/>
    <w:rPr>
      <w:rFonts w:ascii="Tahoma" w:hAnsi="Tahoma" w:cs="Tahoma"/>
      <w:sz w:val="18"/>
      <w:szCs w:val="18"/>
    </w:rPr>
  </w:style>
  <w:style w:type="paragraph" w:customStyle="1" w:styleId="aff2">
    <w:name w:val="טקסט נספח"/>
    <w:basedOn w:val="a2"/>
    <w:uiPriority w:val="99"/>
    <w:rsid w:val="00110907"/>
    <w:pPr>
      <w:spacing w:before="240" w:line="360" w:lineRule="auto"/>
      <w:jc w:val="both"/>
    </w:pPr>
    <w:rPr>
      <w:rFonts w:ascii="Arial" w:hAnsi="Arial" w:cs="David"/>
      <w:sz w:val="22"/>
      <w:szCs w:val="22"/>
    </w:rPr>
  </w:style>
  <w:style w:type="character" w:customStyle="1" w:styleId="24">
    <w:name w:val="כותרת 2 תו"/>
    <w:basedOn w:val="a3"/>
    <w:link w:val="23"/>
    <w:uiPriority w:val="99"/>
    <w:rsid w:val="003431C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10">
    <w:name w:val="זיו1"/>
    <w:basedOn w:val="a2"/>
    <w:rsid w:val="003431C5"/>
    <w:pPr>
      <w:numPr>
        <w:numId w:val="6"/>
      </w:numPr>
      <w:spacing w:before="240"/>
      <w:jc w:val="both"/>
    </w:pPr>
  </w:style>
  <w:style w:type="paragraph" w:customStyle="1" w:styleId="21">
    <w:name w:val="זיו2"/>
    <w:basedOn w:val="a2"/>
    <w:rsid w:val="003431C5"/>
    <w:pPr>
      <w:numPr>
        <w:ilvl w:val="1"/>
        <w:numId w:val="6"/>
      </w:numPr>
      <w:spacing w:before="240"/>
      <w:jc w:val="both"/>
    </w:pPr>
  </w:style>
  <w:style w:type="paragraph" w:customStyle="1" w:styleId="30">
    <w:name w:val="זיו3"/>
    <w:basedOn w:val="a2"/>
    <w:rsid w:val="003431C5"/>
    <w:pPr>
      <w:numPr>
        <w:ilvl w:val="2"/>
        <w:numId w:val="6"/>
      </w:numPr>
      <w:spacing w:before="240"/>
      <w:jc w:val="both"/>
    </w:pPr>
  </w:style>
  <w:style w:type="paragraph" w:customStyle="1" w:styleId="40">
    <w:name w:val="זיו4"/>
    <w:basedOn w:val="a2"/>
    <w:rsid w:val="003431C5"/>
    <w:pPr>
      <w:numPr>
        <w:ilvl w:val="3"/>
        <w:numId w:val="6"/>
      </w:numPr>
      <w:spacing w:before="240"/>
      <w:jc w:val="both"/>
    </w:pPr>
  </w:style>
  <w:style w:type="paragraph" w:customStyle="1" w:styleId="11">
    <w:name w:val="היסט1"/>
    <w:basedOn w:val="a2"/>
    <w:rsid w:val="007127CA"/>
    <w:pPr>
      <w:numPr>
        <w:numId w:val="7"/>
      </w:numPr>
      <w:spacing w:before="240"/>
      <w:jc w:val="both"/>
    </w:pPr>
    <w:rPr>
      <w:rFonts w:ascii="Arial" w:hAnsi="Arial"/>
    </w:rPr>
  </w:style>
  <w:style w:type="paragraph" w:customStyle="1" w:styleId="22">
    <w:name w:val="היסט2"/>
    <w:basedOn w:val="a2"/>
    <w:rsid w:val="007127CA"/>
    <w:pPr>
      <w:numPr>
        <w:ilvl w:val="1"/>
        <w:numId w:val="7"/>
      </w:numPr>
      <w:spacing w:before="240"/>
      <w:jc w:val="both"/>
    </w:pPr>
    <w:rPr>
      <w:rFonts w:ascii="Arial" w:hAnsi="Arial"/>
    </w:rPr>
  </w:style>
  <w:style w:type="paragraph" w:customStyle="1" w:styleId="31">
    <w:name w:val="היסט3"/>
    <w:basedOn w:val="a2"/>
    <w:rsid w:val="007127CA"/>
    <w:pPr>
      <w:numPr>
        <w:ilvl w:val="2"/>
        <w:numId w:val="7"/>
      </w:numPr>
      <w:spacing w:before="240"/>
      <w:jc w:val="both"/>
    </w:pPr>
    <w:rPr>
      <w:rFonts w:ascii="Arial" w:hAnsi="Arial"/>
    </w:rPr>
  </w:style>
  <w:style w:type="paragraph" w:customStyle="1" w:styleId="41">
    <w:name w:val="היסט4"/>
    <w:basedOn w:val="a2"/>
    <w:rsid w:val="007127CA"/>
    <w:pPr>
      <w:numPr>
        <w:ilvl w:val="3"/>
        <w:numId w:val="7"/>
      </w:numPr>
      <w:spacing w:before="240"/>
      <w:jc w:val="both"/>
    </w:pPr>
    <w:rPr>
      <w:rFonts w:ascii="Arial" w:hAnsi="Arial"/>
    </w:rPr>
  </w:style>
  <w:style w:type="character" w:customStyle="1" w:styleId="90">
    <w:name w:val="כותרת 9 תו"/>
    <w:basedOn w:val="a3"/>
    <w:link w:val="9"/>
    <w:rsid w:val="0077421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a2"/>
    <w:uiPriority w:val="99"/>
    <w:unhideWhenUsed/>
    <w:rsid w:val="00CE0B6E"/>
    <w:pPr>
      <w:bidi w:val="0"/>
      <w:spacing w:before="100" w:beforeAutospacing="1" w:after="100" w:afterAutospacing="1"/>
    </w:pPr>
    <w:rPr>
      <w:rFonts w:eastAsiaTheme="minorEastAsia"/>
    </w:rPr>
  </w:style>
  <w:style w:type="character" w:customStyle="1" w:styleId="34">
    <w:name w:val="כותרת 3 תו"/>
    <w:basedOn w:val="a3"/>
    <w:link w:val="33"/>
    <w:uiPriority w:val="99"/>
    <w:semiHidden/>
    <w:rsid w:val="00F34F2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aff3">
    <w:name w:val="טקסט סעיף תו"/>
    <w:rsid w:val="002304B0"/>
    <w:rPr>
      <w:rFonts w:ascii="Arial" w:hAnsi="Arial" w:cs="Arial"/>
      <w:sz w:val="22"/>
      <w:szCs w:val="22"/>
      <w:lang w:val="en-US" w:eastAsia="en-US" w:bidi="he-IL"/>
    </w:rPr>
  </w:style>
  <w:style w:type="paragraph" w:customStyle="1" w:styleId="aff4">
    <w:name w:val="כותרת שם נספח"/>
    <w:basedOn w:val="a2"/>
    <w:uiPriority w:val="99"/>
    <w:rsid w:val="00EF72FE"/>
    <w:pPr>
      <w:spacing w:before="240" w:line="360" w:lineRule="auto"/>
      <w:jc w:val="both"/>
    </w:pPr>
    <w:rPr>
      <w:rFonts w:ascii="Arial" w:hAnsi="Arial" w:cs="Arial"/>
      <w:b/>
      <w:bCs/>
      <w:color w:val="1B3461"/>
      <w:sz w:val="26"/>
      <w:szCs w:val="26"/>
    </w:rPr>
  </w:style>
  <w:style w:type="paragraph" w:customStyle="1" w:styleId="16">
    <w:name w:val="סגנון1"/>
    <w:basedOn w:val="af3"/>
    <w:link w:val="17"/>
    <w:rsid w:val="00DF1452"/>
    <w:pPr>
      <w:tabs>
        <w:tab w:val="clear" w:pos="567"/>
      </w:tabs>
      <w:ind w:left="360" w:right="0" w:hanging="360"/>
    </w:pPr>
  </w:style>
  <w:style w:type="character" w:customStyle="1" w:styleId="17">
    <w:name w:val="סגנון1 תו"/>
    <w:basedOn w:val="a3"/>
    <w:link w:val="16"/>
    <w:rsid w:val="00DF1452"/>
    <w:rPr>
      <w:rFonts w:ascii="Arial" w:hAnsi="Arial" w:cs="Arial"/>
      <w:b/>
      <w:bCs/>
      <w:color w:val="1B3461"/>
      <w:sz w:val="22"/>
      <w:szCs w:val="22"/>
    </w:rPr>
  </w:style>
  <w:style w:type="paragraph" w:customStyle="1" w:styleId="6">
    <w:name w:val="סעיף רמה 6"/>
    <w:basedOn w:val="5"/>
    <w:link w:val="60"/>
    <w:qFormat/>
    <w:rsid w:val="00FB7D3B"/>
    <w:pPr>
      <w:numPr>
        <w:ilvl w:val="5"/>
      </w:numPr>
      <w:ind w:left="4820" w:hanging="1418"/>
    </w:pPr>
  </w:style>
  <w:style w:type="character" w:customStyle="1" w:styleId="60">
    <w:name w:val="סעיף רמה 6 תו"/>
    <w:basedOn w:val="52"/>
    <w:link w:val="6"/>
    <w:rsid w:val="00FB7D3B"/>
    <w:rPr>
      <w:rFonts w:ascii="Arial" w:hAnsi="Arial" w:cstheme="minorBidi"/>
      <w:sz w:val="22"/>
      <w:szCs w:val="22"/>
    </w:rPr>
  </w:style>
  <w:style w:type="character" w:customStyle="1" w:styleId="aff5">
    <w:name w:val="טקסט סעיף תו תו"/>
    <w:rsid w:val="00CD7173"/>
    <w:rPr>
      <w:rFonts w:ascii="Arial" w:hAnsi="Arial" w:cs="Arial"/>
      <w:sz w:val="22"/>
      <w:szCs w:val="22"/>
      <w:lang w:val="en-US" w:eastAsia="en-US" w:bidi="he-IL"/>
    </w:rPr>
  </w:style>
  <w:style w:type="character" w:customStyle="1" w:styleId="43">
    <w:name w:val="כותרת 4 תו"/>
    <w:basedOn w:val="a3"/>
    <w:link w:val="42"/>
    <w:uiPriority w:val="99"/>
    <w:rsid w:val="008A126C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paragraph" w:customStyle="1" w:styleId="aff6">
    <w:name w:val="טקסט סעיף תו תו תו תו"/>
    <w:basedOn w:val="a2"/>
    <w:link w:val="aff7"/>
    <w:rsid w:val="007632EF"/>
    <w:pPr>
      <w:tabs>
        <w:tab w:val="num" w:pos="1107"/>
      </w:tabs>
      <w:spacing w:line="360" w:lineRule="auto"/>
      <w:ind w:left="1107" w:hanging="567"/>
      <w:jc w:val="both"/>
    </w:pPr>
    <w:rPr>
      <w:rFonts w:ascii="Arial" w:hAnsi="Arial" w:cs="Arial"/>
      <w:sz w:val="22"/>
      <w:szCs w:val="22"/>
    </w:rPr>
  </w:style>
  <w:style w:type="character" w:customStyle="1" w:styleId="CharChar0">
    <w:name w:val="טקסט סעיף Char Char"/>
    <w:basedOn w:val="a3"/>
    <w:rsid w:val="00737119"/>
    <w:rPr>
      <w:rFonts w:ascii="Arial" w:hAnsi="Arial" w:cs="Arial"/>
      <w:sz w:val="22"/>
      <w:szCs w:val="22"/>
      <w:lang w:val="en-US" w:eastAsia="en-US" w:bidi="he-IL"/>
    </w:rPr>
  </w:style>
  <w:style w:type="character" w:styleId="aff8">
    <w:name w:val="Placeholder Text"/>
    <w:uiPriority w:val="99"/>
    <w:semiHidden/>
    <w:rsid w:val="0010666C"/>
    <w:rPr>
      <w:color w:val="808080"/>
    </w:rPr>
  </w:style>
  <w:style w:type="paragraph" w:customStyle="1" w:styleId="aff9">
    <w:name w:val="כותרת טבלת נספחים"/>
    <w:basedOn w:val="a2"/>
    <w:rsid w:val="000575B0"/>
    <w:pPr>
      <w:jc w:val="center"/>
    </w:pPr>
    <w:rPr>
      <w:rFonts w:ascii="Arial" w:hAnsi="Arial" w:cs="Arial"/>
      <w:b/>
      <w:color w:val="1B3461"/>
      <w:sz w:val="28"/>
      <w:szCs w:val="22"/>
    </w:rPr>
  </w:style>
  <w:style w:type="table" w:styleId="affa">
    <w:name w:val="Table Grid"/>
    <w:aliases w:val="טקסט טבלה תחתונה"/>
    <w:basedOn w:val="a4"/>
    <w:rsid w:val="006E75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1">
    <w:name w:val="כותרת 5 תו"/>
    <w:basedOn w:val="a3"/>
    <w:link w:val="50"/>
    <w:semiHidden/>
    <w:rsid w:val="00B26BE2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customStyle="1" w:styleId="affb">
    <w:name w:val="affb"/>
    <w:uiPriority w:val="59"/>
    <w:rsid w:val="005C7D0B"/>
  </w:style>
  <w:style w:type="paragraph" w:customStyle="1" w:styleId="affc">
    <w:name w:val="affc"/>
    <w:uiPriority w:val="59"/>
    <w:rsid w:val="00F021DA"/>
  </w:style>
  <w:style w:type="paragraph" w:customStyle="1" w:styleId="Char1">
    <w:name w:val="תו תו Char"/>
    <w:basedOn w:val="a2"/>
    <w:rsid w:val="004F3037"/>
    <w:pPr>
      <w:bidi w:val="0"/>
      <w:spacing w:after="160" w:line="240" w:lineRule="exact"/>
      <w:jc w:val="both"/>
    </w:pPr>
    <w:rPr>
      <w:rFonts w:ascii="Verdana" w:hAnsi="Verdana" w:cs="FrankRuehl"/>
      <w:sz w:val="16"/>
      <w:szCs w:val="20"/>
      <w:lang w:bidi="ar-SA"/>
    </w:rPr>
  </w:style>
  <w:style w:type="paragraph" w:customStyle="1" w:styleId="affd">
    <w:name w:val="affd"/>
    <w:rsid w:val="00D76EEF"/>
    <w:pPr>
      <w:overflowPunct w:val="0"/>
      <w:autoSpaceDE w:val="0"/>
      <w:autoSpaceDN w:val="0"/>
      <w:bidi/>
      <w:adjustRightInd w:val="0"/>
      <w:jc w:val="both"/>
      <w:textAlignment w:val="baseline"/>
    </w:pPr>
  </w:style>
  <w:style w:type="paragraph" w:customStyle="1" w:styleId="CharCharChar0">
    <w:name w:val="תו תו Char תו Char Char"/>
    <w:basedOn w:val="a2"/>
    <w:rsid w:val="00D76EEF"/>
    <w:pPr>
      <w:bidi w:val="0"/>
      <w:spacing w:after="160" w:line="240" w:lineRule="exact"/>
      <w:jc w:val="both"/>
    </w:pPr>
    <w:rPr>
      <w:rFonts w:ascii="Verdana" w:hAnsi="Verdana" w:cs="FrankRuehl"/>
      <w:sz w:val="16"/>
      <w:szCs w:val="20"/>
      <w:lang w:bidi="ar-SA"/>
    </w:rPr>
  </w:style>
  <w:style w:type="paragraph" w:styleId="TOC2">
    <w:name w:val="toc 2"/>
    <w:basedOn w:val="a2"/>
    <w:next w:val="a2"/>
    <w:autoRedefine/>
    <w:uiPriority w:val="39"/>
    <w:unhideWhenUsed/>
    <w:rsid w:val="006A708F"/>
    <w:pPr>
      <w:widowControl w:val="0"/>
      <w:tabs>
        <w:tab w:val="right" w:leader="dot" w:pos="8296"/>
      </w:tabs>
      <w:spacing w:before="100" w:after="100"/>
      <w:ind w:left="238"/>
      <w:jc w:val="both"/>
    </w:pPr>
    <w:rPr>
      <w:rFonts w:eastAsiaTheme="minorHAnsi" w:cs="FrankRuehl"/>
      <w:szCs w:val="26"/>
    </w:rPr>
  </w:style>
  <w:style w:type="paragraph" w:styleId="affe">
    <w:name w:val="TOC Heading"/>
    <w:basedOn w:val="13"/>
    <w:next w:val="a2"/>
    <w:uiPriority w:val="39"/>
    <w:semiHidden/>
    <w:unhideWhenUsed/>
    <w:qFormat/>
    <w:rsid w:val="00F90A03"/>
    <w:pPr>
      <w:keepLines/>
      <w:spacing w:after="0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</w:rPr>
  </w:style>
  <w:style w:type="paragraph" w:styleId="afff">
    <w:name w:val="Revision"/>
    <w:hidden/>
    <w:uiPriority w:val="99"/>
    <w:semiHidden/>
    <w:rsid w:val="00936E87"/>
    <w:rPr>
      <w:sz w:val="24"/>
      <w:szCs w:val="24"/>
    </w:rPr>
  </w:style>
  <w:style w:type="numbering" w:customStyle="1" w:styleId="20">
    <w:name w:val="סגנון2"/>
    <w:rsid w:val="00E53912"/>
    <w:pPr>
      <w:numPr>
        <w:numId w:val="9"/>
      </w:numPr>
    </w:pPr>
  </w:style>
  <w:style w:type="numbering" w:customStyle="1" w:styleId="32">
    <w:name w:val="סגנון3"/>
    <w:rsid w:val="00EC1427"/>
    <w:pPr>
      <w:numPr>
        <w:numId w:val="10"/>
      </w:numPr>
    </w:pPr>
  </w:style>
  <w:style w:type="paragraph" w:customStyle="1" w:styleId="afff0">
    <w:name w:val="שם הוראה"/>
    <w:basedOn w:val="a2"/>
    <w:rsid w:val="009E5F08"/>
    <w:pPr>
      <w:jc w:val="both"/>
    </w:pPr>
    <w:rPr>
      <w:rFonts w:ascii="Arial" w:hAnsi="Arial" w:cs="Arial"/>
      <w:b/>
      <w:bCs/>
      <w:color w:val="FFFFFF"/>
      <w:sz w:val="28"/>
      <w:szCs w:val="28"/>
    </w:rPr>
  </w:style>
  <w:style w:type="paragraph" w:customStyle="1" w:styleId="CharChar1">
    <w:name w:val="Char תו Char תו"/>
    <w:basedOn w:val="a2"/>
    <w:rsid w:val="00124C3E"/>
    <w:pPr>
      <w:bidi w:val="0"/>
      <w:spacing w:after="160" w:line="240" w:lineRule="exact"/>
      <w:jc w:val="both"/>
    </w:pPr>
    <w:rPr>
      <w:rFonts w:ascii="Verdana" w:hAnsi="Verdana" w:cs="FrankRuehl"/>
      <w:sz w:val="16"/>
      <w:szCs w:val="20"/>
      <w:lang w:bidi="ar-SA"/>
    </w:rPr>
  </w:style>
  <w:style w:type="paragraph" w:customStyle="1" w:styleId="afff1">
    <w:name w:val="תו"/>
    <w:basedOn w:val="a2"/>
    <w:rsid w:val="00221FAD"/>
    <w:pPr>
      <w:bidi w:val="0"/>
      <w:spacing w:after="160" w:line="240" w:lineRule="exact"/>
      <w:jc w:val="both"/>
    </w:pPr>
    <w:rPr>
      <w:rFonts w:ascii="Verdana" w:hAnsi="Verdana" w:cs="FrankRuehl"/>
      <w:sz w:val="16"/>
      <w:szCs w:val="20"/>
      <w:lang w:bidi="ar-SA"/>
    </w:rPr>
  </w:style>
  <w:style w:type="paragraph" w:customStyle="1" w:styleId="Char2">
    <w:name w:val="תו Char"/>
    <w:basedOn w:val="a2"/>
    <w:rsid w:val="009327A0"/>
    <w:pPr>
      <w:bidi w:val="0"/>
      <w:spacing w:after="160" w:line="240" w:lineRule="exact"/>
      <w:jc w:val="both"/>
    </w:pPr>
    <w:rPr>
      <w:rFonts w:ascii="Verdana" w:hAnsi="Verdana" w:cs="FrankRuehl"/>
      <w:sz w:val="16"/>
      <w:szCs w:val="20"/>
      <w:lang w:bidi="ar-SA"/>
    </w:rPr>
  </w:style>
  <w:style w:type="paragraph" w:customStyle="1" w:styleId="0">
    <w:name w:val="תו_0"/>
    <w:basedOn w:val="a2"/>
    <w:rsid w:val="00DF2B12"/>
    <w:pPr>
      <w:bidi w:val="0"/>
      <w:spacing w:after="160" w:line="240" w:lineRule="exact"/>
      <w:jc w:val="both"/>
    </w:pPr>
    <w:rPr>
      <w:rFonts w:ascii="Verdana" w:hAnsi="Verdana" w:cs="FrankRuehl"/>
      <w:sz w:val="16"/>
      <w:szCs w:val="20"/>
      <w:lang w:bidi="ar-SA"/>
    </w:rPr>
  </w:style>
  <w:style w:type="paragraph" w:customStyle="1" w:styleId="afff2">
    <w:name w:val="טקסט סעיף תו תו תו תו תו תו"/>
    <w:basedOn w:val="a2"/>
    <w:link w:val="afff3"/>
    <w:rsid w:val="006C715F"/>
    <w:pPr>
      <w:spacing w:line="360" w:lineRule="auto"/>
      <w:jc w:val="both"/>
    </w:pPr>
    <w:rPr>
      <w:rFonts w:ascii="Arial" w:hAnsi="Arial"/>
      <w:sz w:val="22"/>
      <w:szCs w:val="22"/>
    </w:rPr>
  </w:style>
  <w:style w:type="character" w:customStyle="1" w:styleId="afff3">
    <w:name w:val="טקסט סעיף תו תו תו תו תו תו תו"/>
    <w:link w:val="afff2"/>
    <w:rsid w:val="006C715F"/>
    <w:rPr>
      <w:rFonts w:ascii="Arial" w:hAnsi="Arial"/>
      <w:sz w:val="22"/>
      <w:szCs w:val="22"/>
    </w:rPr>
  </w:style>
  <w:style w:type="paragraph" w:customStyle="1" w:styleId="Char3">
    <w:name w:val="הדגשת צבע תו Char"/>
    <w:basedOn w:val="a0"/>
    <w:link w:val="CharChar2"/>
    <w:uiPriority w:val="99"/>
    <w:rsid w:val="00697C6E"/>
    <w:pPr>
      <w:numPr>
        <w:ilvl w:val="0"/>
        <w:numId w:val="0"/>
      </w:numPr>
      <w:tabs>
        <w:tab w:val="num" w:pos="1701"/>
      </w:tabs>
      <w:ind w:left="1701" w:hanging="360"/>
    </w:pPr>
    <w:rPr>
      <w:shd w:val="clear" w:color="auto" w:fill="DEE7F6"/>
    </w:rPr>
  </w:style>
  <w:style w:type="character" w:customStyle="1" w:styleId="CharChar2">
    <w:name w:val="הדגשת צבע תו Char Char"/>
    <w:basedOn w:val="Char"/>
    <w:link w:val="Char3"/>
    <w:uiPriority w:val="99"/>
    <w:rsid w:val="00697C6E"/>
    <w:rPr>
      <w:rFonts w:ascii="Arial" w:hAnsi="Arial" w:cs="Arial"/>
      <w:sz w:val="22"/>
      <w:szCs w:val="22"/>
    </w:rPr>
  </w:style>
  <w:style w:type="paragraph" w:customStyle="1" w:styleId="afff4">
    <w:name w:val="אייקון החשוב ביותר"/>
    <w:basedOn w:val="a0"/>
    <w:link w:val="afff5"/>
    <w:uiPriority w:val="99"/>
    <w:rsid w:val="00697C6E"/>
    <w:pPr>
      <w:numPr>
        <w:ilvl w:val="0"/>
        <w:numId w:val="0"/>
      </w:numPr>
      <w:tabs>
        <w:tab w:val="num" w:pos="1701"/>
      </w:tabs>
      <w:ind w:left="1701" w:hanging="360"/>
    </w:pPr>
    <w:rPr>
      <w:rFonts w:ascii="Wingdings" w:hAnsi="Wingdings"/>
      <w:color w:val="5EA740"/>
      <w:position w:val="-4"/>
      <w:sz w:val="28"/>
      <w:szCs w:val="28"/>
    </w:rPr>
  </w:style>
  <w:style w:type="character" w:customStyle="1" w:styleId="afff5">
    <w:name w:val="אייקון החשוב ביותר תו"/>
    <w:basedOn w:val="Char"/>
    <w:link w:val="afff4"/>
    <w:uiPriority w:val="99"/>
    <w:rsid w:val="00697C6E"/>
    <w:rPr>
      <w:rFonts w:ascii="Wingdings" w:hAnsi="Wingdings" w:cs="Arial"/>
      <w:color w:val="5EA740"/>
      <w:position w:val="-4"/>
      <w:sz w:val="28"/>
      <w:szCs w:val="28"/>
    </w:rPr>
  </w:style>
  <w:style w:type="paragraph" w:customStyle="1" w:styleId="afff6">
    <w:name w:val="אייקון רישום/דיווח"/>
    <w:basedOn w:val="a0"/>
    <w:link w:val="afff7"/>
    <w:uiPriority w:val="99"/>
    <w:rsid w:val="00697C6E"/>
    <w:pPr>
      <w:numPr>
        <w:ilvl w:val="0"/>
        <w:numId w:val="0"/>
      </w:numPr>
      <w:tabs>
        <w:tab w:val="num" w:pos="1701"/>
      </w:tabs>
      <w:ind w:left="1701" w:hanging="360"/>
    </w:pPr>
    <w:rPr>
      <w:rFonts w:ascii="Wingdings" w:hAnsi="Wingdings"/>
      <w:color w:val="800080"/>
      <w:position w:val="-4"/>
      <w:sz w:val="28"/>
      <w:szCs w:val="28"/>
    </w:rPr>
  </w:style>
  <w:style w:type="character" w:customStyle="1" w:styleId="afff7">
    <w:name w:val="אייקון רישום/דיווח תו"/>
    <w:basedOn w:val="Char"/>
    <w:link w:val="afff6"/>
    <w:uiPriority w:val="99"/>
    <w:rsid w:val="00697C6E"/>
    <w:rPr>
      <w:rFonts w:ascii="Wingdings" w:hAnsi="Wingdings" w:cs="Arial"/>
      <w:color w:val="800080"/>
      <w:position w:val="-4"/>
      <w:sz w:val="28"/>
      <w:szCs w:val="28"/>
    </w:rPr>
  </w:style>
  <w:style w:type="paragraph" w:customStyle="1" w:styleId="Jerusalem">
    <w:name w:val="Jerusalem"/>
    <w:basedOn w:val="a2"/>
    <w:uiPriority w:val="99"/>
    <w:rsid w:val="00697C6E"/>
    <w:pPr>
      <w:overflowPunct w:val="0"/>
      <w:autoSpaceDE w:val="0"/>
      <w:autoSpaceDN w:val="0"/>
      <w:adjustRightInd w:val="0"/>
      <w:ind w:left="5760" w:hanging="849"/>
      <w:textAlignment w:val="baseline"/>
    </w:pPr>
    <w:rPr>
      <w:rFonts w:cs="FrankRuehl"/>
      <w:sz w:val="20"/>
      <w:szCs w:val="26"/>
      <w:lang w:eastAsia="he-IL"/>
    </w:rPr>
  </w:style>
  <w:style w:type="paragraph" w:styleId="afff8">
    <w:name w:val="Plain Text"/>
    <w:basedOn w:val="a2"/>
    <w:link w:val="afff9"/>
    <w:rsid w:val="00697C6E"/>
    <w:rPr>
      <w:rFonts w:ascii="Courier New" w:hAnsi="Courier New" w:cs="Courier New"/>
      <w:sz w:val="20"/>
      <w:szCs w:val="20"/>
    </w:rPr>
  </w:style>
  <w:style w:type="character" w:customStyle="1" w:styleId="afff9">
    <w:name w:val="טקסט רגיל תו"/>
    <w:basedOn w:val="a3"/>
    <w:link w:val="afff8"/>
    <w:uiPriority w:val="99"/>
    <w:rsid w:val="00697C6E"/>
    <w:rPr>
      <w:rFonts w:ascii="Courier New" w:hAnsi="Courier New" w:cs="Courier New"/>
    </w:rPr>
  </w:style>
  <w:style w:type="paragraph" w:customStyle="1" w:styleId="Bullet1">
    <w:name w:val="Bullet1"/>
    <w:basedOn w:val="a2"/>
    <w:rsid w:val="0081520A"/>
    <w:pPr>
      <w:numPr>
        <w:numId w:val="11"/>
      </w:numPr>
      <w:overflowPunct w:val="0"/>
      <w:autoSpaceDE w:val="0"/>
      <w:autoSpaceDN w:val="0"/>
      <w:adjustRightInd w:val="0"/>
      <w:jc w:val="both"/>
    </w:pPr>
    <w:rPr>
      <w:rFonts w:cs="FrankRuehl"/>
      <w:sz w:val="26"/>
      <w:szCs w:val="26"/>
    </w:rPr>
  </w:style>
  <w:style w:type="paragraph" w:customStyle="1" w:styleId="Char00">
    <w:name w:val="תו Char_0"/>
    <w:basedOn w:val="a2"/>
    <w:rsid w:val="000F4F78"/>
    <w:pPr>
      <w:bidi w:val="0"/>
      <w:spacing w:after="160" w:line="240" w:lineRule="exact"/>
      <w:jc w:val="both"/>
    </w:pPr>
    <w:rPr>
      <w:rFonts w:ascii="Verdana" w:hAnsi="Verdana" w:cs="FrankRuehl"/>
      <w:sz w:val="16"/>
      <w:szCs w:val="20"/>
      <w:lang w:bidi="ar-SA"/>
    </w:rPr>
  </w:style>
  <w:style w:type="character" w:customStyle="1" w:styleId="default">
    <w:name w:val="default"/>
    <w:rsid w:val="00A11755"/>
    <w:rPr>
      <w:rFonts w:ascii="Times New Roman" w:hAnsi="Times New Roman" w:cs="Times New Roman"/>
      <w:sz w:val="26"/>
      <w:szCs w:val="26"/>
    </w:rPr>
  </w:style>
  <w:style w:type="character" w:customStyle="1" w:styleId="aff7">
    <w:name w:val="טקסט סעיף תו תו תו תו תו"/>
    <w:link w:val="aff6"/>
    <w:rsid w:val="00B32A2A"/>
    <w:rPr>
      <w:rFonts w:ascii="Arial" w:hAnsi="Arial" w:cs="Arial"/>
      <w:sz w:val="22"/>
      <w:szCs w:val="22"/>
    </w:rPr>
  </w:style>
  <w:style w:type="paragraph" w:customStyle="1" w:styleId="7">
    <w:name w:val="סעיף רמה 7"/>
    <w:basedOn w:val="6"/>
    <w:autoRedefine/>
    <w:qFormat/>
    <w:rsid w:val="0089372D"/>
    <w:pPr>
      <w:numPr>
        <w:ilvl w:val="0"/>
        <w:numId w:val="0"/>
      </w:numPr>
      <w:tabs>
        <w:tab w:val="left" w:pos="3402"/>
      </w:tabs>
      <w:ind w:left="3240" w:hanging="1080"/>
    </w:pPr>
    <w:rPr>
      <w:b/>
      <w:i/>
    </w:rPr>
  </w:style>
  <w:style w:type="paragraph" w:customStyle="1" w:styleId="220">
    <w:name w:val="סעיף רמה 22"/>
    <w:basedOn w:val="2"/>
    <w:link w:val="22Char"/>
    <w:qFormat/>
    <w:rsid w:val="0089372D"/>
    <w:pPr>
      <w:numPr>
        <w:numId w:val="0"/>
      </w:numPr>
      <w:ind w:left="567" w:hanging="567"/>
    </w:pPr>
    <w:rPr>
      <w:u w:val="single"/>
    </w:rPr>
  </w:style>
  <w:style w:type="paragraph" w:customStyle="1" w:styleId="330">
    <w:name w:val="סעיף רמה 33"/>
    <w:basedOn w:val="3"/>
    <w:link w:val="33Char"/>
    <w:qFormat/>
    <w:rsid w:val="0089372D"/>
    <w:pPr>
      <w:numPr>
        <w:numId w:val="0"/>
      </w:numPr>
      <w:ind w:left="1304" w:hanging="737"/>
    </w:pPr>
    <w:rPr>
      <w:u w:val="single"/>
    </w:rPr>
  </w:style>
  <w:style w:type="character" w:customStyle="1" w:styleId="22Char">
    <w:name w:val="סעיף רמה 22 Char"/>
    <w:basedOn w:val="25"/>
    <w:link w:val="220"/>
    <w:rsid w:val="0089372D"/>
    <w:rPr>
      <w:rFonts w:ascii="Arial" w:hAnsi="Arial" w:cstheme="minorBidi"/>
      <w:sz w:val="22"/>
      <w:szCs w:val="22"/>
      <w:u w:val="single"/>
    </w:rPr>
  </w:style>
  <w:style w:type="character" w:customStyle="1" w:styleId="33Char">
    <w:name w:val="סעיף רמה 33 Char"/>
    <w:basedOn w:val="35"/>
    <w:link w:val="330"/>
    <w:rsid w:val="0089372D"/>
    <w:rPr>
      <w:rFonts w:ascii="Arial" w:hAnsi="Arial" w:cstheme="minorBidi"/>
      <w:sz w:val="22"/>
      <w:szCs w:val="22"/>
      <w:u w:val="single"/>
    </w:rPr>
  </w:style>
  <w:style w:type="character" w:styleId="afffa">
    <w:name w:val="Unresolved Mention"/>
    <w:basedOn w:val="a3"/>
    <w:uiPriority w:val="99"/>
    <w:semiHidden/>
    <w:unhideWhenUsed/>
    <w:rsid w:val="00BA3E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7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ovextra.gov.il/mr/portal-new-offices/government-portal-home/pirsumim-system/" TargetMode="External"/><Relationship Id="rId18" Type="http://schemas.openxmlformats.org/officeDocument/2006/relationships/hyperlink" Target="https://takam.mof.gov.il/document/H.7.11.1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https://takam.mof.gov.il/document/H.7.7.4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takam.mof.gov.il/document/H.7.4.1" TargetMode="External"/><Relationship Id="rId17" Type="http://schemas.openxmlformats.org/officeDocument/2006/relationships/hyperlink" Target="https://takam.mof.gov.il/document/H.7.13.1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takam.mof.gov.il/document/H.7.2.3" TargetMode="External"/><Relationship Id="rId20" Type="http://schemas.openxmlformats.org/officeDocument/2006/relationships/hyperlink" Target="https://takam.mof.gov.il/document/H.7.7.2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nevo.co.il/law_html/Law01/242_002.htm" TargetMode="External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hyperlink" Target="https://takam.mof.gov.il/document/H.7.4.1" TargetMode="External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hyperlink" Target="https://takam.mof.gov.il/document/H.7.6.1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mr.gov.il/Pages/HomePage.aspx" TargetMode="External"/><Relationship Id="rId22" Type="http://schemas.openxmlformats.org/officeDocument/2006/relationships/hyperlink" Target="https://takam.mof.gov.il/document/H.7.8.1" TargetMode="Externa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hyperlink" Target="https://takam.mof.gov.il/" TargetMode="External"/><Relationship Id="rId1" Type="http://schemas.openxmlformats.org/officeDocument/2006/relationships/image" Target="media/image3.png"/><Relationship Id="rId6" Type="http://schemas.openxmlformats.org/officeDocument/2006/relationships/hyperlink" Target="mailto:takam@mof.gov.il" TargetMode="External"/><Relationship Id="rId5" Type="http://schemas.openxmlformats.org/officeDocument/2006/relationships/image" Target="media/image5.png"/><Relationship Id="rId4" Type="http://schemas.openxmlformats.org/officeDocument/2006/relationships/hyperlink" Target="https://takam.mof.gov.il/mail-registration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nstructionTenderSerialNumber xmlns="a46656d4-8850-49b3-aebd-68bd05f7f43d">1</InstructionTenderSerialNumber>
    <TaxCatchAll xmlns="a46656d4-8850-49b3-aebd-68bd05f7f43d">
      <Value>1222</Value>
      <Value>833</Value>
      <Value>826</Value>
    </TaxCatchAll>
    <IsMainInstractionFile xmlns="a46656d4-8850-49b3-aebd-68bd05f7f43d">true</IsMainInstractionFile>
    <KeyWords xmlns="a46656d4-8850-49b3-aebd-68bd05f7f43d"> </KeyWords>
    <b4010fb2b504417f80252ccc15783efe xmlns="a46656d4-8850-49b3-aebd-68bd05f7f43d">
      <Terms xmlns="http://schemas.microsoft.com/office/infopath/2007/PartnerControls">
        <TermInfo xmlns="http://schemas.microsoft.com/office/infopath/2007/PartnerControls">
          <TermName xmlns="http://schemas.microsoft.com/office/infopath/2007/PartnerControls">הזמנת רכש ודיווחים</TermName>
          <TermId xmlns="http://schemas.microsoft.com/office/infopath/2007/PartnerControls">0fcb23c5-2ca0-4292-bb7b-e3fd5b8def92</TermId>
        </TermInfo>
      </Terms>
    </b4010fb2b504417f80252ccc15783efe>
    <OriginalsFilesNames xmlns="a46656d4-8850-49b3-aebd-68bd05f7f43d" xsi:nil="true"/>
    <NameSigned xmlns="a46656d4-8850-49b3-aebd-68bd05f7f43d">דני מור</NameSigned>
    <Reference xmlns="a46656d4-8850-49b3-aebd-68bd05f7f43d">1</Reference>
    <AdditionalDocumentSerialNumber xmlns="a46656d4-8850-49b3-aebd-68bd05f7f43d">0</AdditionalDocumentSerialNumber>
    <OriginalName xmlns="a46656d4-8850-49b3-aebd-68bd05f7f43d"> </OriginalName>
    <ValidFromDate xmlns="a46656d4-8850-49b3-aebd-68bd05f7f43d">2020-12-13T22:00:00+00:00</ValidFromDate>
    <HendlesDevision xmlns="a46656d4-8850-49b3-aebd-68bd05f7f43d"> </HendlesDevision>
    <InfoTypeTitle xmlns="a46656d4-8850-49b3-aebd-68bd05f7f43d">הוראה</InfoTypeTitle>
    <i282c1dec52e435ba40569f48c3269eb xmlns="a46656d4-8850-49b3-aebd-68bd05f7f43d">
      <Terms xmlns="http://schemas.microsoft.com/office/infopath/2007/PartnerControls">
        <TermInfo xmlns="http://schemas.microsoft.com/office/infopath/2007/PartnerControls">
          <TermName xmlns="http://schemas.microsoft.com/office/infopath/2007/PartnerControls">התקשרויות ורכישות</TermName>
          <TermId xmlns="http://schemas.microsoft.com/office/infopath/2007/PartnerControls">7cfcd438-a4d0-4b45-8a46-cb9b61061c07</TermId>
        </TermInfo>
      </Terms>
    </i282c1dec52e435ba40569f48c3269eb>
    <nab11dae78434cc3b325be5ea13887b1 xmlns="a46656d4-8850-49b3-aebd-68bd05f7f43d">
      <Terms xmlns="http://schemas.microsoft.com/office/infopath/2007/PartnerControls">
        <TermInfo xmlns="http://schemas.microsoft.com/office/infopath/2007/PartnerControls">
          <TermName xmlns="http://schemas.microsoft.com/office/infopath/2007/PartnerControls">דיווחים ופרסומים</TermName>
          <TermId xmlns="http://schemas.microsoft.com/office/infopath/2007/PartnerControls">e2689be7-ba2e-4f63-99b3-9c5cefdf9bae</TermId>
        </TermInfo>
      </Terms>
    </nab11dae78434cc3b325be5ea13887b1>
    <IsValid xmlns="a46656d4-8850-49b3-aebd-68bd05f7f43d">true</IsValid>
    <ChapterNumber xmlns="a46656d4-8850-49b3-aebd-68bd05f7f43d">7</ChapterNumber>
    <Attachmens xmlns="a46656d4-8850-49b3-aebd-68bd05f7f43d" xsi:nil="true"/>
    <EditionNumber xmlns="a46656d4-8850-49b3-aebd-68bd05f7f43d">4</EditionNumber>
    <InfoType xmlns="a46656d4-8850-49b3-aebd-68bd05f7f43d">3</InfoType>
    <DocumentName xmlns="a46656d4-8850-49b3-aebd-68bd05f7f43d">פרסום מכרזים והתקשרויות</DocumentName>
    <ExpirationDate xmlns="a46656d4-8850-49b3-aebd-68bd05f7f43d" xsi:nil="true"/>
    <SecondaryChapterNumber xmlns="a46656d4-8850-49b3-aebd-68bd05f7f43d">6</SecondaryChapterNumber>
    <SubsectionNumber xmlns="a46656d4-8850-49b3-aebd-68bd05f7f43d">2</SubsectionNumber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הוראות תכם" ma:contentTypeID="0x010100A33EC907DE42CD44920AA3A9056885F2003B7EF355B5076B4E9DB3308B94EC08BD" ma:contentTypeVersion="16" ma:contentTypeDescription="" ma:contentTypeScope="" ma:versionID="fccd4087fbc2f8b758cf109b4d48cbb5">
  <xsd:schema xmlns:xsd="http://www.w3.org/2001/XMLSchema" xmlns:xs="http://www.w3.org/2001/XMLSchema" xmlns:p="http://schemas.microsoft.com/office/2006/metadata/properties" xmlns:ns2="a46656d4-8850-49b3-aebd-68bd05f7f43d" targetNamespace="http://schemas.microsoft.com/office/2006/metadata/properties" ma:root="true" ma:fieldsID="2b6b34f8bc696bbbd65421006d4f6f16" ns2:_="">
    <xsd:import namespace="a46656d4-8850-49b3-aebd-68bd05f7f43d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b4010fb2b504417f80252ccc15783efe" minOccurs="0"/>
                <xsd:element ref="ns2:i282c1dec52e435ba40569f48c3269eb" minOccurs="0"/>
                <xsd:element ref="ns2:nab11dae78434cc3b325be5ea13887b1" minOccurs="0"/>
                <xsd:element ref="ns2:Reference" minOccurs="0"/>
                <xsd:element ref="ns2:IsValid" minOccurs="0"/>
                <xsd:element ref="ns2:IsMainInstractionFile" minOccurs="0"/>
                <xsd:element ref="ns2:HendlesDevision" minOccurs="0"/>
                <xsd:element ref="ns2:EditionNumber" minOccurs="0"/>
                <xsd:element ref="ns2:InstructionTenderSerialNumber" minOccurs="0"/>
                <xsd:element ref="ns2:AdditionalDocumentSerialNumber" minOccurs="0"/>
                <xsd:element ref="ns2:ChapterNumber" minOccurs="0"/>
                <xsd:element ref="ns2:SecondaryChapterNumber" minOccurs="0"/>
                <xsd:element ref="ns2:SubsectionNumber" minOccurs="0"/>
                <xsd:element ref="ns2:InfoType" minOccurs="0"/>
                <xsd:element ref="ns2:KeyWords" minOccurs="0"/>
                <xsd:element ref="ns2:Attachmens" minOccurs="0"/>
                <xsd:element ref="ns2:DocumentName" minOccurs="0"/>
                <xsd:element ref="ns2:NameSigned" minOccurs="0"/>
                <xsd:element ref="ns2:OriginalName" minOccurs="0"/>
                <xsd:element ref="ns2:InfoTypeTitle" minOccurs="0"/>
                <xsd:element ref="ns2:OriginalsFilesNames" minOccurs="0"/>
                <xsd:element ref="ns2:ExpirationDate" minOccurs="0"/>
                <xsd:element ref="ns2:ValidFrom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6656d4-8850-49b3-aebd-68bd05f7f43d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עמודת 'תפוס הכל' של טקסונומיה" ma:hidden="true" ma:list="{e12108e9-b676-4047-af95-0a4967b3603a}" ma:internalName="TaxCatchAll" ma:showField="CatchAllData" ma:web="a46656d4-8850-49b3-aebd-68bd05f7f4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עמודת 'תפוס הכל' של טקסונומיה1" ma:hidden="true" ma:list="{e12108e9-b676-4047-af95-0a4967b3603a}" ma:internalName="TaxCatchAllLabel" ma:readOnly="true" ma:showField="CatchAllDataLabel" ma:web="a46656d4-8850-49b3-aebd-68bd05f7f4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b4010fb2b504417f80252ccc15783efe" ma:index="10" nillable="true" ma:taxonomy="true" ma:internalName="b4010fb2b504417f80252ccc15783efe" ma:taxonomyFieldName="MMDSecondaryChapterName" ma:displayName="MMD שם פרק משני" ma:default="" ma:fieldId="{b4010fb2-b504-417f-8025-2ccc15783efe}" ma:sspId="d827811f-dea7-4a29-b54a-c9228db73c39" ma:termSetId="45fbf3aa-b5f5-446f-9388-ee04afe0ca6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282c1dec52e435ba40569f48c3269eb" ma:index="12" nillable="true" ma:taxonomy="true" ma:internalName="i282c1dec52e435ba40569f48c3269eb" ma:taxonomyFieldName="MMDMainChapterName" ma:displayName="MMD שם פרק ראשי" ma:default="" ma:fieldId="{2282c1de-c52e-435b-a405-69f48c3269eb}" ma:sspId="d827811f-dea7-4a29-b54a-c9228db73c39" ma:termSetId="45fbf3aa-b5f5-446f-9388-ee04afe0ca6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ab11dae78434cc3b325be5ea13887b1" ma:index="14" nillable="true" ma:taxonomy="true" ma:internalName="nab11dae78434cc3b325be5ea13887b1" ma:taxonomyFieldName="MMDTakamChapter" ma:displayName="MMD שם תת פרק" ma:default="" ma:fieldId="{7ab11dae-7843-4cc3-b325-be5ea13887b1}" ma:sspId="d827811f-dea7-4a29-b54a-c9228db73c39" ma:termSetId="45fbf3aa-b5f5-446f-9388-ee04afe0ca6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Reference" ma:index="16" nillable="true" ma:displayName="אסמכתא" ma:internalName="Reference">
      <xsd:simpleType>
        <xsd:restriction base="dms:Text">
          <xsd:maxLength value="255"/>
        </xsd:restriction>
      </xsd:simpleType>
    </xsd:element>
    <xsd:element name="IsValid" ma:index="17" nillable="true" ma:displayName="בתוקף כן/לא" ma:default="1" ma:internalName="IsValid">
      <xsd:simpleType>
        <xsd:restriction base="dms:Boolean"/>
      </xsd:simpleType>
    </xsd:element>
    <xsd:element name="IsMainInstractionFile" ma:index="18" nillable="true" ma:displayName="האם קובץ הוראה ראשי" ma:default="1" ma:internalName="IsMainInstractionFile">
      <xsd:simpleType>
        <xsd:restriction base="dms:Boolean"/>
      </xsd:simpleType>
    </xsd:element>
    <xsd:element name="HendlesDevision" ma:index="19" nillable="true" ma:displayName="חטיבה מטפלת" ma:internalName="HendlesDevision">
      <xsd:simpleType>
        <xsd:restriction base="dms:Text">
          <xsd:maxLength value="255"/>
        </xsd:restriction>
      </xsd:simpleType>
    </xsd:element>
    <xsd:element name="EditionNumber" ma:index="20" nillable="true" ma:displayName="מספר מהדורה" ma:internalName="EditionNumber" ma:percentage="FALSE">
      <xsd:simpleType>
        <xsd:restriction base="dms:Number"/>
      </xsd:simpleType>
    </xsd:element>
    <xsd:element name="InstructionTenderSerialNumber" ma:index="21" nillable="true" ma:displayName="מספר סידורי הוראה/מכרז" ma:internalName="InstructionTenderSerialNumber" ma:percentage="FALSE">
      <xsd:simpleType>
        <xsd:restriction base="dms:Number"/>
      </xsd:simpleType>
    </xsd:element>
    <xsd:element name="AdditionalDocumentSerialNumber" ma:index="22" nillable="true" ma:displayName="מספר סידורי מסמך נוסף" ma:internalName="AdditionalDocumentSerialNumber" ma:percentage="FALSE">
      <xsd:simpleType>
        <xsd:restriction base="dms:Number"/>
      </xsd:simpleType>
    </xsd:element>
    <xsd:element name="ChapterNumber" ma:index="23" nillable="true" ma:displayName="מספר פרק" ma:internalName="ChapterNumber" ma:percentage="FALSE">
      <xsd:simpleType>
        <xsd:restriction base="dms:Number"/>
      </xsd:simpleType>
    </xsd:element>
    <xsd:element name="SecondaryChapterNumber" ma:index="24" nillable="true" ma:displayName="מספר פרק משני" ma:internalName="SecondaryChapterNumber" ma:percentage="FALSE">
      <xsd:simpleType>
        <xsd:restriction base="dms:Number"/>
      </xsd:simpleType>
    </xsd:element>
    <xsd:element name="SubsectionNumber" ma:index="25" nillable="true" ma:displayName="מספר תת פרק" ma:internalName="SubsectionNumber" ma:percentage="FALSE">
      <xsd:simpleType>
        <xsd:restriction base="dms:Number"/>
      </xsd:simpleType>
    </xsd:element>
    <xsd:element name="InfoType" ma:index="26" nillable="true" ma:displayName="סוג מידע" ma:internalName="InfoType" ma:percentage="FALSE">
      <xsd:simpleType>
        <xsd:restriction base="dms:Number"/>
      </xsd:simpleType>
    </xsd:element>
    <xsd:element name="KeyWords" ma:index="27" nillable="true" ma:displayName="רשימת מילות מפתח" ma:internalName="KeyWords" ma:readOnly="false">
      <xsd:simpleType>
        <xsd:restriction base="dms:Note"/>
      </xsd:simpleType>
    </xsd:element>
    <xsd:element name="Attachmens" ma:index="28" nillable="true" ma:displayName="רשימת קבצים מצורפים" ma:internalName="Attachmens" ma:readOnly="false">
      <xsd:simpleType>
        <xsd:restriction base="dms:Note"/>
      </xsd:simpleType>
    </xsd:element>
    <xsd:element name="DocumentName" ma:index="29" nillable="true" ma:displayName="שם המסמך" ma:internalName="DocumentName">
      <xsd:simpleType>
        <xsd:restriction base="dms:Text">
          <xsd:maxLength value="255"/>
        </xsd:restriction>
      </xsd:simpleType>
    </xsd:element>
    <xsd:element name="NameSigned" ma:index="30" nillable="true" ma:displayName="שם חתום" ma:internalName="NameSigned">
      <xsd:simpleType>
        <xsd:restriction base="dms:Text">
          <xsd:maxLength value="255"/>
        </xsd:restriction>
      </xsd:simpleType>
    </xsd:element>
    <xsd:element name="OriginalName" ma:index="31" nillable="true" ma:displayName="שם מקורי" ma:internalName="OriginalName">
      <xsd:simpleType>
        <xsd:restriction base="dms:Text">
          <xsd:maxLength value="255"/>
        </xsd:restriction>
      </xsd:simpleType>
    </xsd:element>
    <xsd:element name="InfoTypeTitle" ma:index="32" nillable="true" ma:displayName="שם סוג מידע" ma:internalName="InfoTypeTitle">
      <xsd:simpleType>
        <xsd:restriction base="dms:Text">
          <xsd:maxLength value="255"/>
        </xsd:restriction>
      </xsd:simpleType>
    </xsd:element>
    <xsd:element name="OriginalsFilesNames" ma:index="33" nillable="true" ma:displayName="שמות קבצים מקוריים" ma:internalName="OriginalsFilesNames" ma:readOnly="false">
      <xsd:simpleType>
        <xsd:restriction base="dms:Note"/>
      </xsd:simpleType>
    </xsd:element>
    <xsd:element name="ExpirationDate" ma:index="34" nillable="true" ma:displayName="תאריך תום תוקף" ma:format="DateOnly" ma:internalName="ExpirationDate">
      <xsd:simpleType>
        <xsd:restriction base="dms:DateTime"/>
      </xsd:simpleType>
    </xsd:element>
    <xsd:element name="ValidFromDate" ma:index="35" nillable="true" ma:displayName="בתוקף מתאריך" ma:format="DateOnly" ma:internalName="ValidFromDat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9079501-FC34-497B-8DF1-A7EC213ACCF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E1343D5-6323-477C-B96A-050FC0BDA4DD}">
  <ds:schemaRefs>
    <ds:schemaRef ds:uri="http://schemas.microsoft.com/office/2006/metadata/properties"/>
    <ds:schemaRef ds:uri="http://schemas.microsoft.com/office/infopath/2007/PartnerControls"/>
    <ds:schemaRef ds:uri="a46656d4-8850-49b3-aebd-68bd05f7f43d"/>
  </ds:schemaRefs>
</ds:datastoreItem>
</file>

<file path=customXml/itemProps3.xml><?xml version="1.0" encoding="utf-8"?>
<ds:datastoreItem xmlns:ds="http://schemas.openxmlformats.org/officeDocument/2006/customXml" ds:itemID="{B46DFA31-0280-4815-A2B8-8E4B0CEA4C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6656d4-8850-49b3-aebd-68bd05f7f4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900E422-5133-45B2-BB0D-CFDC41E50B1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887</Words>
  <Characters>4768</Characters>
  <Application>Microsoft Office Word</Application>
  <DocSecurity>0</DocSecurity>
  <Lines>128</Lines>
  <Paragraphs>99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Anna Dantsis</dc:creator>
  <cp:lastModifiedBy>Amir  Lefler</cp:lastModifiedBy>
  <cp:revision>2</cp:revision>
  <cp:lastPrinted>2026-05-31T04:41:00Z</cp:lastPrinted>
  <dcterms:created xsi:type="dcterms:W3CDTF">2026-06-25T09:37:00Z</dcterms:created>
  <dcterms:modified xsi:type="dcterms:W3CDTF">2026-06-25T09:37:00Z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MDTakamChapter">
    <vt:lpwstr>1222;#דיווחים ופרסומים|e2689be7-ba2e-4f63-99b3-9c5cefdf9bae</vt:lpwstr>
  </property>
  <property fmtid="{D5CDD505-2E9C-101B-9397-08002B2CF9AE}" pid="3" name="ContentTypeId">
    <vt:lpwstr>0x010100A33EC907DE42CD44920AA3A9056885F2003B7EF355B5076B4E9DB3308B94EC08BD</vt:lpwstr>
  </property>
  <property fmtid="{D5CDD505-2E9C-101B-9397-08002B2CF9AE}" pid="4" name="MMDSecondaryChapterName">
    <vt:lpwstr>833;#הזמנת רכש ודיווחים|0fcb23c5-2ca0-4292-bb7b-e3fd5b8def92</vt:lpwstr>
  </property>
  <property fmtid="{D5CDD505-2E9C-101B-9397-08002B2CF9AE}" pid="5" name="MMDMainChapterName">
    <vt:lpwstr>826;#התקשרויות ורכישות|7cfcd438-a4d0-4b45-8a46-cb9b61061c07</vt:lpwstr>
  </property>
</Properties>
</file>