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F4" w:rsidRPr="00E812F4" w:rsidRDefault="00E812F4" w:rsidP="00F17CEC">
      <w:pPr>
        <w:bidi/>
        <w:rPr>
          <w:rFonts w:asciiTheme="minorBidi" w:hAnsiTheme="minorBidi"/>
          <w:sz w:val="28"/>
          <w:szCs w:val="28"/>
        </w:rPr>
      </w:pPr>
      <w:r w:rsidRPr="00E812F4">
        <w:rPr>
          <w:rFonts w:asciiTheme="minorBidi" w:hAnsiTheme="minorBidi"/>
          <w:sz w:val="28"/>
          <w:szCs w:val="28"/>
        </w:rPr>
        <w:t xml:space="preserve">1. </w:t>
      </w:r>
      <w:r w:rsidRPr="00E812F4">
        <w:rPr>
          <w:rFonts w:asciiTheme="minorBidi" w:hAnsiTheme="minorBidi"/>
          <w:sz w:val="28"/>
          <w:szCs w:val="28"/>
          <w:rtl/>
        </w:rPr>
        <w:t>نظرة عامة على هندسة النظام</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سيتبع النظام الهندسة المعمارية متعددة الطبقات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الأمامية</w:t>
      </w:r>
      <w:r w:rsidRPr="00E812F4">
        <w:rPr>
          <w:rFonts w:asciiTheme="minorBidi" w:hAnsiTheme="minorBidi"/>
          <w:sz w:val="28"/>
          <w:szCs w:val="28"/>
        </w:rPr>
        <w:t xml:space="preserve"> (Frontend): </w:t>
      </w:r>
      <w:r w:rsidRPr="00E812F4">
        <w:rPr>
          <w:rFonts w:asciiTheme="minorBidi" w:hAnsiTheme="minorBidi"/>
          <w:sz w:val="28"/>
          <w:szCs w:val="28"/>
          <w:rtl/>
        </w:rPr>
        <w:t>تتعامل مع تفاعلات المستخدم من خلال واجهة الويب وتطبيق الهاتف المحمول</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الخلفية</w:t>
      </w:r>
      <w:r w:rsidRPr="00E812F4">
        <w:rPr>
          <w:rFonts w:asciiTheme="minorBidi" w:hAnsiTheme="minorBidi"/>
          <w:sz w:val="28"/>
          <w:szCs w:val="28"/>
        </w:rPr>
        <w:t xml:space="preserve"> (Backend): </w:t>
      </w:r>
      <w:r w:rsidRPr="00E812F4">
        <w:rPr>
          <w:rFonts w:asciiTheme="minorBidi" w:hAnsiTheme="minorBidi"/>
          <w:sz w:val="28"/>
          <w:szCs w:val="28"/>
          <w:rtl/>
        </w:rPr>
        <w:t>تدير منطق الأعمال، أدوار المستخدمين، والتفاعل مع قاعدة البيانات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قاعدة البيانات: تخزن بيانات المستخدمين، جداول الاجتماعات، الإشعارات، والسجلات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ستكون الهندسة المعمارية سحابية، مستضافة على منصة مثل</w:t>
      </w:r>
      <w:r w:rsidRPr="00E812F4">
        <w:rPr>
          <w:rFonts w:asciiTheme="minorBidi" w:hAnsiTheme="minorBidi"/>
          <w:sz w:val="28"/>
          <w:szCs w:val="28"/>
        </w:rPr>
        <w:t xml:space="preserve"> AWS </w:t>
      </w:r>
      <w:r w:rsidRPr="00E812F4">
        <w:rPr>
          <w:rFonts w:asciiTheme="minorBidi" w:hAnsiTheme="minorBidi"/>
          <w:sz w:val="28"/>
          <w:szCs w:val="28"/>
          <w:rtl/>
        </w:rPr>
        <w:t>أو</w:t>
      </w:r>
      <w:r w:rsidRPr="00E812F4">
        <w:rPr>
          <w:rFonts w:asciiTheme="minorBidi" w:hAnsiTheme="minorBidi"/>
          <w:sz w:val="28"/>
          <w:szCs w:val="28"/>
        </w:rPr>
        <w:t xml:space="preserve"> Azure </w:t>
      </w:r>
      <w:r w:rsidRPr="00E812F4">
        <w:rPr>
          <w:rFonts w:asciiTheme="minorBidi" w:hAnsiTheme="minorBidi"/>
          <w:sz w:val="28"/>
          <w:szCs w:val="28"/>
          <w:rtl/>
        </w:rPr>
        <w:t>لضمان قابلية التوسع والموثوقية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Pr>
        <w:t xml:space="preserve">2. </w:t>
      </w:r>
      <w:r w:rsidRPr="00E812F4">
        <w:rPr>
          <w:rFonts w:asciiTheme="minorBidi" w:hAnsiTheme="minorBidi"/>
          <w:sz w:val="28"/>
          <w:szCs w:val="28"/>
          <w:rtl/>
        </w:rPr>
        <w:t>مكونات النظام</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الأمامية</w:t>
      </w:r>
      <w:r w:rsidRPr="00E812F4">
        <w:rPr>
          <w:rFonts w:asciiTheme="minorBidi" w:hAnsiTheme="minorBidi"/>
          <w:sz w:val="28"/>
          <w:szCs w:val="28"/>
        </w:rPr>
        <w:t xml:space="preserve"> (UI/UX):</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تطبيق الويب: يتم تطويره باستخدام</w:t>
      </w:r>
      <w:r w:rsidRPr="00E812F4">
        <w:rPr>
          <w:rFonts w:asciiTheme="minorBidi" w:hAnsiTheme="minorBidi"/>
          <w:sz w:val="28"/>
          <w:szCs w:val="28"/>
        </w:rPr>
        <w:t xml:space="preserve"> React </w:t>
      </w:r>
      <w:r w:rsidRPr="00E812F4">
        <w:rPr>
          <w:rFonts w:asciiTheme="minorBidi" w:hAnsiTheme="minorBidi"/>
          <w:sz w:val="28"/>
          <w:szCs w:val="28"/>
          <w:rtl/>
        </w:rPr>
        <w:t>أو</w:t>
      </w:r>
      <w:r w:rsidRPr="00E812F4">
        <w:rPr>
          <w:rFonts w:asciiTheme="minorBidi" w:hAnsiTheme="minorBidi"/>
          <w:sz w:val="28"/>
          <w:szCs w:val="28"/>
        </w:rPr>
        <w:t xml:space="preserve"> Angular </w:t>
      </w:r>
      <w:r w:rsidRPr="00E812F4">
        <w:rPr>
          <w:rFonts w:asciiTheme="minorBidi" w:hAnsiTheme="minorBidi"/>
          <w:sz w:val="28"/>
          <w:szCs w:val="28"/>
          <w:rtl/>
        </w:rPr>
        <w:t>لواجهة ديناميكية ومتجاوبة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تطبيق الهاتف المحمول: يتم تطويره باستخدام</w:t>
      </w:r>
      <w:r w:rsidRPr="00E812F4">
        <w:rPr>
          <w:rFonts w:asciiTheme="minorBidi" w:hAnsiTheme="minorBidi"/>
          <w:sz w:val="28"/>
          <w:szCs w:val="28"/>
        </w:rPr>
        <w:t xml:space="preserve"> React Native </w:t>
      </w:r>
      <w:r w:rsidRPr="00E812F4">
        <w:rPr>
          <w:rFonts w:asciiTheme="minorBidi" w:hAnsiTheme="minorBidi"/>
          <w:sz w:val="28"/>
          <w:szCs w:val="28"/>
          <w:rtl/>
        </w:rPr>
        <w:t>أو</w:t>
      </w:r>
      <w:r w:rsidRPr="00E812F4">
        <w:rPr>
          <w:rFonts w:asciiTheme="minorBidi" w:hAnsiTheme="minorBidi"/>
          <w:sz w:val="28"/>
          <w:szCs w:val="28"/>
        </w:rPr>
        <w:t xml:space="preserve"> Flutter </w:t>
      </w:r>
      <w:r w:rsidRPr="00E812F4">
        <w:rPr>
          <w:rFonts w:asciiTheme="minorBidi" w:hAnsiTheme="minorBidi"/>
          <w:sz w:val="28"/>
          <w:szCs w:val="28"/>
          <w:rtl/>
        </w:rPr>
        <w:t>لدعم التطبيقات عبر الأنظمة</w:t>
      </w:r>
      <w:r w:rsidRPr="00E812F4">
        <w:rPr>
          <w:rFonts w:asciiTheme="minorBidi" w:hAnsiTheme="minorBidi"/>
          <w:sz w:val="28"/>
          <w:szCs w:val="28"/>
        </w:rPr>
        <w:t xml:space="preserve"> (</w:t>
      </w:r>
      <w:proofErr w:type="spellStart"/>
      <w:r w:rsidRPr="00E812F4">
        <w:rPr>
          <w:rFonts w:asciiTheme="minorBidi" w:hAnsiTheme="minorBidi"/>
          <w:sz w:val="28"/>
          <w:szCs w:val="28"/>
        </w:rPr>
        <w:t>iOS</w:t>
      </w:r>
      <w:proofErr w:type="spellEnd"/>
      <w:r w:rsidRPr="00E812F4">
        <w:rPr>
          <w:rFonts w:asciiTheme="minorBidi" w:hAnsiTheme="minorBidi"/>
          <w:sz w:val="28"/>
          <w:szCs w:val="28"/>
        </w:rPr>
        <w:t xml:space="preserve"> </w:t>
      </w:r>
      <w:r w:rsidRPr="00E812F4">
        <w:rPr>
          <w:rFonts w:asciiTheme="minorBidi" w:hAnsiTheme="minorBidi"/>
          <w:sz w:val="28"/>
          <w:szCs w:val="28"/>
          <w:rtl/>
        </w:rPr>
        <w:t>و</w:t>
      </w:r>
      <w:r w:rsidRPr="00E812F4">
        <w:rPr>
          <w:rFonts w:asciiTheme="minorBidi" w:hAnsiTheme="minorBidi"/>
          <w:sz w:val="28"/>
          <w:szCs w:val="28"/>
        </w:rPr>
        <w:t>Android).</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تصميم الواجهة: واجهة بسيطة وسهلة الاستخدام مع ميزات مثل</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lastRenderedPageBreak/>
        <w:t>لوحة القيادة للمستخدمين لعرض الاجتماعات القادمة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نموذج جدولة الاجتماعات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قسم الإشعارات والتنبيهات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التكامل مع الأدوات الخارجية (التقويمات، مؤتمرات الفيديو)</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الخلفية (الخادم)</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الإطار</w:t>
      </w:r>
      <w:r w:rsidRPr="00E812F4">
        <w:rPr>
          <w:rFonts w:asciiTheme="minorBidi" w:hAnsiTheme="minorBidi"/>
          <w:sz w:val="28"/>
          <w:szCs w:val="28"/>
        </w:rPr>
        <w:t xml:space="preserve">: Node.js </w:t>
      </w:r>
      <w:r w:rsidRPr="00E812F4">
        <w:rPr>
          <w:rFonts w:asciiTheme="minorBidi" w:hAnsiTheme="minorBidi"/>
          <w:sz w:val="28"/>
          <w:szCs w:val="28"/>
          <w:rtl/>
        </w:rPr>
        <w:t>مع</w:t>
      </w:r>
      <w:r w:rsidRPr="00E812F4">
        <w:rPr>
          <w:rFonts w:asciiTheme="minorBidi" w:hAnsiTheme="minorBidi"/>
          <w:sz w:val="28"/>
          <w:szCs w:val="28"/>
        </w:rPr>
        <w:t xml:space="preserve"> Express </w:t>
      </w:r>
      <w:r w:rsidRPr="00E812F4">
        <w:rPr>
          <w:rFonts w:asciiTheme="minorBidi" w:hAnsiTheme="minorBidi"/>
          <w:sz w:val="28"/>
          <w:szCs w:val="28"/>
          <w:rtl/>
        </w:rPr>
        <w:t>لإدارة واجهات برمجة التطبيقات</w:t>
      </w:r>
      <w:r w:rsidRPr="00E812F4">
        <w:rPr>
          <w:rFonts w:asciiTheme="minorBidi" w:hAnsiTheme="minorBidi"/>
          <w:sz w:val="28"/>
          <w:szCs w:val="28"/>
        </w:rPr>
        <w:t xml:space="preserve"> (APIs).</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المصادقة: تنفيذ مصادقة آمنة باستخدام</w:t>
      </w:r>
      <w:r w:rsidRPr="00E812F4">
        <w:rPr>
          <w:rFonts w:asciiTheme="minorBidi" w:hAnsiTheme="minorBidi"/>
          <w:sz w:val="28"/>
          <w:szCs w:val="28"/>
        </w:rPr>
        <w:t xml:space="preserve"> JWT (JSON Web Tokens) </w:t>
      </w:r>
      <w:r w:rsidRPr="00E812F4">
        <w:rPr>
          <w:rFonts w:asciiTheme="minorBidi" w:hAnsiTheme="minorBidi"/>
          <w:sz w:val="28"/>
          <w:szCs w:val="28"/>
          <w:rtl/>
        </w:rPr>
        <w:t>و</w:t>
      </w:r>
      <w:r w:rsidRPr="00E812F4">
        <w:rPr>
          <w:rFonts w:asciiTheme="minorBidi" w:hAnsiTheme="minorBidi"/>
          <w:sz w:val="28"/>
          <w:szCs w:val="28"/>
        </w:rPr>
        <w:t xml:space="preserve"> </w:t>
      </w:r>
      <w:proofErr w:type="spellStart"/>
      <w:r w:rsidRPr="00E812F4">
        <w:rPr>
          <w:rFonts w:asciiTheme="minorBidi" w:hAnsiTheme="minorBidi"/>
          <w:sz w:val="28"/>
          <w:szCs w:val="28"/>
        </w:rPr>
        <w:t>OAuth</w:t>
      </w:r>
      <w:proofErr w:type="spellEnd"/>
      <w:r w:rsidRPr="00E812F4">
        <w:rPr>
          <w:rFonts w:asciiTheme="minorBidi" w:hAnsiTheme="minorBidi"/>
          <w:sz w:val="28"/>
          <w:szCs w:val="28"/>
        </w:rPr>
        <w:t xml:space="preserve"> </w:t>
      </w:r>
      <w:r w:rsidRPr="00E812F4">
        <w:rPr>
          <w:rFonts w:asciiTheme="minorBidi" w:hAnsiTheme="minorBidi"/>
          <w:sz w:val="28"/>
          <w:szCs w:val="28"/>
          <w:rtl/>
        </w:rPr>
        <w:t>للتكامل مع الأطراف الثالثة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منطق الأعمال: يشمل إنشاء الاجتماعات، الجدولة، الإشعارات، التذكيرات، واكتشاف التعارضات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التكامل مع الخدمات الخارجية: واجهات برمجة التطبيقات للتكامل مع أدوات التقويم</w:t>
      </w:r>
      <w:r w:rsidRPr="00E812F4">
        <w:rPr>
          <w:rFonts w:asciiTheme="minorBidi" w:hAnsiTheme="minorBidi"/>
          <w:sz w:val="28"/>
          <w:szCs w:val="28"/>
        </w:rPr>
        <w:t xml:space="preserve"> (Google Calendar</w:t>
      </w:r>
      <w:r w:rsidRPr="00E812F4">
        <w:rPr>
          <w:rFonts w:asciiTheme="minorBidi" w:hAnsiTheme="minorBidi"/>
          <w:sz w:val="28"/>
          <w:szCs w:val="28"/>
          <w:rtl/>
        </w:rPr>
        <w:t xml:space="preserve">، </w:t>
      </w:r>
      <w:r w:rsidRPr="00E812F4">
        <w:rPr>
          <w:rFonts w:asciiTheme="minorBidi" w:hAnsiTheme="minorBidi"/>
          <w:sz w:val="28"/>
          <w:szCs w:val="28"/>
        </w:rPr>
        <w:t xml:space="preserve">Outlook) </w:t>
      </w:r>
      <w:r w:rsidRPr="00E812F4">
        <w:rPr>
          <w:rFonts w:asciiTheme="minorBidi" w:hAnsiTheme="minorBidi"/>
          <w:sz w:val="28"/>
          <w:szCs w:val="28"/>
          <w:rtl/>
        </w:rPr>
        <w:t>ومنصات مؤتمرات الفيديو</w:t>
      </w:r>
      <w:r w:rsidRPr="00E812F4">
        <w:rPr>
          <w:rFonts w:asciiTheme="minorBidi" w:hAnsiTheme="minorBidi"/>
          <w:sz w:val="28"/>
          <w:szCs w:val="28"/>
        </w:rPr>
        <w:t xml:space="preserve"> (Zoom</w:t>
      </w:r>
      <w:r w:rsidRPr="00E812F4">
        <w:rPr>
          <w:rFonts w:asciiTheme="minorBidi" w:hAnsiTheme="minorBidi"/>
          <w:sz w:val="28"/>
          <w:szCs w:val="28"/>
          <w:rtl/>
        </w:rPr>
        <w:t xml:space="preserve">، </w:t>
      </w:r>
      <w:r w:rsidRPr="00E812F4">
        <w:rPr>
          <w:rFonts w:asciiTheme="minorBidi" w:hAnsiTheme="minorBidi"/>
          <w:sz w:val="28"/>
          <w:szCs w:val="28"/>
        </w:rPr>
        <w:t>MS Teams).</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التحديثات في الوقت الفعلي: استخدام</w:t>
      </w:r>
      <w:r w:rsidRPr="00E812F4">
        <w:rPr>
          <w:rFonts w:asciiTheme="minorBidi" w:hAnsiTheme="minorBidi"/>
          <w:sz w:val="28"/>
          <w:szCs w:val="28"/>
        </w:rPr>
        <w:t xml:space="preserve"> </w:t>
      </w:r>
      <w:proofErr w:type="spellStart"/>
      <w:r w:rsidRPr="00E812F4">
        <w:rPr>
          <w:rFonts w:asciiTheme="minorBidi" w:hAnsiTheme="minorBidi"/>
          <w:sz w:val="28"/>
          <w:szCs w:val="28"/>
        </w:rPr>
        <w:t>WebSockets</w:t>
      </w:r>
      <w:proofErr w:type="spellEnd"/>
      <w:r w:rsidRPr="00E812F4">
        <w:rPr>
          <w:rFonts w:asciiTheme="minorBidi" w:hAnsiTheme="minorBidi"/>
          <w:sz w:val="28"/>
          <w:szCs w:val="28"/>
        </w:rPr>
        <w:t xml:space="preserve"> </w:t>
      </w:r>
      <w:r w:rsidRPr="00E812F4">
        <w:rPr>
          <w:rFonts w:asciiTheme="minorBidi" w:hAnsiTheme="minorBidi"/>
          <w:sz w:val="28"/>
          <w:szCs w:val="28"/>
          <w:rtl/>
        </w:rPr>
        <w:t>لتحديث الاجتماعات والإشعارات في الوقت الفعلي</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قاعدة البيانات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نظام إدارة قواعد البيانات: استخدام</w:t>
      </w:r>
      <w:r w:rsidRPr="00E812F4">
        <w:rPr>
          <w:rFonts w:asciiTheme="minorBidi" w:hAnsiTheme="minorBidi"/>
          <w:sz w:val="28"/>
          <w:szCs w:val="28"/>
        </w:rPr>
        <w:t xml:space="preserve"> </w:t>
      </w:r>
      <w:proofErr w:type="spellStart"/>
      <w:r w:rsidRPr="00E812F4">
        <w:rPr>
          <w:rFonts w:asciiTheme="minorBidi" w:hAnsiTheme="minorBidi"/>
          <w:sz w:val="28"/>
          <w:szCs w:val="28"/>
        </w:rPr>
        <w:t>PostgreSQL</w:t>
      </w:r>
      <w:proofErr w:type="spellEnd"/>
      <w:r w:rsidRPr="00E812F4">
        <w:rPr>
          <w:rFonts w:asciiTheme="minorBidi" w:hAnsiTheme="minorBidi"/>
          <w:sz w:val="28"/>
          <w:szCs w:val="28"/>
        </w:rPr>
        <w:t xml:space="preserve"> (</w:t>
      </w:r>
      <w:r w:rsidRPr="00E812F4">
        <w:rPr>
          <w:rFonts w:asciiTheme="minorBidi" w:hAnsiTheme="minorBidi"/>
          <w:sz w:val="28"/>
          <w:szCs w:val="28"/>
          <w:rtl/>
        </w:rPr>
        <w:t>أو</w:t>
      </w:r>
      <w:r w:rsidRPr="00E812F4">
        <w:rPr>
          <w:rFonts w:asciiTheme="minorBidi" w:hAnsiTheme="minorBidi"/>
          <w:sz w:val="28"/>
          <w:szCs w:val="28"/>
        </w:rPr>
        <w:t xml:space="preserve"> MySQL) </w:t>
      </w:r>
      <w:r w:rsidRPr="00E812F4">
        <w:rPr>
          <w:rFonts w:asciiTheme="minorBidi" w:hAnsiTheme="minorBidi"/>
          <w:sz w:val="28"/>
          <w:szCs w:val="28"/>
          <w:rtl/>
        </w:rPr>
        <w:t>لتخزين البيانات الهيكلية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نموذج البيانات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المستخدمون: تخزين تفاصيل المستخدمين (الاسم، البريد الإلكتروني، الدور، إلخ)</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الاجتماعات: تخزين بيانات الاجتماع (العنوان، الوصف، التاريخ، الوقت، المشاركون، إلخ)</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الإشعارات: تخزين سجلات الإشعارات المتعلقة بأفعال المستخدمين</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العلاقات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علاقة واحد إلى متعدد بين المستخدمين والاجتماعات (يمكن للمستخدم أن يقوم بجدولة عدة اجتماعات)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علاقة متعدد إلى متعدد بين المستخدمين والاجتماعات (يمكن للمستخدمين حضور عدة اجتماعات)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Pr>
        <w:t xml:space="preserve">3. </w:t>
      </w:r>
      <w:r w:rsidRPr="00E812F4">
        <w:rPr>
          <w:rFonts w:asciiTheme="minorBidi" w:hAnsiTheme="minorBidi"/>
          <w:sz w:val="28"/>
          <w:szCs w:val="28"/>
          <w:rtl/>
        </w:rPr>
        <w:t>مخطط تدفق البيانات</w:t>
      </w:r>
      <w:r w:rsidRPr="00E812F4">
        <w:rPr>
          <w:rFonts w:asciiTheme="minorBidi" w:hAnsiTheme="minorBidi"/>
          <w:sz w:val="28"/>
          <w:szCs w:val="28"/>
        </w:rPr>
        <w:t xml:space="preserve"> (DFD):</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المستوى 0 (مخطط السياق)</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lastRenderedPageBreak/>
        <w:t>يتفاعل المستخدمون مع النظام لإنشاء، عرض، وإدارة الاجتماعات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يتفاعل النظام مع الخدمات الخارجية لمزامنة التقويمات ومؤتمرات الفيديو</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المستوى 1</w:t>
      </w:r>
      <w:r w:rsidRPr="00E812F4">
        <w:rPr>
          <w:rFonts w:asciiTheme="minorBidi" w:hAnsiTheme="minorBidi"/>
          <w:sz w:val="28"/>
          <w:szCs w:val="28"/>
        </w:rPr>
        <w:t xml:space="preserve"> (</w:t>
      </w:r>
      <w:r w:rsidRPr="00E812F4">
        <w:rPr>
          <w:rFonts w:asciiTheme="minorBidi" w:hAnsiTheme="minorBidi"/>
          <w:sz w:val="28"/>
          <w:szCs w:val="28"/>
          <w:rtl/>
        </w:rPr>
        <w:t>مخطط</w:t>
      </w:r>
      <w:r w:rsidRPr="00E812F4">
        <w:rPr>
          <w:rFonts w:asciiTheme="minorBidi" w:hAnsiTheme="minorBidi"/>
          <w:sz w:val="28"/>
          <w:szCs w:val="28"/>
        </w:rPr>
        <w:t xml:space="preserve"> DFD </w:t>
      </w:r>
      <w:r w:rsidRPr="00E812F4">
        <w:rPr>
          <w:rFonts w:asciiTheme="minorBidi" w:hAnsiTheme="minorBidi"/>
          <w:sz w:val="28"/>
          <w:szCs w:val="28"/>
          <w:rtl/>
        </w:rPr>
        <w:t>المفصل</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طلب المستخدم لإنشاء اجتماع</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تحقق النظام من التوافر والتعارضات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يتم تخزين الاجتماع في قاعدة البيانات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إرسال الإشعارات للمستخدمين</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تحديث الخدمات الخارجية</w:t>
      </w:r>
      <w:r w:rsidRPr="00E812F4">
        <w:rPr>
          <w:rFonts w:asciiTheme="minorBidi" w:hAnsiTheme="minorBidi"/>
          <w:sz w:val="28"/>
          <w:szCs w:val="28"/>
        </w:rPr>
        <w:t xml:space="preserve"> (Google Calendar</w:t>
      </w:r>
      <w:r w:rsidRPr="00E812F4">
        <w:rPr>
          <w:rFonts w:asciiTheme="minorBidi" w:hAnsiTheme="minorBidi"/>
          <w:sz w:val="28"/>
          <w:szCs w:val="28"/>
          <w:rtl/>
        </w:rPr>
        <w:t xml:space="preserve">، </w:t>
      </w:r>
      <w:r w:rsidRPr="00E812F4">
        <w:rPr>
          <w:rFonts w:asciiTheme="minorBidi" w:hAnsiTheme="minorBidi"/>
          <w:sz w:val="28"/>
          <w:szCs w:val="28"/>
        </w:rPr>
        <w:t>Zoom).</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Pr>
        <w:t xml:space="preserve">4. </w:t>
      </w:r>
      <w:r w:rsidRPr="00E812F4">
        <w:rPr>
          <w:rFonts w:asciiTheme="minorBidi" w:hAnsiTheme="minorBidi"/>
          <w:sz w:val="28"/>
          <w:szCs w:val="28"/>
          <w:rtl/>
        </w:rPr>
        <w:t>تصميم</w:t>
      </w:r>
      <w:r w:rsidRPr="00E812F4">
        <w:rPr>
          <w:rFonts w:asciiTheme="minorBidi" w:hAnsiTheme="minorBidi"/>
          <w:sz w:val="28"/>
          <w:szCs w:val="28"/>
        </w:rPr>
        <w:t xml:space="preserve"> UI/UX:</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النماذج الأولية والرسوم البيانية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لوحة القيادة: عرض الاجتماعات القادمة، ملف المستخدم، والإجراءات السريعة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lastRenderedPageBreak/>
        <w:t>صفحة إنشاء الاجتماعات: نموذج بسيط مع حقول للتاريخ، الوقت، الوصف، واختيار المشاركين</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صفحة تفاصيل الاجتماع: تعرض معلومات الاجتماع، قائمة الحضور، وروابط مؤتمرات الفيديو</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صفحة الإشعارات: تعرض تذكيرات الاجتماعات القادمة، التغييرات، والتنبيهات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Pr>
        <w:t xml:space="preserve">5. </w:t>
      </w:r>
      <w:r w:rsidRPr="00E812F4">
        <w:rPr>
          <w:rFonts w:asciiTheme="minorBidi" w:hAnsiTheme="minorBidi"/>
          <w:sz w:val="28"/>
          <w:szCs w:val="28"/>
          <w:rtl/>
        </w:rPr>
        <w:t>التقنيات والأدوات</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الأمامية</w:t>
      </w:r>
      <w:r w:rsidRPr="00E812F4">
        <w:rPr>
          <w:rFonts w:asciiTheme="minorBidi" w:hAnsiTheme="minorBidi"/>
          <w:sz w:val="28"/>
          <w:szCs w:val="28"/>
        </w:rPr>
        <w:t>: React.js</w:t>
      </w:r>
      <w:r w:rsidRPr="00E812F4">
        <w:rPr>
          <w:rFonts w:asciiTheme="minorBidi" w:hAnsiTheme="minorBidi"/>
          <w:sz w:val="28"/>
          <w:szCs w:val="28"/>
          <w:rtl/>
        </w:rPr>
        <w:t xml:space="preserve">، </w:t>
      </w:r>
      <w:r w:rsidRPr="00E812F4">
        <w:rPr>
          <w:rFonts w:asciiTheme="minorBidi" w:hAnsiTheme="minorBidi"/>
          <w:sz w:val="28"/>
          <w:szCs w:val="28"/>
        </w:rPr>
        <w:t>React Native (</w:t>
      </w:r>
      <w:r w:rsidRPr="00E812F4">
        <w:rPr>
          <w:rFonts w:asciiTheme="minorBidi" w:hAnsiTheme="minorBidi"/>
          <w:sz w:val="28"/>
          <w:szCs w:val="28"/>
          <w:rtl/>
        </w:rPr>
        <w:t>للتطبيقات المحمولة</w:t>
      </w:r>
      <w:r w:rsidRPr="00E812F4">
        <w:rPr>
          <w:rFonts w:asciiTheme="minorBidi" w:hAnsiTheme="minorBidi"/>
          <w:sz w:val="28"/>
          <w:szCs w:val="28"/>
        </w:rPr>
        <w:t>)</w:t>
      </w:r>
      <w:r w:rsidRPr="00E812F4">
        <w:rPr>
          <w:rFonts w:asciiTheme="minorBidi" w:hAnsiTheme="minorBidi"/>
          <w:sz w:val="28"/>
          <w:szCs w:val="28"/>
          <w:rtl/>
        </w:rPr>
        <w:t xml:space="preserve">، </w:t>
      </w:r>
      <w:r w:rsidRPr="00E812F4">
        <w:rPr>
          <w:rFonts w:asciiTheme="minorBidi" w:hAnsiTheme="minorBidi"/>
          <w:sz w:val="28"/>
          <w:szCs w:val="28"/>
        </w:rPr>
        <w:t>CSS/HTML</w:t>
      </w:r>
      <w:r w:rsidRPr="00E812F4">
        <w:rPr>
          <w:rFonts w:asciiTheme="minorBidi" w:hAnsiTheme="minorBidi"/>
          <w:sz w:val="28"/>
          <w:szCs w:val="28"/>
          <w:rtl/>
        </w:rPr>
        <w:t xml:space="preserve">، </w:t>
      </w:r>
      <w:proofErr w:type="spellStart"/>
      <w:r w:rsidRPr="00E812F4">
        <w:rPr>
          <w:rFonts w:asciiTheme="minorBidi" w:hAnsiTheme="minorBidi"/>
          <w:sz w:val="28"/>
          <w:szCs w:val="28"/>
        </w:rPr>
        <w:t>Figma</w:t>
      </w:r>
      <w:proofErr w:type="spellEnd"/>
      <w:r w:rsidRPr="00E812F4">
        <w:rPr>
          <w:rFonts w:asciiTheme="minorBidi" w:hAnsiTheme="minorBidi"/>
          <w:sz w:val="28"/>
          <w:szCs w:val="28"/>
        </w:rPr>
        <w:t xml:space="preserve"> </w:t>
      </w:r>
      <w:r w:rsidRPr="00E812F4">
        <w:rPr>
          <w:rFonts w:asciiTheme="minorBidi" w:hAnsiTheme="minorBidi"/>
          <w:sz w:val="28"/>
          <w:szCs w:val="28"/>
          <w:rtl/>
        </w:rPr>
        <w:t>لتصميم الواجهة</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الواجهة الخلفية</w:t>
      </w:r>
      <w:r w:rsidRPr="00E812F4">
        <w:rPr>
          <w:rFonts w:asciiTheme="minorBidi" w:hAnsiTheme="minorBidi"/>
          <w:sz w:val="28"/>
          <w:szCs w:val="28"/>
        </w:rPr>
        <w:t>: Node.js</w:t>
      </w:r>
      <w:r w:rsidRPr="00E812F4">
        <w:rPr>
          <w:rFonts w:asciiTheme="minorBidi" w:hAnsiTheme="minorBidi"/>
          <w:sz w:val="28"/>
          <w:szCs w:val="28"/>
          <w:rtl/>
        </w:rPr>
        <w:t xml:space="preserve">، </w:t>
      </w:r>
      <w:r w:rsidRPr="00E812F4">
        <w:rPr>
          <w:rFonts w:asciiTheme="minorBidi" w:hAnsiTheme="minorBidi"/>
          <w:sz w:val="28"/>
          <w:szCs w:val="28"/>
        </w:rPr>
        <w:t>Express.js</w:t>
      </w:r>
      <w:r w:rsidRPr="00E812F4">
        <w:rPr>
          <w:rFonts w:asciiTheme="minorBidi" w:hAnsiTheme="minorBidi"/>
          <w:sz w:val="28"/>
          <w:szCs w:val="28"/>
          <w:rtl/>
        </w:rPr>
        <w:t xml:space="preserve">، </w:t>
      </w:r>
      <w:proofErr w:type="spellStart"/>
      <w:r w:rsidRPr="00E812F4">
        <w:rPr>
          <w:rFonts w:asciiTheme="minorBidi" w:hAnsiTheme="minorBidi"/>
          <w:sz w:val="28"/>
          <w:szCs w:val="28"/>
        </w:rPr>
        <w:t>WebSockets</w:t>
      </w:r>
      <w:proofErr w:type="spellEnd"/>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قاعدة البيانات</w:t>
      </w:r>
      <w:r w:rsidRPr="00E812F4">
        <w:rPr>
          <w:rFonts w:asciiTheme="minorBidi" w:hAnsiTheme="minorBidi"/>
          <w:sz w:val="28"/>
          <w:szCs w:val="28"/>
        </w:rPr>
        <w:t xml:space="preserve">: </w:t>
      </w:r>
      <w:proofErr w:type="spellStart"/>
      <w:r w:rsidRPr="00E812F4">
        <w:rPr>
          <w:rFonts w:asciiTheme="minorBidi" w:hAnsiTheme="minorBidi"/>
          <w:sz w:val="28"/>
          <w:szCs w:val="28"/>
        </w:rPr>
        <w:t>PostgreSQL</w:t>
      </w:r>
      <w:proofErr w:type="spellEnd"/>
      <w:r w:rsidRPr="00E812F4">
        <w:rPr>
          <w:rFonts w:asciiTheme="minorBidi" w:hAnsiTheme="minorBidi"/>
          <w:sz w:val="28"/>
          <w:szCs w:val="28"/>
        </w:rPr>
        <w:t xml:space="preserve"> </w:t>
      </w:r>
      <w:r w:rsidRPr="00E812F4">
        <w:rPr>
          <w:rFonts w:asciiTheme="minorBidi" w:hAnsiTheme="minorBidi"/>
          <w:sz w:val="28"/>
          <w:szCs w:val="28"/>
          <w:rtl/>
        </w:rPr>
        <w:t>أو</w:t>
      </w:r>
      <w:r w:rsidRPr="00E812F4">
        <w:rPr>
          <w:rFonts w:asciiTheme="minorBidi" w:hAnsiTheme="minorBidi"/>
          <w:sz w:val="28"/>
          <w:szCs w:val="28"/>
        </w:rPr>
        <w:t xml:space="preserve"> MySQL.</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المصادقة</w:t>
      </w:r>
      <w:r w:rsidRPr="00E812F4">
        <w:rPr>
          <w:rFonts w:asciiTheme="minorBidi" w:hAnsiTheme="minorBidi"/>
          <w:sz w:val="28"/>
          <w:szCs w:val="28"/>
        </w:rPr>
        <w:t>: JWT</w:t>
      </w:r>
      <w:r w:rsidRPr="00E812F4">
        <w:rPr>
          <w:rFonts w:asciiTheme="minorBidi" w:hAnsiTheme="minorBidi"/>
          <w:sz w:val="28"/>
          <w:szCs w:val="28"/>
          <w:rtl/>
        </w:rPr>
        <w:t xml:space="preserve">، </w:t>
      </w:r>
      <w:proofErr w:type="spellStart"/>
      <w:r w:rsidRPr="00E812F4">
        <w:rPr>
          <w:rFonts w:asciiTheme="minorBidi" w:hAnsiTheme="minorBidi"/>
          <w:sz w:val="28"/>
          <w:szCs w:val="28"/>
        </w:rPr>
        <w:t>OAuth</w:t>
      </w:r>
      <w:proofErr w:type="spellEnd"/>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منصة السحابة</w:t>
      </w:r>
      <w:r w:rsidRPr="00E812F4">
        <w:rPr>
          <w:rFonts w:asciiTheme="minorBidi" w:hAnsiTheme="minorBidi"/>
          <w:sz w:val="28"/>
          <w:szCs w:val="28"/>
        </w:rPr>
        <w:t xml:space="preserve">: AWS </w:t>
      </w:r>
      <w:r w:rsidRPr="00E812F4">
        <w:rPr>
          <w:rFonts w:asciiTheme="minorBidi" w:hAnsiTheme="minorBidi"/>
          <w:sz w:val="28"/>
          <w:szCs w:val="28"/>
          <w:rtl/>
        </w:rPr>
        <w:t>أو</w:t>
      </w:r>
      <w:r w:rsidRPr="00E812F4">
        <w:rPr>
          <w:rFonts w:asciiTheme="minorBidi" w:hAnsiTheme="minorBidi"/>
          <w:sz w:val="28"/>
          <w:szCs w:val="28"/>
        </w:rPr>
        <w:t xml:space="preserve"> Azure </w:t>
      </w:r>
      <w:r w:rsidRPr="00E812F4">
        <w:rPr>
          <w:rFonts w:asciiTheme="minorBidi" w:hAnsiTheme="minorBidi"/>
          <w:sz w:val="28"/>
          <w:szCs w:val="28"/>
          <w:rtl/>
        </w:rPr>
        <w:t>للاستضافة وقابلية التوسع</w:t>
      </w:r>
      <w:r w:rsidRPr="00E812F4">
        <w:rPr>
          <w:rFonts w:asciiTheme="minorBidi" w:hAnsiTheme="minorBidi"/>
          <w:sz w:val="28"/>
          <w:szCs w:val="28"/>
        </w:rPr>
        <w:t>.</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r w:rsidRPr="00E812F4">
        <w:rPr>
          <w:rFonts w:asciiTheme="minorBidi" w:hAnsiTheme="minorBidi"/>
          <w:sz w:val="28"/>
          <w:szCs w:val="28"/>
          <w:rtl/>
        </w:rPr>
        <w:t>واجهات برمجة التطبيقات الخارجية</w:t>
      </w:r>
      <w:r w:rsidRPr="00E812F4">
        <w:rPr>
          <w:rFonts w:asciiTheme="minorBidi" w:hAnsiTheme="minorBidi"/>
          <w:sz w:val="28"/>
          <w:szCs w:val="28"/>
        </w:rPr>
        <w:t>: Google Calendar API</w:t>
      </w:r>
      <w:r w:rsidRPr="00E812F4">
        <w:rPr>
          <w:rFonts w:asciiTheme="minorBidi" w:hAnsiTheme="minorBidi"/>
          <w:sz w:val="28"/>
          <w:szCs w:val="28"/>
          <w:rtl/>
        </w:rPr>
        <w:t xml:space="preserve">، </w:t>
      </w:r>
      <w:r w:rsidRPr="00E812F4">
        <w:rPr>
          <w:rFonts w:asciiTheme="minorBidi" w:hAnsiTheme="minorBidi"/>
          <w:sz w:val="28"/>
          <w:szCs w:val="28"/>
        </w:rPr>
        <w:t>Zoom API</w:t>
      </w:r>
      <w:r w:rsidRPr="00E812F4">
        <w:rPr>
          <w:rFonts w:asciiTheme="minorBidi" w:hAnsiTheme="minorBidi"/>
          <w:sz w:val="28"/>
          <w:szCs w:val="28"/>
          <w:rtl/>
        </w:rPr>
        <w:t xml:space="preserve">، </w:t>
      </w:r>
      <w:r w:rsidRPr="00E812F4">
        <w:rPr>
          <w:rFonts w:asciiTheme="minorBidi" w:hAnsiTheme="minorBidi"/>
          <w:sz w:val="28"/>
          <w:szCs w:val="28"/>
        </w:rPr>
        <w:t>MS Teams API.</w:t>
      </w: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p>
    <w:p w:rsidR="00E812F4" w:rsidRPr="00E812F4" w:rsidRDefault="00E812F4" w:rsidP="00F17CEC">
      <w:pPr>
        <w:bidi/>
        <w:rPr>
          <w:rFonts w:asciiTheme="minorBidi" w:hAnsiTheme="minorBidi"/>
          <w:sz w:val="28"/>
          <w:szCs w:val="28"/>
        </w:rPr>
      </w:pPr>
      <w:bookmarkStart w:id="0" w:name="_GoBack"/>
      <w:bookmarkEnd w:id="0"/>
      <w:r w:rsidRPr="00E812F4">
        <w:rPr>
          <w:rFonts w:asciiTheme="minorBidi" w:hAnsiTheme="minorBidi"/>
          <w:sz w:val="28"/>
          <w:szCs w:val="28"/>
          <w:rtl/>
        </w:rPr>
        <w:lastRenderedPageBreak/>
        <w:t>يضمن هذا التصميم بناء نظام قابل للتوسع، سهل الصيانة، ومريح للمستخدم لإدارة الاجتماعات. يجمع بين منطق خلفي قوي مع واجهة أمامية سهلة الاستخدام، مدعومة بتخزين قاعدة بيانات موثوق وتكامل مع الأدوات الخارجية</w:t>
      </w:r>
      <w:r w:rsidRPr="00E812F4">
        <w:rPr>
          <w:rFonts w:asciiTheme="minorBidi" w:hAnsiTheme="minorBidi"/>
          <w:sz w:val="28"/>
          <w:szCs w:val="28"/>
        </w:rPr>
        <w:t>.</w:t>
      </w:r>
    </w:p>
    <w:p w:rsidR="004C5307" w:rsidRPr="00E812F4" w:rsidRDefault="004C5307" w:rsidP="00F17CEC">
      <w:pPr>
        <w:bidi/>
        <w:rPr>
          <w:rFonts w:asciiTheme="minorBidi" w:hAnsiTheme="minorBidi"/>
          <w:sz w:val="28"/>
          <w:szCs w:val="28"/>
        </w:rPr>
      </w:pPr>
    </w:p>
    <w:sectPr w:rsidR="004C5307" w:rsidRPr="00E8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B4"/>
    <w:rsid w:val="004C5307"/>
    <w:rsid w:val="008210B4"/>
    <w:rsid w:val="00E812F4"/>
    <w:rsid w:val="00F17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0021C-E2E6-401C-A794-29DB287E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2025-01-20T16:11:00Z</dcterms:created>
  <dcterms:modified xsi:type="dcterms:W3CDTF">2025-01-21T19:04:00Z</dcterms:modified>
</cp:coreProperties>
</file>