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4C21" w14:textId="77777777" w:rsidR="007D56E1" w:rsidRPr="008166D6" w:rsidRDefault="007D56E1" w:rsidP="007D56E1">
      <w:pPr>
        <w:pStyle w:val="Heading1"/>
      </w:pPr>
      <w:r w:rsidRPr="008166D6">
        <w:t xml:space="preserve">Age and Gender </w:t>
      </w:r>
      <w:r w:rsidRPr="007D56E1">
        <w:t>Detection</w:t>
      </w:r>
    </w:p>
    <w:p w14:paraId="67796281" w14:textId="77777777" w:rsidR="007D56E1" w:rsidRPr="008166D6" w:rsidRDefault="007D56E1" w:rsidP="007D56E1">
      <w:pPr>
        <w:bidi w:val="0"/>
      </w:pPr>
    </w:p>
    <w:p w14:paraId="36C4EADF" w14:textId="77777777" w:rsidR="007D56E1" w:rsidRPr="008166D6" w:rsidRDefault="007D56E1" w:rsidP="007D56E1">
      <w:pPr>
        <w:bidi w:val="0"/>
        <w:jc w:val="center"/>
      </w:pPr>
      <w:r w:rsidRPr="007D56E1">
        <w:rPr>
          <w:b/>
          <w:bCs/>
        </w:rPr>
        <w:t>Elahe Khodaverdi</w:t>
      </w:r>
      <w:r w:rsidRPr="008166D6">
        <w:t xml:space="preserve"> - Fereshte Bagheri</w:t>
      </w:r>
    </w:p>
    <w:p w14:paraId="3B733817" w14:textId="77777777" w:rsidR="007D56E1" w:rsidRPr="008166D6" w:rsidRDefault="007D56E1" w:rsidP="007D56E1">
      <w:pPr>
        <w:bidi w:val="0"/>
      </w:pPr>
    </w:p>
    <w:p w14:paraId="4E3BA458" w14:textId="77777777" w:rsidR="007D56E1" w:rsidRPr="007D56E1" w:rsidRDefault="007D56E1" w:rsidP="007D56E1">
      <w:pPr>
        <w:pStyle w:val="Heading2"/>
        <w:rPr>
          <w:rtl/>
        </w:rPr>
      </w:pPr>
      <w:r w:rsidRPr="007D56E1">
        <w:rPr>
          <w:rtl/>
        </w:rPr>
        <w:t>خروجی ویدیو</w:t>
      </w:r>
      <w:r w:rsidRPr="007D56E1">
        <w:t>‌</w:t>
      </w:r>
      <w:r w:rsidRPr="007D56E1">
        <w:rPr>
          <w:rtl/>
        </w:rPr>
        <w:t>ها:</w:t>
      </w:r>
    </w:p>
    <w:p w14:paraId="611CA393" w14:textId="77777777" w:rsidR="007D56E1" w:rsidRPr="008166D6" w:rsidRDefault="007D56E1" w:rsidP="007D56E1">
      <w:pPr>
        <w:bidi w:val="0"/>
      </w:pPr>
      <w:r w:rsidRPr="008166D6">
        <w:t xml:space="preserve"> </w:t>
      </w:r>
      <w:hyperlink r:id="rId5" w:history="1">
        <w:r w:rsidRPr="008166D6">
          <w:rPr>
            <w:rStyle w:val="Hyperlink"/>
            <w:rFonts w:cs="Vazirmatn"/>
            <w:sz w:val="20"/>
            <w:szCs w:val="20"/>
          </w:rPr>
          <w:t>https://drive.google.com/drive/folders/1BAlq2vMJ3bJgwLn5GUXHGP8t0NtTcECo?usp=sharing</w:t>
        </w:r>
      </w:hyperlink>
    </w:p>
    <w:p w14:paraId="22BC35EA" w14:textId="77777777" w:rsidR="007D56E1" w:rsidRDefault="007D56E1" w:rsidP="007D56E1">
      <w:pPr>
        <w:pStyle w:val="Heading2"/>
        <w:rPr>
          <w:rtl/>
        </w:rPr>
      </w:pPr>
      <w:r w:rsidRPr="008166D6">
        <w:rPr>
          <w:rtl/>
          <w:lang w:bidi="fa-IR"/>
        </w:rPr>
        <w:t>توضیحات</w:t>
      </w:r>
    </w:p>
    <w:p w14:paraId="296D20FC" w14:textId="77777777" w:rsidR="007D56E1" w:rsidRDefault="007D56E1" w:rsidP="007D56E1">
      <w:pPr>
        <w:rPr>
          <w:b/>
          <w:bCs/>
          <w:rtl/>
        </w:rPr>
      </w:pPr>
      <w:r>
        <w:rPr>
          <w:rtl/>
        </w:rPr>
        <w:t>در این پروژه با استفاده از تکنیک</w:t>
      </w:r>
      <w:r>
        <w:t>‌</w:t>
      </w:r>
      <w:r>
        <w:rPr>
          <w:rtl/>
        </w:rPr>
        <w:t>های بینایی کامپیوتر برای تشخیص چهره و سن ، راه حلی برای تشخیص سن و جنسیت افراد توسعه دادیم. قابلیت های این تمرین شامل پردازش تصویر ثابت، فایل</w:t>
      </w:r>
      <w:r>
        <w:t>‌</w:t>
      </w:r>
      <w:r>
        <w:rPr>
          <w:rtl/>
        </w:rPr>
        <w:t>های ویدیویی و پخش زنده از طریق وبکم است تا سن و جنسیت افراد را پیشبینی کند.</w:t>
      </w:r>
      <w:r w:rsidRPr="008166D6">
        <w:rPr>
          <w:b/>
          <w:bCs/>
        </w:rPr>
        <w:t xml:space="preserve"> </w:t>
      </w:r>
    </w:p>
    <w:p w14:paraId="5A972841" w14:textId="77777777" w:rsidR="007D56E1" w:rsidRDefault="007D56E1" w:rsidP="007D56E1">
      <w:pPr>
        <w:pStyle w:val="Heading2"/>
        <w:rPr>
          <w:rtl/>
        </w:rPr>
      </w:pPr>
      <w:r>
        <w:rPr>
          <w:rtl/>
        </w:rPr>
        <w:t>نیازمندی</w:t>
      </w:r>
      <w:r>
        <w:t>‌</w:t>
      </w:r>
      <w:r>
        <w:rPr>
          <w:rtl/>
        </w:rPr>
        <w:t>ها</w:t>
      </w:r>
    </w:p>
    <w:p w14:paraId="73F0351B" w14:textId="77777777" w:rsidR="007D56E1" w:rsidRDefault="007D56E1" w:rsidP="007D56E1">
      <w:pPr>
        <w:rPr>
          <w:rtl/>
          <w:lang w:bidi="fa-IR"/>
        </w:rPr>
      </w:pPr>
      <w:r w:rsidRPr="008166D6">
        <w:rPr>
          <w:b/>
          <w:bCs/>
          <w:rtl/>
        </w:rPr>
        <w:t>کتابخانه</w:t>
      </w:r>
      <w:r w:rsidRPr="008166D6">
        <w:rPr>
          <w:b/>
          <w:bCs/>
        </w:rPr>
        <w:t>‌</w:t>
      </w:r>
      <w:r w:rsidRPr="008166D6">
        <w:rPr>
          <w:b/>
          <w:bCs/>
          <w:rtl/>
        </w:rPr>
        <w:t>ها:</w:t>
      </w:r>
      <w:r>
        <w:rPr>
          <w:rtl/>
        </w:rPr>
        <w:t xml:space="preserve"> </w:t>
      </w:r>
      <w:r>
        <w:t>OpenCV, NumPy, Matplotlib</w:t>
      </w:r>
    </w:p>
    <w:p w14:paraId="61323170" w14:textId="77777777" w:rsidR="007D56E1" w:rsidRDefault="007D56E1" w:rsidP="007D56E1">
      <w:pPr>
        <w:rPr>
          <w:b/>
          <w:bCs/>
          <w:rtl/>
          <w:lang w:bidi="fa-IR"/>
        </w:rPr>
      </w:pPr>
      <w:r w:rsidRPr="008166D6">
        <w:rPr>
          <w:b/>
          <w:bCs/>
          <w:rtl/>
          <w:lang w:bidi="fa-IR"/>
        </w:rPr>
        <w:t>ساختارفایل</w:t>
      </w:r>
      <w:r w:rsidRPr="008166D6">
        <w:rPr>
          <w:b/>
          <w:bCs/>
          <w:lang w:bidi="fa-IR"/>
        </w:rPr>
        <w:t>‌</w:t>
      </w:r>
      <w:r w:rsidRPr="008166D6">
        <w:rPr>
          <w:b/>
          <w:bCs/>
          <w:rtl/>
          <w:lang w:bidi="fa-IR"/>
        </w:rPr>
        <w:t>ها:</w:t>
      </w:r>
    </w:p>
    <w:p w14:paraId="5D9F6D6D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ورودی در پوشه </w:t>
      </w:r>
      <w:r w:rsidRPr="007D56E1">
        <w:t>/images</w:t>
      </w:r>
      <w:r w:rsidRPr="007D56E1">
        <w:rPr>
          <w:rFonts w:hint="cs"/>
          <w:rtl/>
        </w:rPr>
        <w:t xml:space="preserve"> ذخیره می‌شوند.</w:t>
      </w:r>
    </w:p>
    <w:p w14:paraId="4835E356" w14:textId="77777777" w:rsidR="007D56E1" w:rsidRPr="007D56E1" w:rsidRDefault="007D56E1" w:rsidP="007D56E1">
      <w:pPr>
        <w:pStyle w:val="ListParagraph"/>
      </w:pPr>
      <w:r w:rsidRPr="007D56E1">
        <w:rPr>
          <w:rFonts w:hint="cs"/>
          <w:rtl/>
        </w:rPr>
        <w:t xml:space="preserve">ویدیو‌های ورودی در پوشه </w:t>
      </w:r>
      <w:r w:rsidRPr="007D56E1">
        <w:t>/videos</w:t>
      </w:r>
      <w:r w:rsidRPr="007D56E1">
        <w:rPr>
          <w:rFonts w:hint="cs"/>
          <w:rtl/>
        </w:rPr>
        <w:t xml:space="preserve">  ذخیره می‌شوند</w:t>
      </w:r>
      <w:r w:rsidRPr="007D56E1">
        <w:t>.</w:t>
      </w:r>
    </w:p>
    <w:p w14:paraId="565F33EE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پردازش‌شده در پوشه </w:t>
      </w:r>
      <w:r w:rsidRPr="007D56E1">
        <w:t>/</w:t>
      </w:r>
      <w:proofErr w:type="spellStart"/>
      <w:r w:rsidRPr="007D56E1">
        <w:t>outputImages</w:t>
      </w:r>
      <w:proofErr w:type="spellEnd"/>
      <w:r w:rsidRPr="007D56E1">
        <w:rPr>
          <w:rFonts w:hint="cs"/>
          <w:rtl/>
        </w:rPr>
        <w:t xml:space="preserve"> ذخیره می‌شوند.</w:t>
      </w:r>
    </w:p>
    <w:p w14:paraId="1D581B90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ویدیو‌های پردازش شده در پوشه </w:t>
      </w:r>
      <w:proofErr w:type="spellStart"/>
      <w:r w:rsidRPr="007D56E1">
        <w:t>outputVideos</w:t>
      </w:r>
      <w:proofErr w:type="spellEnd"/>
      <w:r w:rsidRPr="007D56E1">
        <w:rPr>
          <w:rFonts w:hint="cs"/>
          <w:rtl/>
        </w:rPr>
        <w:t xml:space="preserve"> ذخیره می‌شوند.</w:t>
      </w:r>
    </w:p>
    <w:p w14:paraId="17305C36" w14:textId="5111B645" w:rsidR="007D56E1" w:rsidRDefault="007D56E1" w:rsidP="007D56E1">
      <w:pPr>
        <w:pStyle w:val="ListParagraph"/>
      </w:pPr>
      <w:r w:rsidRPr="007D56E1">
        <w:rPr>
          <w:rFonts w:hint="cs"/>
          <w:rtl/>
        </w:rPr>
        <w:t xml:space="preserve">فایل‌های مدل برای پیش‌بینی سن و جنسیت در پوشه </w:t>
      </w:r>
      <w:r w:rsidRPr="007D56E1">
        <w:t>/models</w:t>
      </w:r>
      <w:r w:rsidRPr="007D56E1">
        <w:rPr>
          <w:rFonts w:hint="cs"/>
          <w:rtl/>
        </w:rPr>
        <w:t xml:space="preserve"> قرار می‎گیرند.</w:t>
      </w:r>
    </w:p>
    <w:p w14:paraId="4FF15657" w14:textId="567554DB" w:rsidR="007D56E1" w:rsidRDefault="007D56E1" w:rsidP="007D56E1">
      <w:pPr>
        <w:pStyle w:val="Heading2"/>
      </w:pPr>
      <w:r w:rsidRPr="007D56E1">
        <w:rPr>
          <w:rtl/>
        </w:rPr>
        <w:t>خروجی‌ها</w:t>
      </w:r>
    </w:p>
    <w:p w14:paraId="28031260" w14:textId="5E5A796E" w:rsidR="007D56E1" w:rsidRPr="007D56E1" w:rsidRDefault="007D56E1" w:rsidP="007D56E1">
      <w:pPr>
        <w:pStyle w:val="Heading3"/>
      </w:pPr>
      <w:r w:rsidRPr="007D56E1">
        <w:rPr>
          <w:rtl/>
        </w:rPr>
        <w:t>خروجی‌های مورد انتظار</w:t>
      </w:r>
      <w:r w:rsidRPr="007D56E1">
        <w:t>:</w:t>
      </w:r>
    </w:p>
    <w:p w14:paraId="322CF37B" w14:textId="18480123" w:rsidR="007D56E1" w:rsidRPr="007D56E1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t>تصاویر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  <w:r w:rsidRPr="007D56E1">
        <w:rPr>
          <w:rtl/>
        </w:rPr>
        <w:t>تصاویر اصلی</w:t>
      </w:r>
      <w:r w:rsidR="00255B2E">
        <w:t xml:space="preserve"> </w:t>
      </w:r>
      <w:r w:rsidR="00255B2E">
        <w:rPr>
          <w:rFonts w:hint="cs"/>
          <w:rtl/>
          <w:lang w:bidi="fa-IR"/>
        </w:rPr>
        <w:t xml:space="preserve">و </w:t>
      </w:r>
      <w:r w:rsidRPr="007D56E1">
        <w:rPr>
          <w:rtl/>
        </w:rPr>
        <w:t>تصاویر پردازش‌شده همراه با چهره‌های تشخیص داده‌شده و پیش‌بینی‌های سن و جنسیت</w:t>
      </w:r>
    </w:p>
    <w:p w14:paraId="2AB28BB8" w14:textId="3DB7D42E" w:rsidR="007D56E1" w:rsidRPr="007D56E1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t>ویدئوها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  <w:r w:rsidRPr="007D56E1">
        <w:rPr>
          <w:rtl/>
        </w:rPr>
        <w:t>ویدئوهای اصلی</w:t>
      </w:r>
      <w:r w:rsidR="00255B2E">
        <w:rPr>
          <w:rFonts w:hint="cs"/>
          <w:rtl/>
        </w:rPr>
        <w:t xml:space="preserve"> و </w:t>
      </w:r>
      <w:r w:rsidRPr="007D56E1">
        <w:rPr>
          <w:rtl/>
        </w:rPr>
        <w:t>ویدئوهای پردازش‌شده با پیش‌بینی‌های سن و جنسیت که روی چهره‌های تشخیص داده‌شده نمایش داده می‌شوند</w:t>
      </w:r>
    </w:p>
    <w:p w14:paraId="17349728" w14:textId="77777777" w:rsidR="00B41B3E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lastRenderedPageBreak/>
        <w:t>پخش وب‌کم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</w:p>
    <w:p w14:paraId="0489EBCD" w14:textId="45382D74" w:rsidR="007D56E1" w:rsidRPr="007D56E1" w:rsidRDefault="007D56E1" w:rsidP="00255B2E">
      <w:pPr>
        <w:numPr>
          <w:ilvl w:val="0"/>
          <w:numId w:val="2"/>
        </w:numPr>
      </w:pPr>
      <w:r w:rsidRPr="007D56E1">
        <w:rPr>
          <w:rtl/>
        </w:rPr>
        <w:t>پخش زنده از طریق وب‌کم با تشخیص چهره و پیش‌بینی سن و جنسیت به‌صورت زنده</w:t>
      </w:r>
    </w:p>
    <w:p w14:paraId="3A27D597" w14:textId="77777777" w:rsidR="007D56E1" w:rsidRPr="007D56E1" w:rsidRDefault="007D56E1" w:rsidP="00A0101D">
      <w:pPr>
        <w:pStyle w:val="Heading3"/>
      </w:pPr>
      <w:r w:rsidRPr="007D56E1">
        <w:rPr>
          <w:rtl/>
        </w:rPr>
        <w:t>نمونه خروجی‌ها</w:t>
      </w:r>
    </w:p>
    <w:p w14:paraId="2539CB96" w14:textId="77777777" w:rsidR="007D56E1" w:rsidRPr="007D56E1" w:rsidRDefault="007D56E1" w:rsidP="007D56E1">
      <w:pPr>
        <w:numPr>
          <w:ilvl w:val="0"/>
          <w:numId w:val="3"/>
        </w:numPr>
      </w:pPr>
      <w:r w:rsidRPr="007D56E1">
        <w:rPr>
          <w:rtl/>
        </w:rPr>
        <w:t>نمونه تصاویر و نتایج ویدئویی باید پس از اجرای برنامه در دایرکتوری‌های خروجی در دسترس باشند و نسخه اصلی ورودی را همراه با نسخه پردازش‌شده با پیش‌بینی‌های نمایش داده‌شده ارائه دهند</w:t>
      </w:r>
      <w:r w:rsidRPr="007D56E1">
        <w:t>.</w:t>
      </w:r>
    </w:p>
    <w:p w14:paraId="35440924" w14:textId="77777777" w:rsidR="007D56E1" w:rsidRPr="007D56E1" w:rsidRDefault="007D56E1" w:rsidP="007D56E1">
      <w:pPr>
        <w:numPr>
          <w:ilvl w:val="0"/>
          <w:numId w:val="3"/>
        </w:numPr>
      </w:pPr>
      <w:r w:rsidRPr="007D56E1">
        <w:rPr>
          <w:rtl/>
        </w:rPr>
        <w:t>پخش وب‌کم باید پیش‌بینی‌های زنده سن و جنسیت را برای هر چهره تشخیص داده‌شده نمایش دهد</w:t>
      </w:r>
      <w:r w:rsidRPr="007D56E1">
        <w:t>.</w:t>
      </w:r>
    </w:p>
    <w:p w14:paraId="0E1F8724" w14:textId="77777777" w:rsidR="007D56E1" w:rsidRPr="007D56E1" w:rsidRDefault="007D56E1" w:rsidP="00A0101D">
      <w:pPr>
        <w:pStyle w:val="Heading2"/>
      </w:pPr>
      <w:r w:rsidRPr="007D56E1">
        <w:rPr>
          <w:rtl/>
        </w:rPr>
        <w:t>جزئیات الگوریتم</w:t>
      </w:r>
    </w:p>
    <w:p w14:paraId="6A903A7B" w14:textId="77777777" w:rsidR="007D56E1" w:rsidRPr="007D56E1" w:rsidRDefault="007D56E1" w:rsidP="007D56E1">
      <w:pPr>
        <w:numPr>
          <w:ilvl w:val="0"/>
          <w:numId w:val="4"/>
        </w:numPr>
      </w:pPr>
      <w:r w:rsidRPr="007D56E1">
        <w:rPr>
          <w:b/>
          <w:bCs/>
          <w:rtl/>
        </w:rPr>
        <w:t>تشخیص چهره</w:t>
      </w:r>
      <w:r w:rsidRPr="007D56E1">
        <w:rPr>
          <w:b/>
          <w:bCs/>
        </w:rPr>
        <w:t>:</w:t>
      </w:r>
    </w:p>
    <w:p w14:paraId="3A2068AF" w14:textId="7308B320" w:rsidR="007D56E1" w:rsidRPr="007D56E1" w:rsidRDefault="007D56E1" w:rsidP="007D56E1">
      <w:pPr>
        <w:numPr>
          <w:ilvl w:val="1"/>
          <w:numId w:val="4"/>
        </w:numPr>
      </w:pPr>
      <w:r w:rsidRPr="007D56E1">
        <w:rPr>
          <w:rtl/>
        </w:rPr>
        <w:t>الگوریتم از تشخیص‌دهنده</w:t>
      </w:r>
      <w:r w:rsidRPr="007D56E1">
        <w:t xml:space="preserve"> </w:t>
      </w:r>
      <w:r w:rsidR="00B41B3E">
        <w:rPr>
          <w:rFonts w:hint="cs"/>
          <w:rtl/>
        </w:rPr>
        <w:t xml:space="preserve">‌ای </w:t>
      </w:r>
      <w:r w:rsidRPr="007D56E1">
        <w:rPr>
          <w:rtl/>
        </w:rPr>
        <w:t>در</w:t>
      </w:r>
      <w:r w:rsidRPr="007D56E1">
        <w:t xml:space="preserve"> OpenCV </w:t>
      </w:r>
      <w:r w:rsidRPr="007D56E1">
        <w:rPr>
          <w:rtl/>
        </w:rPr>
        <w:t>یا تشخیص‌دهنده برای یافتن چهره‌ها در تصویر یا ویدئو استفاده می‌کند</w:t>
      </w:r>
      <w:r w:rsidRPr="007D56E1">
        <w:t>.</w:t>
      </w:r>
    </w:p>
    <w:p w14:paraId="085CDFEA" w14:textId="77777777" w:rsidR="007D56E1" w:rsidRPr="007D56E1" w:rsidRDefault="007D56E1" w:rsidP="007D56E1">
      <w:pPr>
        <w:numPr>
          <w:ilvl w:val="0"/>
          <w:numId w:val="4"/>
        </w:numPr>
      </w:pPr>
      <w:r w:rsidRPr="007D56E1">
        <w:rPr>
          <w:b/>
          <w:bCs/>
          <w:rtl/>
        </w:rPr>
        <w:t>پیش‌بینی سن و جنسیت</w:t>
      </w:r>
      <w:r w:rsidRPr="007D56E1">
        <w:rPr>
          <w:b/>
          <w:bCs/>
        </w:rPr>
        <w:t>:</w:t>
      </w:r>
    </w:p>
    <w:p w14:paraId="6E06BB6B" w14:textId="77777777" w:rsidR="007D56E1" w:rsidRPr="007D56E1" w:rsidRDefault="007D56E1" w:rsidP="007D56E1">
      <w:pPr>
        <w:numPr>
          <w:ilvl w:val="1"/>
          <w:numId w:val="4"/>
        </w:numPr>
      </w:pPr>
      <w:r w:rsidRPr="007D56E1">
        <w:rPr>
          <w:rtl/>
        </w:rPr>
        <w:t>یک مدل یادگیری عمیق از پیش‌آموزش‌دیده برای پیش‌بینی سن و جنسیت هر چهره تشخیص داده‌شده استفاده می‌شود</w:t>
      </w:r>
      <w:r w:rsidRPr="007D56E1">
        <w:t>.</w:t>
      </w:r>
    </w:p>
    <w:p w14:paraId="1350E68B" w14:textId="77777777" w:rsidR="007D56E1" w:rsidRPr="007D56E1" w:rsidRDefault="007D56E1" w:rsidP="007D56E1">
      <w:pPr>
        <w:numPr>
          <w:ilvl w:val="1"/>
          <w:numId w:val="4"/>
        </w:numPr>
      </w:pPr>
      <w:r w:rsidRPr="007D56E1">
        <w:rPr>
          <w:rtl/>
        </w:rPr>
        <w:t>این مدل معمولاً یک توزیع احتمالات برای سن و جنسیت ارائه می‌دهد که سپس برای تولید پیش‌بینی پردازش می‌شود</w:t>
      </w:r>
      <w:r w:rsidRPr="007D56E1">
        <w:t>.</w:t>
      </w:r>
    </w:p>
    <w:p w14:paraId="21A920EA" w14:textId="77777777" w:rsidR="007D56E1" w:rsidRPr="007D56E1" w:rsidRDefault="007D56E1" w:rsidP="007D56E1">
      <w:pPr>
        <w:numPr>
          <w:ilvl w:val="0"/>
          <w:numId w:val="4"/>
        </w:numPr>
      </w:pPr>
      <w:r w:rsidRPr="007D56E1">
        <w:rPr>
          <w:b/>
          <w:bCs/>
          <w:rtl/>
        </w:rPr>
        <w:t>رندر کردن خروجی</w:t>
      </w:r>
      <w:r w:rsidRPr="007D56E1">
        <w:rPr>
          <w:b/>
          <w:bCs/>
        </w:rPr>
        <w:t>:</w:t>
      </w:r>
    </w:p>
    <w:p w14:paraId="7060703F" w14:textId="77777777" w:rsidR="007D56E1" w:rsidRPr="007D56E1" w:rsidRDefault="007D56E1" w:rsidP="007D56E1">
      <w:pPr>
        <w:numPr>
          <w:ilvl w:val="1"/>
          <w:numId w:val="4"/>
        </w:numPr>
      </w:pPr>
      <w:r w:rsidRPr="007D56E1">
        <w:rPr>
          <w:rtl/>
        </w:rPr>
        <w:t>برای هر چهره تشخیص داده‌شده، سن و جنسیت پیش‌بینی‌شده همراه با یک کادر دور چهره روی تصویر یا ویدئو نمایش داده می‌شود</w:t>
      </w:r>
      <w:r w:rsidRPr="007D56E1">
        <w:t>.</w:t>
      </w:r>
    </w:p>
    <w:p w14:paraId="0C543AAE" w14:textId="1DD38203" w:rsidR="003E0CB2" w:rsidRDefault="007D56E1" w:rsidP="00B41B3E">
      <w:pPr>
        <w:numPr>
          <w:ilvl w:val="1"/>
          <w:numId w:val="4"/>
        </w:numPr>
      </w:pPr>
      <w:r w:rsidRPr="007D56E1">
        <w:rPr>
          <w:rtl/>
        </w:rPr>
        <w:t>در سناریوهای زنده، پیش‌بینی‌ها به‌طور مداوم با تشخیص چهره‌های جدید به‌روزرسانی می‌شوند</w:t>
      </w:r>
    </w:p>
    <w:sectPr w:rsidR="003E0CB2" w:rsidSect="007D5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30A0"/>
    <w:multiLevelType w:val="multilevel"/>
    <w:tmpl w:val="378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A4123"/>
    <w:multiLevelType w:val="multilevel"/>
    <w:tmpl w:val="33E0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728AD"/>
    <w:multiLevelType w:val="multilevel"/>
    <w:tmpl w:val="49A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36D0D"/>
    <w:multiLevelType w:val="hybridMultilevel"/>
    <w:tmpl w:val="B1382B7E"/>
    <w:lvl w:ilvl="0" w:tplc="F526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1498">
    <w:abstractNumId w:val="3"/>
  </w:num>
  <w:num w:numId="2" w16cid:durableId="1256598845">
    <w:abstractNumId w:val="1"/>
  </w:num>
  <w:num w:numId="3" w16cid:durableId="1256479930">
    <w:abstractNumId w:val="2"/>
  </w:num>
  <w:num w:numId="4" w16cid:durableId="172721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9"/>
    <w:rsid w:val="00255B2E"/>
    <w:rsid w:val="003E0CB2"/>
    <w:rsid w:val="004F0E18"/>
    <w:rsid w:val="0058667B"/>
    <w:rsid w:val="005B5F29"/>
    <w:rsid w:val="006C168F"/>
    <w:rsid w:val="007D56E1"/>
    <w:rsid w:val="008E5424"/>
    <w:rsid w:val="00A0101D"/>
    <w:rsid w:val="00AB0286"/>
    <w:rsid w:val="00B41B3E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A45"/>
  <w15:chartTrackingRefBased/>
  <w15:docId w15:val="{AAF609A6-AB01-4F6E-9A25-FF05D26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1"/>
    <w:pPr>
      <w:tabs>
        <w:tab w:val="right" w:pos="4410"/>
      </w:tabs>
      <w:bidi/>
      <w:spacing w:line="278" w:lineRule="auto"/>
      <w:jc w:val="both"/>
    </w:pPr>
    <w:rPr>
      <w:rFonts w:ascii="Vazirmatn" w:eastAsiaTheme="minorEastAsia" w:hAnsi="Vazirmatn" w:cs="Vazirmat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E1"/>
    <w:pPr>
      <w:keepNext/>
      <w:keepLines/>
      <w:tabs>
        <w:tab w:val="clear" w:pos="4410"/>
      </w:tabs>
      <w:bidi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6E1"/>
    <w:pPr>
      <w:keepNext/>
      <w:keepLines/>
      <w:tabs>
        <w:tab w:val="clear" w:pos="4410"/>
      </w:tabs>
      <w:spacing w:before="160" w:after="80" w:line="259" w:lineRule="auto"/>
      <w:jc w:val="left"/>
      <w:outlineLvl w:val="1"/>
    </w:pPr>
    <w:rPr>
      <w:rFonts w:eastAsiaTheme="majorEastAsia"/>
      <w:b/>
      <w:bCs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E1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6E1"/>
    <w:rPr>
      <w:rFonts w:ascii="Vazirmatn" w:eastAsiaTheme="majorEastAsia" w:hAnsi="Vazirmatn" w:cs="Vazirmatn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E1"/>
    <w:rPr>
      <w:rFonts w:ascii="Vazirmatn" w:eastAsiaTheme="majorEastAsia" w:hAnsi="Vazirmatn" w:cs="Vazirmatn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E1"/>
    <w:pPr>
      <w:numPr>
        <w:numId w:val="1"/>
      </w:numPr>
      <w:tabs>
        <w:tab w:val="clear" w:pos="4410"/>
      </w:tabs>
      <w:spacing w:line="259" w:lineRule="auto"/>
      <w:contextualSpacing/>
      <w:jc w:val="left"/>
    </w:pPr>
    <w:rPr>
      <w:rFonts w:eastAsiaTheme="minorHAnsi"/>
      <w:sz w:val="22"/>
      <w:szCs w:val="22"/>
      <w:lang w:bidi="fa-I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6E1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Alq2vMJ3bJgwLn5GUXHGP8t0NtTcEC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2025-01-04T10:39:00Z</dcterms:created>
  <dcterms:modified xsi:type="dcterms:W3CDTF">2025-01-04T12:33:00Z</dcterms:modified>
</cp:coreProperties>
</file>