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30434D6F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734308">
        <w:rPr>
          <w:rFonts w:ascii="Arial" w:hAnsi="Arial" w:cs="Arial"/>
          <w:b/>
          <w:bCs/>
        </w:rPr>
        <w:t>Näyttö</w:t>
      </w:r>
      <w:r w:rsidR="00B43E63">
        <w:rPr>
          <w:rFonts w:ascii="Arial" w:hAnsi="Arial" w:cs="Arial"/>
          <w:b/>
          <w:bCs/>
        </w:rPr>
        <w:t xml:space="preserve">tehtävä </w:t>
      </w:r>
      <w:r w:rsidR="003F0B95">
        <w:rPr>
          <w:rFonts w:ascii="Arial" w:hAnsi="Arial" w:cs="Arial"/>
          <w:b/>
          <w:bCs/>
        </w:rPr>
        <w:t>3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267C9437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473FF8">
        <w:rPr>
          <w:rFonts w:ascii="Arial" w:hAnsi="Arial" w:cs="Arial"/>
        </w:rPr>
        <w:t>6</w:t>
      </w:r>
      <w:r w:rsidR="00085722">
        <w:rPr>
          <w:rFonts w:ascii="Arial" w:hAnsi="Arial" w:cs="Arial"/>
        </w:rPr>
        <w:t>.5.2023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2C9517CF" w:rsidR="00AE75B7" w:rsidRDefault="00734308" w:rsidP="00851083">
      <w:pPr>
        <w:rPr>
          <w:rFonts w:ascii="Arial" w:hAnsi="Arial" w:cs="Arial"/>
        </w:rPr>
      </w:pPr>
      <w:r>
        <w:rPr>
          <w:rFonts w:ascii="Arial" w:hAnsi="Arial" w:cs="Arial"/>
        </w:rPr>
        <w:t>Ohjelmoinnin perustaidot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4D0C0C49" w14:textId="5AE8AAB1" w:rsidR="00851083" w:rsidRPr="0059519C" w:rsidRDefault="0059519C" w:rsidP="00851083">
      <w:pPr>
        <w:spacing w:line="360" w:lineRule="auto"/>
        <w:rPr>
          <w:rFonts w:ascii="Arial" w:hAnsi="Arial" w:cs="Arial"/>
        </w:rPr>
      </w:pPr>
      <w:r w:rsidRPr="0059519C">
        <w:rPr>
          <w:rFonts w:ascii="Arial" w:hAnsi="Arial" w:cs="Arial"/>
        </w:rPr>
        <w:t>Tässä t</w:t>
      </w:r>
      <w:r w:rsidR="004B46CD" w:rsidRPr="0059519C">
        <w:rPr>
          <w:rFonts w:ascii="Arial" w:hAnsi="Arial" w:cs="Arial"/>
        </w:rPr>
        <w:t xml:space="preserve">ehtäväraportissa </w:t>
      </w:r>
      <w:r w:rsidR="00026EE3" w:rsidRPr="0059519C">
        <w:rPr>
          <w:rFonts w:ascii="Arial" w:hAnsi="Arial" w:cs="Arial"/>
        </w:rPr>
        <w:t>esittele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tekstin ja kuvankaappausten keinoin, kuinka ole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toteuttanut</w:t>
      </w:r>
      <w:r w:rsidRPr="0059519C">
        <w:rPr>
          <w:rFonts w:ascii="Arial" w:hAnsi="Arial" w:cs="Arial"/>
        </w:rPr>
        <w:t xml:space="preserve"> kurssilla</w:t>
      </w:r>
      <w:r w:rsidR="00026EE3" w:rsidRPr="0059519C">
        <w:rPr>
          <w:rFonts w:ascii="Arial" w:hAnsi="Arial" w:cs="Arial"/>
        </w:rPr>
        <w:t xml:space="preserve"> </w:t>
      </w:r>
      <w:r w:rsidR="00734308" w:rsidRPr="0059519C">
        <w:rPr>
          <w:rFonts w:ascii="Arial" w:hAnsi="Arial" w:cs="Arial"/>
        </w:rPr>
        <w:t>annetu</w:t>
      </w:r>
      <w:r w:rsidRPr="0059519C">
        <w:rPr>
          <w:rFonts w:ascii="Arial" w:hAnsi="Arial" w:cs="Arial"/>
        </w:rPr>
        <w:t>t</w:t>
      </w:r>
      <w:r w:rsidR="00734308" w:rsidRPr="0059519C">
        <w:rPr>
          <w:rFonts w:ascii="Arial" w:hAnsi="Arial" w:cs="Arial"/>
        </w:rPr>
        <w:t xml:space="preserve"> ohjelmointitehtävä</w:t>
      </w:r>
      <w:r w:rsidRPr="0059519C">
        <w:rPr>
          <w:rFonts w:ascii="Arial" w:hAnsi="Arial" w:cs="Arial"/>
        </w:rPr>
        <w:t>t.</w:t>
      </w:r>
      <w:r w:rsidR="004B46CD" w:rsidRPr="0059519C">
        <w:rPr>
          <w:rFonts w:ascii="Arial" w:hAnsi="Arial" w:cs="Arial"/>
        </w:rPr>
        <w:t xml:space="preserve"> </w:t>
      </w:r>
      <w:r w:rsidR="00085722">
        <w:rPr>
          <w:rFonts w:ascii="Arial" w:hAnsi="Arial" w:cs="Arial"/>
        </w:rPr>
        <w:t>Käytetty ohjelmointikieli on kurssin vaatimusten mukaisesti TypeScript.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5DE3B24C" w14:textId="1ACD5006" w:rsidR="00085722" w:rsidRDefault="00734308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Osatehtävä A </w:t>
      </w:r>
    </w:p>
    <w:p w14:paraId="292A6FA3" w14:textId="77777777" w:rsidR="006F1D99" w:rsidRDefault="006F1D99" w:rsidP="00851083">
      <w:pPr>
        <w:spacing w:line="360" w:lineRule="auto"/>
        <w:rPr>
          <w:rFonts w:ascii="Arial" w:hAnsi="Arial" w:cs="Arial"/>
          <w:b/>
          <w:bCs/>
        </w:rPr>
      </w:pPr>
    </w:p>
    <w:p w14:paraId="26D72C77" w14:textId="77777777" w:rsidR="006F1D99" w:rsidRPr="006F1D99" w:rsidRDefault="006F1D99" w:rsidP="006F1D9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6F1D99">
        <w:rPr>
          <w:rFonts w:ascii="Arial" w:hAnsi="Arial" w:cs="Arial"/>
          <w:color w:val="1D2125"/>
        </w:rPr>
        <w:t>Toteuta funktio </w:t>
      </w:r>
      <w:r w:rsidRPr="006F1D99">
        <w:rPr>
          <w:rStyle w:val="Voimakas"/>
          <w:rFonts w:ascii="Arial" w:hAnsi="Arial" w:cs="Arial"/>
          <w:color w:val="1D2125"/>
        </w:rPr>
        <w:t>laskePintaAla()</w:t>
      </w:r>
      <w:r w:rsidRPr="006F1D99">
        <w:rPr>
          <w:rFonts w:ascii="Arial" w:hAnsi="Arial" w:cs="Arial"/>
          <w:color w:val="1D2125"/>
        </w:rPr>
        <w:t>, joka laskee (suorakulmaisen) tontin pinta-alan ja palauttaa laskutuloksen halutussa muodossa. Esittele funktio nuolifunktiona.</w:t>
      </w:r>
    </w:p>
    <w:p w14:paraId="27D1A274" w14:textId="77777777" w:rsidR="006F1D99" w:rsidRPr="006F1D99" w:rsidRDefault="006F1D99" w:rsidP="006F1D9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6F1D99">
        <w:rPr>
          <w:rFonts w:ascii="Arial" w:hAnsi="Arial" w:cs="Arial"/>
          <w:color w:val="1D2125"/>
        </w:rPr>
        <w:t>Funktiossa on oltava kolme parametria: tontin pituus metreinä, tontin leveys metrinä ja laskutuloksen muodon määritys. Laskutulokselle voi valita kolme eri muotoa: neliömetrit, aarit ja hehtaarit.</w:t>
      </w:r>
    </w:p>
    <w:p w14:paraId="30521216" w14:textId="77777777" w:rsidR="006F1D99" w:rsidRDefault="006F1D99" w:rsidP="006F1D9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6F1D99">
        <w:rPr>
          <w:rFonts w:ascii="Arial" w:hAnsi="Arial" w:cs="Arial"/>
          <w:color w:val="1D2125"/>
        </w:rPr>
        <w:t>Testaa funktiosi toimivuutta erilaisilla testitulostuksilla kuten "Tontin pinta-ala on 3000 neliömetriä" tai "Tontin pinta-ala on 30 aaria". Raportoi myös testaus.</w:t>
      </w:r>
    </w:p>
    <w:p w14:paraId="54407742" w14:textId="2DD4A1BE" w:rsidR="003F0B95" w:rsidRPr="006F1D99" w:rsidRDefault="003F0B95" w:rsidP="006F1D99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>
        <w:rPr>
          <w:rFonts w:ascii="Arial" w:hAnsi="Arial" w:cs="Arial"/>
          <w:color w:val="1D2125"/>
        </w:rPr>
        <w:t>-----</w:t>
      </w:r>
    </w:p>
    <w:p w14:paraId="789F3B6F" w14:textId="77777777" w:rsidR="001F04FD" w:rsidRPr="006614D7" w:rsidRDefault="001F04FD" w:rsidP="00851083">
      <w:pPr>
        <w:spacing w:line="360" w:lineRule="auto"/>
        <w:rPr>
          <w:rFonts w:ascii="Arial" w:hAnsi="Arial" w:cs="Arial"/>
          <w:b/>
          <w:bCs/>
        </w:rPr>
      </w:pPr>
    </w:p>
    <w:p w14:paraId="643A4170" w14:textId="65E43875" w:rsidR="00152B5D" w:rsidRDefault="0036653C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F56CFB2" wp14:editId="73E0F48E">
            <wp:extent cx="5482438" cy="2873410"/>
            <wp:effectExtent l="0" t="0" r="4445" b="3175"/>
            <wp:docPr id="66933058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0584" name=""/>
                    <pic:cNvPicPr/>
                  </pic:nvPicPr>
                  <pic:blipFill rotWithShape="1">
                    <a:blip r:embed="rId7"/>
                    <a:srcRect l="16530" t="9030" r="33528" b="44962"/>
                    <a:stretch/>
                  </pic:blipFill>
                  <pic:spPr bwMode="auto">
                    <a:xfrm>
                      <a:off x="0" y="0"/>
                      <a:ext cx="5509390" cy="2887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34CBD" w14:textId="500942AB" w:rsidR="0008560E" w:rsidRDefault="0008560E" w:rsidP="00CB185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</w:p>
    <w:p w14:paraId="50AA1E21" w14:textId="3A88759B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 w:rsidR="00D67209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console.clear()-metodilla</w:t>
      </w:r>
      <w:r w:rsidR="005A6072">
        <w:rPr>
          <w:rFonts w:ascii="Arial" w:hAnsi="Arial" w:cs="Arial"/>
        </w:rPr>
        <w:t>.</w:t>
      </w:r>
    </w:p>
    <w:p w14:paraId="7E16AF23" w14:textId="756590C2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4F2030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 3</w:t>
      </w:r>
      <w:r w:rsidR="004F2030">
        <w:rPr>
          <w:rFonts w:ascii="Arial" w:hAnsi="Arial" w:cs="Arial"/>
        </w:rPr>
        <w:t>-</w:t>
      </w:r>
      <w:r w:rsidR="00782E7E">
        <w:rPr>
          <w:rFonts w:ascii="Arial" w:hAnsi="Arial" w:cs="Arial"/>
        </w:rPr>
        <w:t>5</w:t>
      </w:r>
      <w:r w:rsidRPr="0008560E">
        <w:rPr>
          <w:rFonts w:ascii="Arial" w:hAnsi="Arial" w:cs="Arial"/>
        </w:rPr>
        <w:t xml:space="preserve">: </w:t>
      </w:r>
      <w:r w:rsidR="00B261D1">
        <w:rPr>
          <w:rFonts w:ascii="Arial" w:hAnsi="Arial" w:cs="Arial"/>
        </w:rPr>
        <w:t>Määritellään</w:t>
      </w:r>
      <w:r w:rsidR="00F71798">
        <w:rPr>
          <w:rFonts w:ascii="Arial" w:hAnsi="Arial" w:cs="Arial"/>
        </w:rPr>
        <w:t xml:space="preserve"> funktio </w:t>
      </w:r>
      <w:r w:rsidR="00B261D1">
        <w:rPr>
          <w:rFonts w:ascii="Arial" w:hAnsi="Arial" w:cs="Arial"/>
        </w:rPr>
        <w:t>”</w:t>
      </w:r>
      <w:r w:rsidR="00F71798">
        <w:rPr>
          <w:rFonts w:ascii="Arial" w:hAnsi="Arial" w:cs="Arial"/>
        </w:rPr>
        <w:t>laskePintaA</w:t>
      </w:r>
      <w:r w:rsidR="001B675E">
        <w:rPr>
          <w:rFonts w:ascii="Arial" w:hAnsi="Arial" w:cs="Arial"/>
        </w:rPr>
        <w:t>la</w:t>
      </w:r>
      <w:r w:rsidR="00B261D1">
        <w:rPr>
          <w:rFonts w:ascii="Arial" w:hAnsi="Arial" w:cs="Arial"/>
        </w:rPr>
        <w:t>” ja annetaan sille kolme parametria</w:t>
      </w:r>
      <w:r w:rsidR="0068148C">
        <w:rPr>
          <w:rFonts w:ascii="Arial" w:hAnsi="Arial" w:cs="Arial"/>
        </w:rPr>
        <w:t xml:space="preserve"> (pituus, leveys ja muoto).</w:t>
      </w:r>
      <w:r w:rsidR="0005573E">
        <w:rPr>
          <w:rFonts w:ascii="Arial" w:hAnsi="Arial" w:cs="Arial"/>
        </w:rPr>
        <w:t xml:space="preserve"> Funktio laskee pinta-alan kertomalla keskenään pituuden ja leveyden</w:t>
      </w:r>
      <w:r w:rsidR="00A35C5C">
        <w:rPr>
          <w:rFonts w:ascii="Arial" w:hAnsi="Arial" w:cs="Arial"/>
        </w:rPr>
        <w:t xml:space="preserve"> (metreinä)</w:t>
      </w:r>
      <w:r w:rsidR="00886950">
        <w:rPr>
          <w:rFonts w:ascii="Arial" w:hAnsi="Arial" w:cs="Arial"/>
        </w:rPr>
        <w:t xml:space="preserve"> ja </w:t>
      </w:r>
      <w:r w:rsidR="009D5436">
        <w:rPr>
          <w:rFonts w:ascii="Arial" w:hAnsi="Arial" w:cs="Arial"/>
        </w:rPr>
        <w:t>antaa tuloksen merkkijonona.</w:t>
      </w:r>
    </w:p>
    <w:p w14:paraId="6B869956" w14:textId="0433058D" w:rsidR="00033596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DB2B90">
        <w:rPr>
          <w:rFonts w:ascii="Arial" w:hAnsi="Arial" w:cs="Arial"/>
        </w:rPr>
        <w:t>t</w:t>
      </w:r>
      <w:r w:rsidR="00B10339">
        <w:rPr>
          <w:rFonts w:ascii="Arial" w:hAnsi="Arial" w:cs="Arial"/>
        </w:rPr>
        <w:t xml:space="preserve"> </w:t>
      </w:r>
      <w:r w:rsidR="00DB2B90">
        <w:rPr>
          <w:rFonts w:ascii="Arial" w:hAnsi="Arial" w:cs="Arial"/>
        </w:rPr>
        <w:t xml:space="preserve">7-17: </w:t>
      </w:r>
      <w:r w:rsidR="000200EC">
        <w:rPr>
          <w:rFonts w:ascii="Arial" w:hAnsi="Arial" w:cs="Arial"/>
        </w:rPr>
        <w:t>Käytetään muoto-parametrin määrittelyyn switch…case</w:t>
      </w:r>
      <w:r w:rsidR="00E5121E">
        <w:rPr>
          <w:rFonts w:ascii="Arial" w:hAnsi="Arial" w:cs="Arial"/>
        </w:rPr>
        <w:t xml:space="preserve"> -ehtorakennetta</w:t>
      </w:r>
      <w:r w:rsidR="00FD227C">
        <w:rPr>
          <w:rFonts w:ascii="Arial" w:hAnsi="Arial" w:cs="Arial"/>
        </w:rPr>
        <w:t>, jolla ”muoto” voi saada kolme vaihtoehtoista</w:t>
      </w:r>
      <w:r w:rsidR="007458CD">
        <w:rPr>
          <w:rFonts w:ascii="Arial" w:hAnsi="Arial" w:cs="Arial"/>
        </w:rPr>
        <w:t xml:space="preserve"> p</w:t>
      </w:r>
      <w:r w:rsidR="00CC1A42">
        <w:rPr>
          <w:rFonts w:ascii="Arial" w:hAnsi="Arial" w:cs="Arial"/>
        </w:rPr>
        <w:t>inta-alan määrittelyä (neliömetrit, aarit ja hehtaarit). Aari</w:t>
      </w:r>
      <w:r w:rsidR="00A35C5C">
        <w:rPr>
          <w:rFonts w:ascii="Arial" w:hAnsi="Arial" w:cs="Arial"/>
        </w:rPr>
        <w:t xml:space="preserve">t saadaan </w:t>
      </w:r>
      <w:r w:rsidR="00C0175B">
        <w:rPr>
          <w:rFonts w:ascii="Arial" w:hAnsi="Arial" w:cs="Arial"/>
        </w:rPr>
        <w:t>jakamalla neliömetrit</w:t>
      </w:r>
      <w:r w:rsidR="00DC709C">
        <w:rPr>
          <w:rFonts w:ascii="Arial" w:hAnsi="Arial" w:cs="Arial"/>
        </w:rPr>
        <w:t xml:space="preserve"> 100:lla (rivi 12), käytetään tässä </w:t>
      </w:r>
      <w:r w:rsidR="00BD7CE1">
        <w:rPr>
          <w:rFonts w:ascii="Arial" w:hAnsi="Arial" w:cs="Arial"/>
        </w:rPr>
        <w:t>.toFixed()-metodia pyöristämään tulosta kahteen desimaaliin.</w:t>
      </w:r>
      <w:r w:rsidR="00CC1A42">
        <w:rPr>
          <w:rFonts w:ascii="Arial" w:hAnsi="Arial" w:cs="Arial"/>
        </w:rPr>
        <w:t xml:space="preserve"> </w:t>
      </w:r>
      <w:r w:rsidR="00BD7CE1">
        <w:rPr>
          <w:rFonts w:ascii="Arial" w:hAnsi="Arial" w:cs="Arial"/>
        </w:rPr>
        <w:t>H</w:t>
      </w:r>
      <w:r w:rsidR="00CC1A42">
        <w:rPr>
          <w:rFonts w:ascii="Arial" w:hAnsi="Arial" w:cs="Arial"/>
        </w:rPr>
        <w:t xml:space="preserve">ehtaarien </w:t>
      </w:r>
      <w:r w:rsidR="00A35C5C">
        <w:rPr>
          <w:rFonts w:ascii="Arial" w:hAnsi="Arial" w:cs="Arial"/>
        </w:rPr>
        <w:t>kohdall</w:t>
      </w:r>
      <w:r w:rsidR="003B4892">
        <w:rPr>
          <w:rFonts w:ascii="Arial" w:hAnsi="Arial" w:cs="Arial"/>
        </w:rPr>
        <w:t>a (rivi 15) tehdään muuten täsmälleen sama kuin aarien kanssa, mutta jaetaan neliömetrit 10 000:lla.</w:t>
      </w:r>
      <w:r w:rsidR="00CC1080">
        <w:rPr>
          <w:rFonts w:ascii="Arial" w:hAnsi="Arial" w:cs="Arial"/>
        </w:rPr>
        <w:t xml:space="preserve"> Neliömetrien kanssa ei tarvita .toFixed()-metodia, sillä oletus on, ett</w:t>
      </w:r>
      <w:r w:rsidR="0069441C">
        <w:rPr>
          <w:rFonts w:ascii="Arial" w:hAnsi="Arial" w:cs="Arial"/>
        </w:rPr>
        <w:t>ä pituus ja leveys annetaan kokonaisina metreinä, jolloin neliömetrien pinta-alan laskutulos on aina kokonaisluku.</w:t>
      </w:r>
    </w:p>
    <w:p w14:paraId="7C0DA2A8" w14:textId="14B8F9F8" w:rsidR="00174F6C" w:rsidRDefault="0033323F" w:rsidP="00174F6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3771EC">
        <w:rPr>
          <w:rFonts w:ascii="Arial" w:hAnsi="Arial" w:cs="Arial"/>
        </w:rPr>
        <w:t>Rivi</w:t>
      </w:r>
      <w:r w:rsidR="00174F6C">
        <w:rPr>
          <w:rFonts w:ascii="Arial" w:hAnsi="Arial" w:cs="Arial"/>
        </w:rPr>
        <w:t xml:space="preserve"> 19:</w:t>
      </w:r>
      <w:r w:rsidR="00FC4D30">
        <w:rPr>
          <w:rFonts w:ascii="Arial" w:hAnsi="Arial" w:cs="Arial"/>
        </w:rPr>
        <w:t xml:space="preserve"> Pyydetään funktiota palauttamaan merkkijono</w:t>
      </w:r>
      <w:r w:rsidR="00383955">
        <w:rPr>
          <w:rFonts w:ascii="Arial" w:hAnsi="Arial" w:cs="Arial"/>
        </w:rPr>
        <w:t>, johon tulee template stringin avulla</w:t>
      </w:r>
      <w:r w:rsidR="00F70DEC">
        <w:rPr>
          <w:rFonts w:ascii="Arial" w:hAnsi="Arial" w:cs="Arial"/>
        </w:rPr>
        <w:t xml:space="preserve"> tontin pinta-ala toivotussa muodossa.</w:t>
      </w:r>
    </w:p>
    <w:p w14:paraId="7DAE8D43" w14:textId="54294CAF" w:rsidR="00F70DEC" w:rsidRDefault="00F70DEC" w:rsidP="00174F6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 20: Funktio</w:t>
      </w:r>
      <w:r w:rsidR="0004214E">
        <w:rPr>
          <w:rFonts w:ascii="Arial" w:hAnsi="Arial" w:cs="Arial"/>
        </w:rPr>
        <w:t xml:space="preserve"> päättyy.</w:t>
      </w:r>
    </w:p>
    <w:p w14:paraId="0CDCADD6" w14:textId="4B3F63CC" w:rsidR="0004214E" w:rsidRDefault="0004214E" w:rsidP="00174F6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Rivit 23-</w:t>
      </w:r>
      <w:r w:rsidR="00957844">
        <w:rPr>
          <w:rFonts w:ascii="Arial" w:hAnsi="Arial" w:cs="Arial"/>
        </w:rPr>
        <w:t>25: Testitulostusrivejä, joilla testataan funktion toimivuutta</w:t>
      </w:r>
      <w:r w:rsidR="00BD4D6C">
        <w:rPr>
          <w:rFonts w:ascii="Arial" w:hAnsi="Arial" w:cs="Arial"/>
        </w:rPr>
        <w:t xml:space="preserve"> eri</w:t>
      </w:r>
      <w:r w:rsidR="00DD647F">
        <w:rPr>
          <w:rFonts w:ascii="Arial" w:hAnsi="Arial" w:cs="Arial"/>
        </w:rPr>
        <w:t xml:space="preserve"> pituuksilla, leveyksillä ja </w:t>
      </w:r>
      <w:r w:rsidR="00BD4D6C">
        <w:rPr>
          <w:rFonts w:ascii="Arial" w:hAnsi="Arial" w:cs="Arial"/>
        </w:rPr>
        <w:t>pinta-alamuodoilla</w:t>
      </w:r>
      <w:r w:rsidR="00DD647F">
        <w:rPr>
          <w:rFonts w:ascii="Arial" w:hAnsi="Arial" w:cs="Arial"/>
        </w:rPr>
        <w:t>. Terminaaliin tulostuu funktion return-lause</w:t>
      </w:r>
      <w:r w:rsidR="004C6D81">
        <w:rPr>
          <w:rFonts w:ascii="Arial" w:hAnsi="Arial" w:cs="Arial"/>
        </w:rPr>
        <w:t>, kun funktiota kutsutaan console.log()-tulostuksessa ja funktion kolmen parametrin</w:t>
      </w:r>
      <w:r w:rsidR="00646FB5">
        <w:rPr>
          <w:rFonts w:ascii="Arial" w:hAnsi="Arial" w:cs="Arial"/>
        </w:rPr>
        <w:t xml:space="preserve"> tuottama pinta-ala sekä muoto.</w:t>
      </w:r>
    </w:p>
    <w:p w14:paraId="17192C51" w14:textId="4FCF2D7A" w:rsidR="00C317C1" w:rsidRDefault="00C317C1" w:rsidP="00174F6C">
      <w:pPr>
        <w:spacing w:before="100" w:beforeAutospacing="1" w:after="100" w:afterAutospacing="1" w:line="360" w:lineRule="auto"/>
        <w:rPr>
          <w:rFonts w:ascii="Arial" w:hAnsi="Arial" w:cs="Arial"/>
        </w:rPr>
      </w:pPr>
      <w:r w:rsidRPr="00174F6C">
        <w:rPr>
          <w:rFonts w:ascii="Arial" w:hAnsi="Arial" w:cs="Arial"/>
        </w:rPr>
        <w:lastRenderedPageBreak/>
        <w:t>Näkymä terminaalissa tämän jälkeen:</w:t>
      </w:r>
    </w:p>
    <w:p w14:paraId="1431CF15" w14:textId="7D901850" w:rsidR="00C317C1" w:rsidRPr="00C317C1" w:rsidRDefault="0069441C" w:rsidP="00C317C1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B12B11" wp14:editId="24D2C07B">
            <wp:extent cx="5005886" cy="1567543"/>
            <wp:effectExtent l="0" t="0" r="4445" b="0"/>
            <wp:docPr id="1927850839" name="Kuva 1" descr="Kuva, joka sisältää kohteen teks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0839" name="Kuva 1" descr="Kuva, joka sisältää kohteen teksti&#10;&#10;Kuvaus luotu automaattisesti"/>
                    <pic:cNvPicPr/>
                  </pic:nvPicPr>
                  <pic:blipFill rotWithShape="1">
                    <a:blip r:embed="rId8"/>
                    <a:srcRect l="25279" t="72150" r="36517" b="13863"/>
                    <a:stretch/>
                  </pic:blipFill>
                  <pic:spPr bwMode="auto">
                    <a:xfrm>
                      <a:off x="0" y="0"/>
                      <a:ext cx="5047637" cy="1580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D40DE" w14:textId="77777777" w:rsidR="003F0B95" w:rsidRDefault="003F0B95" w:rsidP="00026EE3">
      <w:pPr>
        <w:spacing w:line="360" w:lineRule="auto"/>
        <w:rPr>
          <w:rFonts w:ascii="Arial" w:hAnsi="Arial" w:cs="Arial"/>
          <w:b/>
          <w:bCs/>
        </w:rPr>
      </w:pPr>
    </w:p>
    <w:p w14:paraId="419F54DF" w14:textId="1C01B6C4" w:rsidR="00932901" w:rsidRDefault="00734308" w:rsidP="00026EE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Osatehtävä B</w:t>
      </w:r>
    </w:p>
    <w:p w14:paraId="39BA2315" w14:textId="77777777" w:rsidR="00E24533" w:rsidRPr="006614D7" w:rsidRDefault="00E24533" w:rsidP="00026EE3">
      <w:pPr>
        <w:spacing w:line="360" w:lineRule="auto"/>
        <w:rPr>
          <w:rFonts w:ascii="Arial" w:hAnsi="Arial" w:cs="Arial"/>
          <w:b/>
          <w:bCs/>
        </w:rPr>
      </w:pPr>
    </w:p>
    <w:p w14:paraId="3BF302CA" w14:textId="77777777" w:rsidR="005A6072" w:rsidRPr="005A6072" w:rsidRDefault="005A6072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  <w:r w:rsidRPr="005A6072">
        <w:rPr>
          <w:rFonts w:ascii="Arial" w:hAnsi="Arial" w:cs="Arial"/>
          <w:color w:val="1D2125"/>
        </w:rPr>
        <w:t>Toteuta luokka </w:t>
      </w:r>
      <w:r w:rsidRPr="005A6072">
        <w:rPr>
          <w:rFonts w:ascii="Arial" w:hAnsi="Arial" w:cs="Arial"/>
          <w:b/>
          <w:bCs/>
          <w:color w:val="1D2125"/>
        </w:rPr>
        <w:t>Valuutta</w:t>
      </w:r>
      <w:r w:rsidRPr="005A6072">
        <w:rPr>
          <w:rFonts w:ascii="Arial" w:hAnsi="Arial" w:cs="Arial"/>
          <w:color w:val="1D2125"/>
        </w:rPr>
        <w:t>, joka sisältää kaksi metodia: </w:t>
      </w:r>
    </w:p>
    <w:p w14:paraId="74BECCDB" w14:textId="6331A9DC" w:rsidR="005A6072" w:rsidRPr="005A6072" w:rsidRDefault="005A6072" w:rsidP="005A6072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5A6072">
        <w:rPr>
          <w:rFonts w:ascii="Arial" w:hAnsi="Arial" w:cs="Arial"/>
          <w:b/>
          <w:bCs/>
          <w:color w:val="1D2125"/>
        </w:rPr>
        <w:t>haeKurssi()</w:t>
      </w:r>
      <w:r w:rsidR="00881B6F">
        <w:rPr>
          <w:rFonts w:ascii="Arial" w:hAnsi="Arial" w:cs="Arial"/>
          <w:b/>
          <w:bCs/>
          <w:color w:val="1D2125"/>
        </w:rPr>
        <w:t>,</w:t>
      </w:r>
      <w:r w:rsidRPr="005A6072">
        <w:rPr>
          <w:rFonts w:ascii="Arial" w:hAnsi="Arial" w:cs="Arial"/>
          <w:b/>
          <w:bCs/>
          <w:color w:val="1D2125"/>
        </w:rPr>
        <w:t> </w:t>
      </w:r>
      <w:r w:rsidRPr="005A6072">
        <w:rPr>
          <w:rFonts w:ascii="Arial" w:hAnsi="Arial" w:cs="Arial"/>
          <w:color w:val="1D2125"/>
        </w:rPr>
        <w:t>jossa on määritelty parametri valuuttakoodille USD, GBP, SEK, NOK tai JPY. Metodi palauttaa halutun valuutan kurssin suhteessa euroon.</w:t>
      </w:r>
    </w:p>
    <w:p w14:paraId="56C5E6B7" w14:textId="77777777" w:rsidR="005A6072" w:rsidRPr="005A6072" w:rsidRDefault="005A6072" w:rsidP="005A6072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5A6072">
        <w:rPr>
          <w:rFonts w:ascii="Arial" w:hAnsi="Arial" w:cs="Arial"/>
          <w:b/>
          <w:bCs/>
          <w:color w:val="1D2125"/>
        </w:rPr>
        <w:t>muunna()</w:t>
      </w:r>
      <w:r w:rsidRPr="005A6072">
        <w:rPr>
          <w:rFonts w:ascii="Arial" w:hAnsi="Arial" w:cs="Arial"/>
          <w:color w:val="1D2125"/>
        </w:rPr>
        <w:t> , jossa on määritelty kaksi parametria: euromäärä, joka halutaan muuntaa ja kohdevaluutan koodi: USD, GBP, SEK, NOK tai JPY. Metodi palauttaa annetun summan kohdevaluutassa.</w:t>
      </w:r>
    </w:p>
    <w:p w14:paraId="0130EFBF" w14:textId="77777777" w:rsidR="005A6072" w:rsidRPr="005A6072" w:rsidRDefault="005A6072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  <w:r w:rsidRPr="005A6072">
        <w:rPr>
          <w:rFonts w:ascii="Arial" w:hAnsi="Arial" w:cs="Arial"/>
          <w:color w:val="1D2125"/>
        </w:rPr>
        <w:t>Määritä vapaamuotoinen tietorakenne muuttujaan </w:t>
      </w:r>
      <w:r w:rsidRPr="005A6072">
        <w:rPr>
          <w:rFonts w:ascii="Arial" w:hAnsi="Arial" w:cs="Arial"/>
          <w:i/>
          <w:iCs/>
          <w:color w:val="1D2125"/>
        </w:rPr>
        <w:t>valuuttakurssit</w:t>
      </w:r>
      <w:r w:rsidRPr="005A6072">
        <w:rPr>
          <w:rFonts w:ascii="Arial" w:hAnsi="Arial" w:cs="Arial"/>
          <w:color w:val="1D2125"/>
        </w:rPr>
        <w:t>, joka sisältää valuuttakurssit annetulle viidelle valuutalle (USD, GBP, SEK, NOK ja JPY). Hae ajantasaiset kurssit verkosta.</w:t>
      </w:r>
    </w:p>
    <w:p w14:paraId="4D6A3021" w14:textId="034E35DE" w:rsidR="005A6072" w:rsidRPr="005A6072" w:rsidRDefault="005A6072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  <w:r w:rsidRPr="005A6072">
        <w:rPr>
          <w:rFonts w:ascii="Arial" w:hAnsi="Arial" w:cs="Arial"/>
          <w:color w:val="1D2125"/>
        </w:rPr>
        <w:t>Muodosta luokasta olio </w:t>
      </w:r>
      <w:r w:rsidRPr="005A6072">
        <w:rPr>
          <w:rFonts w:ascii="Arial" w:hAnsi="Arial" w:cs="Arial"/>
          <w:i/>
          <w:iCs/>
          <w:color w:val="1D2125"/>
        </w:rPr>
        <w:t>valuuttalaskuri </w:t>
      </w:r>
      <w:r w:rsidRPr="005A6072">
        <w:rPr>
          <w:rFonts w:ascii="Arial" w:hAnsi="Arial" w:cs="Arial"/>
          <w:color w:val="1D2125"/>
        </w:rPr>
        <w:t>käyttäen </w:t>
      </w:r>
      <w:r w:rsidRPr="005A6072">
        <w:rPr>
          <w:rFonts w:ascii="Arial" w:hAnsi="Arial" w:cs="Arial"/>
          <w:i/>
          <w:iCs/>
          <w:color w:val="1D2125"/>
        </w:rPr>
        <w:t>valuuttakurssit</w:t>
      </w:r>
      <w:r w:rsidRPr="005A6072">
        <w:rPr>
          <w:rFonts w:ascii="Arial" w:hAnsi="Arial" w:cs="Arial"/>
          <w:color w:val="1D2125"/>
        </w:rPr>
        <w:t>-muuttujaa argumenttina:</w:t>
      </w:r>
    </w:p>
    <w:p w14:paraId="7DC52F3D" w14:textId="77777777" w:rsidR="005A6072" w:rsidRPr="005A6072" w:rsidRDefault="005A6072" w:rsidP="005A6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DCDCDC"/>
          <w:shd w:val="clear" w:color="auto" w:fill="1E1E1E"/>
        </w:rPr>
      </w:pPr>
      <w:r w:rsidRPr="005A6072">
        <w:rPr>
          <w:rFonts w:ascii="Consolas" w:hAnsi="Consolas" w:cs="Courier New"/>
          <w:color w:val="569CD6"/>
          <w:shd w:val="clear" w:color="auto" w:fill="1E1E1E"/>
        </w:rPr>
        <w:t>let</w:t>
      </w:r>
      <w:r w:rsidRPr="005A6072">
        <w:rPr>
          <w:rFonts w:ascii="Consolas" w:hAnsi="Consolas" w:cs="Courier New"/>
          <w:color w:val="DCDCDC"/>
          <w:shd w:val="clear" w:color="auto" w:fill="1E1E1E"/>
        </w:rPr>
        <w:t xml:space="preserve"> valuuttalaskuri : Valuutta = </w:t>
      </w:r>
      <w:r w:rsidRPr="005A6072">
        <w:rPr>
          <w:rFonts w:ascii="Consolas" w:hAnsi="Consolas" w:cs="Courier New"/>
          <w:color w:val="569CD6"/>
          <w:shd w:val="clear" w:color="auto" w:fill="1E1E1E"/>
        </w:rPr>
        <w:t>new</w:t>
      </w:r>
      <w:r w:rsidRPr="005A6072">
        <w:rPr>
          <w:rFonts w:ascii="Consolas" w:hAnsi="Consolas" w:cs="Courier New"/>
          <w:color w:val="DCDCDC"/>
          <w:shd w:val="clear" w:color="auto" w:fill="1E1E1E"/>
        </w:rPr>
        <w:t xml:space="preserve"> Valuutta(valuuttakurssit);</w:t>
      </w:r>
    </w:p>
    <w:p w14:paraId="21C8705D" w14:textId="77777777" w:rsidR="005A6072" w:rsidRDefault="005A6072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</w:p>
    <w:p w14:paraId="10B226E2" w14:textId="420DAD91" w:rsidR="005A6072" w:rsidRPr="005A6072" w:rsidRDefault="005A6072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  <w:r w:rsidRPr="005A6072">
        <w:rPr>
          <w:rFonts w:ascii="Arial" w:hAnsi="Arial" w:cs="Arial"/>
          <w:color w:val="1D2125"/>
        </w:rPr>
        <w:t>Testaa luokan/olion metodien toimivuutta erilaisilla argumenteilla ja raportoi myös tämä. </w:t>
      </w:r>
    </w:p>
    <w:p w14:paraId="1D8A58FC" w14:textId="77777777" w:rsidR="005A6072" w:rsidRDefault="005A6072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  <w:r w:rsidRPr="005A6072">
        <w:rPr>
          <w:rFonts w:ascii="Arial" w:hAnsi="Arial" w:cs="Arial"/>
          <w:b/>
          <w:bCs/>
          <w:color w:val="1D2125"/>
        </w:rPr>
        <w:t>HUOM!</w:t>
      </w:r>
      <w:r w:rsidRPr="005A6072">
        <w:rPr>
          <w:rFonts w:ascii="Arial" w:hAnsi="Arial" w:cs="Arial"/>
          <w:color w:val="1D2125"/>
        </w:rPr>
        <w:t> Voit käyttää valuuttakurssien tyyppinä any-määritystä, jos kohtaat tässä kohdin ongelmia. Tyyppien välittäminen luokalle vaatii tyyppiparametrien käyttöä, jota emme käsittele tällä kurssilla. Toki saat selvittää asian itsenäisesti, mutta tämä ei ole pakollista pisteeseen.</w:t>
      </w:r>
    </w:p>
    <w:p w14:paraId="7F1B93DF" w14:textId="6F04C511" w:rsidR="003F0B95" w:rsidRPr="005A6072" w:rsidRDefault="003F0B95" w:rsidP="005A6072">
      <w:pPr>
        <w:shd w:val="clear" w:color="auto" w:fill="FFFFFF"/>
        <w:spacing w:after="100" w:afterAutospacing="1"/>
        <w:rPr>
          <w:rFonts w:ascii="Arial" w:hAnsi="Arial" w:cs="Arial"/>
          <w:color w:val="1D2125"/>
        </w:rPr>
      </w:pPr>
      <w:r>
        <w:rPr>
          <w:rFonts w:ascii="Arial" w:hAnsi="Arial" w:cs="Arial"/>
          <w:color w:val="1D2125"/>
        </w:rPr>
        <w:t>-----</w:t>
      </w:r>
    </w:p>
    <w:p w14:paraId="6EFC6617" w14:textId="54A418EB" w:rsidR="00076661" w:rsidRDefault="00076661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</w:p>
    <w:p w14:paraId="41C0C1E0" w14:textId="3BFC165C" w:rsidR="007D4571" w:rsidRDefault="00CD6609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0F291C0" wp14:editId="2899450E">
            <wp:extent cx="5113874" cy="4004345"/>
            <wp:effectExtent l="0" t="0" r="0" b="0"/>
            <wp:docPr id="63079014" name="Kuva 1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014" name="Kuva 1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9"/>
                    <a:srcRect l="16523" t="8852" r="47404" b="38998"/>
                    <a:stretch/>
                  </pic:blipFill>
                  <pic:spPr bwMode="auto">
                    <a:xfrm>
                      <a:off x="0" y="0"/>
                      <a:ext cx="5143425" cy="4027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224F2" w14:textId="3B42F9C2" w:rsidR="00C835AD" w:rsidRPr="003E235F" w:rsidRDefault="00C835AD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3746AC2" wp14:editId="2B4A243D">
            <wp:extent cx="5113655" cy="1878856"/>
            <wp:effectExtent l="0" t="0" r="0" b="7620"/>
            <wp:docPr id="876718708" name="Kuva 1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8708" name="Kuva 1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10"/>
                    <a:srcRect l="15384" t="11041" r="51582" b="66486"/>
                    <a:stretch/>
                  </pic:blipFill>
                  <pic:spPr bwMode="auto">
                    <a:xfrm>
                      <a:off x="0" y="0"/>
                      <a:ext cx="5137038" cy="1887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20737" w14:textId="77777777" w:rsidR="0039095D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console.clear()-metodilla</w:t>
      </w:r>
    </w:p>
    <w:p w14:paraId="5BEA91D4" w14:textId="27FD89A9" w:rsidR="00616E40" w:rsidRDefault="00616E40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3-9: </w:t>
      </w:r>
      <w:r w:rsidR="00C3788F">
        <w:rPr>
          <w:rFonts w:ascii="Arial" w:hAnsi="Arial" w:cs="Arial"/>
        </w:rPr>
        <w:t xml:space="preserve">Määritellään rajapinta Valuuttakurssit, </w:t>
      </w:r>
      <w:r w:rsidR="00C362DB">
        <w:rPr>
          <w:rFonts w:ascii="Arial" w:hAnsi="Arial" w:cs="Arial"/>
        </w:rPr>
        <w:t>joka määrittelee</w:t>
      </w:r>
      <w:r w:rsidR="00C3788F">
        <w:rPr>
          <w:rFonts w:ascii="Arial" w:hAnsi="Arial" w:cs="Arial"/>
        </w:rPr>
        <w:t xml:space="preserve"> valuuttojen nimet ja </w:t>
      </w:r>
      <w:r w:rsidR="00615588">
        <w:rPr>
          <w:rFonts w:ascii="Arial" w:hAnsi="Arial" w:cs="Arial"/>
        </w:rPr>
        <w:t>niiden arvon (number).</w:t>
      </w:r>
    </w:p>
    <w:p w14:paraId="690970D1" w14:textId="55F55349" w:rsidR="00615588" w:rsidRDefault="00615588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11-13: </w:t>
      </w:r>
      <w:r w:rsidR="00333B4D">
        <w:rPr>
          <w:rFonts w:ascii="Arial" w:hAnsi="Arial" w:cs="Arial"/>
        </w:rPr>
        <w:t xml:space="preserve"> Määritellään luokka ”Valuutta”</w:t>
      </w:r>
      <w:r w:rsidR="00C5701F">
        <w:rPr>
          <w:rFonts w:ascii="Arial" w:hAnsi="Arial" w:cs="Arial"/>
        </w:rPr>
        <w:t xml:space="preserve">, joka sisältää </w:t>
      </w:r>
      <w:r w:rsidR="00FA70B9">
        <w:rPr>
          <w:rFonts w:ascii="Arial" w:hAnsi="Arial" w:cs="Arial"/>
        </w:rPr>
        <w:t>ominaisuude</w:t>
      </w:r>
      <w:r w:rsidR="00C5701F">
        <w:rPr>
          <w:rFonts w:ascii="Arial" w:hAnsi="Arial" w:cs="Arial"/>
        </w:rPr>
        <w:t>n valuuttakurssit</w:t>
      </w:r>
      <w:r w:rsidR="005543BA">
        <w:rPr>
          <w:rFonts w:ascii="Arial" w:hAnsi="Arial" w:cs="Arial"/>
        </w:rPr>
        <w:t xml:space="preserve"> (Valuuttakurssit-rajapinnan mukaisesti)</w:t>
      </w:r>
      <w:r w:rsidR="00734A2E">
        <w:rPr>
          <w:rFonts w:ascii="Arial" w:hAnsi="Arial" w:cs="Arial"/>
        </w:rPr>
        <w:t xml:space="preserve">, </w:t>
      </w:r>
      <w:r w:rsidR="002E4EB8">
        <w:rPr>
          <w:rFonts w:ascii="Arial" w:hAnsi="Arial" w:cs="Arial"/>
        </w:rPr>
        <w:t xml:space="preserve">ominaisuuden </w:t>
      </w:r>
      <w:r w:rsidR="00734A2E">
        <w:rPr>
          <w:rFonts w:ascii="Arial" w:hAnsi="Arial" w:cs="Arial"/>
        </w:rPr>
        <w:t xml:space="preserve">EUR </w:t>
      </w:r>
      <w:r w:rsidR="002E4EB8">
        <w:rPr>
          <w:rFonts w:ascii="Arial" w:hAnsi="Arial" w:cs="Arial"/>
        </w:rPr>
        <w:t xml:space="preserve">(euro-valuutta, </w:t>
      </w:r>
      <w:r w:rsidR="00734A2E">
        <w:rPr>
          <w:rFonts w:ascii="Arial" w:hAnsi="Arial" w:cs="Arial"/>
        </w:rPr>
        <w:t>sillä valuuttalaskurissa muita valuuttoja muunnetaan suhteessa euroon</w:t>
      </w:r>
      <w:r w:rsidR="002513F7">
        <w:rPr>
          <w:rFonts w:ascii="Arial" w:hAnsi="Arial" w:cs="Arial"/>
        </w:rPr>
        <w:t>)</w:t>
      </w:r>
      <w:r w:rsidR="00734A2E">
        <w:rPr>
          <w:rFonts w:ascii="Arial" w:hAnsi="Arial" w:cs="Arial"/>
        </w:rPr>
        <w:t xml:space="preserve"> sekä</w:t>
      </w:r>
      <w:r w:rsidR="00451DC7">
        <w:rPr>
          <w:rFonts w:ascii="Arial" w:hAnsi="Arial" w:cs="Arial"/>
        </w:rPr>
        <w:t xml:space="preserve"> </w:t>
      </w:r>
      <w:r w:rsidR="00492E7A">
        <w:rPr>
          <w:rFonts w:ascii="Arial" w:hAnsi="Arial" w:cs="Arial"/>
        </w:rPr>
        <w:t>k</w:t>
      </w:r>
      <w:r w:rsidR="00451DC7">
        <w:rPr>
          <w:rFonts w:ascii="Arial" w:hAnsi="Arial" w:cs="Arial"/>
        </w:rPr>
        <w:t>onstru</w:t>
      </w:r>
      <w:r w:rsidR="00492E7A">
        <w:rPr>
          <w:rFonts w:ascii="Arial" w:hAnsi="Arial" w:cs="Arial"/>
        </w:rPr>
        <w:t>k</w:t>
      </w:r>
      <w:r w:rsidR="00451DC7">
        <w:rPr>
          <w:rFonts w:ascii="Arial" w:hAnsi="Arial" w:cs="Arial"/>
        </w:rPr>
        <w:t>tori</w:t>
      </w:r>
      <w:r w:rsidR="00BA06A5">
        <w:rPr>
          <w:rFonts w:ascii="Arial" w:hAnsi="Arial" w:cs="Arial"/>
        </w:rPr>
        <w:t>-metodin</w:t>
      </w:r>
      <w:r w:rsidR="00BC28B9">
        <w:rPr>
          <w:rFonts w:ascii="Arial" w:hAnsi="Arial" w:cs="Arial"/>
        </w:rPr>
        <w:t>, jonka parametrina on Valuuttakurssit-rajapin</w:t>
      </w:r>
      <w:r w:rsidR="00960474">
        <w:rPr>
          <w:rFonts w:ascii="Arial" w:hAnsi="Arial" w:cs="Arial"/>
        </w:rPr>
        <w:t>t</w:t>
      </w:r>
      <w:r w:rsidR="00893F51">
        <w:rPr>
          <w:rFonts w:ascii="Arial" w:hAnsi="Arial" w:cs="Arial"/>
        </w:rPr>
        <w:t>a</w:t>
      </w:r>
      <w:r w:rsidR="00565195">
        <w:rPr>
          <w:rFonts w:ascii="Arial" w:hAnsi="Arial" w:cs="Arial"/>
        </w:rPr>
        <w:t>, joka alustaa valuuttakurssit-muuttujan.</w:t>
      </w:r>
      <w:r w:rsidR="009F0475">
        <w:rPr>
          <w:rFonts w:ascii="Arial" w:hAnsi="Arial" w:cs="Arial"/>
        </w:rPr>
        <w:t xml:space="preserve"> Lisäksi </w:t>
      </w:r>
      <w:r w:rsidR="00492E7A">
        <w:rPr>
          <w:rFonts w:ascii="Arial" w:hAnsi="Arial" w:cs="Arial"/>
        </w:rPr>
        <w:t>k</w:t>
      </w:r>
      <w:r w:rsidR="009F0475">
        <w:rPr>
          <w:rFonts w:ascii="Arial" w:hAnsi="Arial" w:cs="Arial"/>
        </w:rPr>
        <w:t>onstru</w:t>
      </w:r>
      <w:r w:rsidR="00492E7A">
        <w:rPr>
          <w:rFonts w:ascii="Arial" w:hAnsi="Arial" w:cs="Arial"/>
        </w:rPr>
        <w:t>k</w:t>
      </w:r>
      <w:r w:rsidR="009F0475">
        <w:rPr>
          <w:rFonts w:ascii="Arial" w:hAnsi="Arial" w:cs="Arial"/>
        </w:rPr>
        <w:t>tor</w:t>
      </w:r>
      <w:r w:rsidR="00492E7A">
        <w:rPr>
          <w:rFonts w:ascii="Arial" w:hAnsi="Arial" w:cs="Arial"/>
        </w:rPr>
        <w:t>i</w:t>
      </w:r>
      <w:r w:rsidR="009F0475">
        <w:rPr>
          <w:rFonts w:ascii="Arial" w:hAnsi="Arial" w:cs="Arial"/>
        </w:rPr>
        <w:t xml:space="preserve"> </w:t>
      </w:r>
      <w:r w:rsidR="00382DAD">
        <w:rPr>
          <w:rFonts w:ascii="Arial" w:hAnsi="Arial" w:cs="Arial"/>
        </w:rPr>
        <w:t>antaa euron arvoksi 1.</w:t>
      </w:r>
    </w:p>
    <w:p w14:paraId="4D6E890F" w14:textId="77777777" w:rsidR="00C86C5F" w:rsidRDefault="001340F4" w:rsidP="00C86C5F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Rivit </w:t>
      </w:r>
      <w:r w:rsidRPr="001340F4">
        <w:rPr>
          <w:rFonts w:ascii="Arial" w:hAnsi="Arial" w:cs="Arial"/>
        </w:rPr>
        <w:t>20-22: Määritellään luokan Valuutta haeKurssi()-metodi, jonka parametrina on valuutta. Tämä parametri johdetaan Valuuttakurssit-rajapinnan avaimista eli valuutoista keyof-operaattoria käyttäen (en saanut Object.keysiä toimimaan tässä oikein, joten löysin internetin syövereistä keyof-operaattorin, joka onkin erittäin toimiva)</w:t>
      </w:r>
      <w:r w:rsidR="00380424">
        <w:rPr>
          <w:rFonts w:ascii="Arial" w:hAnsi="Arial" w:cs="Arial"/>
        </w:rPr>
        <w:t>. K</w:t>
      </w:r>
      <w:r w:rsidRPr="001340F4">
        <w:rPr>
          <w:rFonts w:ascii="Arial" w:hAnsi="Arial" w:cs="Arial"/>
        </w:rPr>
        <w:t xml:space="preserve">eyof-operaattori luo tyyppiunionin Valuuttakurssit-objektin avaimista. Metodi palauttaa </w:t>
      </w:r>
      <w:r w:rsidR="00380424">
        <w:rPr>
          <w:rFonts w:ascii="Arial" w:hAnsi="Arial" w:cs="Arial"/>
        </w:rPr>
        <w:t xml:space="preserve">valitun </w:t>
      </w:r>
      <w:r w:rsidRPr="001340F4">
        <w:rPr>
          <w:rFonts w:ascii="Arial" w:hAnsi="Arial" w:cs="Arial"/>
        </w:rPr>
        <w:t>valuutan kurssin</w:t>
      </w:r>
      <w:r w:rsidR="00380424">
        <w:rPr>
          <w:rFonts w:ascii="Arial" w:hAnsi="Arial" w:cs="Arial"/>
        </w:rPr>
        <w:t>.</w:t>
      </w:r>
    </w:p>
    <w:p w14:paraId="4B2FEEF1" w14:textId="3FE20726" w:rsidR="00C86C5F" w:rsidRPr="00FE549E" w:rsidRDefault="00BD32E3" w:rsidP="00C86C5F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503DE">
        <w:rPr>
          <w:rFonts w:ascii="Arial" w:hAnsi="Arial" w:cs="Arial"/>
        </w:rPr>
        <w:t xml:space="preserve">Rivit </w:t>
      </w:r>
      <w:r w:rsidR="00DF6001" w:rsidRPr="007503DE">
        <w:rPr>
          <w:rFonts w:ascii="Arial" w:hAnsi="Arial" w:cs="Arial"/>
        </w:rPr>
        <w:t xml:space="preserve">24-27: </w:t>
      </w:r>
      <w:r w:rsidRPr="007503DE">
        <w:rPr>
          <w:rFonts w:ascii="Arial" w:hAnsi="Arial" w:cs="Arial"/>
        </w:rPr>
        <w:t>muunna</w:t>
      </w:r>
      <w:r w:rsidR="00DF6001" w:rsidRPr="007503DE">
        <w:rPr>
          <w:rFonts w:ascii="Arial" w:hAnsi="Arial" w:cs="Arial"/>
        </w:rPr>
        <w:t>-metodi</w:t>
      </w:r>
      <w:r w:rsidR="00A84EF5" w:rsidRPr="007503DE">
        <w:rPr>
          <w:rFonts w:ascii="Arial" w:hAnsi="Arial" w:cs="Arial"/>
        </w:rPr>
        <w:t xml:space="preserve">n parametreina on </w:t>
      </w:r>
      <w:r w:rsidR="00C4436E" w:rsidRPr="007503DE">
        <w:rPr>
          <w:rFonts w:ascii="Arial" w:hAnsi="Arial" w:cs="Arial"/>
        </w:rPr>
        <w:t>summa</w:t>
      </w:r>
      <w:r w:rsidR="005D4866" w:rsidRPr="007503DE">
        <w:rPr>
          <w:rFonts w:ascii="Arial" w:hAnsi="Arial" w:cs="Arial"/>
        </w:rPr>
        <w:t xml:space="preserve"> (alkuperäise</w:t>
      </w:r>
      <w:r w:rsidR="00EB74B3" w:rsidRPr="007503DE">
        <w:rPr>
          <w:rFonts w:ascii="Arial" w:hAnsi="Arial" w:cs="Arial"/>
        </w:rPr>
        <w:t>n valuutan määrä)</w:t>
      </w:r>
      <w:r w:rsidR="00C4436E" w:rsidRPr="007503DE">
        <w:rPr>
          <w:rFonts w:ascii="Arial" w:hAnsi="Arial" w:cs="Arial"/>
        </w:rPr>
        <w:t xml:space="preserve"> sekä kohdevaluutta</w:t>
      </w:r>
      <w:r w:rsidR="00EB74B3" w:rsidRPr="007503DE">
        <w:rPr>
          <w:rFonts w:ascii="Arial" w:hAnsi="Arial" w:cs="Arial"/>
        </w:rPr>
        <w:t xml:space="preserve"> (eli valuutta, johon tuo rahasumma muunnetaan)</w:t>
      </w:r>
      <w:r w:rsidR="00C4436E" w:rsidRPr="007503DE">
        <w:rPr>
          <w:rFonts w:ascii="Arial" w:hAnsi="Arial" w:cs="Arial"/>
        </w:rPr>
        <w:t>.</w:t>
      </w:r>
      <w:r w:rsidRPr="007503DE">
        <w:rPr>
          <w:rFonts w:ascii="Arial" w:hAnsi="Arial" w:cs="Arial"/>
        </w:rPr>
        <w:t xml:space="preserve"> ottaa vastaan summan ja kohdevaluutan, muuntaa annetun summan euroiksi ja sitten kohdevaluutaksi kohdevaluutan valuuttakurssin perusteella.</w:t>
      </w:r>
      <w:r w:rsidR="008F576F" w:rsidRPr="007503DE">
        <w:rPr>
          <w:rFonts w:ascii="Arial" w:hAnsi="Arial" w:cs="Arial"/>
        </w:rPr>
        <w:t xml:space="preserve"> Metodi </w:t>
      </w:r>
      <w:r w:rsidR="00B233A7" w:rsidRPr="007503DE">
        <w:rPr>
          <w:rFonts w:ascii="Arial" w:hAnsi="Arial" w:cs="Arial"/>
        </w:rPr>
        <w:t xml:space="preserve">hakee haeKurssi() -metodin avulla </w:t>
      </w:r>
      <w:r w:rsidR="00C12D36" w:rsidRPr="007503DE">
        <w:rPr>
          <w:rFonts w:ascii="Arial" w:hAnsi="Arial" w:cs="Arial"/>
        </w:rPr>
        <w:t>kohdevaluutan kurssin taulukosta, jossa on lueteltu valuuttakurssit.</w:t>
      </w:r>
      <w:r w:rsidR="00161301" w:rsidRPr="007503DE">
        <w:rPr>
          <w:rFonts w:ascii="Arial" w:hAnsi="Arial" w:cs="Arial"/>
        </w:rPr>
        <w:t xml:space="preserve"> Metodi palauttaa summan ja kohdekurssin tulon, eli</w:t>
      </w:r>
      <w:r w:rsidR="00157EFE" w:rsidRPr="007503DE">
        <w:rPr>
          <w:rFonts w:ascii="Arial" w:hAnsi="Arial" w:cs="Arial"/>
        </w:rPr>
        <w:t xml:space="preserve"> alkuperäisen rahasumman muunnettuna kohdevaluutaksi.</w:t>
      </w:r>
    </w:p>
    <w:p w14:paraId="64423CF7" w14:textId="53FD51B8" w:rsidR="00FE549E" w:rsidRPr="00FE549E" w:rsidRDefault="00FE549E" w:rsidP="00C86C5F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503DE">
        <w:rPr>
          <w:rFonts w:ascii="Arial" w:hAnsi="Arial" w:cs="Arial"/>
        </w:rPr>
        <w:t>Rivi 28: Aaltosulku, joka sulkee class-lohkon.</w:t>
      </w:r>
    </w:p>
    <w:p w14:paraId="6044CC96" w14:textId="76680DDF" w:rsidR="00FE549E" w:rsidRPr="00BA2559" w:rsidRDefault="000F4A1B" w:rsidP="00C86C5F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503DE">
        <w:rPr>
          <w:rFonts w:ascii="Arial" w:hAnsi="Arial" w:cs="Arial"/>
        </w:rPr>
        <w:t>Rivit 30-36: Määritellään valuuttakurssit-objekti käyttämällä Valuuttakurssit-rajapintaa. Tässä objektissa määritellään kunkin valuutan kurssi</w:t>
      </w:r>
      <w:r w:rsidR="00B5642E" w:rsidRPr="007503DE">
        <w:rPr>
          <w:rFonts w:ascii="Arial" w:hAnsi="Arial" w:cs="Arial"/>
        </w:rPr>
        <w:t xml:space="preserve"> </w:t>
      </w:r>
      <w:r w:rsidR="00001698" w:rsidRPr="007503DE">
        <w:rPr>
          <w:rFonts w:ascii="Arial" w:hAnsi="Arial" w:cs="Arial"/>
        </w:rPr>
        <w:t xml:space="preserve">suhteessa euroon </w:t>
      </w:r>
      <w:r w:rsidR="00B5642E" w:rsidRPr="007503DE">
        <w:rPr>
          <w:rFonts w:ascii="Arial" w:hAnsi="Arial" w:cs="Arial"/>
        </w:rPr>
        <w:t xml:space="preserve">(kurssit haettu 19.4.2023). </w:t>
      </w:r>
    </w:p>
    <w:p w14:paraId="52AEEDC5" w14:textId="5675957F" w:rsidR="00BA2559" w:rsidRPr="00A91375" w:rsidRDefault="00A91375" w:rsidP="00C86C5F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503DE">
        <w:rPr>
          <w:rFonts w:ascii="Arial" w:hAnsi="Arial" w:cs="Arial"/>
        </w:rPr>
        <w:t xml:space="preserve">Rivi </w:t>
      </w:r>
      <w:r w:rsidR="00BA2559" w:rsidRPr="007503DE">
        <w:rPr>
          <w:rFonts w:ascii="Arial" w:hAnsi="Arial" w:cs="Arial"/>
        </w:rPr>
        <w:t xml:space="preserve">38: </w:t>
      </w:r>
      <w:r w:rsidRPr="007503DE">
        <w:rPr>
          <w:rFonts w:ascii="Arial" w:hAnsi="Arial" w:cs="Arial"/>
        </w:rPr>
        <w:t xml:space="preserve">Uusi </w:t>
      </w:r>
      <w:r w:rsidR="007503DE" w:rsidRPr="007503DE">
        <w:rPr>
          <w:rFonts w:ascii="Arial" w:hAnsi="Arial" w:cs="Arial"/>
        </w:rPr>
        <w:t xml:space="preserve">Valuutta-luokan ilmentymä, eli </w:t>
      </w:r>
      <w:r w:rsidR="00BA2559" w:rsidRPr="005A6072">
        <w:rPr>
          <w:rFonts w:ascii="Arial" w:hAnsi="Arial" w:cs="Arial"/>
        </w:rPr>
        <w:t>valuuttalaskuri</w:t>
      </w:r>
      <w:r w:rsidRPr="007503DE">
        <w:rPr>
          <w:rFonts w:ascii="Arial" w:hAnsi="Arial" w:cs="Arial"/>
        </w:rPr>
        <w:t>-olio, joka</w:t>
      </w:r>
      <w:r w:rsidR="00BA2559" w:rsidRPr="005A6072">
        <w:rPr>
          <w:rFonts w:ascii="Arial" w:hAnsi="Arial" w:cs="Arial"/>
        </w:rPr>
        <w:t> käyttä</w:t>
      </w:r>
      <w:r w:rsidRPr="007503DE">
        <w:rPr>
          <w:rFonts w:ascii="Arial" w:hAnsi="Arial" w:cs="Arial"/>
        </w:rPr>
        <w:t>ä</w:t>
      </w:r>
      <w:r w:rsidR="00BA2559" w:rsidRPr="005A6072">
        <w:rPr>
          <w:rFonts w:ascii="Arial" w:hAnsi="Arial" w:cs="Arial"/>
        </w:rPr>
        <w:t> valuuttakurssit-muuttujaa argumenttina</w:t>
      </w:r>
      <w:r w:rsidRPr="007503DE">
        <w:rPr>
          <w:rFonts w:ascii="Arial" w:hAnsi="Arial" w:cs="Arial"/>
        </w:rPr>
        <w:t>.</w:t>
      </w:r>
    </w:p>
    <w:p w14:paraId="0FB93DB6" w14:textId="3C21E654" w:rsidR="00B907F2" w:rsidRPr="00F1480A" w:rsidRDefault="007503DE" w:rsidP="00F1480A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40: Kutsutaan </w:t>
      </w:r>
      <w:r w:rsidR="003B25A0">
        <w:rPr>
          <w:rFonts w:ascii="Arial" w:hAnsi="Arial" w:cs="Arial"/>
        </w:rPr>
        <w:t>valuuttalaskurin</w:t>
      </w:r>
      <w:r w:rsidR="00C86C5F" w:rsidRPr="007503DE">
        <w:rPr>
          <w:rFonts w:ascii="Arial" w:hAnsi="Arial" w:cs="Arial"/>
        </w:rPr>
        <w:t xml:space="preserve"> muunna-metodia </w:t>
      </w:r>
      <w:r w:rsidR="003B25A0">
        <w:rPr>
          <w:rFonts w:ascii="Arial" w:hAnsi="Arial" w:cs="Arial"/>
        </w:rPr>
        <w:t xml:space="preserve">antamalla sille </w:t>
      </w:r>
      <w:r w:rsidR="001E1C3D">
        <w:rPr>
          <w:rFonts w:ascii="Arial" w:hAnsi="Arial" w:cs="Arial"/>
        </w:rPr>
        <w:t xml:space="preserve">kaksi </w:t>
      </w:r>
      <w:r w:rsidR="003B25A0">
        <w:rPr>
          <w:rFonts w:ascii="Arial" w:hAnsi="Arial" w:cs="Arial"/>
        </w:rPr>
        <w:t>parametri</w:t>
      </w:r>
      <w:r w:rsidR="001E1C3D">
        <w:rPr>
          <w:rFonts w:ascii="Arial" w:hAnsi="Arial" w:cs="Arial"/>
        </w:rPr>
        <w:t>a</w:t>
      </w:r>
      <w:r w:rsidR="002B1F74">
        <w:rPr>
          <w:rFonts w:ascii="Arial" w:hAnsi="Arial" w:cs="Arial"/>
        </w:rPr>
        <w:t xml:space="preserve"> (summa euroina </w:t>
      </w:r>
      <w:r w:rsidR="001E1C3D">
        <w:rPr>
          <w:rFonts w:ascii="Arial" w:hAnsi="Arial" w:cs="Arial"/>
        </w:rPr>
        <w:t>ja</w:t>
      </w:r>
      <w:r w:rsidR="002B1F74">
        <w:rPr>
          <w:rFonts w:ascii="Arial" w:hAnsi="Arial" w:cs="Arial"/>
        </w:rPr>
        <w:t xml:space="preserve"> kohdevaluut</w:t>
      </w:r>
      <w:r w:rsidR="008D0680">
        <w:rPr>
          <w:rFonts w:ascii="Arial" w:hAnsi="Arial" w:cs="Arial"/>
        </w:rPr>
        <w:t>ta)</w:t>
      </w:r>
      <w:r w:rsidR="002B1F74">
        <w:rPr>
          <w:rFonts w:ascii="Arial" w:hAnsi="Arial" w:cs="Arial"/>
        </w:rPr>
        <w:t>,</w:t>
      </w:r>
      <w:r w:rsidR="008D0680">
        <w:rPr>
          <w:rFonts w:ascii="Arial" w:hAnsi="Arial" w:cs="Arial"/>
        </w:rPr>
        <w:t xml:space="preserve"> metodi muuntaa eurot kohdevaluutaksi.</w:t>
      </w:r>
      <w:r w:rsidR="002B1F74">
        <w:rPr>
          <w:rFonts w:ascii="Arial" w:hAnsi="Arial" w:cs="Arial"/>
        </w:rPr>
        <w:t xml:space="preserve"> </w:t>
      </w:r>
      <w:r w:rsidR="008D0680">
        <w:rPr>
          <w:rFonts w:ascii="Arial" w:hAnsi="Arial" w:cs="Arial"/>
        </w:rPr>
        <w:t>Koodi</w:t>
      </w:r>
      <w:r w:rsidR="00C86C5F" w:rsidRPr="007503DE">
        <w:rPr>
          <w:rFonts w:ascii="Arial" w:hAnsi="Arial" w:cs="Arial"/>
        </w:rPr>
        <w:t xml:space="preserve"> tulost</w:t>
      </w:r>
      <w:r w:rsidR="008D0680">
        <w:rPr>
          <w:rFonts w:ascii="Arial" w:hAnsi="Arial" w:cs="Arial"/>
        </w:rPr>
        <w:t>aa</w:t>
      </w:r>
      <w:r w:rsidR="00C86C5F" w:rsidRPr="007503DE">
        <w:rPr>
          <w:rFonts w:ascii="Arial" w:hAnsi="Arial" w:cs="Arial"/>
        </w:rPr>
        <w:t xml:space="preserve"> </w:t>
      </w:r>
      <w:r w:rsidR="008D0680">
        <w:rPr>
          <w:rFonts w:ascii="Arial" w:hAnsi="Arial" w:cs="Arial"/>
        </w:rPr>
        <w:t>tuloksen terminaaliin.</w:t>
      </w:r>
    </w:p>
    <w:p w14:paraId="08BE6C30" w14:textId="500612A4" w:rsidR="00902A81" w:rsidRDefault="00DE7219" w:rsidP="0085108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Testasin toimivuutta syöttämällä lukuja ja kohdevaluuttoja muuntimeen, ja </w:t>
      </w:r>
      <w:r w:rsidR="006973D5">
        <w:rPr>
          <w:rFonts w:ascii="Arial" w:hAnsi="Arial" w:cs="Arial"/>
        </w:rPr>
        <w:t>koodi tuntui toimivan oikein. Se laski muunnokset täysin oikein.</w:t>
      </w:r>
    </w:p>
    <w:p w14:paraId="40EBE4AE" w14:textId="2EB9DC3D" w:rsidR="00F74D17" w:rsidRDefault="00F74D17" w:rsidP="0085108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Esim.:</w:t>
      </w:r>
    </w:p>
    <w:p w14:paraId="4B49A179" w14:textId="1F3B2297" w:rsidR="006973D5" w:rsidRDefault="006973D5" w:rsidP="006973D5">
      <w:pPr>
        <w:shd w:val="clear" w:color="auto" w:fill="1E1E1E"/>
        <w:spacing w:line="285" w:lineRule="atLeast"/>
        <w:rPr>
          <w:rFonts w:ascii="Consolas" w:hAnsi="Consolas"/>
          <w:color w:val="C5C8C6"/>
          <w:sz w:val="21"/>
          <w:szCs w:val="21"/>
        </w:rPr>
      </w:pPr>
      <w:r>
        <w:rPr>
          <w:rFonts w:ascii="Consolas" w:hAnsi="Consolas"/>
          <w:color w:val="C7444A"/>
          <w:sz w:val="21"/>
          <w:szCs w:val="21"/>
        </w:rPr>
        <w:t>console</w:t>
      </w:r>
      <w:r>
        <w:rPr>
          <w:rFonts w:ascii="Consolas" w:hAnsi="Consolas"/>
          <w:color w:val="C5C8C6"/>
          <w:sz w:val="21"/>
          <w:szCs w:val="21"/>
        </w:rPr>
        <w:t>.</w:t>
      </w:r>
      <w:r>
        <w:rPr>
          <w:rFonts w:ascii="Consolas" w:hAnsi="Consolas"/>
          <w:color w:val="CE6700"/>
          <w:sz w:val="21"/>
          <w:szCs w:val="21"/>
        </w:rPr>
        <w:t>log</w:t>
      </w:r>
      <w:r>
        <w:rPr>
          <w:rFonts w:ascii="Consolas" w:hAnsi="Consolas"/>
          <w:color w:val="C5C8C6"/>
          <w:sz w:val="21"/>
          <w:szCs w:val="21"/>
        </w:rPr>
        <w:t>(</w:t>
      </w:r>
      <w:r>
        <w:rPr>
          <w:rFonts w:ascii="Consolas" w:hAnsi="Consolas"/>
          <w:color w:val="6089B4"/>
          <w:sz w:val="21"/>
          <w:szCs w:val="21"/>
        </w:rPr>
        <w:t>valuuttalaskuri</w:t>
      </w:r>
      <w:r>
        <w:rPr>
          <w:rFonts w:ascii="Consolas" w:hAnsi="Consolas"/>
          <w:color w:val="C5C8C6"/>
          <w:sz w:val="21"/>
          <w:szCs w:val="21"/>
        </w:rPr>
        <w:t>.</w:t>
      </w:r>
      <w:r>
        <w:rPr>
          <w:rFonts w:ascii="Consolas" w:hAnsi="Consolas"/>
          <w:color w:val="CE6700"/>
          <w:sz w:val="21"/>
          <w:szCs w:val="21"/>
        </w:rPr>
        <w:t>muunna</w:t>
      </w:r>
      <w:r>
        <w:rPr>
          <w:rFonts w:ascii="Consolas" w:hAnsi="Consolas"/>
          <w:color w:val="C5C8C6"/>
          <w:sz w:val="21"/>
          <w:szCs w:val="21"/>
        </w:rPr>
        <w:t>(</w:t>
      </w:r>
      <w:r>
        <w:rPr>
          <w:rFonts w:ascii="Consolas" w:hAnsi="Consolas"/>
          <w:color w:val="6089B4"/>
          <w:sz w:val="21"/>
          <w:szCs w:val="21"/>
        </w:rPr>
        <w:t>100</w:t>
      </w:r>
      <w:r>
        <w:rPr>
          <w:rFonts w:ascii="Consolas" w:hAnsi="Consolas"/>
          <w:color w:val="C5C8C6"/>
          <w:sz w:val="21"/>
          <w:szCs w:val="21"/>
        </w:rPr>
        <w:t xml:space="preserve">, </w:t>
      </w:r>
      <w:r>
        <w:rPr>
          <w:rFonts w:ascii="Consolas" w:hAnsi="Consolas"/>
          <w:color w:val="9AA83A"/>
          <w:sz w:val="21"/>
          <w:szCs w:val="21"/>
        </w:rPr>
        <w:t>"NOK"</w:t>
      </w:r>
      <w:r>
        <w:rPr>
          <w:rFonts w:ascii="Consolas" w:hAnsi="Consolas"/>
          <w:color w:val="C5C8C6"/>
          <w:sz w:val="21"/>
          <w:szCs w:val="21"/>
        </w:rPr>
        <w:t>));</w:t>
      </w:r>
    </w:p>
    <w:p w14:paraId="4461B080" w14:textId="663C4C17" w:rsidR="006973D5" w:rsidRPr="00F74D17" w:rsidRDefault="0064142E" w:rsidP="00851083">
      <w:pPr>
        <w:spacing w:line="360" w:lineRule="auto"/>
        <w:rPr>
          <w:rFonts w:ascii="Arial" w:hAnsi="Arial" w:cs="Arial"/>
        </w:rPr>
      </w:pPr>
      <w:r w:rsidRPr="00F74D17">
        <w:rPr>
          <w:rFonts w:ascii="Arial" w:hAnsi="Arial" w:cs="Arial"/>
        </w:rPr>
        <w:t xml:space="preserve">tulosti terminaaliin luvun </w:t>
      </w:r>
      <w:r w:rsidRPr="00F74D17">
        <w:rPr>
          <w:rFonts w:ascii="Arial" w:hAnsi="Arial" w:cs="Arial"/>
        </w:rPr>
        <w:t>1147</w:t>
      </w:r>
    </w:p>
    <w:p w14:paraId="0E25BFCD" w14:textId="77777777" w:rsidR="00381DBE" w:rsidRDefault="00381DBE" w:rsidP="00381DBE">
      <w:pPr>
        <w:shd w:val="clear" w:color="auto" w:fill="1E1E1E"/>
        <w:spacing w:line="285" w:lineRule="atLeast"/>
        <w:rPr>
          <w:rFonts w:ascii="Consolas" w:hAnsi="Consolas"/>
          <w:color w:val="C5C8C6"/>
          <w:sz w:val="21"/>
          <w:szCs w:val="21"/>
        </w:rPr>
      </w:pPr>
      <w:r>
        <w:rPr>
          <w:rFonts w:ascii="Consolas" w:hAnsi="Consolas"/>
          <w:color w:val="C7444A"/>
          <w:sz w:val="21"/>
          <w:szCs w:val="21"/>
        </w:rPr>
        <w:t>console</w:t>
      </w:r>
      <w:r>
        <w:rPr>
          <w:rFonts w:ascii="Consolas" w:hAnsi="Consolas"/>
          <w:color w:val="C5C8C6"/>
          <w:sz w:val="21"/>
          <w:szCs w:val="21"/>
        </w:rPr>
        <w:t>.</w:t>
      </w:r>
      <w:r>
        <w:rPr>
          <w:rFonts w:ascii="Consolas" w:hAnsi="Consolas"/>
          <w:color w:val="CE6700"/>
          <w:sz w:val="21"/>
          <w:szCs w:val="21"/>
        </w:rPr>
        <w:t>log</w:t>
      </w:r>
      <w:r>
        <w:rPr>
          <w:rFonts w:ascii="Consolas" w:hAnsi="Consolas"/>
          <w:color w:val="C5C8C6"/>
          <w:sz w:val="21"/>
          <w:szCs w:val="21"/>
        </w:rPr>
        <w:t>(</w:t>
      </w:r>
      <w:r>
        <w:rPr>
          <w:rFonts w:ascii="Consolas" w:hAnsi="Consolas"/>
          <w:color w:val="6089B4"/>
          <w:sz w:val="21"/>
          <w:szCs w:val="21"/>
        </w:rPr>
        <w:t>valuuttalaskuri</w:t>
      </w:r>
      <w:r>
        <w:rPr>
          <w:rFonts w:ascii="Consolas" w:hAnsi="Consolas"/>
          <w:color w:val="C5C8C6"/>
          <w:sz w:val="21"/>
          <w:szCs w:val="21"/>
        </w:rPr>
        <w:t>.</w:t>
      </w:r>
      <w:r>
        <w:rPr>
          <w:rFonts w:ascii="Consolas" w:hAnsi="Consolas"/>
          <w:color w:val="CE6700"/>
          <w:sz w:val="21"/>
          <w:szCs w:val="21"/>
        </w:rPr>
        <w:t>muunna</w:t>
      </w:r>
      <w:r>
        <w:rPr>
          <w:rFonts w:ascii="Consolas" w:hAnsi="Consolas"/>
          <w:color w:val="C5C8C6"/>
          <w:sz w:val="21"/>
          <w:szCs w:val="21"/>
        </w:rPr>
        <w:t>(</w:t>
      </w:r>
      <w:r>
        <w:rPr>
          <w:rFonts w:ascii="Consolas" w:hAnsi="Consolas"/>
          <w:color w:val="6089B4"/>
          <w:sz w:val="21"/>
          <w:szCs w:val="21"/>
        </w:rPr>
        <w:t>70</w:t>
      </w:r>
      <w:r>
        <w:rPr>
          <w:rFonts w:ascii="Consolas" w:hAnsi="Consolas"/>
          <w:color w:val="C5C8C6"/>
          <w:sz w:val="21"/>
          <w:szCs w:val="21"/>
        </w:rPr>
        <w:t xml:space="preserve">, </w:t>
      </w:r>
      <w:r>
        <w:rPr>
          <w:rFonts w:ascii="Consolas" w:hAnsi="Consolas"/>
          <w:color w:val="9AA83A"/>
          <w:sz w:val="21"/>
          <w:szCs w:val="21"/>
        </w:rPr>
        <w:t>"JPY"</w:t>
      </w:r>
      <w:r>
        <w:rPr>
          <w:rFonts w:ascii="Consolas" w:hAnsi="Consolas"/>
          <w:color w:val="C5C8C6"/>
          <w:sz w:val="21"/>
          <w:szCs w:val="21"/>
        </w:rPr>
        <w:t>));</w:t>
      </w:r>
    </w:p>
    <w:p w14:paraId="56DB483B" w14:textId="21D5123A" w:rsidR="00381DBE" w:rsidRPr="00F74D17" w:rsidRDefault="00381DBE" w:rsidP="00381DBE">
      <w:pPr>
        <w:spacing w:line="360" w:lineRule="auto"/>
        <w:rPr>
          <w:rFonts w:ascii="Arial" w:hAnsi="Arial" w:cs="Arial"/>
        </w:rPr>
      </w:pPr>
      <w:r w:rsidRPr="00F74D17">
        <w:rPr>
          <w:rFonts w:ascii="Arial" w:hAnsi="Arial" w:cs="Arial"/>
        </w:rPr>
        <w:t xml:space="preserve">tulosti terminaaliin luvun </w:t>
      </w:r>
      <w:r w:rsidR="008B4967" w:rsidRPr="00F74D17">
        <w:rPr>
          <w:rFonts w:ascii="Arial" w:hAnsi="Arial" w:cs="Arial"/>
        </w:rPr>
        <w:t>10282.3</w:t>
      </w:r>
    </w:p>
    <w:p w14:paraId="390D5EAC" w14:textId="77777777" w:rsidR="00F74D17" w:rsidRDefault="00F74D17" w:rsidP="00F74D17">
      <w:pPr>
        <w:shd w:val="clear" w:color="auto" w:fill="1E1E1E"/>
        <w:spacing w:line="285" w:lineRule="atLeast"/>
        <w:rPr>
          <w:rFonts w:ascii="Consolas" w:hAnsi="Consolas"/>
          <w:color w:val="C5C8C6"/>
          <w:sz w:val="21"/>
          <w:szCs w:val="21"/>
        </w:rPr>
      </w:pPr>
      <w:r>
        <w:rPr>
          <w:rFonts w:ascii="Consolas" w:hAnsi="Consolas"/>
          <w:color w:val="C7444A"/>
          <w:sz w:val="21"/>
          <w:szCs w:val="21"/>
        </w:rPr>
        <w:t>console</w:t>
      </w:r>
      <w:r>
        <w:rPr>
          <w:rFonts w:ascii="Consolas" w:hAnsi="Consolas"/>
          <w:color w:val="C5C8C6"/>
          <w:sz w:val="21"/>
          <w:szCs w:val="21"/>
        </w:rPr>
        <w:t>.</w:t>
      </w:r>
      <w:r>
        <w:rPr>
          <w:rFonts w:ascii="Consolas" w:hAnsi="Consolas"/>
          <w:color w:val="CE6700"/>
          <w:sz w:val="21"/>
          <w:szCs w:val="21"/>
        </w:rPr>
        <w:t>log</w:t>
      </w:r>
      <w:r>
        <w:rPr>
          <w:rFonts w:ascii="Consolas" w:hAnsi="Consolas"/>
          <w:color w:val="C5C8C6"/>
          <w:sz w:val="21"/>
          <w:szCs w:val="21"/>
        </w:rPr>
        <w:t>(</w:t>
      </w:r>
      <w:r>
        <w:rPr>
          <w:rFonts w:ascii="Consolas" w:hAnsi="Consolas"/>
          <w:color w:val="6089B4"/>
          <w:sz w:val="21"/>
          <w:szCs w:val="21"/>
        </w:rPr>
        <w:t>valuuttalaskuri</w:t>
      </w:r>
      <w:r>
        <w:rPr>
          <w:rFonts w:ascii="Consolas" w:hAnsi="Consolas"/>
          <w:color w:val="C5C8C6"/>
          <w:sz w:val="21"/>
          <w:szCs w:val="21"/>
        </w:rPr>
        <w:t>.</w:t>
      </w:r>
      <w:r>
        <w:rPr>
          <w:rFonts w:ascii="Consolas" w:hAnsi="Consolas"/>
          <w:color w:val="CE6700"/>
          <w:sz w:val="21"/>
          <w:szCs w:val="21"/>
        </w:rPr>
        <w:t>muunna</w:t>
      </w:r>
      <w:r>
        <w:rPr>
          <w:rFonts w:ascii="Consolas" w:hAnsi="Consolas"/>
          <w:color w:val="C5C8C6"/>
          <w:sz w:val="21"/>
          <w:szCs w:val="21"/>
        </w:rPr>
        <w:t>(</w:t>
      </w:r>
      <w:r>
        <w:rPr>
          <w:rFonts w:ascii="Consolas" w:hAnsi="Consolas"/>
          <w:color w:val="6089B4"/>
          <w:sz w:val="21"/>
          <w:szCs w:val="21"/>
        </w:rPr>
        <w:t>1100</w:t>
      </w:r>
      <w:r>
        <w:rPr>
          <w:rFonts w:ascii="Consolas" w:hAnsi="Consolas"/>
          <w:color w:val="C5C8C6"/>
          <w:sz w:val="21"/>
          <w:szCs w:val="21"/>
        </w:rPr>
        <w:t xml:space="preserve">, </w:t>
      </w:r>
      <w:r>
        <w:rPr>
          <w:rFonts w:ascii="Consolas" w:hAnsi="Consolas"/>
          <w:color w:val="9AA83A"/>
          <w:sz w:val="21"/>
          <w:szCs w:val="21"/>
        </w:rPr>
        <w:t>"USD"</w:t>
      </w:r>
      <w:r>
        <w:rPr>
          <w:rFonts w:ascii="Consolas" w:hAnsi="Consolas"/>
          <w:color w:val="C5C8C6"/>
          <w:sz w:val="21"/>
          <w:szCs w:val="21"/>
        </w:rPr>
        <w:t>));</w:t>
      </w:r>
    </w:p>
    <w:p w14:paraId="3EC4CE71" w14:textId="7BB9974C" w:rsidR="00F74D17" w:rsidRPr="00F74D17" w:rsidRDefault="00F74D17" w:rsidP="00F74D17">
      <w:pPr>
        <w:spacing w:line="360" w:lineRule="auto"/>
        <w:rPr>
          <w:rFonts w:ascii="Arial" w:hAnsi="Arial" w:cs="Arial"/>
        </w:rPr>
      </w:pPr>
      <w:r w:rsidRPr="00F74D17">
        <w:rPr>
          <w:rFonts w:ascii="Arial" w:hAnsi="Arial" w:cs="Arial"/>
        </w:rPr>
        <w:t>tulosti terminaaliin luvun</w:t>
      </w:r>
      <w:r w:rsidRPr="00F74D17">
        <w:rPr>
          <w:rFonts w:ascii="Arial" w:hAnsi="Arial" w:cs="Arial"/>
        </w:rPr>
        <w:t xml:space="preserve"> </w:t>
      </w:r>
      <w:r w:rsidRPr="00F74D17">
        <w:rPr>
          <w:rFonts w:ascii="Arial" w:hAnsi="Arial" w:cs="Arial"/>
        </w:rPr>
        <w:t>1210</w:t>
      </w:r>
    </w:p>
    <w:p w14:paraId="490771FE" w14:textId="77777777" w:rsidR="00F74D17" w:rsidRDefault="00F74D17" w:rsidP="00381DBE">
      <w:pPr>
        <w:spacing w:line="360" w:lineRule="auto"/>
        <w:rPr>
          <w:rFonts w:ascii="Arial" w:hAnsi="Arial" w:cs="Arial"/>
          <w:color w:val="FF0000"/>
        </w:rPr>
      </w:pPr>
    </w:p>
    <w:p w14:paraId="14BECF17" w14:textId="77777777" w:rsidR="00381DBE" w:rsidRPr="00D67209" w:rsidRDefault="00381DBE" w:rsidP="00851083">
      <w:pPr>
        <w:spacing w:line="360" w:lineRule="auto"/>
        <w:rPr>
          <w:rFonts w:ascii="Arial" w:hAnsi="Arial" w:cs="Arial"/>
          <w:color w:val="FF0000"/>
        </w:rPr>
      </w:pPr>
    </w:p>
    <w:sectPr w:rsidR="00381DBE" w:rsidRPr="00D67209" w:rsidSect="009859EA">
      <w:headerReference w:type="default" r:id="rId11"/>
      <w:headerReference w:type="first" r:id="rId12"/>
      <w:pgSz w:w="11906" w:h="16838"/>
      <w:pgMar w:top="1134" w:right="1134" w:bottom="1134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3F4C" w14:textId="77777777" w:rsidR="009D1717" w:rsidRDefault="009D1717">
      <w:r>
        <w:separator/>
      </w:r>
    </w:p>
  </w:endnote>
  <w:endnote w:type="continuationSeparator" w:id="0">
    <w:p w14:paraId="68EDB6B4" w14:textId="77777777" w:rsidR="009D1717" w:rsidRDefault="009D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A719" w14:textId="77777777" w:rsidR="009D1717" w:rsidRDefault="009D1717">
      <w:r>
        <w:separator/>
      </w:r>
    </w:p>
  </w:footnote>
  <w:footnote w:type="continuationSeparator" w:id="0">
    <w:p w14:paraId="16E8454E" w14:textId="77777777" w:rsidR="009D1717" w:rsidRDefault="009D1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260931"/>
      <w:docPartObj>
        <w:docPartGallery w:val="Page Numbers (Top of Page)"/>
        <w:docPartUnique/>
      </w:docPartObj>
    </w:sdtPr>
    <w:sdtEndPr/>
    <w:sdtContent>
      <w:p w14:paraId="7351889E" w14:textId="7229D4D8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A45E5" w14:textId="77777777" w:rsidR="009859EA" w:rsidRDefault="009859EA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899863"/>
      <w:docPartObj>
        <w:docPartGallery w:val="Page Numbers (Top of Page)"/>
        <w:docPartUnique/>
      </w:docPartObj>
    </w:sdtPr>
    <w:sdtEndPr/>
    <w:sdtContent>
      <w:p w14:paraId="3CB9842B" w14:textId="57F4361D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2D6D8B" w14:textId="77777777" w:rsidR="009859EA" w:rsidRDefault="009859EA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E22E7"/>
    <w:multiLevelType w:val="multilevel"/>
    <w:tmpl w:val="7BD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0CE7"/>
    <w:multiLevelType w:val="multilevel"/>
    <w:tmpl w:val="71E6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D7C28"/>
    <w:multiLevelType w:val="multilevel"/>
    <w:tmpl w:val="AB64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D3925"/>
    <w:multiLevelType w:val="multilevel"/>
    <w:tmpl w:val="0AC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327CB"/>
    <w:multiLevelType w:val="hybridMultilevel"/>
    <w:tmpl w:val="4F78207C"/>
    <w:lvl w:ilvl="0" w:tplc="893C6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068B0"/>
    <w:multiLevelType w:val="multilevel"/>
    <w:tmpl w:val="DA741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16992">
    <w:abstractNumId w:val="4"/>
  </w:num>
  <w:num w:numId="2" w16cid:durableId="1594440158">
    <w:abstractNumId w:val="8"/>
  </w:num>
  <w:num w:numId="3" w16cid:durableId="198510949">
    <w:abstractNumId w:val="6"/>
  </w:num>
  <w:num w:numId="4" w16cid:durableId="264659460">
    <w:abstractNumId w:val="5"/>
  </w:num>
  <w:num w:numId="5" w16cid:durableId="943266902">
    <w:abstractNumId w:val="3"/>
  </w:num>
  <w:num w:numId="6" w16cid:durableId="1092432593">
    <w:abstractNumId w:val="7"/>
  </w:num>
  <w:num w:numId="7" w16cid:durableId="1468661814">
    <w:abstractNumId w:val="0"/>
  </w:num>
  <w:num w:numId="8" w16cid:durableId="2092653208">
    <w:abstractNumId w:val="1"/>
  </w:num>
  <w:num w:numId="9" w16cid:durableId="1884904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removePersonalInformation/>
  <w:removeDateAndTime/>
  <w:embedSystemFonts/>
  <w:defaultTabStop w:val="1304"/>
  <w:autoHyphenation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1698"/>
    <w:rsid w:val="00001AC3"/>
    <w:rsid w:val="00007823"/>
    <w:rsid w:val="00012428"/>
    <w:rsid w:val="000200EC"/>
    <w:rsid w:val="00020B41"/>
    <w:rsid w:val="00026EE3"/>
    <w:rsid w:val="0003130D"/>
    <w:rsid w:val="00033596"/>
    <w:rsid w:val="0004214E"/>
    <w:rsid w:val="00047D4C"/>
    <w:rsid w:val="00053A7F"/>
    <w:rsid w:val="00054DB0"/>
    <w:rsid w:val="0005573E"/>
    <w:rsid w:val="00055955"/>
    <w:rsid w:val="00062C58"/>
    <w:rsid w:val="00070406"/>
    <w:rsid w:val="00075B56"/>
    <w:rsid w:val="00076661"/>
    <w:rsid w:val="00080651"/>
    <w:rsid w:val="00083ECD"/>
    <w:rsid w:val="0008442B"/>
    <w:rsid w:val="00084517"/>
    <w:rsid w:val="0008560E"/>
    <w:rsid w:val="00085722"/>
    <w:rsid w:val="00086813"/>
    <w:rsid w:val="0008746B"/>
    <w:rsid w:val="000A2B28"/>
    <w:rsid w:val="000B1D3D"/>
    <w:rsid w:val="000C299E"/>
    <w:rsid w:val="000F4A1B"/>
    <w:rsid w:val="00100C2A"/>
    <w:rsid w:val="0011782A"/>
    <w:rsid w:val="001340F4"/>
    <w:rsid w:val="00152B5D"/>
    <w:rsid w:val="00155C79"/>
    <w:rsid w:val="00157EFE"/>
    <w:rsid w:val="00161301"/>
    <w:rsid w:val="00165178"/>
    <w:rsid w:val="00174F6C"/>
    <w:rsid w:val="00195D86"/>
    <w:rsid w:val="001B0EEA"/>
    <w:rsid w:val="001B675E"/>
    <w:rsid w:val="001C2B56"/>
    <w:rsid w:val="001C7A4E"/>
    <w:rsid w:val="001E133E"/>
    <w:rsid w:val="001E1B94"/>
    <w:rsid w:val="001E1C3D"/>
    <w:rsid w:val="001E5B59"/>
    <w:rsid w:val="001F04FD"/>
    <w:rsid w:val="001F3294"/>
    <w:rsid w:val="001F3353"/>
    <w:rsid w:val="00216322"/>
    <w:rsid w:val="00231AC9"/>
    <w:rsid w:val="00237C39"/>
    <w:rsid w:val="002434D1"/>
    <w:rsid w:val="00245FC7"/>
    <w:rsid w:val="00250C3A"/>
    <w:rsid w:val="00251396"/>
    <w:rsid w:val="002513F7"/>
    <w:rsid w:val="00253D1B"/>
    <w:rsid w:val="0025623B"/>
    <w:rsid w:val="00260C7B"/>
    <w:rsid w:val="002B1F74"/>
    <w:rsid w:val="002B3DFC"/>
    <w:rsid w:val="002B62A6"/>
    <w:rsid w:val="002C3F72"/>
    <w:rsid w:val="002C6BCD"/>
    <w:rsid w:val="002D260D"/>
    <w:rsid w:val="002E025D"/>
    <w:rsid w:val="002E0845"/>
    <w:rsid w:val="002E1691"/>
    <w:rsid w:val="002E4EB8"/>
    <w:rsid w:val="002F63B7"/>
    <w:rsid w:val="00316160"/>
    <w:rsid w:val="00322D9F"/>
    <w:rsid w:val="00323903"/>
    <w:rsid w:val="0032517A"/>
    <w:rsid w:val="0033323F"/>
    <w:rsid w:val="00333B4D"/>
    <w:rsid w:val="00341226"/>
    <w:rsid w:val="003522BA"/>
    <w:rsid w:val="0035243B"/>
    <w:rsid w:val="0036653C"/>
    <w:rsid w:val="003771EC"/>
    <w:rsid w:val="00380424"/>
    <w:rsid w:val="00381DBE"/>
    <w:rsid w:val="00382DAD"/>
    <w:rsid w:val="00383955"/>
    <w:rsid w:val="00384933"/>
    <w:rsid w:val="003872D5"/>
    <w:rsid w:val="003905FD"/>
    <w:rsid w:val="0039095D"/>
    <w:rsid w:val="0039715F"/>
    <w:rsid w:val="003A118F"/>
    <w:rsid w:val="003A6016"/>
    <w:rsid w:val="003B25A0"/>
    <w:rsid w:val="003B4892"/>
    <w:rsid w:val="003C249B"/>
    <w:rsid w:val="003E235F"/>
    <w:rsid w:val="003F05CC"/>
    <w:rsid w:val="003F0B95"/>
    <w:rsid w:val="004050F5"/>
    <w:rsid w:val="0041651F"/>
    <w:rsid w:val="004325A1"/>
    <w:rsid w:val="00433E4F"/>
    <w:rsid w:val="00434309"/>
    <w:rsid w:val="00446648"/>
    <w:rsid w:val="00451DC7"/>
    <w:rsid w:val="00473FF8"/>
    <w:rsid w:val="00477CCD"/>
    <w:rsid w:val="00480ACC"/>
    <w:rsid w:val="004862EA"/>
    <w:rsid w:val="00492E7A"/>
    <w:rsid w:val="004B46CD"/>
    <w:rsid w:val="004C6D81"/>
    <w:rsid w:val="004D6F67"/>
    <w:rsid w:val="004E2375"/>
    <w:rsid w:val="004F2030"/>
    <w:rsid w:val="00513A1C"/>
    <w:rsid w:val="00514AC5"/>
    <w:rsid w:val="005177BD"/>
    <w:rsid w:val="005240C9"/>
    <w:rsid w:val="00534676"/>
    <w:rsid w:val="00534ED2"/>
    <w:rsid w:val="00551242"/>
    <w:rsid w:val="005517EE"/>
    <w:rsid w:val="005543BA"/>
    <w:rsid w:val="00565195"/>
    <w:rsid w:val="00570DAE"/>
    <w:rsid w:val="00591BD0"/>
    <w:rsid w:val="0059519C"/>
    <w:rsid w:val="005A34FE"/>
    <w:rsid w:val="005A6072"/>
    <w:rsid w:val="005B79EB"/>
    <w:rsid w:val="005C0716"/>
    <w:rsid w:val="005C6A5F"/>
    <w:rsid w:val="005D22DC"/>
    <w:rsid w:val="005D23B3"/>
    <w:rsid w:val="005D4866"/>
    <w:rsid w:val="006027C6"/>
    <w:rsid w:val="00615588"/>
    <w:rsid w:val="00616DD5"/>
    <w:rsid w:val="00616E40"/>
    <w:rsid w:val="00617617"/>
    <w:rsid w:val="006217FC"/>
    <w:rsid w:val="0064142E"/>
    <w:rsid w:val="00642B35"/>
    <w:rsid w:val="00646FB5"/>
    <w:rsid w:val="00651663"/>
    <w:rsid w:val="006614D7"/>
    <w:rsid w:val="00662247"/>
    <w:rsid w:val="006656F4"/>
    <w:rsid w:val="0068148C"/>
    <w:rsid w:val="00682062"/>
    <w:rsid w:val="0069441C"/>
    <w:rsid w:val="006973D5"/>
    <w:rsid w:val="006A2B99"/>
    <w:rsid w:val="006A503F"/>
    <w:rsid w:val="006A63EE"/>
    <w:rsid w:val="006B35E5"/>
    <w:rsid w:val="006C207E"/>
    <w:rsid w:val="006C2708"/>
    <w:rsid w:val="006C4B42"/>
    <w:rsid w:val="006D00A9"/>
    <w:rsid w:val="006D39BB"/>
    <w:rsid w:val="006F1D99"/>
    <w:rsid w:val="006F5069"/>
    <w:rsid w:val="00700891"/>
    <w:rsid w:val="007115CE"/>
    <w:rsid w:val="0071799C"/>
    <w:rsid w:val="007221CB"/>
    <w:rsid w:val="00723117"/>
    <w:rsid w:val="00724739"/>
    <w:rsid w:val="00734308"/>
    <w:rsid w:val="00734A2E"/>
    <w:rsid w:val="0073649F"/>
    <w:rsid w:val="00740A83"/>
    <w:rsid w:val="00742E2B"/>
    <w:rsid w:val="007458CD"/>
    <w:rsid w:val="007503DE"/>
    <w:rsid w:val="00760C39"/>
    <w:rsid w:val="00762D04"/>
    <w:rsid w:val="00764D38"/>
    <w:rsid w:val="00764E1F"/>
    <w:rsid w:val="00776DB3"/>
    <w:rsid w:val="00781A04"/>
    <w:rsid w:val="00782E7E"/>
    <w:rsid w:val="00792407"/>
    <w:rsid w:val="007A4F1E"/>
    <w:rsid w:val="007B3549"/>
    <w:rsid w:val="007D4571"/>
    <w:rsid w:val="007F10B0"/>
    <w:rsid w:val="007F667E"/>
    <w:rsid w:val="008066E7"/>
    <w:rsid w:val="00810F63"/>
    <w:rsid w:val="0081365F"/>
    <w:rsid w:val="00813ADC"/>
    <w:rsid w:val="008343E5"/>
    <w:rsid w:val="008355B8"/>
    <w:rsid w:val="008438F6"/>
    <w:rsid w:val="00845C1C"/>
    <w:rsid w:val="00851083"/>
    <w:rsid w:val="00881B6F"/>
    <w:rsid w:val="00882B26"/>
    <w:rsid w:val="00885ED4"/>
    <w:rsid w:val="00886950"/>
    <w:rsid w:val="00886D6C"/>
    <w:rsid w:val="008928DC"/>
    <w:rsid w:val="00893F51"/>
    <w:rsid w:val="00894B40"/>
    <w:rsid w:val="00896749"/>
    <w:rsid w:val="008A2288"/>
    <w:rsid w:val="008A58C2"/>
    <w:rsid w:val="008B4967"/>
    <w:rsid w:val="008B4A3C"/>
    <w:rsid w:val="008B6791"/>
    <w:rsid w:val="008C266D"/>
    <w:rsid w:val="008D0680"/>
    <w:rsid w:val="008D3B49"/>
    <w:rsid w:val="008F576F"/>
    <w:rsid w:val="00902A81"/>
    <w:rsid w:val="00914DF0"/>
    <w:rsid w:val="009301D3"/>
    <w:rsid w:val="00932901"/>
    <w:rsid w:val="00932BC0"/>
    <w:rsid w:val="00941C65"/>
    <w:rsid w:val="00941CDB"/>
    <w:rsid w:val="00945B8D"/>
    <w:rsid w:val="00947351"/>
    <w:rsid w:val="0095675C"/>
    <w:rsid w:val="00957844"/>
    <w:rsid w:val="00960474"/>
    <w:rsid w:val="00960D0E"/>
    <w:rsid w:val="0096295A"/>
    <w:rsid w:val="0097118A"/>
    <w:rsid w:val="00972E91"/>
    <w:rsid w:val="0098208D"/>
    <w:rsid w:val="009859EA"/>
    <w:rsid w:val="009962BF"/>
    <w:rsid w:val="009B57A8"/>
    <w:rsid w:val="009C13EB"/>
    <w:rsid w:val="009D1717"/>
    <w:rsid w:val="009D3C3F"/>
    <w:rsid w:val="009D5436"/>
    <w:rsid w:val="009F0475"/>
    <w:rsid w:val="009F7FDE"/>
    <w:rsid w:val="00A22BAC"/>
    <w:rsid w:val="00A35C5C"/>
    <w:rsid w:val="00A44B70"/>
    <w:rsid w:val="00A45BC5"/>
    <w:rsid w:val="00A5245B"/>
    <w:rsid w:val="00A55BAE"/>
    <w:rsid w:val="00A70FA9"/>
    <w:rsid w:val="00A84EF5"/>
    <w:rsid w:val="00A91375"/>
    <w:rsid w:val="00A94738"/>
    <w:rsid w:val="00AA75CD"/>
    <w:rsid w:val="00AB4A86"/>
    <w:rsid w:val="00AC0692"/>
    <w:rsid w:val="00AE30BA"/>
    <w:rsid w:val="00AE75B7"/>
    <w:rsid w:val="00AF3EB1"/>
    <w:rsid w:val="00AF47C0"/>
    <w:rsid w:val="00AF7AB0"/>
    <w:rsid w:val="00B02209"/>
    <w:rsid w:val="00B0427B"/>
    <w:rsid w:val="00B10339"/>
    <w:rsid w:val="00B1255F"/>
    <w:rsid w:val="00B1353C"/>
    <w:rsid w:val="00B174DA"/>
    <w:rsid w:val="00B21BDA"/>
    <w:rsid w:val="00B233A7"/>
    <w:rsid w:val="00B25112"/>
    <w:rsid w:val="00B261D1"/>
    <w:rsid w:val="00B34692"/>
    <w:rsid w:val="00B43E63"/>
    <w:rsid w:val="00B516D2"/>
    <w:rsid w:val="00B5642E"/>
    <w:rsid w:val="00B63CE9"/>
    <w:rsid w:val="00B65E0D"/>
    <w:rsid w:val="00B80FDD"/>
    <w:rsid w:val="00B8164F"/>
    <w:rsid w:val="00B907F2"/>
    <w:rsid w:val="00B94C93"/>
    <w:rsid w:val="00BA06A5"/>
    <w:rsid w:val="00BA2559"/>
    <w:rsid w:val="00BA7591"/>
    <w:rsid w:val="00BB4A3C"/>
    <w:rsid w:val="00BC1DE2"/>
    <w:rsid w:val="00BC28B9"/>
    <w:rsid w:val="00BD32E3"/>
    <w:rsid w:val="00BD4D6C"/>
    <w:rsid w:val="00BD6658"/>
    <w:rsid w:val="00BD7CE1"/>
    <w:rsid w:val="00BE0F08"/>
    <w:rsid w:val="00BF591C"/>
    <w:rsid w:val="00C0175B"/>
    <w:rsid w:val="00C12D36"/>
    <w:rsid w:val="00C143FD"/>
    <w:rsid w:val="00C317C1"/>
    <w:rsid w:val="00C362DB"/>
    <w:rsid w:val="00C3788F"/>
    <w:rsid w:val="00C4436E"/>
    <w:rsid w:val="00C46F0E"/>
    <w:rsid w:val="00C540DA"/>
    <w:rsid w:val="00C5701F"/>
    <w:rsid w:val="00C638C7"/>
    <w:rsid w:val="00C818B5"/>
    <w:rsid w:val="00C83389"/>
    <w:rsid w:val="00C835AD"/>
    <w:rsid w:val="00C86C5F"/>
    <w:rsid w:val="00CA0DEF"/>
    <w:rsid w:val="00CA25B8"/>
    <w:rsid w:val="00CB014E"/>
    <w:rsid w:val="00CB1853"/>
    <w:rsid w:val="00CB5646"/>
    <w:rsid w:val="00CB5812"/>
    <w:rsid w:val="00CC1080"/>
    <w:rsid w:val="00CC1A42"/>
    <w:rsid w:val="00CC34EC"/>
    <w:rsid w:val="00CD6609"/>
    <w:rsid w:val="00D0453E"/>
    <w:rsid w:val="00D13DB8"/>
    <w:rsid w:val="00D16C26"/>
    <w:rsid w:val="00D23B91"/>
    <w:rsid w:val="00D31002"/>
    <w:rsid w:val="00D54819"/>
    <w:rsid w:val="00D55A3E"/>
    <w:rsid w:val="00D67209"/>
    <w:rsid w:val="00D86942"/>
    <w:rsid w:val="00D931A9"/>
    <w:rsid w:val="00D94DB1"/>
    <w:rsid w:val="00DB1050"/>
    <w:rsid w:val="00DB2B90"/>
    <w:rsid w:val="00DC2A34"/>
    <w:rsid w:val="00DC709C"/>
    <w:rsid w:val="00DD0BA5"/>
    <w:rsid w:val="00DD647F"/>
    <w:rsid w:val="00DE316A"/>
    <w:rsid w:val="00DE7219"/>
    <w:rsid w:val="00DF355F"/>
    <w:rsid w:val="00DF6001"/>
    <w:rsid w:val="00E1195B"/>
    <w:rsid w:val="00E147FF"/>
    <w:rsid w:val="00E24533"/>
    <w:rsid w:val="00E320A9"/>
    <w:rsid w:val="00E41025"/>
    <w:rsid w:val="00E42033"/>
    <w:rsid w:val="00E5121E"/>
    <w:rsid w:val="00E56782"/>
    <w:rsid w:val="00E66AD8"/>
    <w:rsid w:val="00E74BD4"/>
    <w:rsid w:val="00E810DF"/>
    <w:rsid w:val="00E82C7C"/>
    <w:rsid w:val="00E96FFF"/>
    <w:rsid w:val="00E972F3"/>
    <w:rsid w:val="00EB1A0F"/>
    <w:rsid w:val="00EB74B3"/>
    <w:rsid w:val="00EC2384"/>
    <w:rsid w:val="00EC6D82"/>
    <w:rsid w:val="00ED0526"/>
    <w:rsid w:val="00EF06D2"/>
    <w:rsid w:val="00F1480A"/>
    <w:rsid w:val="00F4086B"/>
    <w:rsid w:val="00F4275B"/>
    <w:rsid w:val="00F52D3B"/>
    <w:rsid w:val="00F5632D"/>
    <w:rsid w:val="00F57F2B"/>
    <w:rsid w:val="00F70DEC"/>
    <w:rsid w:val="00F71798"/>
    <w:rsid w:val="00F74D17"/>
    <w:rsid w:val="00F82081"/>
    <w:rsid w:val="00F868D2"/>
    <w:rsid w:val="00F87DEC"/>
    <w:rsid w:val="00FA1019"/>
    <w:rsid w:val="00FA2CD8"/>
    <w:rsid w:val="00FA618D"/>
    <w:rsid w:val="00FA70B9"/>
    <w:rsid w:val="00FB2BB6"/>
    <w:rsid w:val="00FB771E"/>
    <w:rsid w:val="00FC144D"/>
    <w:rsid w:val="00FC4D30"/>
    <w:rsid w:val="00FC6965"/>
    <w:rsid w:val="00FD227C"/>
    <w:rsid w:val="00FE549E"/>
    <w:rsid w:val="00FE6080"/>
    <w:rsid w:val="00FE6477"/>
    <w:rsid w:val="00FE7E29"/>
    <w:rsid w:val="00FF129C"/>
    <w:rsid w:val="00FF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C0C3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74D17"/>
    <w:pPr>
      <w:spacing w:after="0" w:line="240" w:lineRule="auto"/>
    </w:pPr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locked/>
    <w:rPr>
      <w:rFonts w:cs="Times New Roman"/>
      <w:sz w:val="24"/>
      <w:szCs w:val="24"/>
    </w:rPr>
  </w:style>
  <w:style w:type="character" w:styleId="Sivunumero">
    <w:name w:val="page number"/>
    <w:basedOn w:val="Kappaleenoletusfontti"/>
    <w:uiPriority w:val="99"/>
    <w:rsid w:val="00F4086B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4B46CD"/>
    <w:pPr>
      <w:ind w:left="720"/>
      <w:contextualSpacing/>
    </w:pPr>
  </w:style>
  <w:style w:type="paragraph" w:styleId="NormaaliWWW">
    <w:name w:val="Normal (Web)"/>
    <w:basedOn w:val="Normaali"/>
    <w:uiPriority w:val="99"/>
    <w:unhideWhenUsed/>
    <w:rsid w:val="007A4F1E"/>
    <w:pPr>
      <w:spacing w:before="100" w:beforeAutospacing="1" w:after="100" w:afterAutospacing="1"/>
    </w:pPr>
  </w:style>
  <w:style w:type="character" w:styleId="HTML-koodi">
    <w:name w:val="HTML Code"/>
    <w:basedOn w:val="Kappaleenoletusfontti"/>
    <w:uiPriority w:val="99"/>
    <w:semiHidden/>
    <w:unhideWhenUsed/>
    <w:rsid w:val="00033596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Kappaleenoletusfontti"/>
    <w:rsid w:val="007B3549"/>
  </w:style>
  <w:style w:type="character" w:styleId="Korostus">
    <w:name w:val="Emphasis"/>
    <w:basedOn w:val="Kappaleenoletusfontti"/>
    <w:uiPriority w:val="20"/>
    <w:qFormat/>
    <w:rsid w:val="001F04FD"/>
    <w:rPr>
      <w:i/>
      <w:iCs/>
    </w:rPr>
  </w:style>
  <w:style w:type="character" w:styleId="Hyperlinkki">
    <w:name w:val="Hyperlink"/>
    <w:basedOn w:val="Kappaleenoletusfontti"/>
    <w:uiPriority w:val="99"/>
    <w:unhideWhenUsed/>
    <w:rsid w:val="00384933"/>
    <w:rPr>
      <w:color w:val="0000FF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E30BA"/>
    <w:rPr>
      <w:color w:val="605E5C"/>
      <w:shd w:val="clear" w:color="auto" w:fill="E1DFDD"/>
    </w:rPr>
  </w:style>
  <w:style w:type="character" w:styleId="Voimakas">
    <w:name w:val="Strong"/>
    <w:basedOn w:val="Kappaleenoletusfontti"/>
    <w:uiPriority w:val="22"/>
    <w:qFormat/>
    <w:rsid w:val="006F1D99"/>
    <w:rPr>
      <w:b/>
      <w:bCs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5A60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5A607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8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3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9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629</Words>
  <Characters>5233</Characters>
  <Application>Microsoft Office Word</Application>
  <DocSecurity>0</DocSecurity>
  <Lines>43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2023-05-06T11:41:00Z</dcterms:created>
  <dcterms:modified xsi:type="dcterms:W3CDTF">2023-05-06T13:53:00Z</dcterms:modified>
</cp:coreProperties>
</file>