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AB52FE" w14:textId="77777777" w:rsidR="004D1841" w:rsidRDefault="004D1841" w:rsidP="003702BB">
      <w:pPr>
        <w:jc w:val="both"/>
        <w:rPr>
          <w:rFonts w:ascii="Arial" w:hAnsi="Arial" w:cs="Arial"/>
          <w:b/>
          <w:bCs/>
          <w:sz w:val="40"/>
          <w:lang w:val="en-US"/>
        </w:rPr>
      </w:pPr>
    </w:p>
    <w:p w14:paraId="3B9B959E" w14:textId="77777777" w:rsidR="004D1841" w:rsidRDefault="004D1841" w:rsidP="003702BB">
      <w:pPr>
        <w:jc w:val="both"/>
        <w:rPr>
          <w:rFonts w:ascii="Arial" w:hAnsi="Arial" w:cs="Arial"/>
          <w:b/>
          <w:bCs/>
          <w:sz w:val="40"/>
          <w:lang w:val="en-US"/>
        </w:rPr>
      </w:pPr>
    </w:p>
    <w:p w14:paraId="5AC7A2D7" w14:textId="77777777" w:rsidR="004D1841" w:rsidRDefault="004D1841" w:rsidP="003702BB">
      <w:pPr>
        <w:pBdr>
          <w:bottom w:val="single" w:sz="18" w:space="1" w:color="auto"/>
        </w:pBdr>
        <w:jc w:val="both"/>
        <w:rPr>
          <w:rFonts w:ascii="Arial" w:hAnsi="Arial" w:cs="Arial"/>
          <w:b/>
          <w:bCs/>
          <w:sz w:val="40"/>
          <w:lang w:val="en-US"/>
        </w:rPr>
      </w:pPr>
    </w:p>
    <w:p w14:paraId="1E84AF25" w14:textId="77777777" w:rsidR="00E8140B" w:rsidRDefault="00E8140B" w:rsidP="00A85B6A">
      <w:pPr>
        <w:jc w:val="right"/>
        <w:rPr>
          <w:rFonts w:ascii="Arial" w:hAnsi="Arial" w:cs="Arial"/>
          <w:b/>
          <w:bCs/>
          <w:sz w:val="40"/>
          <w:lang w:val="en-US"/>
        </w:rPr>
      </w:pPr>
    </w:p>
    <w:p w14:paraId="30539E32" w14:textId="221B856E" w:rsidR="00F725D3" w:rsidRPr="00604F97" w:rsidRDefault="002D674E" w:rsidP="00274446">
      <w:pPr>
        <w:jc w:val="right"/>
        <w:outlineLvl w:val="0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sz w:val="44"/>
          <w:lang w:val="en-US"/>
        </w:rPr>
        <w:t>SHARAD</w:t>
      </w:r>
      <w:r w:rsidR="004D1841" w:rsidRPr="00604F97">
        <w:rPr>
          <w:rFonts w:ascii="Arial" w:hAnsi="Arial" w:cs="Arial"/>
          <w:b/>
          <w:bCs/>
          <w:sz w:val="44"/>
          <w:lang w:val="en-US"/>
        </w:rPr>
        <w:t>3</w:t>
      </w:r>
      <w:r>
        <w:rPr>
          <w:rFonts w:ascii="Arial" w:hAnsi="Arial" w:cs="Arial"/>
          <w:b/>
          <w:bCs/>
          <w:sz w:val="44"/>
          <w:lang w:val="en-US"/>
        </w:rPr>
        <w:t>d</w:t>
      </w:r>
      <w:r w:rsidR="004D1841" w:rsidRPr="00604F97">
        <w:rPr>
          <w:rFonts w:ascii="Arial" w:hAnsi="Arial" w:cs="Arial"/>
          <w:b/>
          <w:bCs/>
          <w:sz w:val="44"/>
          <w:lang w:val="en-US"/>
        </w:rPr>
        <w:t xml:space="preserve"> plug-in for QGIS</w:t>
      </w:r>
    </w:p>
    <w:p w14:paraId="12E8A0EF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0172B038" w14:textId="77777777" w:rsidR="004D1841" w:rsidRDefault="004D1841" w:rsidP="00274446">
      <w:pPr>
        <w:jc w:val="right"/>
        <w:outlineLvl w:val="0"/>
        <w:rPr>
          <w:rFonts w:ascii="Arial" w:hAnsi="Arial" w:cs="Arial"/>
          <w:b/>
          <w:bCs/>
          <w:i/>
          <w:sz w:val="32"/>
          <w:lang w:val="en-US"/>
        </w:rPr>
      </w:pPr>
      <w:r w:rsidRPr="004D1841">
        <w:rPr>
          <w:rFonts w:ascii="Arial" w:hAnsi="Arial" w:cs="Arial"/>
          <w:b/>
          <w:bCs/>
          <w:i/>
          <w:sz w:val="32"/>
          <w:lang w:val="en-US"/>
        </w:rPr>
        <w:t>Release 1.0</w:t>
      </w:r>
    </w:p>
    <w:p w14:paraId="27DEFB15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30532AF3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01A374D9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76C66C60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3538A8A2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59AA1EF3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6E7230C8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2DC66710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2F6C94C6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7394401A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196C0CED" w14:textId="77777777" w:rsidR="004D1841" w:rsidRPr="00604F97" w:rsidRDefault="004D1841" w:rsidP="00274446">
      <w:pPr>
        <w:jc w:val="right"/>
        <w:outlineLvl w:val="0"/>
        <w:rPr>
          <w:rFonts w:ascii="Arial" w:hAnsi="Arial" w:cs="Arial"/>
          <w:b/>
          <w:bCs/>
          <w:i/>
          <w:sz w:val="40"/>
          <w:lang w:val="en-US"/>
        </w:rPr>
      </w:pPr>
      <w:r w:rsidRPr="00604F97">
        <w:rPr>
          <w:rFonts w:ascii="Arial" w:hAnsi="Arial" w:cs="Arial"/>
          <w:b/>
          <w:bCs/>
          <w:i/>
          <w:sz w:val="40"/>
          <w:lang w:val="en-US"/>
        </w:rPr>
        <w:t>Si-Ting Xiong (UCL)</w:t>
      </w:r>
    </w:p>
    <w:p w14:paraId="61388DBA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51A20A29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506CAED2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747B85A7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41C34FEE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7CDE2577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7150356C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2D1E5F5B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013CE7ED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189A159D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6A3BE972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1777B5B6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6682C980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42793128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3E5F9676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741BF8EB" w14:textId="77777777" w:rsidR="004D1841" w:rsidRDefault="004D1841" w:rsidP="00A85B6A">
      <w:pPr>
        <w:jc w:val="right"/>
        <w:rPr>
          <w:rFonts w:ascii="Arial" w:hAnsi="Arial" w:cs="Arial"/>
          <w:b/>
          <w:bCs/>
          <w:i/>
          <w:sz w:val="32"/>
          <w:lang w:val="en-US"/>
        </w:rPr>
      </w:pPr>
    </w:p>
    <w:p w14:paraId="70293738" w14:textId="77777777" w:rsidR="004D1841" w:rsidRPr="00604F97" w:rsidRDefault="004D1841" w:rsidP="00A85B6A">
      <w:pPr>
        <w:jc w:val="right"/>
        <w:rPr>
          <w:rFonts w:ascii="Times New Roman" w:hAnsi="Times New Roman" w:cs="Times New Roman"/>
          <w:bCs/>
          <w:sz w:val="32"/>
          <w:lang w:val="en-US"/>
        </w:rPr>
      </w:pPr>
      <w:r w:rsidRPr="00604F97">
        <w:rPr>
          <w:rFonts w:ascii="Times New Roman" w:hAnsi="Times New Roman" w:cs="Times New Roman"/>
          <w:bCs/>
          <w:sz w:val="32"/>
          <w:lang w:val="en-US"/>
        </w:rPr>
        <w:t>February 20, 2018</w:t>
      </w:r>
    </w:p>
    <w:p w14:paraId="78385640" w14:textId="77777777" w:rsidR="004D1841" w:rsidRDefault="004D1841" w:rsidP="00A85B6A">
      <w:pPr>
        <w:jc w:val="right"/>
        <w:rPr>
          <w:rFonts w:ascii="Times New Roman" w:hAnsi="Times New Roman" w:cs="Times New Roman"/>
          <w:bCs/>
          <w:sz w:val="32"/>
          <w:lang w:val="en-US"/>
        </w:rPr>
      </w:pPr>
    </w:p>
    <w:p w14:paraId="2451DFA5" w14:textId="77777777" w:rsidR="004D1841" w:rsidRDefault="004D1841" w:rsidP="00A85B6A">
      <w:pPr>
        <w:jc w:val="right"/>
        <w:rPr>
          <w:rFonts w:ascii="Times New Roman" w:hAnsi="Times New Roman" w:cs="Times New Roman"/>
          <w:bCs/>
          <w:sz w:val="32"/>
          <w:lang w:val="en-US"/>
        </w:rPr>
      </w:pPr>
    </w:p>
    <w:p w14:paraId="73FD834C" w14:textId="77777777" w:rsidR="004D1841" w:rsidRDefault="004D1841" w:rsidP="003702BB">
      <w:pP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5FA2E9F4" w14:textId="77777777" w:rsidR="00FD14B4" w:rsidRDefault="004D1841" w:rsidP="00274446">
      <w:pPr>
        <w:jc w:val="right"/>
        <w:outlineLvl w:val="0"/>
        <w:rPr>
          <w:rFonts w:ascii="Times New Roman" w:hAnsi="Times New Roman" w:cs="Times New Roman"/>
          <w:bCs/>
          <w:sz w:val="32"/>
          <w:lang w:val="en-US"/>
        </w:rPr>
      </w:pPr>
      <w:r w:rsidRPr="004D1841">
        <w:rPr>
          <w:rFonts w:ascii="Times New Roman" w:hAnsi="Times New Roman" w:cs="Times New Roman"/>
          <w:bCs/>
          <w:sz w:val="32"/>
          <w:lang w:val="en-US"/>
        </w:rPr>
        <w:t>CONTENTS</w:t>
      </w:r>
    </w:p>
    <w:p w14:paraId="55B4BE21" w14:textId="77777777" w:rsidR="003E6D02" w:rsidRDefault="003E6D02" w:rsidP="004343F8">
      <w:pPr>
        <w:jc w:val="right"/>
        <w:rPr>
          <w:rFonts w:ascii="Times New Roman" w:hAnsi="Times New Roman" w:cs="Times New Roman"/>
          <w:bCs/>
          <w:sz w:val="32"/>
          <w:lang w:val="en-US"/>
        </w:rPr>
      </w:pPr>
    </w:p>
    <w:p w14:paraId="36D2BBEF" w14:textId="77777777" w:rsidR="003E6D02" w:rsidRDefault="003E6D02" w:rsidP="004343F8">
      <w:pPr>
        <w:jc w:val="right"/>
        <w:rPr>
          <w:rFonts w:ascii="Times New Roman" w:hAnsi="Times New Roman" w:cs="Times New Roman"/>
          <w:bCs/>
          <w:sz w:val="32"/>
          <w:lang w:val="en-US"/>
        </w:rPr>
      </w:pPr>
    </w:p>
    <w:p w14:paraId="4D80A1AE" w14:textId="77777777" w:rsidR="003E6D02" w:rsidRDefault="003E6D02" w:rsidP="004343F8">
      <w:pPr>
        <w:jc w:val="right"/>
        <w:rPr>
          <w:rFonts w:ascii="Times New Roman" w:hAnsi="Times New Roman" w:cs="Times New Roman"/>
          <w:bCs/>
          <w:sz w:val="32"/>
          <w:lang w:val="en-US"/>
        </w:rPr>
      </w:pPr>
    </w:p>
    <w:p w14:paraId="18D9271F" w14:textId="03AEC533" w:rsidR="003E6D02" w:rsidRDefault="003E6D02" w:rsidP="00E95C94">
      <w:pPr>
        <w:pStyle w:val="TOC1"/>
        <w:rPr>
          <w:rFonts w:asciiTheme="minorHAnsi" w:hAnsiTheme="minorHAnsi"/>
          <w:noProof/>
          <w:color w:val="auto"/>
          <w:sz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\t "Chp-Title,1,Chp-Head1,2" </w:instrText>
      </w:r>
      <w:r>
        <w:rPr>
          <w:lang w:val="en-US"/>
        </w:rPr>
        <w:fldChar w:fldCharType="separate"/>
      </w:r>
      <w:r w:rsidRPr="00553315">
        <w:rPr>
          <w:noProof/>
          <w:color w:val="FFFFFF" w:themeColor="background1"/>
        </w:rPr>
        <w:t>1</w:t>
      </w:r>
      <w:r>
        <w:rPr>
          <w:noProof/>
        </w:rPr>
        <w:t xml:space="preserve"> 1  </w:t>
      </w:r>
      <w:r w:rsidR="00E95C94">
        <w:rPr>
          <w:noProof/>
        </w:rPr>
        <w:t>About the plug-in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_Toc506898813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DBE8576" w14:textId="2E4A6685" w:rsidR="003E6D02" w:rsidRDefault="003E6D02" w:rsidP="00E95C94">
      <w:pPr>
        <w:pStyle w:val="TOC1"/>
        <w:rPr>
          <w:rFonts w:asciiTheme="minorHAnsi" w:hAnsiTheme="minorHAnsi"/>
          <w:noProof/>
          <w:color w:val="auto"/>
          <w:sz w:val="24"/>
        </w:rPr>
      </w:pPr>
      <w:r w:rsidRPr="00553315">
        <w:rPr>
          <w:noProof/>
          <w:color w:val="FFFFFF" w:themeColor="background1"/>
        </w:rPr>
        <w:t>2</w:t>
      </w:r>
      <w:r>
        <w:rPr>
          <w:noProof/>
        </w:rPr>
        <w:t xml:space="preserve"> 2  </w:t>
      </w:r>
      <w:r w:rsidR="00E95C94">
        <w:rPr>
          <w:noProof/>
        </w:rPr>
        <w:t>Installation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_Toc506898814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112D85B" w14:textId="7EAAEBAB" w:rsidR="003E6D02" w:rsidRDefault="003E6D02">
      <w:pPr>
        <w:pStyle w:val="TOC2"/>
        <w:tabs>
          <w:tab w:val="right" w:leader="dot" w:pos="9010"/>
        </w:tabs>
        <w:rPr>
          <w:rFonts w:asciiTheme="minorHAnsi" w:hAnsiTheme="minorHAnsi"/>
          <w:noProof/>
          <w:color w:val="auto"/>
        </w:rPr>
      </w:pPr>
      <w:r>
        <w:rPr>
          <w:rFonts w:cs="Times"/>
          <w:noProof/>
        </w:rPr>
        <w:t xml:space="preserve">     </w:t>
      </w:r>
      <w:r w:rsidRPr="00553315">
        <w:rPr>
          <w:rFonts w:cs="Times"/>
          <w:noProof/>
        </w:rPr>
        <w:t>2.1</w:t>
      </w:r>
      <w:r w:rsidRPr="00553315">
        <w:rPr>
          <w:noProof/>
        </w:rPr>
        <w:t xml:space="preserve"> Install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_Toc506898815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B0308C0" w14:textId="100CAA1F" w:rsidR="003E6D02" w:rsidRDefault="003E6D02">
      <w:pPr>
        <w:pStyle w:val="TOC2"/>
        <w:tabs>
          <w:tab w:val="right" w:leader="dot" w:pos="9010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 xml:space="preserve">     2.2 Install </w:t>
      </w:r>
      <w:r w:rsidR="002F2CE3">
        <w:rPr>
          <w:noProof/>
        </w:rPr>
        <w:t xml:space="preserve">SHARAD3d </w:t>
      </w:r>
      <w:r>
        <w:rPr>
          <w:noProof/>
        </w:rPr>
        <w:t>plug-in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_Toc506898816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E73AAF5" w14:textId="72084CEC" w:rsidR="003E6D02" w:rsidRDefault="003E6D02" w:rsidP="00E95C94">
      <w:pPr>
        <w:pStyle w:val="TOC1"/>
        <w:rPr>
          <w:rFonts w:asciiTheme="minorHAnsi" w:hAnsiTheme="minorHAnsi"/>
          <w:noProof/>
          <w:color w:val="auto"/>
          <w:sz w:val="24"/>
        </w:rPr>
      </w:pPr>
      <w:r w:rsidRPr="00553315">
        <w:rPr>
          <w:noProof/>
          <w:color w:val="FFFFFF" w:themeColor="background1"/>
        </w:rPr>
        <w:t>3</w:t>
      </w:r>
      <w:r>
        <w:rPr>
          <w:noProof/>
        </w:rPr>
        <w:t xml:space="preserve"> 3  </w:t>
      </w:r>
      <w:r w:rsidR="00E95C94">
        <w:rPr>
          <w:noProof/>
        </w:rPr>
        <w:t>Using the plug-in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_Toc506898817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672408F" w14:textId="40E0DBC4" w:rsidR="003E6D02" w:rsidRDefault="003E6D02">
      <w:pPr>
        <w:pStyle w:val="TOC2"/>
        <w:tabs>
          <w:tab w:val="right" w:leader="dot" w:pos="9010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 xml:space="preserve">     3.1 Running the plug-in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_Toc506898818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82399B3" w14:textId="7E9FB450" w:rsidR="003E6D02" w:rsidRDefault="003E6D02">
      <w:pPr>
        <w:pStyle w:val="TOC2"/>
        <w:tabs>
          <w:tab w:val="right" w:leader="dot" w:pos="9010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 xml:space="preserve">     3.2 Select folder as workspace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_Toc506898819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8CC234C" w14:textId="4FD554FA" w:rsidR="003E6D02" w:rsidRDefault="003E6D02">
      <w:pPr>
        <w:pStyle w:val="TOC2"/>
        <w:tabs>
          <w:tab w:val="right" w:leader="dot" w:pos="9010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 xml:space="preserve">     3.3 ROI and Downloading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_Toc506898820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A72E816" w14:textId="4629D4A9" w:rsidR="003E6D02" w:rsidRDefault="003E6D02">
      <w:pPr>
        <w:pStyle w:val="TOC2"/>
        <w:tabs>
          <w:tab w:val="right" w:leader="dot" w:pos="9010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 xml:space="preserve">     3.4 2-D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_Toc506898821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53E66C9" w14:textId="45C44A91" w:rsidR="003E6D02" w:rsidRDefault="003E6D02">
      <w:pPr>
        <w:pStyle w:val="TOC2"/>
        <w:tabs>
          <w:tab w:val="right" w:leader="dot" w:pos="9010"/>
        </w:tabs>
        <w:rPr>
          <w:rFonts w:asciiTheme="minorHAnsi" w:hAnsiTheme="minorHAnsi"/>
          <w:noProof/>
          <w:color w:val="auto"/>
        </w:rPr>
      </w:pPr>
      <w:r>
        <w:rPr>
          <w:noProof/>
        </w:rPr>
        <w:t xml:space="preserve">     3.5 3-D Processing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_Toc506898822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22AA64C" w14:textId="77777777" w:rsidR="003E6D02" w:rsidRDefault="003E6D02" w:rsidP="003E6D02">
      <w:pPr>
        <w:pStyle w:val="normaltext"/>
        <w:rPr>
          <w:lang w:val="en-US"/>
        </w:rPr>
      </w:pPr>
      <w:r>
        <w:rPr>
          <w:lang w:val="en-US"/>
        </w:rPr>
        <w:fldChar w:fldCharType="end"/>
      </w:r>
    </w:p>
    <w:p w14:paraId="7A2B0548" w14:textId="77777777" w:rsidR="006A1A5E" w:rsidRDefault="00FD14B4" w:rsidP="003E6D02">
      <w:pPr>
        <w:pStyle w:val="normaltext"/>
        <w:rPr>
          <w:lang w:val="en-US"/>
        </w:rPr>
      </w:pPr>
      <w:r>
        <w:rPr>
          <w:lang w:val="en-US"/>
        </w:rPr>
        <w:br w:type="page"/>
      </w:r>
    </w:p>
    <w:p w14:paraId="3F768DCC" w14:textId="77777777" w:rsidR="003E6D02" w:rsidRDefault="003E6D02" w:rsidP="003702BB">
      <w:pP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1605494F" w14:textId="22887D3D" w:rsidR="006A1A5E" w:rsidRDefault="006A1A5E" w:rsidP="006B2987">
      <w:pP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5F00F4F5" w14:textId="77777777" w:rsidR="006A1A5E" w:rsidRPr="006A1A5E" w:rsidRDefault="006A1A5E" w:rsidP="006B2987">
      <w:pPr>
        <w:jc w:val="both"/>
        <w:rPr>
          <w:rFonts w:ascii="Arial" w:eastAsia="Calibri" w:hAnsi="Arial" w:cs="Arial"/>
          <w:b/>
          <w:bCs/>
          <w:lang w:val="en-US"/>
        </w:rPr>
      </w:pPr>
    </w:p>
    <w:p w14:paraId="46AE0796" w14:textId="77777777" w:rsidR="006B2987" w:rsidRPr="006B2987" w:rsidRDefault="006B2987" w:rsidP="0037480F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eastAsia="Calibri" w:hAnsi="Arial" w:cs="Arial"/>
          <w:b/>
          <w:bCs/>
          <w:lang w:val="en-US"/>
        </w:rPr>
      </w:pPr>
    </w:p>
    <w:p w14:paraId="693946DA" w14:textId="055F7429" w:rsidR="006A1A5E" w:rsidRPr="006A1A5E" w:rsidRDefault="006A1A5E" w:rsidP="00274446">
      <w:pPr>
        <w:pBdr>
          <w:top w:val="single" w:sz="12" w:space="1" w:color="auto"/>
          <w:bottom w:val="single" w:sz="12" w:space="1" w:color="auto"/>
        </w:pBdr>
        <w:jc w:val="right"/>
        <w:outlineLvl w:val="0"/>
        <w:rPr>
          <w:rFonts w:ascii="Arial" w:hAnsi="Arial" w:cs="Arial"/>
          <w:b/>
          <w:bCs/>
          <w:sz w:val="32"/>
          <w:lang w:val="en-US"/>
        </w:rPr>
      </w:pPr>
      <w:r w:rsidRPr="006A1A5E">
        <w:rPr>
          <w:rFonts w:ascii="Arial" w:eastAsia="Calibri" w:hAnsi="Arial" w:cs="Arial"/>
          <w:b/>
          <w:bCs/>
          <w:sz w:val="32"/>
          <w:lang w:val="en-US"/>
        </w:rPr>
        <w:t>CHAPTER</w:t>
      </w:r>
    </w:p>
    <w:p w14:paraId="6929D864" w14:textId="77777777" w:rsidR="006A1A5E" w:rsidRDefault="006A1A5E" w:rsidP="003702BB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4C3B31BE" w14:textId="15F01959" w:rsidR="006A1A5E" w:rsidRDefault="006A1A5E" w:rsidP="00274446">
      <w:pPr>
        <w:pBdr>
          <w:top w:val="single" w:sz="12" w:space="1" w:color="auto"/>
          <w:bottom w:val="single" w:sz="12" w:space="1" w:color="auto"/>
        </w:pBdr>
        <w:jc w:val="right"/>
        <w:outlineLvl w:val="0"/>
        <w:rPr>
          <w:rFonts w:ascii="Arial" w:hAnsi="Arial" w:cs="Arial"/>
          <w:b/>
          <w:bCs/>
          <w:sz w:val="40"/>
          <w:lang w:val="en-US"/>
        </w:rPr>
      </w:pPr>
      <w:r w:rsidRPr="006A1A5E">
        <w:rPr>
          <w:rFonts w:ascii="Arial" w:hAnsi="Arial" w:cs="Arial"/>
          <w:b/>
          <w:bCs/>
          <w:sz w:val="40"/>
          <w:lang w:val="en-US"/>
        </w:rPr>
        <w:t>ONE</w:t>
      </w:r>
    </w:p>
    <w:p w14:paraId="72C4969C" w14:textId="77777777" w:rsidR="006A1A5E" w:rsidRDefault="006A1A5E" w:rsidP="006B2987">
      <w:pPr>
        <w:pBdr>
          <w:top w:val="single" w:sz="12" w:space="1" w:color="auto"/>
          <w:bottom w:val="single" w:sz="12" w:space="1" w:color="auto"/>
        </w:pBd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55146F59" w14:textId="7AA1BA35" w:rsidR="006A1A5E" w:rsidRDefault="006A1A5E" w:rsidP="003702BB">
      <w:pPr>
        <w:jc w:val="both"/>
        <w:rPr>
          <w:rFonts w:ascii="Arial" w:hAnsi="Arial" w:cs="Arial"/>
          <w:b/>
          <w:bCs/>
          <w:sz w:val="40"/>
          <w:lang w:val="en-US"/>
        </w:rPr>
      </w:pPr>
    </w:p>
    <w:p w14:paraId="5DDF732D" w14:textId="77777777" w:rsidR="006A1A5E" w:rsidRDefault="006A1A5E" w:rsidP="003702BB">
      <w:pPr>
        <w:jc w:val="both"/>
        <w:rPr>
          <w:rFonts w:ascii="Arial" w:hAnsi="Arial" w:cs="Arial"/>
          <w:b/>
          <w:bCs/>
          <w:sz w:val="40"/>
          <w:lang w:val="en-US"/>
        </w:rPr>
      </w:pPr>
    </w:p>
    <w:p w14:paraId="6126C83E" w14:textId="75D0B1F1" w:rsidR="00E8140B" w:rsidRDefault="006A1A5E" w:rsidP="003E6D02">
      <w:pPr>
        <w:pStyle w:val="Chp-Title"/>
      </w:pPr>
      <w:bookmarkStart w:id="0" w:name="_Toc506898813"/>
      <w:r w:rsidRPr="006A1A5E">
        <w:t>ABOUT THE PLUG-IN</w:t>
      </w:r>
      <w:bookmarkEnd w:id="0"/>
    </w:p>
    <w:p w14:paraId="089C30D0" w14:textId="77777777" w:rsidR="006A1A5E" w:rsidRDefault="006A1A5E" w:rsidP="003702BB">
      <w:pPr>
        <w:jc w:val="both"/>
        <w:rPr>
          <w:rFonts w:ascii="Arial" w:hAnsi="Arial" w:cs="Arial"/>
          <w:b/>
          <w:bCs/>
          <w:sz w:val="40"/>
          <w:lang w:val="en-US"/>
        </w:rPr>
      </w:pPr>
    </w:p>
    <w:p w14:paraId="7167C6C7" w14:textId="77777777" w:rsidR="00747E59" w:rsidRDefault="00747E59" w:rsidP="003702BB">
      <w:pPr>
        <w:jc w:val="both"/>
        <w:rPr>
          <w:rFonts w:ascii="Arial" w:hAnsi="Arial" w:cs="Arial"/>
          <w:b/>
          <w:bCs/>
          <w:sz w:val="40"/>
          <w:lang w:val="en-US"/>
        </w:rPr>
      </w:pPr>
    </w:p>
    <w:p w14:paraId="0E52046C" w14:textId="77777777" w:rsidR="00FB0AD6" w:rsidRDefault="00FB0AD6" w:rsidP="003702BB">
      <w:pPr>
        <w:jc w:val="both"/>
        <w:rPr>
          <w:rFonts w:ascii="Arial" w:hAnsi="Arial" w:cs="Arial"/>
          <w:b/>
          <w:bCs/>
          <w:sz w:val="40"/>
          <w:lang w:val="en-US"/>
        </w:rPr>
      </w:pPr>
    </w:p>
    <w:p w14:paraId="5BE48AE5" w14:textId="0B88971A" w:rsidR="00747E59" w:rsidRPr="00CF6015" w:rsidRDefault="00747E59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 w:rsidRPr="00CF6015">
        <w:rPr>
          <w:rFonts w:ascii="Times" w:hAnsi="Times" w:cs="Times"/>
          <w:i/>
          <w:iCs/>
          <w:color w:val="000000"/>
          <w:sz w:val="26"/>
          <w:szCs w:val="26"/>
          <w:lang w:val="en-US"/>
        </w:rPr>
        <w:t>SHARAD</w:t>
      </w:r>
      <w:r w:rsidR="00BC2A24">
        <w:rPr>
          <w:rFonts w:ascii="Times" w:hAnsi="Times" w:cs="Times" w:hint="eastAsia"/>
          <w:i/>
          <w:iCs/>
          <w:color w:val="000000"/>
          <w:sz w:val="26"/>
          <w:szCs w:val="26"/>
          <w:lang w:val="en-US"/>
        </w:rPr>
        <w:t>3</w:t>
      </w:r>
      <w:r w:rsidR="00BC2A24">
        <w:rPr>
          <w:rFonts w:ascii="Times" w:hAnsi="Times" w:cs="Times"/>
          <w:i/>
          <w:iCs/>
          <w:color w:val="000000"/>
          <w:sz w:val="26"/>
          <w:szCs w:val="26"/>
          <w:lang w:val="en-US"/>
        </w:rPr>
        <w:t xml:space="preserve">d </w:t>
      </w:r>
      <w:r w:rsidRPr="0094535A">
        <w:rPr>
          <w:rFonts w:ascii="Times" w:hAnsi="Times" w:cs="Times"/>
          <w:iCs/>
          <w:color w:val="000000"/>
          <w:sz w:val="26"/>
          <w:szCs w:val="26"/>
          <w:lang w:val="en-US"/>
        </w:rPr>
        <w:t>i</w:t>
      </w:r>
      <w:bookmarkStart w:id="1" w:name="_GoBack"/>
      <w:bookmarkEnd w:id="1"/>
      <w:r w:rsidRPr="0094535A">
        <w:rPr>
          <w:rFonts w:ascii="Times" w:hAnsi="Times" w:cs="Times"/>
          <w:iCs/>
          <w:color w:val="000000"/>
          <w:sz w:val="26"/>
          <w:szCs w:val="26"/>
          <w:lang w:val="en-US"/>
        </w:rPr>
        <w:t>s</w:t>
      </w:r>
      <w:r w:rsidRPr="00CF6015">
        <w:rPr>
          <w:rFonts w:ascii="Times" w:hAnsi="Times" w:cs="Times"/>
          <w:i/>
          <w:iCs/>
          <w:color w:val="000000"/>
          <w:sz w:val="26"/>
          <w:szCs w:val="26"/>
          <w:lang w:val="en-US"/>
        </w:rPr>
        <w:t xml:space="preserve"> </w:t>
      </w:r>
      <w:r w:rsidRPr="00CF6015">
        <w:rPr>
          <w:rFonts w:ascii="Times" w:hAnsi="Times" w:cs="Times"/>
          <w:color w:val="000000"/>
          <w:sz w:val="26"/>
          <w:szCs w:val="26"/>
        </w:rPr>
        <w:t>a plug-in for the QGIS software (</w:t>
      </w:r>
      <w:r w:rsidRPr="00CF6015">
        <w:rPr>
          <w:rFonts w:ascii="Times" w:hAnsi="Times" w:cs="Times"/>
          <w:color w:val="2B5E50"/>
          <w:sz w:val="26"/>
          <w:szCs w:val="26"/>
        </w:rPr>
        <w:t>http://www.qgis.org/</w:t>
      </w:r>
      <w:r w:rsidRPr="00CF6015">
        <w:rPr>
          <w:rFonts w:ascii="Times" w:hAnsi="Times" w:cs="Times"/>
          <w:color w:val="000000"/>
          <w:sz w:val="26"/>
          <w:szCs w:val="26"/>
        </w:rPr>
        <w:t>). It aims to p</w:t>
      </w:r>
      <w:r w:rsidR="00C4038E">
        <w:rPr>
          <w:rFonts w:ascii="Times" w:hAnsi="Times" w:cs="Times"/>
          <w:color w:val="000000"/>
          <w:sz w:val="26"/>
          <w:szCs w:val="26"/>
        </w:rPr>
        <w:t xml:space="preserve">rovide an easy way to download and clip </w:t>
      </w:r>
      <w:r w:rsidRPr="00CF6015">
        <w:rPr>
          <w:rFonts w:ascii="Times" w:hAnsi="Times" w:cs="Times"/>
          <w:color w:val="000000"/>
          <w:sz w:val="26"/>
          <w:szCs w:val="26"/>
        </w:rPr>
        <w:t>the SHARAD</w:t>
      </w:r>
      <w:r w:rsidR="00403861" w:rsidRPr="00CF6015">
        <w:rPr>
          <w:rFonts w:ascii="Times" w:hAnsi="Times" w:cs="Times"/>
          <w:color w:val="000000"/>
          <w:sz w:val="26"/>
          <w:szCs w:val="26"/>
        </w:rPr>
        <w:t xml:space="preserve"> </w:t>
      </w:r>
      <w:r w:rsidRPr="00CF6015">
        <w:rPr>
          <w:rFonts w:ascii="Times" w:hAnsi="Times" w:cs="Times"/>
          <w:color w:val="000000"/>
          <w:sz w:val="26"/>
          <w:szCs w:val="26"/>
        </w:rPr>
        <w:t>data (</w:t>
      </w:r>
      <w:r w:rsidR="00C4038E" w:rsidRPr="00C4038E">
        <w:rPr>
          <w:rFonts w:ascii="Times" w:hAnsi="Times" w:cs="Times"/>
          <w:color w:val="2B5E50"/>
          <w:sz w:val="26"/>
          <w:szCs w:val="26"/>
        </w:rPr>
        <w:t>http://mars.nasa.gov/mro/mission/instruments/sharad/)</w:t>
      </w:r>
      <w:r w:rsidR="00C4038E">
        <w:rPr>
          <w:rFonts w:ascii="Times" w:hAnsi="Times" w:cs="Times"/>
          <w:color w:val="000000"/>
          <w:sz w:val="26"/>
          <w:szCs w:val="26"/>
        </w:rPr>
        <w:t xml:space="preserve"> to a ROI and further to extract </w:t>
      </w:r>
      <w:r w:rsidRPr="00CF6015">
        <w:rPr>
          <w:rFonts w:ascii="Times" w:hAnsi="Times" w:cs="Times"/>
          <w:color w:val="000000"/>
          <w:sz w:val="26"/>
          <w:szCs w:val="26"/>
        </w:rPr>
        <w:t xml:space="preserve">subsurface reflections from these data to reconstruct the subsurface topography. </w:t>
      </w:r>
    </w:p>
    <w:p w14:paraId="6CA03980" w14:textId="651622C8" w:rsidR="008A025E" w:rsidRDefault="00747E59" w:rsidP="008A025E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 w:rsidRPr="00CF6015">
        <w:rPr>
          <w:rFonts w:ascii="Times" w:hAnsi="Times" w:cs="Times"/>
          <w:color w:val="000000"/>
          <w:sz w:val="26"/>
          <w:szCs w:val="26"/>
        </w:rPr>
        <w:t xml:space="preserve">It is written in Python and uses the </w:t>
      </w:r>
      <w:proofErr w:type="spellStart"/>
      <w:r w:rsidRPr="00CF6015">
        <w:rPr>
          <w:rFonts w:ascii="Times" w:hAnsi="Times" w:cs="Times"/>
          <w:color w:val="000000"/>
          <w:sz w:val="26"/>
          <w:szCs w:val="26"/>
        </w:rPr>
        <w:t>PyQtGraph</w:t>
      </w:r>
      <w:proofErr w:type="spellEnd"/>
      <w:r w:rsidRPr="00CF6015">
        <w:rPr>
          <w:rFonts w:ascii="Times" w:hAnsi="Times" w:cs="Times"/>
          <w:color w:val="000000"/>
          <w:sz w:val="26"/>
          <w:szCs w:val="26"/>
        </w:rPr>
        <w:t xml:space="preserve"> (</w:t>
      </w:r>
      <w:r w:rsidRPr="00CF6015">
        <w:rPr>
          <w:rFonts w:ascii="Times" w:hAnsi="Times" w:cs="Times"/>
          <w:color w:val="2B5E50"/>
          <w:sz w:val="26"/>
          <w:szCs w:val="26"/>
        </w:rPr>
        <w:t>http://www.pyqtgraph.org/</w:t>
      </w:r>
      <w:r w:rsidRPr="00CF6015">
        <w:rPr>
          <w:rFonts w:ascii="Times" w:hAnsi="Times" w:cs="Times"/>
          <w:color w:val="000000"/>
          <w:sz w:val="26"/>
          <w:szCs w:val="26"/>
        </w:rPr>
        <w:t>) library for 2D and 3D plots rendering. The plug-in is made to work</w:t>
      </w:r>
      <w:r w:rsidR="00C4038E">
        <w:rPr>
          <w:rFonts w:ascii="Times" w:hAnsi="Times" w:cs="Times"/>
          <w:color w:val="000000"/>
          <w:sz w:val="26"/>
          <w:szCs w:val="26"/>
        </w:rPr>
        <w:t xml:space="preserve"> together with SHARAD </w:t>
      </w:r>
      <w:r w:rsidR="008A025E">
        <w:rPr>
          <w:rFonts w:ascii="Times" w:hAnsi="Times" w:cs="Times"/>
          <w:color w:val="000000"/>
          <w:sz w:val="26"/>
          <w:szCs w:val="26"/>
        </w:rPr>
        <w:t xml:space="preserve">coverage shapefiles which can be downloaded from the following link. </w:t>
      </w:r>
    </w:p>
    <w:p w14:paraId="713276A9" w14:textId="7457492C" w:rsidR="008A025E" w:rsidRPr="00CF6015" w:rsidRDefault="00403861" w:rsidP="008A025E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 w:rsidRPr="00CF6015">
        <w:rPr>
          <w:rFonts w:ascii="Times" w:hAnsi="Times" w:cs="Times"/>
          <w:color w:val="000000"/>
          <w:sz w:val="26"/>
          <w:szCs w:val="26"/>
        </w:rPr>
        <w:t xml:space="preserve"> </w:t>
      </w:r>
      <w:r w:rsidR="008A025E">
        <w:rPr>
          <w:rFonts w:ascii="Times" w:hAnsi="Times" w:cs="Times"/>
          <w:color w:val="000000"/>
          <w:sz w:val="26"/>
          <w:szCs w:val="26"/>
        </w:rPr>
        <w:t xml:space="preserve"> </w:t>
      </w:r>
      <w:r w:rsidR="008A025E" w:rsidRPr="00E500BC">
        <w:rPr>
          <w:rFonts w:ascii="Times" w:hAnsi="Times" w:cs="Times"/>
          <w:color w:val="2B5E50"/>
          <w:sz w:val="26"/>
          <w:szCs w:val="26"/>
        </w:rPr>
        <w:t>http://ode.rsl.wustl.edu/mars/coverage/ODE_Mars_shapefile.html</w:t>
      </w:r>
    </w:p>
    <w:p w14:paraId="7E445CCC" w14:textId="1452EF9B" w:rsidR="00747E59" w:rsidRPr="00CF6015" w:rsidRDefault="00747E59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 w:rsidRPr="00CF6015">
        <w:rPr>
          <w:rFonts w:ascii="Times" w:hAnsi="Times" w:cs="Times"/>
          <w:color w:val="000000"/>
          <w:sz w:val="26"/>
          <w:szCs w:val="26"/>
        </w:rPr>
        <w:t xml:space="preserve">The development work leading to these results has received funding from the </w:t>
      </w:r>
      <w:r w:rsidR="00403861" w:rsidRPr="00CF6015">
        <w:rPr>
          <w:rFonts w:ascii="Times" w:hAnsi="Times" w:cs="Times"/>
          <w:color w:val="000000"/>
          <w:sz w:val="26"/>
          <w:szCs w:val="26"/>
        </w:rPr>
        <w:t>Chinese Scholarship Council and University College London</w:t>
      </w:r>
      <w:r w:rsidRPr="00CF6015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3541C3A5" w14:textId="77777777" w:rsidR="00747E59" w:rsidRPr="00747E59" w:rsidRDefault="00747E59" w:rsidP="003702BB">
      <w:pPr>
        <w:jc w:val="both"/>
        <w:rPr>
          <w:rFonts w:ascii="Arial" w:hAnsi="Arial" w:cs="Arial"/>
          <w:b/>
          <w:bCs/>
          <w:sz w:val="40"/>
        </w:rPr>
      </w:pPr>
    </w:p>
    <w:p w14:paraId="6B09466B" w14:textId="77777777" w:rsidR="006A1A5E" w:rsidRDefault="006A1A5E" w:rsidP="003702BB">
      <w:pPr>
        <w:jc w:val="both"/>
        <w:rPr>
          <w:rFonts w:ascii="Times New Roman" w:hAnsi="Times New Roman" w:cs="Times New Roman"/>
          <w:b/>
          <w:bCs/>
          <w:sz w:val="32"/>
          <w:lang w:val="en-US"/>
        </w:rPr>
      </w:pPr>
    </w:p>
    <w:p w14:paraId="60EA9984" w14:textId="77777777" w:rsidR="00747E59" w:rsidRDefault="00747E59" w:rsidP="003702BB">
      <w:pPr>
        <w:jc w:val="both"/>
        <w:rPr>
          <w:rFonts w:ascii="Times New Roman" w:hAnsi="Times New Roman" w:cs="Times New Roman"/>
          <w:b/>
          <w:bCs/>
          <w:sz w:val="32"/>
          <w:lang w:val="en-US"/>
        </w:rPr>
      </w:pPr>
    </w:p>
    <w:p w14:paraId="2310373E" w14:textId="77777777" w:rsidR="00747E59" w:rsidRDefault="00747E59" w:rsidP="003702BB">
      <w:pPr>
        <w:jc w:val="both"/>
        <w:rPr>
          <w:rFonts w:ascii="Times New Roman" w:hAnsi="Times New Roman" w:cs="Times New Roman"/>
          <w:b/>
          <w:bCs/>
          <w:sz w:val="32"/>
          <w:lang w:val="en-US"/>
        </w:rPr>
      </w:pPr>
    </w:p>
    <w:p w14:paraId="40241AA4" w14:textId="77777777" w:rsidR="00747E59" w:rsidRDefault="00747E59" w:rsidP="003702BB">
      <w:pPr>
        <w:jc w:val="both"/>
        <w:rPr>
          <w:rFonts w:ascii="Times New Roman" w:hAnsi="Times New Roman" w:cs="Times New Roman"/>
          <w:b/>
          <w:bCs/>
          <w:sz w:val="32"/>
          <w:lang w:val="en-US"/>
        </w:rPr>
      </w:pPr>
    </w:p>
    <w:p w14:paraId="441EEC9B" w14:textId="77777777" w:rsidR="00747E59" w:rsidRPr="006A1A5E" w:rsidRDefault="00747E59" w:rsidP="003702BB">
      <w:pPr>
        <w:jc w:val="both"/>
        <w:rPr>
          <w:rFonts w:ascii="Times New Roman" w:hAnsi="Times New Roman" w:cs="Times New Roman"/>
          <w:b/>
          <w:bCs/>
          <w:sz w:val="32"/>
          <w:lang w:val="en-US"/>
        </w:rPr>
      </w:pPr>
    </w:p>
    <w:p w14:paraId="4A1261F3" w14:textId="77777777" w:rsidR="00F43A8E" w:rsidRDefault="00F43A8E" w:rsidP="003702BB">
      <w:pPr>
        <w:jc w:val="both"/>
        <w:rPr>
          <w:rFonts w:ascii="Times New Roman" w:hAnsi="Times New Roman" w:cs="Times New Roman"/>
          <w:bCs/>
          <w:sz w:val="32"/>
          <w:lang w:val="en-US"/>
        </w:rPr>
      </w:pPr>
      <w:r>
        <w:rPr>
          <w:rFonts w:ascii="Times New Roman" w:hAnsi="Times New Roman" w:cs="Times New Roman"/>
          <w:bCs/>
          <w:sz w:val="32"/>
          <w:lang w:val="en-US"/>
        </w:rPr>
        <w:br w:type="page"/>
      </w:r>
    </w:p>
    <w:p w14:paraId="266B91A0" w14:textId="77777777" w:rsidR="006A1A5E" w:rsidRDefault="006A1A5E" w:rsidP="006B2987">
      <w:pP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07BE69F7" w14:textId="77777777" w:rsidR="006A1A5E" w:rsidRPr="006A1A5E" w:rsidRDefault="006A1A5E" w:rsidP="003702BB">
      <w:pPr>
        <w:pBdr>
          <w:top w:val="single" w:sz="12" w:space="1" w:color="auto"/>
          <w:bottom w:val="single" w:sz="12" w:space="1" w:color="auto"/>
        </w:pBdr>
        <w:jc w:val="both"/>
        <w:rPr>
          <w:rFonts w:ascii="Arial" w:eastAsia="Calibri" w:hAnsi="Arial" w:cs="Arial"/>
          <w:b/>
          <w:bCs/>
          <w:lang w:val="en-US"/>
        </w:rPr>
      </w:pPr>
    </w:p>
    <w:p w14:paraId="2EF3DD1B" w14:textId="77777777" w:rsidR="006A1A5E" w:rsidRPr="006A1A5E" w:rsidRDefault="006A1A5E" w:rsidP="00274446">
      <w:pPr>
        <w:pBdr>
          <w:top w:val="single" w:sz="12" w:space="1" w:color="auto"/>
          <w:bottom w:val="single" w:sz="12" w:space="1" w:color="auto"/>
        </w:pBdr>
        <w:jc w:val="right"/>
        <w:outlineLvl w:val="0"/>
        <w:rPr>
          <w:rFonts w:ascii="Arial" w:hAnsi="Arial" w:cs="Arial"/>
          <w:b/>
          <w:bCs/>
          <w:sz w:val="32"/>
          <w:lang w:val="en-US"/>
        </w:rPr>
      </w:pPr>
      <w:r w:rsidRPr="006A1A5E">
        <w:rPr>
          <w:rFonts w:ascii="Arial" w:eastAsia="Calibri" w:hAnsi="Arial" w:cs="Arial"/>
          <w:b/>
          <w:bCs/>
          <w:sz w:val="32"/>
          <w:lang w:val="en-US"/>
        </w:rPr>
        <w:t>CHAPTER</w:t>
      </w:r>
    </w:p>
    <w:p w14:paraId="5C762D5F" w14:textId="77777777" w:rsidR="006A1A5E" w:rsidRDefault="006A1A5E" w:rsidP="0037480F">
      <w:pPr>
        <w:pBdr>
          <w:top w:val="single" w:sz="12" w:space="1" w:color="auto"/>
          <w:bottom w:val="single" w:sz="12" w:space="1" w:color="auto"/>
        </w:pBdr>
        <w:jc w:val="right"/>
        <w:rPr>
          <w:rFonts w:ascii="Times New Roman" w:hAnsi="Times New Roman" w:cs="Times New Roman"/>
          <w:bCs/>
          <w:sz w:val="32"/>
          <w:lang w:val="en-US"/>
        </w:rPr>
      </w:pPr>
    </w:p>
    <w:p w14:paraId="3CB78A2D" w14:textId="6660A02A" w:rsidR="006A1A5E" w:rsidRDefault="006A1A5E" w:rsidP="00274446">
      <w:pPr>
        <w:pBdr>
          <w:top w:val="single" w:sz="12" w:space="1" w:color="auto"/>
          <w:bottom w:val="single" w:sz="12" w:space="1" w:color="auto"/>
        </w:pBdr>
        <w:jc w:val="right"/>
        <w:outlineLvl w:val="0"/>
        <w:rPr>
          <w:rFonts w:ascii="Arial" w:hAnsi="Arial" w:cs="Arial"/>
          <w:b/>
          <w:bCs/>
          <w:sz w:val="40"/>
          <w:lang w:val="en-US"/>
        </w:rPr>
      </w:pPr>
      <w:r>
        <w:rPr>
          <w:rFonts w:ascii="Arial" w:hAnsi="Arial" w:cs="Arial"/>
          <w:b/>
          <w:bCs/>
          <w:sz w:val="40"/>
          <w:lang w:val="en-US"/>
        </w:rPr>
        <w:t>TWO</w:t>
      </w:r>
    </w:p>
    <w:p w14:paraId="2D94F5FF" w14:textId="77777777" w:rsidR="006B2987" w:rsidRDefault="006B2987" w:rsidP="006B2987">
      <w:pPr>
        <w:pBdr>
          <w:top w:val="single" w:sz="12" w:space="1" w:color="auto"/>
          <w:bottom w:val="single" w:sz="12" w:space="1" w:color="auto"/>
        </w:pBdr>
        <w:rPr>
          <w:rFonts w:ascii="Times New Roman" w:hAnsi="Times New Roman" w:cs="Times New Roman"/>
          <w:bCs/>
          <w:sz w:val="32"/>
          <w:lang w:val="en-US"/>
        </w:rPr>
      </w:pPr>
    </w:p>
    <w:p w14:paraId="70A6E0F2" w14:textId="77777777" w:rsidR="006A1A5E" w:rsidRDefault="006A1A5E" w:rsidP="0037480F">
      <w:pPr>
        <w:jc w:val="right"/>
        <w:rPr>
          <w:rFonts w:ascii="Arial" w:hAnsi="Arial" w:cs="Arial"/>
          <w:b/>
          <w:bCs/>
          <w:sz w:val="40"/>
          <w:lang w:val="en-US"/>
        </w:rPr>
      </w:pPr>
    </w:p>
    <w:p w14:paraId="3E4485EA" w14:textId="77777777" w:rsidR="00F43A8E" w:rsidRDefault="00F43A8E" w:rsidP="0037480F">
      <w:pPr>
        <w:jc w:val="right"/>
        <w:rPr>
          <w:rFonts w:ascii="Times New Roman" w:hAnsi="Times New Roman" w:cs="Times New Roman"/>
          <w:bCs/>
          <w:sz w:val="32"/>
          <w:lang w:val="en-US"/>
        </w:rPr>
      </w:pPr>
    </w:p>
    <w:p w14:paraId="201DC6C5" w14:textId="77777777" w:rsidR="00604F97" w:rsidRPr="006A1A5E" w:rsidRDefault="00604F97" w:rsidP="003E6D02">
      <w:pPr>
        <w:pStyle w:val="Chp-Title"/>
        <w:numPr>
          <w:ilvl w:val="0"/>
          <w:numId w:val="14"/>
        </w:numPr>
      </w:pPr>
      <w:bookmarkStart w:id="2" w:name="_Toc506898814"/>
      <w:r w:rsidRPr="006A1A5E">
        <w:t>INSTALLATION</w:t>
      </w:r>
      <w:bookmarkEnd w:id="2"/>
      <w:r w:rsidRPr="006A1A5E">
        <w:t xml:space="preserve"> </w:t>
      </w:r>
    </w:p>
    <w:p w14:paraId="49ED8C6E" w14:textId="45531A1E" w:rsidR="00F43A8E" w:rsidRDefault="00F43A8E" w:rsidP="003702BB">
      <w:pP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312AA1CF" w14:textId="77777777" w:rsidR="00F43A8E" w:rsidRDefault="00F43A8E" w:rsidP="003702BB">
      <w:pP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107908C4" w14:textId="77777777" w:rsidR="00FB0AD6" w:rsidRDefault="00FB0AD6" w:rsidP="003702BB">
      <w:pP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00B8BB5B" w14:textId="1A938AB3" w:rsidR="00F43A8E" w:rsidRPr="004343F8" w:rsidRDefault="004343F8" w:rsidP="004343F8">
      <w:pPr>
        <w:pStyle w:val="Chp-Head1"/>
        <w:rPr>
          <w:rFonts w:ascii="Times" w:hAnsi="Times" w:cs="Times"/>
          <w:color w:val="1F3864" w:themeColor="accent1" w:themeShade="80"/>
        </w:rPr>
      </w:pPr>
      <w:bookmarkStart w:id="3" w:name="_Toc506898815"/>
      <w:r w:rsidRPr="004343F8">
        <w:rPr>
          <w:color w:val="1F3864" w:themeColor="accent1" w:themeShade="80"/>
        </w:rPr>
        <w:t>Install dependencies</w:t>
      </w:r>
      <w:bookmarkEnd w:id="3"/>
      <w:r w:rsidR="00604F97" w:rsidRPr="004343F8">
        <w:rPr>
          <w:rFonts w:ascii="Times" w:hAnsi="Times" w:cs="Times"/>
          <w:color w:val="1F3864" w:themeColor="accent1" w:themeShade="80"/>
        </w:rPr>
        <w:t xml:space="preserve"> </w:t>
      </w:r>
    </w:p>
    <w:p w14:paraId="55F1FA89" w14:textId="11A6F46F" w:rsidR="00F43A8E" w:rsidRPr="00604F97" w:rsidRDefault="00F43A8E" w:rsidP="004343F8">
      <w:pPr>
        <w:pStyle w:val="Chp-Head2"/>
      </w:pPr>
      <w:r w:rsidRPr="00604F97">
        <w:t>GNU/Linux</w:t>
      </w:r>
    </w:p>
    <w:p w14:paraId="4CFBF634" w14:textId="02D72D15" w:rsidR="00F43A8E" w:rsidRPr="004343F8" w:rsidRDefault="00F43A8E" w:rsidP="00274446">
      <w:pPr>
        <w:jc w:val="both"/>
        <w:outlineLvl w:val="0"/>
        <w:rPr>
          <w:rFonts w:ascii="Arial" w:hAnsi="Arial" w:cs="Arial"/>
          <w:b/>
          <w:bCs/>
          <w:lang w:val="en-US"/>
        </w:rPr>
      </w:pPr>
      <w:proofErr w:type="spellStart"/>
      <w:r w:rsidRPr="004343F8">
        <w:rPr>
          <w:rFonts w:ascii="Arial" w:hAnsi="Arial" w:cs="Arial"/>
          <w:b/>
          <w:bCs/>
          <w:lang w:val="en-US"/>
        </w:rPr>
        <w:t>Debian</w:t>
      </w:r>
      <w:proofErr w:type="spellEnd"/>
      <w:r w:rsidRPr="004343F8">
        <w:rPr>
          <w:rFonts w:ascii="Arial" w:hAnsi="Arial" w:cs="Arial"/>
          <w:b/>
          <w:bCs/>
          <w:lang w:val="en-US"/>
        </w:rPr>
        <w:t xml:space="preserve"> 8 (Jessie)</w:t>
      </w:r>
    </w:p>
    <w:p w14:paraId="79210559" w14:textId="77777777" w:rsidR="00F43A8E" w:rsidRPr="004343F8" w:rsidRDefault="00F43A8E" w:rsidP="003702BB">
      <w:pPr>
        <w:jc w:val="both"/>
        <w:rPr>
          <w:rFonts w:ascii="Arial" w:hAnsi="Arial" w:cs="Arial"/>
          <w:b/>
          <w:bCs/>
          <w:lang w:val="en-US"/>
        </w:rPr>
      </w:pPr>
    </w:p>
    <w:p w14:paraId="13E93AF3" w14:textId="5F84B92C" w:rsidR="00F43A8E" w:rsidRPr="004343F8" w:rsidRDefault="00F43A8E" w:rsidP="00274446">
      <w:pPr>
        <w:jc w:val="both"/>
        <w:outlineLvl w:val="0"/>
        <w:rPr>
          <w:rFonts w:ascii="Arial" w:hAnsi="Arial" w:cs="Arial"/>
          <w:b/>
          <w:bCs/>
          <w:lang w:val="en-US"/>
        </w:rPr>
      </w:pPr>
      <w:r w:rsidRPr="004343F8">
        <w:rPr>
          <w:rFonts w:ascii="Arial" w:hAnsi="Arial" w:cs="Arial"/>
          <w:b/>
          <w:bCs/>
          <w:lang w:val="en-US"/>
        </w:rPr>
        <w:t>Ubuntu 16 LTS (</w:t>
      </w:r>
      <w:proofErr w:type="spellStart"/>
      <w:r w:rsidRPr="004343F8">
        <w:rPr>
          <w:rFonts w:ascii="Arial" w:hAnsi="Arial" w:cs="Arial"/>
          <w:b/>
          <w:bCs/>
          <w:lang w:val="en-US"/>
        </w:rPr>
        <w:t>Xenial</w:t>
      </w:r>
      <w:proofErr w:type="spellEnd"/>
      <w:r w:rsidRPr="004343F8">
        <w:rPr>
          <w:rFonts w:ascii="Arial" w:hAnsi="Arial" w:cs="Arial"/>
          <w:b/>
          <w:bCs/>
          <w:lang w:val="en-US"/>
        </w:rPr>
        <w:t xml:space="preserve"> </w:t>
      </w:r>
      <w:proofErr w:type="spellStart"/>
      <w:r w:rsidRPr="004343F8">
        <w:rPr>
          <w:rFonts w:ascii="Arial" w:hAnsi="Arial" w:cs="Arial"/>
          <w:b/>
          <w:bCs/>
          <w:lang w:val="en-US"/>
        </w:rPr>
        <w:t>Xerus</w:t>
      </w:r>
      <w:proofErr w:type="spellEnd"/>
      <w:r w:rsidRPr="004343F8">
        <w:rPr>
          <w:rFonts w:ascii="Arial" w:hAnsi="Arial" w:cs="Arial"/>
          <w:b/>
          <w:bCs/>
          <w:lang w:val="en-US"/>
        </w:rPr>
        <w:t>)</w:t>
      </w:r>
    </w:p>
    <w:p w14:paraId="75873838" w14:textId="77777777" w:rsidR="00F43A8E" w:rsidRPr="004343F8" w:rsidRDefault="00F43A8E" w:rsidP="003702BB">
      <w:pPr>
        <w:jc w:val="both"/>
        <w:rPr>
          <w:rFonts w:ascii="Arial" w:hAnsi="Arial" w:cs="Arial"/>
          <w:b/>
          <w:bCs/>
          <w:lang w:val="en-US"/>
        </w:rPr>
      </w:pPr>
    </w:p>
    <w:p w14:paraId="01C0BE81" w14:textId="10EF21E9" w:rsidR="00F43A8E" w:rsidRPr="004343F8" w:rsidRDefault="00604F97" w:rsidP="00274446">
      <w:pPr>
        <w:jc w:val="both"/>
        <w:outlineLvl w:val="0"/>
        <w:rPr>
          <w:rFonts w:ascii="Arial" w:hAnsi="Arial" w:cs="Arial"/>
          <w:b/>
          <w:bCs/>
          <w:lang w:val="en-US"/>
        </w:rPr>
      </w:pPr>
      <w:r w:rsidRPr="004343F8">
        <w:rPr>
          <w:rFonts w:ascii="Arial" w:hAnsi="Arial" w:cs="Arial"/>
          <w:b/>
          <w:bCs/>
          <w:lang w:val="en-US"/>
        </w:rPr>
        <w:t>CentOS 7</w:t>
      </w:r>
    </w:p>
    <w:p w14:paraId="0A4EED38" w14:textId="77777777" w:rsidR="00604F97" w:rsidRPr="00604F97" w:rsidRDefault="00604F97" w:rsidP="003702BB">
      <w:pPr>
        <w:jc w:val="both"/>
        <w:rPr>
          <w:rFonts w:ascii="Arial" w:hAnsi="Arial" w:cs="Arial"/>
          <w:bCs/>
          <w:sz w:val="32"/>
          <w:lang w:val="en-US"/>
        </w:rPr>
      </w:pPr>
    </w:p>
    <w:p w14:paraId="069E9B85" w14:textId="77777777" w:rsidR="00604F97" w:rsidRPr="00604F97" w:rsidRDefault="00604F97" w:rsidP="003702BB">
      <w:pPr>
        <w:jc w:val="both"/>
        <w:rPr>
          <w:rFonts w:ascii="Arial" w:hAnsi="Arial" w:cs="Arial"/>
          <w:bCs/>
          <w:sz w:val="32"/>
          <w:lang w:val="en-US"/>
        </w:rPr>
      </w:pPr>
    </w:p>
    <w:p w14:paraId="3F709116" w14:textId="77777777" w:rsidR="00604F97" w:rsidRDefault="00604F97" w:rsidP="004343F8">
      <w:pPr>
        <w:pStyle w:val="Chp-Head2"/>
      </w:pPr>
      <w:r w:rsidRPr="00604F97">
        <w:t xml:space="preserve">Apple OSX </w:t>
      </w:r>
    </w:p>
    <w:p w14:paraId="68687ED5" w14:textId="77777777" w:rsidR="00403861" w:rsidRDefault="00403861" w:rsidP="00455FC9">
      <w:pPr>
        <w:pStyle w:val="normaltext"/>
      </w:pPr>
      <w:r>
        <w:t xml:space="preserve">Download and install QGIS </w:t>
      </w:r>
    </w:p>
    <w:p w14:paraId="0BD6B209" w14:textId="77777777" w:rsidR="00403861" w:rsidRDefault="00403861" w:rsidP="00455FC9">
      <w:pPr>
        <w:pStyle w:val="normaltext"/>
      </w:pPr>
      <w:r>
        <w:t xml:space="preserve">Download and install </w:t>
      </w:r>
      <w:r>
        <w:rPr>
          <w:i/>
          <w:iCs/>
        </w:rPr>
        <w:t xml:space="preserve">QGIS </w:t>
      </w:r>
      <w:r>
        <w:t xml:space="preserve">from </w:t>
      </w:r>
      <w:r>
        <w:rPr>
          <w:color w:val="2B5E50"/>
        </w:rPr>
        <w:t xml:space="preserve">https://www.qgis.org/en/site/forusers/download.html#mac </w:t>
      </w:r>
      <w:r>
        <w:t xml:space="preserve">or directly from </w:t>
      </w:r>
      <w:r>
        <w:rPr>
          <w:color w:val="2B5E50"/>
        </w:rPr>
        <w:t xml:space="preserve">http://www.kyngchaos.com/software/qgis </w:t>
      </w:r>
    </w:p>
    <w:p w14:paraId="4678B206" w14:textId="77777777" w:rsidR="00403861" w:rsidRPr="00726F92" w:rsidRDefault="00403861" w:rsidP="00274446">
      <w:pPr>
        <w:pStyle w:val="normaltext"/>
        <w:outlineLvl w:val="0"/>
        <w:rPr>
          <w:rFonts w:ascii="Arial" w:hAnsi="Arial" w:cs="Arial"/>
          <w:b/>
        </w:rPr>
      </w:pPr>
      <w:r w:rsidRPr="00726F92">
        <w:rPr>
          <w:rFonts w:ascii="Arial" w:eastAsia="Calibri" w:hAnsi="Arial" w:cs="Arial"/>
          <w:b/>
          <w:color w:val="1F3864" w:themeColor="accent1" w:themeShade="80"/>
        </w:rPr>
        <w:t>Download</w:t>
      </w:r>
      <w:r w:rsidRPr="00726F92">
        <w:rPr>
          <w:rFonts w:ascii="Arial" w:hAnsi="Arial" w:cs="Arial"/>
          <w:b/>
          <w:color w:val="1F3864" w:themeColor="accent1" w:themeShade="80"/>
        </w:rPr>
        <w:t xml:space="preserve"> </w:t>
      </w:r>
      <w:r w:rsidRPr="00726F92">
        <w:rPr>
          <w:rFonts w:ascii="Arial" w:eastAsia="Calibri" w:hAnsi="Arial" w:cs="Arial"/>
          <w:b/>
          <w:color w:val="1F3864" w:themeColor="accent1" w:themeShade="80"/>
        </w:rPr>
        <w:t>and</w:t>
      </w:r>
      <w:r w:rsidRPr="00726F92">
        <w:rPr>
          <w:rFonts w:ascii="Arial" w:hAnsi="Arial" w:cs="Arial"/>
          <w:b/>
          <w:color w:val="1F3864" w:themeColor="accent1" w:themeShade="80"/>
        </w:rPr>
        <w:t xml:space="preserve"> </w:t>
      </w:r>
      <w:r w:rsidRPr="00726F92">
        <w:rPr>
          <w:rFonts w:ascii="Arial" w:eastAsia="Calibri" w:hAnsi="Arial" w:cs="Arial"/>
          <w:b/>
          <w:color w:val="1F3864" w:themeColor="accent1" w:themeShade="80"/>
        </w:rPr>
        <w:t>install</w:t>
      </w:r>
      <w:r w:rsidRPr="00726F92">
        <w:rPr>
          <w:rFonts w:ascii="Arial" w:hAnsi="Arial" w:cs="Arial"/>
          <w:b/>
          <w:color w:val="1F3864" w:themeColor="accent1" w:themeShade="80"/>
        </w:rPr>
        <w:t xml:space="preserve"> </w:t>
      </w:r>
      <w:r w:rsidRPr="00726F92">
        <w:rPr>
          <w:rFonts w:ascii="Arial" w:eastAsia="Calibri" w:hAnsi="Arial" w:cs="Arial"/>
          <w:b/>
          <w:color w:val="1F3864" w:themeColor="accent1" w:themeShade="80"/>
        </w:rPr>
        <w:t>dependencies</w:t>
      </w:r>
      <w:r w:rsidRPr="00726F92">
        <w:rPr>
          <w:rFonts w:ascii="Arial" w:hAnsi="Arial" w:cs="Arial"/>
          <w:b/>
        </w:rPr>
        <w:t xml:space="preserve"> </w:t>
      </w:r>
    </w:p>
    <w:p w14:paraId="48F3488E" w14:textId="334B72EF" w:rsidR="00403861" w:rsidRDefault="00726F92" w:rsidP="00455FC9">
      <w:pPr>
        <w:pStyle w:val="normaltext"/>
      </w:pPr>
      <w:r>
        <w:t xml:space="preserve">The following packages are needed for this plug-in and can be downloaded with </w:t>
      </w:r>
      <w:r w:rsidRPr="00726F92">
        <w:rPr>
          <w:i/>
        </w:rPr>
        <w:t>pip install</w:t>
      </w:r>
      <w:r>
        <w:t xml:space="preserve">: </w:t>
      </w:r>
    </w:p>
    <w:p w14:paraId="39B3FCBA" w14:textId="55F3C6A2" w:rsidR="00403861" w:rsidRDefault="00403861" w:rsidP="00E945EF">
      <w:pPr>
        <w:pStyle w:val="normaltext"/>
        <w:numPr>
          <w:ilvl w:val="0"/>
          <w:numId w:val="11"/>
        </w:numPr>
        <w:spacing w:after="0"/>
        <w:ind w:left="714" w:hanging="357"/>
      </w:pPr>
      <w:proofErr w:type="spellStart"/>
      <w:r w:rsidRPr="00403861">
        <w:t>NumPy</w:t>
      </w:r>
      <w:proofErr w:type="spellEnd"/>
    </w:p>
    <w:p w14:paraId="4E65C4E7" w14:textId="77777777" w:rsidR="00E945EF" w:rsidRDefault="00E945EF" w:rsidP="00E945EF">
      <w:pPr>
        <w:pStyle w:val="normaltext"/>
        <w:numPr>
          <w:ilvl w:val="0"/>
          <w:numId w:val="11"/>
        </w:numPr>
        <w:spacing w:after="0"/>
        <w:ind w:left="714" w:hanging="357"/>
      </w:pPr>
      <w:proofErr w:type="spellStart"/>
      <w:r>
        <w:t>SciPy</w:t>
      </w:r>
      <w:proofErr w:type="spellEnd"/>
    </w:p>
    <w:p w14:paraId="36005EE1" w14:textId="0C7D982F" w:rsidR="00E945EF" w:rsidRDefault="00E945EF" w:rsidP="00E945EF">
      <w:pPr>
        <w:pStyle w:val="normaltext"/>
        <w:numPr>
          <w:ilvl w:val="0"/>
          <w:numId w:val="11"/>
        </w:numPr>
        <w:spacing w:after="0"/>
        <w:ind w:left="714" w:hanging="357"/>
      </w:pPr>
      <w:proofErr w:type="spellStart"/>
      <w:r>
        <w:t>S</w:t>
      </w:r>
      <w:r w:rsidRPr="00E945EF">
        <w:t>cikit</w:t>
      </w:r>
      <w:proofErr w:type="spellEnd"/>
      <w:r w:rsidRPr="00E945EF">
        <w:t>-learn</w:t>
      </w:r>
    </w:p>
    <w:p w14:paraId="6F4810B7" w14:textId="3FAAD160" w:rsidR="00CF4986" w:rsidRDefault="00934533" w:rsidP="00E945EF">
      <w:pPr>
        <w:pStyle w:val="normaltext"/>
        <w:numPr>
          <w:ilvl w:val="0"/>
          <w:numId w:val="11"/>
        </w:numPr>
        <w:spacing w:after="0"/>
        <w:ind w:left="714" w:hanging="357"/>
      </w:pPr>
      <w:proofErr w:type="spellStart"/>
      <w:r>
        <w:t>Gdal</w:t>
      </w:r>
      <w:proofErr w:type="spellEnd"/>
    </w:p>
    <w:p w14:paraId="45BF070B" w14:textId="4F24466F" w:rsidR="006C5652" w:rsidRDefault="006C5652" w:rsidP="006C5652">
      <w:pPr>
        <w:pStyle w:val="normaltext"/>
        <w:numPr>
          <w:ilvl w:val="0"/>
          <w:numId w:val="11"/>
        </w:numPr>
        <w:spacing w:after="0"/>
        <w:ind w:left="714" w:hanging="357"/>
      </w:pPr>
      <w:proofErr w:type="spellStart"/>
      <w:r>
        <w:t>Skimage</w:t>
      </w:r>
      <w:proofErr w:type="spellEnd"/>
    </w:p>
    <w:p w14:paraId="32F190CE" w14:textId="1A369815" w:rsidR="00726F92" w:rsidRDefault="00F9109C" w:rsidP="00726F92">
      <w:pPr>
        <w:pStyle w:val="normaltext"/>
        <w:numPr>
          <w:ilvl w:val="0"/>
          <w:numId w:val="11"/>
        </w:numPr>
        <w:spacing w:after="0"/>
        <w:ind w:left="714" w:hanging="357"/>
      </w:pPr>
      <w:proofErr w:type="spellStart"/>
      <w:r>
        <w:t>pyqtgraph</w:t>
      </w:r>
      <w:proofErr w:type="spellEnd"/>
    </w:p>
    <w:p w14:paraId="4A67DC00" w14:textId="77777777" w:rsidR="00726F92" w:rsidRPr="00403861" w:rsidRDefault="00726F92" w:rsidP="00726F92">
      <w:pPr>
        <w:pStyle w:val="normaltext"/>
        <w:spacing w:after="0"/>
        <w:ind w:left="357"/>
      </w:pPr>
    </w:p>
    <w:p w14:paraId="7CC58E0D" w14:textId="77777777" w:rsidR="00403861" w:rsidRDefault="00403861" w:rsidP="003702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b/>
          <w:bCs/>
          <w:color w:val="19334A"/>
          <w:sz w:val="32"/>
          <w:szCs w:val="32"/>
        </w:rPr>
      </w:pPr>
    </w:p>
    <w:p w14:paraId="315F2D30" w14:textId="04203E8D" w:rsidR="00604F97" w:rsidRDefault="00604F97" w:rsidP="004343F8">
      <w:pPr>
        <w:pStyle w:val="Chp-Head2"/>
      </w:pPr>
      <w:r>
        <w:t>Microsoft Windows</w:t>
      </w:r>
    </w:p>
    <w:p w14:paraId="2B555811" w14:textId="77777777" w:rsidR="00604F97" w:rsidRDefault="00604F97" w:rsidP="003702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b/>
          <w:bCs/>
          <w:color w:val="19334A"/>
          <w:sz w:val="32"/>
          <w:szCs w:val="32"/>
        </w:rPr>
      </w:pPr>
    </w:p>
    <w:p w14:paraId="640C4771" w14:textId="19CB6F96" w:rsidR="00604F97" w:rsidRDefault="00051A0C" w:rsidP="00240813">
      <w:pPr>
        <w:pStyle w:val="Chp-Head1"/>
      </w:pPr>
      <w:bookmarkStart w:id="4" w:name="_Toc506898816"/>
      <w:r>
        <w:t>Install SHARAD</w:t>
      </w:r>
      <w:r w:rsidR="00604F97">
        <w:t>3</w:t>
      </w:r>
      <w:r>
        <w:t>d</w:t>
      </w:r>
      <w:r w:rsidR="00604F97">
        <w:t xml:space="preserve"> plug-in</w:t>
      </w:r>
      <w:bookmarkEnd w:id="4"/>
    </w:p>
    <w:p w14:paraId="3C72C0D9" w14:textId="20EDA682" w:rsidR="00403861" w:rsidRDefault="00403861" w:rsidP="00240813">
      <w:pPr>
        <w:pStyle w:val="Chp-Head2"/>
      </w:pPr>
      <w:r>
        <w:t>Download the plug-in</w:t>
      </w:r>
    </w:p>
    <w:p w14:paraId="11F00583" w14:textId="3672E51E" w:rsidR="00403861" w:rsidRPr="00403861" w:rsidRDefault="00403861" w:rsidP="00C4038E">
      <w:pPr>
        <w:pStyle w:val="normaltext"/>
      </w:pPr>
      <w:r>
        <w:t xml:space="preserve">You can </w:t>
      </w:r>
      <w:r w:rsidR="00C4038E">
        <w:t xml:space="preserve">download </w:t>
      </w:r>
      <w:r w:rsidRPr="00403861">
        <w:t xml:space="preserve">the latest release version (or any other version at your choice) from </w:t>
      </w:r>
    </w:p>
    <w:p w14:paraId="25408FD2" w14:textId="70CC9307" w:rsidR="00403861" w:rsidRPr="00C4038E" w:rsidRDefault="007105AB" w:rsidP="00455FC9">
      <w:pPr>
        <w:pStyle w:val="normaltext"/>
      </w:pPr>
      <w:r w:rsidRPr="007105AB">
        <w:rPr>
          <w:color w:val="2B5E50"/>
        </w:rPr>
        <w:t>https://github.com/xiongsiting/SHARAD3D</w:t>
      </w:r>
      <w:r w:rsidR="00403861">
        <w:rPr>
          <w:color w:val="2B5E50"/>
        </w:rPr>
        <w:t xml:space="preserve"> </w:t>
      </w:r>
      <w:r w:rsidR="00403861">
        <w:t xml:space="preserve">and </w:t>
      </w:r>
      <w:proofErr w:type="spellStart"/>
      <w:r w:rsidR="00403861">
        <w:t>uncompress</w:t>
      </w:r>
      <w:proofErr w:type="spellEnd"/>
      <w:r w:rsidR="00403861">
        <w:t xml:space="preserve"> the archive.</w:t>
      </w:r>
      <w:r w:rsidR="00403861">
        <w:rPr>
          <w:rFonts w:ascii="MS Mincho" w:eastAsia="MS Mincho" w:hAnsi="MS Mincho" w:cs="MS Mincho"/>
        </w:rPr>
        <w:t> </w:t>
      </w:r>
    </w:p>
    <w:p w14:paraId="461D97F0" w14:textId="796B15A2" w:rsidR="00604F97" w:rsidRDefault="00604F97" w:rsidP="00240813">
      <w:pPr>
        <w:pStyle w:val="Chp-Head2"/>
      </w:pPr>
      <w:r>
        <w:t>Installing the plug-in</w:t>
      </w:r>
    </w:p>
    <w:p w14:paraId="371953FE" w14:textId="518B2D40" w:rsidR="00403861" w:rsidRDefault="00403861" w:rsidP="00455FC9">
      <w:pPr>
        <w:pStyle w:val="normaltext"/>
        <w:jc w:val="left"/>
        <w:rPr>
          <w:rFonts w:ascii="MS Mincho" w:eastAsia="MS Mincho" w:hAnsi="MS Mincho" w:cs="MS Mincho"/>
        </w:rPr>
      </w:pPr>
      <w:r>
        <w:t xml:space="preserve">Copy the folder </w:t>
      </w:r>
      <w:r w:rsidR="00C4038E">
        <w:rPr>
          <w:i/>
          <w:iCs/>
        </w:rPr>
        <w:t>SHARAD3d</w:t>
      </w:r>
      <w:r>
        <w:rPr>
          <w:i/>
          <w:iCs/>
        </w:rPr>
        <w:t xml:space="preserve"> </w:t>
      </w:r>
      <w:r>
        <w:t>containing the plug-in files in the QGIS plug-ins folder.</w:t>
      </w:r>
      <w:r>
        <w:rPr>
          <w:rFonts w:ascii="MS Mincho" w:eastAsia="MS Mincho" w:hAnsi="MS Mincho" w:cs="MS Mincho"/>
        </w:rPr>
        <w:t> </w:t>
      </w:r>
    </w:p>
    <w:p w14:paraId="6C7582B7" w14:textId="37F054DE" w:rsidR="00403861" w:rsidRDefault="00403861" w:rsidP="00455FC9">
      <w:pPr>
        <w:pStyle w:val="normaltext"/>
        <w:jc w:val="left"/>
      </w:pPr>
      <w:r>
        <w:t xml:space="preserve">The folder may be named </w:t>
      </w:r>
      <w:r w:rsidR="00C4038E">
        <w:rPr>
          <w:i/>
          <w:iCs/>
        </w:rPr>
        <w:t>SHARAD3d</w:t>
      </w:r>
      <w:r>
        <w:rPr>
          <w:i/>
          <w:iCs/>
        </w:rPr>
        <w:t>-&lt;</w:t>
      </w:r>
      <w:proofErr w:type="spellStart"/>
      <w:r>
        <w:rPr>
          <w:i/>
          <w:iCs/>
        </w:rPr>
        <w:t>branch_name</w:t>
      </w:r>
      <w:proofErr w:type="spellEnd"/>
      <w:r>
        <w:rPr>
          <w:i/>
          <w:iCs/>
        </w:rPr>
        <w:t>&gt;</w:t>
      </w:r>
      <w:r>
        <w:t xml:space="preserve">. Rename it to </w:t>
      </w:r>
      <w:r w:rsidR="00B01521">
        <w:rPr>
          <w:i/>
          <w:iCs/>
        </w:rPr>
        <w:t>SHARAD3</w:t>
      </w:r>
      <w:r w:rsidR="00C51821">
        <w:rPr>
          <w:i/>
          <w:iCs/>
        </w:rPr>
        <w:t>d</w:t>
      </w:r>
      <w:r>
        <w:t xml:space="preserve">. </w:t>
      </w:r>
    </w:p>
    <w:p w14:paraId="5DF264FE" w14:textId="7324955F" w:rsidR="00403861" w:rsidRDefault="00403861" w:rsidP="00455FC9">
      <w:pPr>
        <w:pStyle w:val="normaltext"/>
        <w:jc w:val="left"/>
      </w:pPr>
      <w:r>
        <w:t xml:space="preserve">Location of the QGIS plug-ins folder </w:t>
      </w:r>
    </w:p>
    <w:tbl>
      <w:tblPr>
        <w:tblW w:w="0" w:type="auto"/>
        <w:tblInd w:w="-1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406"/>
        <w:gridCol w:w="5054"/>
      </w:tblGrid>
      <w:tr w:rsidR="00403861" w:rsidRPr="00455FC9" w14:paraId="44C85E24" w14:textId="77777777" w:rsidTr="00403861">
        <w:trPr>
          <w:trHeight w:val="264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1149030A" w14:textId="40870AD9" w:rsidR="00403861" w:rsidRPr="00455FC9" w:rsidRDefault="00403861" w:rsidP="003702B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color w:val="000000"/>
              </w:rPr>
            </w:pPr>
            <w:r w:rsidRPr="00455FC9">
              <w:rPr>
                <w:rFonts w:ascii="Arial" w:hAnsi="Arial" w:cs="Arial"/>
                <w:color w:val="000000"/>
              </w:rPr>
              <w:t>Operating system</w:t>
            </w:r>
          </w:p>
        </w:tc>
        <w:tc>
          <w:tcPr>
            <w:tcW w:w="5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</w:tcPr>
          <w:p w14:paraId="3906611D" w14:textId="17B7ED0B" w:rsidR="00403861" w:rsidRPr="00455FC9" w:rsidRDefault="00403861" w:rsidP="003702B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color w:val="000000"/>
              </w:rPr>
            </w:pPr>
            <w:r w:rsidRPr="00455FC9">
              <w:rPr>
                <w:rFonts w:ascii="Arial" w:hAnsi="Arial" w:cs="Arial"/>
                <w:color w:val="000000"/>
              </w:rPr>
              <w:t>Folder location</w:t>
            </w:r>
          </w:p>
        </w:tc>
      </w:tr>
      <w:tr w:rsidR="00403861" w:rsidRPr="00455FC9" w14:paraId="1AAA59D7" w14:textId="77777777" w:rsidTr="00403861">
        <w:tblPrEx>
          <w:tblBorders>
            <w:top w:val="none" w:sz="0" w:space="0" w:color="auto"/>
          </w:tblBorders>
        </w:tblPrEx>
        <w:trPr>
          <w:trHeight w:val="286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5D0654A" w14:textId="4E0FB091" w:rsidR="00403861" w:rsidRPr="00455FC9" w:rsidRDefault="00403861" w:rsidP="003702B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color w:val="000000"/>
              </w:rPr>
            </w:pPr>
            <w:r w:rsidRPr="00455FC9">
              <w:rPr>
                <w:rFonts w:ascii="Times" w:hAnsi="Times" w:cs="Times"/>
                <w:color w:val="000000"/>
              </w:rPr>
              <w:t>GNU/Linux</w:t>
            </w:r>
          </w:p>
        </w:tc>
        <w:tc>
          <w:tcPr>
            <w:tcW w:w="5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6CABC66" w14:textId="77777777" w:rsidR="00403861" w:rsidRPr="00455FC9" w:rsidRDefault="00403861" w:rsidP="003702B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color w:val="000000"/>
              </w:rPr>
            </w:pPr>
            <w:r w:rsidRPr="00455FC9">
              <w:rPr>
                <w:rFonts w:ascii="Times" w:hAnsi="Times" w:cs="Times"/>
                <w:color w:val="000000"/>
              </w:rPr>
              <w:t>/home/</w:t>
            </w:r>
            <w:r w:rsidRPr="00455FC9">
              <w:rPr>
                <w:rFonts w:ascii="Times" w:hAnsi="Times" w:cs="Times"/>
                <w:i/>
                <w:iCs/>
                <w:color w:val="000000"/>
              </w:rPr>
              <w:t>{username}</w:t>
            </w:r>
            <w:proofErr w:type="gramStart"/>
            <w:r w:rsidRPr="00455FC9">
              <w:rPr>
                <w:rFonts w:ascii="Times" w:hAnsi="Times" w:cs="Times"/>
                <w:color w:val="000000"/>
              </w:rPr>
              <w:t>/.qgis</w:t>
            </w:r>
            <w:proofErr w:type="gramEnd"/>
            <w:r w:rsidRPr="00455FC9">
              <w:rPr>
                <w:rFonts w:ascii="Times" w:hAnsi="Times" w:cs="Times"/>
                <w:color w:val="000000"/>
              </w:rPr>
              <w:t xml:space="preserve">2/python/plugins </w:t>
            </w:r>
          </w:p>
        </w:tc>
      </w:tr>
      <w:tr w:rsidR="00403861" w:rsidRPr="00455FC9" w14:paraId="061F4519" w14:textId="77777777" w:rsidTr="00403861">
        <w:tblPrEx>
          <w:tblBorders>
            <w:top w:val="none" w:sz="0" w:space="0" w:color="auto"/>
          </w:tblBorders>
        </w:tblPrEx>
        <w:trPr>
          <w:trHeight w:val="299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4455D35" w14:textId="77777777" w:rsidR="00403861" w:rsidRPr="00455FC9" w:rsidRDefault="00403861" w:rsidP="003702B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color w:val="000000"/>
              </w:rPr>
            </w:pPr>
            <w:r w:rsidRPr="00455FC9">
              <w:rPr>
                <w:rFonts w:ascii="Times" w:hAnsi="Times" w:cs="Times"/>
                <w:color w:val="000000"/>
              </w:rPr>
              <w:t xml:space="preserve">OSX </w:t>
            </w:r>
          </w:p>
        </w:tc>
        <w:tc>
          <w:tcPr>
            <w:tcW w:w="5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157466" w14:textId="77777777" w:rsidR="00403861" w:rsidRPr="00455FC9" w:rsidRDefault="00403861" w:rsidP="003702B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color w:val="000000"/>
              </w:rPr>
            </w:pPr>
            <w:r w:rsidRPr="00455FC9">
              <w:rPr>
                <w:rFonts w:ascii="Times" w:hAnsi="Times" w:cs="Times"/>
                <w:color w:val="000000"/>
              </w:rPr>
              <w:t>/Users/</w:t>
            </w:r>
            <w:r w:rsidRPr="00455FC9">
              <w:rPr>
                <w:rFonts w:ascii="Times" w:hAnsi="Times" w:cs="Times"/>
                <w:i/>
                <w:iCs/>
                <w:color w:val="000000"/>
              </w:rPr>
              <w:t>{username}</w:t>
            </w:r>
            <w:proofErr w:type="gramStart"/>
            <w:r w:rsidRPr="00455FC9">
              <w:rPr>
                <w:rFonts w:ascii="Times" w:hAnsi="Times" w:cs="Times"/>
                <w:color w:val="000000"/>
              </w:rPr>
              <w:t>/.qgis</w:t>
            </w:r>
            <w:proofErr w:type="gramEnd"/>
            <w:r w:rsidRPr="00455FC9">
              <w:rPr>
                <w:rFonts w:ascii="Times" w:hAnsi="Times" w:cs="Times"/>
                <w:color w:val="000000"/>
              </w:rPr>
              <w:t xml:space="preserve">2/python/plugins </w:t>
            </w:r>
          </w:p>
        </w:tc>
      </w:tr>
      <w:tr w:rsidR="00403861" w:rsidRPr="00455FC9" w14:paraId="3FC40148" w14:textId="77777777" w:rsidTr="00403861">
        <w:trPr>
          <w:trHeight w:val="217"/>
        </w:trPr>
        <w:tc>
          <w:tcPr>
            <w:tcW w:w="24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AA93F7" w14:textId="77777777" w:rsidR="00403861" w:rsidRPr="00455FC9" w:rsidRDefault="00403861" w:rsidP="003702B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color w:val="000000"/>
              </w:rPr>
            </w:pPr>
            <w:r w:rsidRPr="00455FC9">
              <w:rPr>
                <w:rFonts w:ascii="Times" w:hAnsi="Times" w:cs="Times"/>
                <w:color w:val="000000"/>
              </w:rPr>
              <w:t xml:space="preserve">Windows </w:t>
            </w:r>
          </w:p>
        </w:tc>
        <w:tc>
          <w:tcPr>
            <w:tcW w:w="5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FB5A4D" w14:textId="77777777" w:rsidR="00403861" w:rsidRPr="00455FC9" w:rsidRDefault="00403861" w:rsidP="003702B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color w:val="000000"/>
              </w:rPr>
            </w:pPr>
            <w:r w:rsidRPr="00455FC9">
              <w:rPr>
                <w:rFonts w:ascii="Times" w:hAnsi="Times" w:cs="Times"/>
                <w:color w:val="000000"/>
              </w:rPr>
              <w:t>C:\users\{</w:t>
            </w:r>
            <w:r w:rsidRPr="00455FC9">
              <w:rPr>
                <w:rFonts w:ascii="Times" w:hAnsi="Times" w:cs="Times"/>
                <w:i/>
                <w:iCs/>
                <w:color w:val="000000"/>
              </w:rPr>
              <w:t>username</w:t>
            </w:r>
            <w:r w:rsidRPr="00455FC9">
              <w:rPr>
                <w:rFonts w:ascii="Times" w:hAnsi="Times" w:cs="Times"/>
                <w:color w:val="000000"/>
              </w:rPr>
              <w:t xml:space="preserve">}\.qgis2\python\plugins </w:t>
            </w:r>
          </w:p>
        </w:tc>
      </w:tr>
    </w:tbl>
    <w:p w14:paraId="6DF1B380" w14:textId="77777777" w:rsidR="00403861" w:rsidRDefault="00403861" w:rsidP="003702B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/>
          <w:sz w:val="26"/>
          <w:szCs w:val="26"/>
        </w:rPr>
      </w:pPr>
    </w:p>
    <w:p w14:paraId="74BF2617" w14:textId="74BE5151" w:rsidR="00455FC9" w:rsidRDefault="00403861" w:rsidP="00B01521">
      <w:pPr>
        <w:pStyle w:val="normaltext"/>
      </w:pPr>
      <w:r>
        <w:t xml:space="preserve">Launch QGIS, the </w:t>
      </w:r>
      <w:r>
        <w:rPr>
          <w:i/>
          <w:iCs/>
        </w:rPr>
        <w:t>‘</w:t>
      </w:r>
      <w:r w:rsidR="00263FB1">
        <w:rPr>
          <w:i/>
          <w:iCs/>
        </w:rPr>
        <w:t>SHARAD3d</w:t>
      </w:r>
      <w:r>
        <w:rPr>
          <w:i/>
          <w:iCs/>
        </w:rPr>
        <w:t xml:space="preserve">’ </w:t>
      </w:r>
      <w:r>
        <w:t xml:space="preserve">menu should appear </w:t>
      </w:r>
      <w:r w:rsidR="00B01521">
        <w:t xml:space="preserve">in the menu bar under </w:t>
      </w:r>
      <w:r w:rsidR="00647850">
        <w:rPr>
          <w:i/>
          <w:iCs/>
        </w:rPr>
        <w:t>Plugins-&gt;SHARAD3d</w:t>
      </w:r>
      <w:r w:rsidR="00B01521">
        <w:rPr>
          <w:i/>
          <w:iCs/>
        </w:rPr>
        <w:t xml:space="preserve"> -&gt; </w:t>
      </w:r>
      <w:r w:rsidR="00647850">
        <w:rPr>
          <w:i/>
          <w:iCs/>
        </w:rPr>
        <w:t>SHARAD3d</w:t>
      </w:r>
      <w:r w:rsidR="00B01521">
        <w:rPr>
          <w:i/>
          <w:iCs/>
        </w:rPr>
        <w:t xml:space="preserve"> </w:t>
      </w:r>
      <w:r w:rsidR="00B01521">
        <w:t xml:space="preserve">as shown in the figure below. If not, open the plug-ins manager from the menu bar using </w:t>
      </w:r>
      <w:r w:rsidR="00B01521">
        <w:rPr>
          <w:i/>
          <w:iCs/>
        </w:rPr>
        <w:t xml:space="preserve">Plugins-&gt; Manage and install plugins... </w:t>
      </w:r>
      <w:r w:rsidR="00B01521">
        <w:t xml:space="preserve">and activate </w:t>
      </w:r>
      <w:r w:rsidR="000107D1">
        <w:rPr>
          <w:i/>
          <w:iCs/>
        </w:rPr>
        <w:t>SHARAD3d</w:t>
      </w:r>
      <w:r w:rsidR="00B01521">
        <w:rPr>
          <w:i/>
          <w:iCs/>
        </w:rPr>
        <w:t>.</w:t>
      </w:r>
      <w:r w:rsidR="00455FC9">
        <w:br w:type="page"/>
      </w:r>
    </w:p>
    <w:p w14:paraId="787865E3" w14:textId="77777777" w:rsidR="006A1A5E" w:rsidRPr="00240813" w:rsidRDefault="006A1A5E" w:rsidP="006B2987">
      <w:pP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3DE9ABDA" w14:textId="77777777" w:rsidR="006A1A5E" w:rsidRPr="006A1A5E" w:rsidRDefault="006A1A5E" w:rsidP="006B2987">
      <w:pPr>
        <w:jc w:val="both"/>
        <w:rPr>
          <w:rFonts w:ascii="Arial" w:eastAsia="Calibri" w:hAnsi="Arial" w:cs="Arial"/>
          <w:b/>
          <w:bCs/>
          <w:lang w:val="en-US"/>
        </w:rPr>
      </w:pPr>
    </w:p>
    <w:p w14:paraId="1D65D811" w14:textId="77777777" w:rsidR="006B2987" w:rsidRPr="006B2987" w:rsidRDefault="006B2987" w:rsidP="0037480F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eastAsia="Calibri" w:hAnsi="Arial" w:cs="Arial"/>
          <w:b/>
          <w:bCs/>
          <w:lang w:val="en-US"/>
        </w:rPr>
      </w:pPr>
    </w:p>
    <w:p w14:paraId="4872A3BC" w14:textId="77777777" w:rsidR="006A1A5E" w:rsidRPr="006A1A5E" w:rsidRDefault="006A1A5E" w:rsidP="00274446">
      <w:pPr>
        <w:pBdr>
          <w:top w:val="single" w:sz="12" w:space="1" w:color="auto"/>
          <w:bottom w:val="single" w:sz="12" w:space="1" w:color="auto"/>
        </w:pBdr>
        <w:jc w:val="right"/>
        <w:outlineLvl w:val="0"/>
        <w:rPr>
          <w:rFonts w:ascii="Arial" w:hAnsi="Arial" w:cs="Arial"/>
          <w:b/>
          <w:bCs/>
          <w:sz w:val="32"/>
          <w:lang w:val="en-US"/>
        </w:rPr>
      </w:pPr>
      <w:r w:rsidRPr="006A1A5E">
        <w:rPr>
          <w:rFonts w:ascii="Arial" w:eastAsia="Calibri" w:hAnsi="Arial" w:cs="Arial"/>
          <w:b/>
          <w:bCs/>
          <w:sz w:val="32"/>
          <w:lang w:val="en-US"/>
        </w:rPr>
        <w:t>CHAPTER</w:t>
      </w:r>
    </w:p>
    <w:p w14:paraId="71003F75" w14:textId="77777777" w:rsidR="006A1A5E" w:rsidRDefault="006A1A5E" w:rsidP="0037480F">
      <w:pPr>
        <w:pBdr>
          <w:top w:val="single" w:sz="12" w:space="1" w:color="auto"/>
          <w:bottom w:val="single" w:sz="12" w:space="1" w:color="auto"/>
        </w:pBdr>
        <w:jc w:val="right"/>
        <w:rPr>
          <w:rFonts w:ascii="Times New Roman" w:hAnsi="Times New Roman" w:cs="Times New Roman"/>
          <w:bCs/>
          <w:sz w:val="32"/>
          <w:lang w:val="en-US"/>
        </w:rPr>
      </w:pPr>
    </w:p>
    <w:p w14:paraId="318F5561" w14:textId="4355B7CA" w:rsidR="006A1A5E" w:rsidRDefault="00014FE8" w:rsidP="00274446">
      <w:pPr>
        <w:pBdr>
          <w:top w:val="single" w:sz="12" w:space="1" w:color="auto"/>
          <w:bottom w:val="single" w:sz="12" w:space="1" w:color="auto"/>
        </w:pBdr>
        <w:jc w:val="right"/>
        <w:outlineLvl w:val="0"/>
        <w:rPr>
          <w:rFonts w:ascii="Arial" w:hAnsi="Arial" w:cs="Arial"/>
          <w:b/>
          <w:bCs/>
          <w:sz w:val="40"/>
          <w:lang w:val="en-US"/>
        </w:rPr>
      </w:pPr>
      <w:r>
        <w:rPr>
          <w:rFonts w:ascii="Arial" w:hAnsi="Arial" w:cs="Arial"/>
          <w:b/>
          <w:bCs/>
          <w:sz w:val="40"/>
          <w:lang w:val="en-US"/>
        </w:rPr>
        <w:t>THREE</w:t>
      </w:r>
    </w:p>
    <w:p w14:paraId="671EBE18" w14:textId="77777777" w:rsidR="006B2987" w:rsidRPr="006B2987" w:rsidRDefault="006B2987" w:rsidP="0037480F">
      <w:pPr>
        <w:pBdr>
          <w:top w:val="single" w:sz="12" w:space="1" w:color="auto"/>
          <w:bottom w:val="single" w:sz="12" w:space="1" w:color="auto"/>
        </w:pBdr>
        <w:jc w:val="right"/>
        <w:rPr>
          <w:rFonts w:ascii="Arial" w:hAnsi="Arial" w:cs="Arial"/>
          <w:b/>
          <w:bCs/>
          <w:lang w:val="en-US"/>
        </w:rPr>
      </w:pPr>
    </w:p>
    <w:p w14:paraId="2339BA66" w14:textId="77777777" w:rsidR="00AA6020" w:rsidRDefault="00AA6020" w:rsidP="006B2987">
      <w:pPr>
        <w:jc w:val="right"/>
        <w:rPr>
          <w:rFonts w:ascii="Arial" w:hAnsi="Arial" w:cs="Arial"/>
          <w:b/>
          <w:bCs/>
          <w:sz w:val="40"/>
          <w:lang w:val="en-US"/>
        </w:rPr>
      </w:pPr>
    </w:p>
    <w:p w14:paraId="025C1FB9" w14:textId="77777777" w:rsidR="00AA6020" w:rsidRDefault="00AA6020" w:rsidP="006B2987">
      <w:pPr>
        <w:jc w:val="right"/>
        <w:rPr>
          <w:rFonts w:ascii="Times New Roman" w:hAnsi="Times New Roman" w:cs="Times New Roman"/>
          <w:bCs/>
          <w:sz w:val="32"/>
          <w:lang w:val="en-US"/>
        </w:rPr>
      </w:pPr>
    </w:p>
    <w:p w14:paraId="33BFCB9A" w14:textId="77777777" w:rsidR="006A1A5E" w:rsidRDefault="006A1A5E" w:rsidP="0037480F">
      <w:pPr>
        <w:jc w:val="right"/>
        <w:rPr>
          <w:rFonts w:ascii="Arial" w:hAnsi="Arial" w:cs="Arial"/>
          <w:b/>
          <w:bCs/>
          <w:sz w:val="40"/>
          <w:lang w:val="en-US"/>
        </w:rPr>
      </w:pPr>
    </w:p>
    <w:p w14:paraId="5FF2ACB5" w14:textId="77777777" w:rsidR="006A1A5E" w:rsidRDefault="006A1A5E" w:rsidP="0037480F">
      <w:pPr>
        <w:jc w:val="right"/>
        <w:rPr>
          <w:rFonts w:ascii="Arial" w:hAnsi="Arial" w:cs="Arial"/>
          <w:b/>
          <w:bCs/>
          <w:sz w:val="40"/>
          <w:lang w:val="en-US"/>
        </w:rPr>
      </w:pPr>
    </w:p>
    <w:p w14:paraId="7BD88CD1" w14:textId="124AF128" w:rsidR="006A1A5E" w:rsidRDefault="00014FE8" w:rsidP="00455FC9">
      <w:pPr>
        <w:pStyle w:val="Chp-Title"/>
      </w:pPr>
      <w:bookmarkStart w:id="5" w:name="_Toc506898817"/>
      <w:r>
        <w:t>USING</w:t>
      </w:r>
      <w:r w:rsidR="006A1A5E" w:rsidRPr="006A1A5E">
        <w:t xml:space="preserve"> THE PLUG-IN</w:t>
      </w:r>
      <w:bookmarkEnd w:id="5"/>
    </w:p>
    <w:p w14:paraId="3C783DB7" w14:textId="77777777" w:rsidR="00604F97" w:rsidRDefault="00604F97" w:rsidP="003702BB">
      <w:pP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2A6D12AB" w14:textId="77777777" w:rsidR="00403861" w:rsidRDefault="00403861" w:rsidP="003702BB">
      <w:pPr>
        <w:jc w:val="both"/>
        <w:rPr>
          <w:rFonts w:ascii="Times New Roman" w:hAnsi="Times New Roman" w:cs="Times New Roman"/>
          <w:bCs/>
          <w:sz w:val="32"/>
          <w:lang w:val="en-US"/>
        </w:rPr>
      </w:pPr>
    </w:p>
    <w:p w14:paraId="7E767416" w14:textId="77777777" w:rsidR="00403861" w:rsidRDefault="00403861" w:rsidP="003702BB">
      <w:pPr>
        <w:widowControl w:val="0"/>
        <w:autoSpaceDE w:val="0"/>
        <w:autoSpaceDN w:val="0"/>
        <w:adjustRightInd w:val="0"/>
        <w:spacing w:after="240" w:line="360" w:lineRule="atLeast"/>
        <w:jc w:val="both"/>
        <w:rPr>
          <w:rFonts w:ascii="Arial" w:hAnsi="Arial" w:cs="Arial"/>
          <w:b/>
          <w:bCs/>
          <w:color w:val="19334A"/>
          <w:sz w:val="32"/>
          <w:szCs w:val="32"/>
        </w:rPr>
      </w:pPr>
    </w:p>
    <w:p w14:paraId="6FA7A1B6" w14:textId="77777777" w:rsidR="00403861" w:rsidRDefault="00403861" w:rsidP="00455FC9">
      <w:pPr>
        <w:pStyle w:val="Chp-Head1"/>
        <w:numPr>
          <w:ilvl w:val="1"/>
          <w:numId w:val="12"/>
        </w:numPr>
      </w:pPr>
      <w:bookmarkStart w:id="6" w:name="_Toc506898818"/>
      <w:r>
        <w:t>Running the plug-in</w:t>
      </w:r>
      <w:bookmarkEnd w:id="6"/>
    </w:p>
    <w:p w14:paraId="37319BB5" w14:textId="2B6F4DE6" w:rsidR="00FE6E11" w:rsidRDefault="00FE6E11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Once the features of interest are selected, the plug-in can be started using either the </w:t>
      </w:r>
      <w:r w:rsidR="00D850FD">
        <w:rPr>
          <w:rFonts w:ascii="Times" w:hAnsi="Times" w:cs="Times"/>
          <w:i/>
          <w:iCs/>
          <w:color w:val="000000"/>
          <w:sz w:val="26"/>
          <w:szCs w:val="26"/>
        </w:rPr>
        <w:t>Plugins -&gt;SHARAD3d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-&gt; </w:t>
      </w:r>
      <w:r w:rsidR="00D850FD">
        <w:rPr>
          <w:rFonts w:ascii="Times" w:hAnsi="Times" w:cs="Times"/>
          <w:i/>
          <w:iCs/>
          <w:color w:val="000000"/>
          <w:sz w:val="26"/>
          <w:szCs w:val="26"/>
        </w:rPr>
        <w:t>SHARAD3d</w:t>
      </w:r>
      <w:r>
        <w:rPr>
          <w:rFonts w:ascii="Times" w:hAnsi="Times" w:cs="Times"/>
          <w:i/>
          <w:iCs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</w:rPr>
        <w:t xml:space="preserve">menu or by pressing the plug-in launch button (see figure below). </w:t>
      </w:r>
    </w:p>
    <w:p w14:paraId="0FA7CA99" w14:textId="6FBDA37C" w:rsidR="00975831" w:rsidRDefault="00975831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 plug-in shows as the figure below. It has four sections: I Select folder as workspace; II ROI and Downloading; III 2D processing; IV 3D processing and a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textBrowser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for showing guidance and message. </w:t>
      </w:r>
    </w:p>
    <w:p w14:paraId="55924128" w14:textId="09EDAE28" w:rsidR="00FE6E11" w:rsidRDefault="00E13F5A" w:rsidP="00455FC9">
      <w:pPr>
        <w:pStyle w:val="Chp-Head1"/>
      </w:pPr>
      <w:bookmarkStart w:id="7" w:name="_Toc506898819"/>
      <w:r>
        <w:t>Select folder as workspace</w:t>
      </w:r>
      <w:bookmarkEnd w:id="7"/>
    </w:p>
    <w:p w14:paraId="03239442" w14:textId="77777777" w:rsidR="00FE6E11" w:rsidRDefault="00FE6E11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Choosing a folder in the disk as the work space where data will be downloaded and processed. </w:t>
      </w:r>
    </w:p>
    <w:p w14:paraId="3D5CFF05" w14:textId="60715647" w:rsidR="00FE6E11" w:rsidRDefault="002D5D2F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Two folders which are named </w:t>
      </w:r>
      <w:proofErr w:type="spellStart"/>
      <w:r w:rsidR="00FE6E11" w:rsidRPr="00FE6E11">
        <w:rPr>
          <w:rFonts w:ascii="Times" w:hAnsi="Times" w:cs="Times"/>
          <w:i/>
          <w:color w:val="000000"/>
          <w:sz w:val="26"/>
          <w:szCs w:val="26"/>
        </w:rPr>
        <w:t>Radargrams</w:t>
      </w:r>
      <w:proofErr w:type="spellEnd"/>
      <w:r w:rsidR="00FE6E11">
        <w:rPr>
          <w:rFonts w:ascii="Times" w:hAnsi="Times" w:cs="Times"/>
          <w:color w:val="000000"/>
          <w:sz w:val="26"/>
          <w:szCs w:val="26"/>
        </w:rPr>
        <w:t xml:space="preserve"> and </w:t>
      </w:r>
      <w:r w:rsidR="00FE6E11" w:rsidRPr="00FE6E11">
        <w:rPr>
          <w:rFonts w:ascii="Times" w:hAnsi="Times" w:cs="Times"/>
          <w:i/>
          <w:color w:val="000000"/>
          <w:sz w:val="26"/>
          <w:szCs w:val="26"/>
        </w:rPr>
        <w:t>Results</w:t>
      </w:r>
      <w:r w:rsidR="00FE6E11">
        <w:rPr>
          <w:rFonts w:ascii="Times" w:hAnsi="Times" w:cs="Times"/>
          <w:color w:val="000000"/>
          <w:sz w:val="26"/>
          <w:szCs w:val="26"/>
        </w:rPr>
        <w:t xml:space="preserve"> will be created automatically for storing the downloaded SHARAD data and processed result.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3702BB" w14:paraId="1D99E658" w14:textId="77777777" w:rsidTr="003702BB">
        <w:tc>
          <w:tcPr>
            <w:tcW w:w="9010" w:type="dxa"/>
          </w:tcPr>
          <w:p w14:paraId="7DE3B80D" w14:textId="2418BA5E" w:rsidR="003702BB" w:rsidRDefault="002D5D2F" w:rsidP="002D5D2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~/&lt;</w:t>
            </w:r>
            <w:r>
              <w:rPr>
                <w:rFonts w:ascii="Times" w:hAnsi="Times" w:cs="Times"/>
                <w:i/>
                <w:color w:val="000000"/>
                <w:sz w:val="26"/>
                <w:szCs w:val="26"/>
              </w:rPr>
              <w:t>workspace&gt;/</w:t>
            </w:r>
            <w:proofErr w:type="spellStart"/>
            <w:r>
              <w:rPr>
                <w:rFonts w:ascii="Times" w:hAnsi="Times" w:cs="Times"/>
                <w:i/>
                <w:color w:val="000000"/>
                <w:sz w:val="26"/>
                <w:szCs w:val="26"/>
              </w:rPr>
              <w:t>Radargrams</w:t>
            </w:r>
            <w:proofErr w:type="spellEnd"/>
          </w:p>
          <w:p w14:paraId="166E3953" w14:textId="63B27480" w:rsidR="002D5D2F" w:rsidRPr="002D5D2F" w:rsidRDefault="002D5D2F" w:rsidP="002D5D2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i/>
                <w:color w:val="000000"/>
                <w:sz w:val="26"/>
                <w:szCs w:val="26"/>
              </w:rPr>
              <w:t>~/&lt;workspace&gt;/Results</w:t>
            </w:r>
          </w:p>
        </w:tc>
      </w:tr>
    </w:tbl>
    <w:p w14:paraId="5D547167" w14:textId="77777777" w:rsidR="003702BB" w:rsidRDefault="003702BB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</w:p>
    <w:p w14:paraId="1A062139" w14:textId="3CE66460" w:rsidR="00FE6E11" w:rsidRDefault="00E13F5A" w:rsidP="00455FC9">
      <w:pPr>
        <w:pStyle w:val="Chp-Head1"/>
      </w:pPr>
      <w:bookmarkStart w:id="8" w:name="_Toc506898820"/>
      <w:r>
        <w:t>ROI and Downloading</w:t>
      </w:r>
      <w:bookmarkEnd w:id="8"/>
    </w:p>
    <w:p w14:paraId="7D3DF9B0" w14:textId="7EC18701" w:rsidR="00FE6E11" w:rsidRDefault="00FE6E11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 Region of Interest (ROI) and the SHARAD footprint can </w:t>
      </w:r>
      <w:r w:rsidR="002D5D2F">
        <w:rPr>
          <w:rFonts w:ascii="Times" w:hAnsi="Times" w:cs="Times"/>
          <w:color w:val="000000"/>
          <w:sz w:val="26"/>
          <w:szCs w:val="26"/>
        </w:rPr>
        <w:t xml:space="preserve">be chosen from the QGIS layers in the </w:t>
      </w:r>
      <w:proofErr w:type="spellStart"/>
      <w:r w:rsidR="002D5D2F">
        <w:rPr>
          <w:rFonts w:ascii="Times" w:hAnsi="Times" w:cs="Times"/>
          <w:color w:val="000000"/>
          <w:sz w:val="26"/>
          <w:szCs w:val="26"/>
        </w:rPr>
        <w:t>comboBox</w:t>
      </w:r>
      <w:proofErr w:type="spellEnd"/>
      <w:r w:rsidR="002D5D2F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3C7A9D05" w14:textId="7FA77663" w:rsidR="00FE6E11" w:rsidRDefault="00FE6E11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Click the button ‘</w:t>
      </w:r>
      <w:r w:rsidRPr="00FE6E11">
        <w:rPr>
          <w:rFonts w:ascii="Times" w:hAnsi="Times" w:cs="Times"/>
          <w:i/>
          <w:color w:val="000000"/>
          <w:sz w:val="26"/>
          <w:szCs w:val="26"/>
        </w:rPr>
        <w:t>Create data list</w:t>
      </w:r>
      <w:r>
        <w:rPr>
          <w:rFonts w:ascii="Times" w:hAnsi="Times" w:cs="Times"/>
          <w:color w:val="000000"/>
          <w:sz w:val="26"/>
          <w:szCs w:val="26"/>
        </w:rPr>
        <w:t xml:space="preserve">’, a </w:t>
      </w:r>
      <w:r w:rsidR="002D5D2F">
        <w:rPr>
          <w:rFonts w:ascii="Times" w:hAnsi="Times" w:cs="Times"/>
          <w:color w:val="000000"/>
          <w:sz w:val="26"/>
          <w:szCs w:val="26"/>
        </w:rPr>
        <w:t xml:space="preserve">TXT </w:t>
      </w:r>
      <w:r>
        <w:rPr>
          <w:rFonts w:ascii="Times" w:hAnsi="Times" w:cs="Times"/>
          <w:color w:val="000000"/>
          <w:sz w:val="26"/>
          <w:szCs w:val="26"/>
        </w:rPr>
        <w:t xml:space="preserve">file named </w:t>
      </w:r>
      <w:r>
        <w:rPr>
          <w:rFonts w:ascii="Times" w:hAnsi="Times" w:cs="Times"/>
          <w:i/>
          <w:color w:val="000000"/>
          <w:sz w:val="26"/>
          <w:szCs w:val="26"/>
        </w:rPr>
        <w:t xml:space="preserve">datalist.txt </w:t>
      </w:r>
      <w:r>
        <w:rPr>
          <w:rFonts w:ascii="Times" w:hAnsi="Times" w:cs="Times"/>
          <w:color w:val="000000"/>
          <w:sz w:val="26"/>
          <w:szCs w:val="26"/>
        </w:rPr>
        <w:t>will be generated in the working folder, which contains all the SHARAD product ID covering the chosen ROI.</w:t>
      </w:r>
    </w:p>
    <w:p w14:paraId="1DCA3CD9" w14:textId="7AB49187" w:rsidR="00FE6E11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Click the button ‘</w:t>
      </w:r>
      <w:r>
        <w:rPr>
          <w:rFonts w:ascii="Times" w:hAnsi="Times" w:cs="Times"/>
          <w:i/>
          <w:color w:val="000000"/>
          <w:sz w:val="26"/>
          <w:szCs w:val="26"/>
        </w:rPr>
        <w:t>Download data’</w:t>
      </w:r>
      <w:r>
        <w:rPr>
          <w:rFonts w:ascii="Times" w:hAnsi="Times" w:cs="Times"/>
          <w:color w:val="000000"/>
          <w:sz w:val="26"/>
          <w:szCs w:val="26"/>
        </w:rPr>
        <w:t xml:space="preserve">, all the SHARAD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radargrams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listed in the </w:t>
      </w:r>
      <w:r>
        <w:rPr>
          <w:rFonts w:ascii="Times" w:hAnsi="Times" w:cs="Times"/>
          <w:i/>
          <w:color w:val="000000"/>
          <w:sz w:val="26"/>
          <w:szCs w:val="26"/>
        </w:rPr>
        <w:t>datalist.txt</w:t>
      </w:r>
      <w:r>
        <w:rPr>
          <w:rFonts w:ascii="Times" w:hAnsi="Times" w:cs="Times"/>
          <w:color w:val="000000"/>
          <w:sz w:val="26"/>
          <w:szCs w:val="26"/>
        </w:rPr>
        <w:t xml:space="preserve"> will be downloaded in the folder named </w:t>
      </w:r>
      <w:r>
        <w:rPr>
          <w:rFonts w:ascii="Times" w:hAnsi="Times" w:cs="Times"/>
          <w:i/>
          <w:color w:val="000000"/>
          <w:sz w:val="26"/>
          <w:szCs w:val="26"/>
        </w:rPr>
        <w:t>workspace/</w:t>
      </w:r>
      <w:proofErr w:type="spellStart"/>
      <w:r>
        <w:rPr>
          <w:rFonts w:ascii="Times" w:hAnsi="Times" w:cs="Times"/>
          <w:i/>
          <w:color w:val="000000"/>
          <w:sz w:val="26"/>
          <w:szCs w:val="26"/>
        </w:rPr>
        <w:t>Radargrams</w:t>
      </w:r>
      <w:proofErr w:type="spellEnd"/>
      <w:r>
        <w:rPr>
          <w:rFonts w:ascii="Times" w:hAnsi="Times" w:cs="Times"/>
          <w:i/>
          <w:color w:val="000000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0"/>
      </w:tblGrid>
      <w:tr w:rsidR="002D5D2F" w14:paraId="3ACEC868" w14:textId="77777777" w:rsidTr="002D5D2F">
        <w:tc>
          <w:tcPr>
            <w:tcW w:w="9010" w:type="dxa"/>
          </w:tcPr>
          <w:p w14:paraId="4BD4B91F" w14:textId="22742B03" w:rsidR="002D5D2F" w:rsidRDefault="002D5D2F" w:rsidP="002D5D2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color w:val="000000"/>
                <w:sz w:val="26"/>
                <w:szCs w:val="26"/>
              </w:rPr>
            </w:pPr>
            <w:r>
              <w:rPr>
                <w:rFonts w:ascii="Times" w:hAnsi="Times" w:cs="Times"/>
                <w:color w:val="000000"/>
                <w:sz w:val="26"/>
                <w:szCs w:val="26"/>
              </w:rPr>
              <w:t>~/&lt;</w:t>
            </w:r>
            <w:r>
              <w:rPr>
                <w:rFonts w:ascii="Times" w:hAnsi="Times" w:cs="Times"/>
                <w:i/>
                <w:color w:val="000000"/>
                <w:sz w:val="26"/>
                <w:szCs w:val="26"/>
              </w:rPr>
              <w:t>workspace&gt;/datalist.txt</w:t>
            </w:r>
          </w:p>
        </w:tc>
      </w:tr>
    </w:tbl>
    <w:p w14:paraId="5DA2DE84" w14:textId="77777777" w:rsidR="002D5D2F" w:rsidRDefault="002D5D2F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</w:p>
    <w:p w14:paraId="155D2F54" w14:textId="77777777" w:rsidR="00E13F5A" w:rsidRPr="00E84279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/>
          <w:color w:val="000000"/>
          <w:sz w:val="26"/>
          <w:szCs w:val="26"/>
        </w:rPr>
        <w:t>Click the button ‘</w:t>
      </w:r>
      <w:r>
        <w:rPr>
          <w:rFonts w:ascii="Times" w:hAnsi="Times" w:cs="Times"/>
          <w:i/>
          <w:color w:val="000000"/>
          <w:sz w:val="26"/>
          <w:szCs w:val="26"/>
        </w:rPr>
        <w:t xml:space="preserve">Project’ </w:t>
      </w:r>
      <w:r>
        <w:rPr>
          <w:rFonts w:ascii="Times" w:hAnsi="Times" w:cs="Times"/>
          <w:color w:val="000000"/>
          <w:sz w:val="26"/>
          <w:szCs w:val="26"/>
        </w:rPr>
        <w:t>to project the SHARAD latitude and longitude into the same projection with MOLA DTM.</w:t>
      </w:r>
    </w:p>
    <w:p w14:paraId="71213E4D" w14:textId="77777777" w:rsidR="00E13F5A" w:rsidRDefault="00E13F5A" w:rsidP="00455FC9">
      <w:pPr>
        <w:pStyle w:val="Chp-Head1"/>
      </w:pPr>
      <w:bookmarkStart w:id="9" w:name="_Toc506898821"/>
      <w:r>
        <w:t>2-D Processing</w:t>
      </w:r>
      <w:bookmarkEnd w:id="9"/>
    </w:p>
    <w:p w14:paraId="3426727F" w14:textId="2D413F7C" w:rsidR="003702BB" w:rsidRDefault="00E84279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In this step, the subsurface reflections are extracted from </w:t>
      </w:r>
      <w:proofErr w:type="spellStart"/>
      <w:r w:rsidR="003702BB">
        <w:rPr>
          <w:rFonts w:ascii="Times" w:hAnsi="Times" w:cs="Times"/>
          <w:color w:val="000000"/>
          <w:sz w:val="26"/>
          <w:szCs w:val="26"/>
        </w:rPr>
        <w:t>radargrams</w:t>
      </w:r>
      <w:proofErr w:type="spellEnd"/>
      <w:r w:rsidR="003702BB">
        <w:rPr>
          <w:rFonts w:ascii="Times" w:hAnsi="Times" w:cs="Times"/>
          <w:color w:val="000000"/>
          <w:sz w:val="26"/>
          <w:szCs w:val="26"/>
        </w:rPr>
        <w:t xml:space="preserve"> in the folder of </w:t>
      </w:r>
      <w:r w:rsidR="003702BB">
        <w:rPr>
          <w:rFonts w:ascii="Times" w:hAnsi="Times" w:cs="Times"/>
          <w:i/>
          <w:color w:val="000000"/>
          <w:sz w:val="26"/>
          <w:szCs w:val="26"/>
        </w:rPr>
        <w:t>workspace/</w:t>
      </w:r>
      <w:proofErr w:type="spellStart"/>
      <w:r w:rsidR="003702BB">
        <w:rPr>
          <w:rFonts w:ascii="Times" w:hAnsi="Times" w:cs="Times"/>
          <w:i/>
          <w:color w:val="000000"/>
          <w:sz w:val="26"/>
          <w:szCs w:val="26"/>
        </w:rPr>
        <w:t>Radargrams</w:t>
      </w:r>
      <w:proofErr w:type="spellEnd"/>
      <w:r w:rsidR="003702BB">
        <w:rPr>
          <w:rFonts w:ascii="Times" w:hAnsi="Times" w:cs="Times"/>
          <w:i/>
          <w:color w:val="000000"/>
          <w:sz w:val="26"/>
          <w:szCs w:val="26"/>
        </w:rPr>
        <w:t xml:space="preserve">. </w:t>
      </w:r>
      <w:r>
        <w:rPr>
          <w:rFonts w:ascii="Times" w:hAnsi="Times" w:cs="Times"/>
          <w:color w:val="000000"/>
          <w:sz w:val="26"/>
          <w:szCs w:val="26"/>
        </w:rPr>
        <w:t xml:space="preserve">Processing all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radargrams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may take </w:t>
      </w:r>
      <w:r w:rsidR="003702BB">
        <w:rPr>
          <w:rFonts w:ascii="Times" w:hAnsi="Times" w:cs="Times"/>
          <w:color w:val="000000"/>
          <w:sz w:val="26"/>
          <w:szCs w:val="26"/>
        </w:rPr>
        <w:t>a long time</w:t>
      </w:r>
      <w:r>
        <w:rPr>
          <w:rFonts w:ascii="Times" w:hAnsi="Times" w:cs="Times"/>
          <w:color w:val="000000"/>
          <w:sz w:val="26"/>
          <w:szCs w:val="26"/>
        </w:rPr>
        <w:t xml:space="preserve"> (hours)</w:t>
      </w:r>
      <w:r w:rsidR="003702BB">
        <w:rPr>
          <w:rFonts w:ascii="Times" w:hAnsi="Times" w:cs="Times"/>
          <w:color w:val="000000"/>
          <w:sz w:val="26"/>
          <w:szCs w:val="26"/>
        </w:rPr>
        <w:t xml:space="preserve"> depending on the number of </w:t>
      </w:r>
      <w:proofErr w:type="spellStart"/>
      <w:r w:rsidR="003702BB">
        <w:rPr>
          <w:rFonts w:ascii="Times" w:hAnsi="Times" w:cs="Times"/>
          <w:color w:val="000000"/>
          <w:sz w:val="26"/>
          <w:szCs w:val="26"/>
        </w:rPr>
        <w:t>radargrams</w:t>
      </w:r>
      <w:proofErr w:type="spellEnd"/>
      <w:r w:rsidR="003702BB"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2C0D85FD" w14:textId="1DDA03AB" w:rsidR="00AE7F6D" w:rsidRDefault="00AE7F6D" w:rsidP="00AE7F6D">
      <w:pPr>
        <w:pStyle w:val="Chp-Head2"/>
      </w:pPr>
      <w:r>
        <w:t>Set up parameters</w:t>
      </w:r>
    </w:p>
    <w:p w14:paraId="57229052" w14:textId="1E337641" w:rsidR="00E13F5A" w:rsidRP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 w:rsidRPr="00E13F5A">
        <w:rPr>
          <w:rFonts w:ascii="Times" w:hAnsi="Times" w:cs="Times"/>
          <w:i/>
          <w:color w:val="000000"/>
          <w:sz w:val="26"/>
          <w:szCs w:val="26"/>
        </w:rPr>
        <w:t>Path to DTM [</w:t>
      </w:r>
      <w:proofErr w:type="spellStart"/>
      <w:r w:rsidRPr="00E13F5A">
        <w:rPr>
          <w:rFonts w:ascii="Times" w:hAnsi="Times" w:cs="Times"/>
          <w:i/>
          <w:color w:val="000000"/>
          <w:sz w:val="26"/>
          <w:szCs w:val="26"/>
        </w:rPr>
        <w:t>geotif</w:t>
      </w:r>
      <w:proofErr w:type="spellEnd"/>
      <w:r w:rsidRPr="00E13F5A">
        <w:rPr>
          <w:rFonts w:ascii="Times" w:hAnsi="Times" w:cs="Times"/>
          <w:i/>
          <w:color w:val="000000"/>
          <w:sz w:val="26"/>
          <w:szCs w:val="26"/>
        </w:rPr>
        <w:t>]:</w:t>
      </w:r>
    </w:p>
    <w:p w14:paraId="48487168" w14:textId="17798325" w:rsid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Choose the DTM from the QGIS layers as the external DTM for simulating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cluttergram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. </w:t>
      </w:r>
    </w:p>
    <w:p w14:paraId="54383CF9" w14:textId="28708D5F" w:rsidR="00E13F5A" w:rsidRDefault="00FA2FC7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i/>
          <w:color w:val="000000"/>
          <w:sz w:val="26"/>
          <w:szCs w:val="26"/>
        </w:rPr>
        <w:t xml:space="preserve">DTM </w:t>
      </w:r>
      <w:r w:rsidR="00E13F5A">
        <w:rPr>
          <w:rFonts w:ascii="Times" w:hAnsi="Times" w:cs="Times"/>
          <w:i/>
          <w:color w:val="000000"/>
          <w:sz w:val="26"/>
          <w:szCs w:val="26"/>
        </w:rPr>
        <w:t>width</w:t>
      </w:r>
      <w:r w:rsidR="00E13F5A">
        <w:rPr>
          <w:rFonts w:ascii="Times" w:hAnsi="Times" w:cs="Times"/>
          <w:color w:val="000000"/>
          <w:sz w:val="26"/>
          <w:szCs w:val="26"/>
        </w:rPr>
        <w:t xml:space="preserve">: </w:t>
      </w:r>
    </w:p>
    <w:p w14:paraId="55CF21C5" w14:textId="0C87F2A1" w:rsid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The half width of the DTM patch around the SHARAD footprints used for simulating the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cluttergram</w:t>
      </w:r>
      <w:proofErr w:type="spellEnd"/>
      <w:r>
        <w:rPr>
          <w:rFonts w:ascii="Times" w:hAnsi="Times" w:cs="Times"/>
          <w:color w:val="000000"/>
          <w:sz w:val="26"/>
          <w:szCs w:val="26"/>
        </w:rPr>
        <w:t>.</w:t>
      </w:r>
    </w:p>
    <w:p w14:paraId="008F4026" w14:textId="0FD0B18E" w:rsid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i/>
          <w:color w:val="000000"/>
          <w:sz w:val="26"/>
          <w:szCs w:val="26"/>
        </w:rPr>
        <w:t xml:space="preserve">wavelet scales: </w:t>
      </w:r>
    </w:p>
    <w:p w14:paraId="5673B99E" w14:textId="4EFA40A6" w:rsid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Wavelet scales used for CWT-based peak detection. The higher value, the fewer number of detected peaks.</w:t>
      </w:r>
    </w:p>
    <w:p w14:paraId="29737FCA" w14:textId="302FB6F6" w:rsid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i/>
          <w:color w:val="000000"/>
          <w:sz w:val="26"/>
          <w:szCs w:val="26"/>
        </w:rPr>
        <w:t>log-Gabor filters</w:t>
      </w:r>
      <w:r w:rsidR="003A40D0">
        <w:rPr>
          <w:rFonts w:ascii="Times" w:hAnsi="Times" w:cs="Times"/>
          <w:i/>
          <w:color w:val="000000"/>
          <w:sz w:val="26"/>
          <w:szCs w:val="26"/>
        </w:rPr>
        <w:t xml:space="preserve"> (optional)</w:t>
      </w:r>
      <w:r>
        <w:rPr>
          <w:rFonts w:ascii="Times" w:hAnsi="Times" w:cs="Times"/>
          <w:i/>
          <w:color w:val="000000"/>
          <w:sz w:val="26"/>
          <w:szCs w:val="26"/>
        </w:rPr>
        <w:t>:</w:t>
      </w:r>
    </w:p>
    <w:p w14:paraId="2E671975" w14:textId="040EE87C" w:rsid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 w:rsidRPr="00E13F5A">
        <w:rPr>
          <w:rFonts w:ascii="Times" w:hAnsi="Times" w:cs="Times"/>
          <w:color w:val="000000"/>
          <w:sz w:val="26"/>
          <w:szCs w:val="26"/>
        </w:rPr>
        <w:t>Parameters related to log-Gabor filtering.</w:t>
      </w:r>
      <w:r>
        <w:rPr>
          <w:rFonts w:ascii="Times" w:hAnsi="Times" w:cs="Times"/>
          <w:color w:val="000000"/>
          <w:sz w:val="26"/>
          <w:szCs w:val="26"/>
        </w:rPr>
        <w:t xml:space="preserve"> If this is left blank, no filtering before peak detection is carried out. Otherwise, indicate the number of frequency, the multiple factor and th</w:t>
      </w:r>
      <w:r w:rsidR="00FA2FC7">
        <w:rPr>
          <w:rFonts w:ascii="Times" w:hAnsi="Times" w:cs="Times"/>
          <w:color w:val="000000"/>
          <w:sz w:val="26"/>
          <w:szCs w:val="26"/>
        </w:rPr>
        <w:t>e number of orientation angles for inputting to log-Gabor filtering.</w:t>
      </w:r>
    </w:p>
    <w:p w14:paraId="099C01F7" w14:textId="46A3C8A7" w:rsid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i/>
          <w:color w:val="000000"/>
          <w:sz w:val="26"/>
          <w:szCs w:val="26"/>
        </w:rPr>
        <w:t>min trace:</w:t>
      </w:r>
    </w:p>
    <w:p w14:paraId="23170EE9" w14:textId="382FF2BE" w:rsid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Limit the number of footprints after </w:t>
      </w:r>
      <w:r w:rsidR="00FA2FC7">
        <w:rPr>
          <w:rFonts w:ascii="Times" w:hAnsi="Times" w:cs="Times"/>
          <w:color w:val="000000"/>
          <w:sz w:val="26"/>
          <w:szCs w:val="26"/>
        </w:rPr>
        <w:t xml:space="preserve">clipping the </w:t>
      </w:r>
      <w:proofErr w:type="spellStart"/>
      <w:r w:rsidR="00FA2FC7">
        <w:rPr>
          <w:rFonts w:ascii="Times" w:hAnsi="Times" w:cs="Times"/>
          <w:color w:val="000000"/>
          <w:sz w:val="26"/>
          <w:szCs w:val="26"/>
        </w:rPr>
        <w:t>radargram</w:t>
      </w:r>
      <w:proofErr w:type="spellEnd"/>
      <w:r w:rsidR="00FA2FC7">
        <w:rPr>
          <w:rFonts w:ascii="Times" w:hAnsi="Times" w:cs="Times"/>
          <w:color w:val="000000"/>
          <w:sz w:val="26"/>
          <w:szCs w:val="26"/>
        </w:rPr>
        <w:t xml:space="preserve"> with ROI, which means if the </w:t>
      </w:r>
      <w:proofErr w:type="spellStart"/>
      <w:r w:rsidR="00FA2FC7">
        <w:rPr>
          <w:rFonts w:ascii="Times" w:hAnsi="Times" w:cs="Times"/>
          <w:color w:val="000000"/>
          <w:sz w:val="26"/>
          <w:szCs w:val="26"/>
        </w:rPr>
        <w:t>radargram</w:t>
      </w:r>
      <w:proofErr w:type="spellEnd"/>
      <w:r w:rsidR="00FA2FC7">
        <w:rPr>
          <w:rFonts w:ascii="Times" w:hAnsi="Times" w:cs="Times"/>
          <w:color w:val="000000"/>
          <w:sz w:val="26"/>
          <w:szCs w:val="26"/>
        </w:rPr>
        <w:t xml:space="preserve"> after clipping having trace less this threshold is not processed. </w:t>
      </w:r>
    </w:p>
    <w:p w14:paraId="2DD63242" w14:textId="57AB917A" w:rsid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i/>
          <w:color w:val="000000"/>
          <w:sz w:val="26"/>
          <w:szCs w:val="26"/>
        </w:rPr>
        <w:t>min points:</w:t>
      </w:r>
    </w:p>
    <w:p w14:paraId="4E6018FD" w14:textId="2075997D" w:rsidR="00E13F5A" w:rsidRDefault="00E13F5A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Limit the number of points after peak detection. </w:t>
      </w:r>
      <w:r w:rsidR="00152FD0">
        <w:rPr>
          <w:rFonts w:ascii="Times" w:hAnsi="Times" w:cs="Times"/>
          <w:color w:val="000000"/>
          <w:sz w:val="26"/>
          <w:szCs w:val="26"/>
        </w:rPr>
        <w:t xml:space="preserve">This parameter is to remove isolated points or point cluster less than this threshold. </w:t>
      </w:r>
    </w:p>
    <w:p w14:paraId="091BC153" w14:textId="7DFE9E58" w:rsidR="00AE7F6D" w:rsidRDefault="00AE7F6D" w:rsidP="00AE7F6D">
      <w:pPr>
        <w:pStyle w:val="Chp-Head2"/>
      </w:pPr>
      <w:r>
        <w:t xml:space="preserve">Processing </w:t>
      </w:r>
      <w:proofErr w:type="spellStart"/>
      <w:r>
        <w:t>radargrams</w:t>
      </w:r>
      <w:proofErr w:type="spellEnd"/>
    </w:p>
    <w:p w14:paraId="126E5E4A" w14:textId="36815DB5" w:rsidR="003702BB" w:rsidRDefault="003702BB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i/>
          <w:color w:val="000000"/>
          <w:sz w:val="26"/>
          <w:szCs w:val="26"/>
        </w:rPr>
        <w:t>Button ‘Extract’</w:t>
      </w:r>
    </w:p>
    <w:p w14:paraId="1BF4B1E3" w14:textId="607657F6" w:rsidR="003702BB" w:rsidRPr="003A40D0" w:rsidRDefault="003A40D0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Extract subsurface reflections from one chosen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radargram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in the viewing box with </w:t>
      </w:r>
      <w:r w:rsidR="00E40661">
        <w:rPr>
          <w:rFonts w:ascii="Times" w:hAnsi="Times" w:cs="Times"/>
          <w:color w:val="000000"/>
          <w:sz w:val="26"/>
          <w:szCs w:val="26"/>
        </w:rPr>
        <w:t xml:space="preserve">optional log-Gabor filtering to the original </w:t>
      </w:r>
      <w:proofErr w:type="spellStart"/>
      <w:r w:rsidR="00E40661">
        <w:rPr>
          <w:rFonts w:ascii="Times" w:hAnsi="Times" w:cs="Times"/>
          <w:color w:val="000000"/>
          <w:sz w:val="26"/>
          <w:szCs w:val="26"/>
        </w:rPr>
        <w:t>radargram</w:t>
      </w:r>
      <w:proofErr w:type="spellEnd"/>
      <w:r w:rsidR="00E40661">
        <w:rPr>
          <w:rFonts w:ascii="Times" w:hAnsi="Times" w:cs="Times"/>
          <w:color w:val="000000"/>
          <w:sz w:val="26"/>
          <w:szCs w:val="26"/>
        </w:rPr>
        <w:t xml:space="preserve">, </w:t>
      </w:r>
      <w:r>
        <w:rPr>
          <w:rFonts w:ascii="Times" w:hAnsi="Times" w:cs="Times"/>
          <w:color w:val="000000"/>
          <w:sz w:val="26"/>
          <w:szCs w:val="26"/>
        </w:rPr>
        <w:t xml:space="preserve">CWT-based peak detection, removal of clutter reflections and output </w:t>
      </w:r>
      <w:r w:rsidR="00E40661">
        <w:rPr>
          <w:rFonts w:ascii="Times" w:hAnsi="Times" w:cs="Times"/>
          <w:color w:val="000000"/>
          <w:sz w:val="26"/>
          <w:szCs w:val="26"/>
        </w:rPr>
        <w:t>of the</w:t>
      </w:r>
      <w:r>
        <w:rPr>
          <w:rFonts w:ascii="Times" w:hAnsi="Times" w:cs="Times"/>
          <w:color w:val="000000"/>
          <w:sz w:val="26"/>
          <w:szCs w:val="26"/>
        </w:rPr>
        <w:t xml:space="preserve"> final subsurface reflections. </w:t>
      </w:r>
    </w:p>
    <w:p w14:paraId="15590FBC" w14:textId="60D12591" w:rsidR="003702BB" w:rsidRDefault="003702BB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i/>
          <w:color w:val="000000"/>
          <w:sz w:val="26"/>
          <w:szCs w:val="26"/>
        </w:rPr>
        <w:t>Button ‘Extract all’</w:t>
      </w:r>
    </w:p>
    <w:p w14:paraId="10B14341" w14:textId="22803DC4" w:rsidR="00AE7F6D" w:rsidRDefault="00C54EA4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The function is the same with the button ‘</w:t>
      </w:r>
      <w:r>
        <w:rPr>
          <w:rFonts w:ascii="Times" w:hAnsi="Times" w:cs="Times"/>
          <w:i/>
          <w:color w:val="000000"/>
          <w:sz w:val="26"/>
          <w:szCs w:val="26"/>
        </w:rPr>
        <w:t xml:space="preserve">Extract’, </w:t>
      </w:r>
      <w:r>
        <w:rPr>
          <w:rFonts w:ascii="Times" w:hAnsi="Times" w:cs="Times"/>
          <w:color w:val="000000"/>
          <w:sz w:val="26"/>
          <w:szCs w:val="26"/>
        </w:rPr>
        <w:t xml:space="preserve">but the 2-D processing is applied to all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radargrams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 in the </w:t>
      </w:r>
      <w:r>
        <w:rPr>
          <w:rFonts w:ascii="Times" w:hAnsi="Times" w:cs="Times"/>
          <w:i/>
          <w:color w:val="000000"/>
          <w:sz w:val="26"/>
          <w:szCs w:val="26"/>
        </w:rPr>
        <w:t>datalist.txt</w:t>
      </w:r>
    </w:p>
    <w:p w14:paraId="3FF7D121" w14:textId="498F1904" w:rsidR="00AE7F6D" w:rsidRPr="00AE7F6D" w:rsidRDefault="00AE7F6D" w:rsidP="00AE7F6D">
      <w:pPr>
        <w:pStyle w:val="Chp-Head2"/>
      </w:pPr>
      <w:r>
        <w:t>Examine the results</w:t>
      </w:r>
    </w:p>
    <w:p w14:paraId="46A136C4" w14:textId="77777777" w:rsidR="00FA2FC7" w:rsidRPr="00AA6020" w:rsidRDefault="00FA2FC7" w:rsidP="00AA6020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 w:rsidRPr="00AA6020">
        <w:rPr>
          <w:rFonts w:ascii="Times" w:hAnsi="Times" w:cs="Times"/>
          <w:i/>
          <w:color w:val="000000"/>
          <w:sz w:val="26"/>
          <w:szCs w:val="26"/>
        </w:rPr>
        <w:t xml:space="preserve">Button ‘Load list’: </w:t>
      </w:r>
    </w:p>
    <w:p w14:paraId="7EA37614" w14:textId="0B751E4E" w:rsidR="00FA2FC7" w:rsidRPr="00FA2FC7" w:rsidRDefault="00FA2FC7" w:rsidP="00AA6020">
      <w:pPr>
        <w:pStyle w:val="normaltext"/>
      </w:pPr>
      <w:r>
        <w:t xml:space="preserve">Load the product ID in </w:t>
      </w:r>
      <w:r>
        <w:rPr>
          <w:i/>
        </w:rPr>
        <w:t xml:space="preserve">workspace/datalist.txt </w:t>
      </w:r>
      <w:r>
        <w:t xml:space="preserve">into the list viewing box. </w:t>
      </w:r>
    </w:p>
    <w:p w14:paraId="055C4A09" w14:textId="77777777" w:rsidR="00AE7F6D" w:rsidRDefault="00AE7F6D" w:rsidP="00AA6020">
      <w:pPr>
        <w:pStyle w:val="normaltext"/>
        <w:rPr>
          <w:sz w:val="26"/>
        </w:rPr>
      </w:pPr>
      <w:r>
        <w:rPr>
          <w:sz w:val="26"/>
        </w:rPr>
        <w:t xml:space="preserve">Users can view the results of the chosen </w:t>
      </w:r>
      <w:proofErr w:type="spellStart"/>
      <w:r>
        <w:rPr>
          <w:sz w:val="26"/>
        </w:rPr>
        <w:t>radargrams</w:t>
      </w:r>
      <w:proofErr w:type="spellEnd"/>
      <w:r>
        <w:rPr>
          <w:sz w:val="26"/>
        </w:rPr>
        <w:t xml:space="preserve"> by double clicking the product Id in the viewing box. If this </w:t>
      </w:r>
      <w:proofErr w:type="spellStart"/>
      <w:r>
        <w:rPr>
          <w:sz w:val="26"/>
        </w:rPr>
        <w:t>radargram</w:t>
      </w:r>
      <w:proofErr w:type="spellEnd"/>
      <w:r>
        <w:rPr>
          <w:sz w:val="26"/>
        </w:rPr>
        <w:t xml:space="preserve"> has been processed, then a browse figure will be shown in the right panel. </w:t>
      </w:r>
    </w:p>
    <w:p w14:paraId="27185F18" w14:textId="77777777" w:rsidR="00FA2FC7" w:rsidRDefault="00AE7F6D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 w:rsidRPr="00FA2FC7">
        <w:rPr>
          <w:rFonts w:ascii="Times" w:hAnsi="Times" w:cs="Times"/>
          <w:i/>
          <w:color w:val="000000"/>
          <w:sz w:val="26"/>
          <w:szCs w:val="26"/>
        </w:rPr>
        <w:t>Button ‘Save list’</w:t>
      </w:r>
      <w:r>
        <w:rPr>
          <w:rFonts w:ascii="Times" w:hAnsi="Times" w:cs="Times"/>
          <w:color w:val="000000"/>
          <w:sz w:val="26"/>
          <w:szCs w:val="26"/>
        </w:rPr>
        <w:t xml:space="preserve">:  </w:t>
      </w:r>
    </w:p>
    <w:p w14:paraId="671977CE" w14:textId="6D04DD81" w:rsidR="00AE7F6D" w:rsidRPr="00C54EA4" w:rsidRDefault="00AE7F6D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Save the list in the viewing box into a new file which overwrite the </w:t>
      </w:r>
      <w:r>
        <w:rPr>
          <w:rFonts w:ascii="Times" w:hAnsi="Times" w:cs="Times"/>
          <w:i/>
          <w:color w:val="000000"/>
          <w:sz w:val="26"/>
          <w:szCs w:val="26"/>
        </w:rPr>
        <w:t>workspace/datalist.txt</w:t>
      </w:r>
      <w:r>
        <w:rPr>
          <w:rFonts w:ascii="Times" w:hAnsi="Times" w:cs="Times"/>
          <w:color w:val="000000"/>
          <w:sz w:val="26"/>
          <w:szCs w:val="26"/>
        </w:rPr>
        <w:t>.</w:t>
      </w:r>
    </w:p>
    <w:p w14:paraId="1119090E" w14:textId="21715360" w:rsidR="00E13F5A" w:rsidRDefault="00152FD0" w:rsidP="00455FC9">
      <w:pPr>
        <w:pStyle w:val="Chp-Head1"/>
      </w:pPr>
      <w:bookmarkStart w:id="10" w:name="_Toc506898822"/>
      <w:r>
        <w:t>3-D Processing</w:t>
      </w:r>
      <w:bookmarkEnd w:id="10"/>
    </w:p>
    <w:p w14:paraId="6EB28A22" w14:textId="526A2653" w:rsidR="00FA2FC7" w:rsidRDefault="00FA2FC7" w:rsidP="00FA2FC7">
      <w:pPr>
        <w:pStyle w:val="Chp-Head2"/>
      </w:pPr>
      <w:r>
        <w:t>Generate point cloud</w:t>
      </w:r>
    </w:p>
    <w:p w14:paraId="139855A1" w14:textId="4C09D8F1" w:rsidR="00152FD0" w:rsidRDefault="00152FD0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i/>
          <w:color w:val="000000"/>
          <w:sz w:val="26"/>
          <w:szCs w:val="26"/>
        </w:rPr>
        <w:t>Button ‘</w:t>
      </w:r>
      <w:proofErr w:type="spellStart"/>
      <w:r>
        <w:rPr>
          <w:rFonts w:ascii="Times" w:hAnsi="Times" w:cs="Times"/>
          <w:i/>
          <w:color w:val="000000"/>
          <w:sz w:val="26"/>
          <w:szCs w:val="26"/>
        </w:rPr>
        <w:t>PtCloud</w:t>
      </w:r>
      <w:proofErr w:type="spellEnd"/>
      <w:r>
        <w:rPr>
          <w:rFonts w:ascii="Times" w:hAnsi="Times" w:cs="Times"/>
          <w:i/>
          <w:color w:val="000000"/>
          <w:sz w:val="26"/>
          <w:szCs w:val="26"/>
        </w:rPr>
        <w:t>’:</w:t>
      </w:r>
    </w:p>
    <w:p w14:paraId="30D48186" w14:textId="2615234C" w:rsidR="00152FD0" w:rsidRDefault="00152FD0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  <w:lang w:val="en-US"/>
        </w:rPr>
      </w:pPr>
      <w:r>
        <w:rPr>
          <w:rFonts w:ascii="Times" w:hAnsi="Times" w:cs="Times"/>
          <w:color w:val="000000"/>
          <w:sz w:val="26"/>
          <w:szCs w:val="26"/>
        </w:rPr>
        <w:t xml:space="preserve">Generate the point cloud file by combining all </w:t>
      </w:r>
      <w:r>
        <w:rPr>
          <w:rFonts w:ascii="Times" w:hAnsi="Times" w:cs="Times"/>
          <w:i/>
          <w:color w:val="000000"/>
          <w:sz w:val="26"/>
          <w:szCs w:val="26"/>
        </w:rPr>
        <w:t>workspace/*subpt.txt</w:t>
      </w:r>
      <w:r>
        <w:rPr>
          <w:rFonts w:ascii="Times" w:hAnsi="Times" w:cs="Times" w:hint="eastAsia"/>
          <w:i/>
          <w:color w:val="000000"/>
          <w:sz w:val="26"/>
          <w:szCs w:val="26"/>
        </w:rPr>
        <w:t xml:space="preserve"> </w:t>
      </w:r>
      <w:r>
        <w:rPr>
          <w:rFonts w:ascii="Times" w:hAnsi="Times" w:cs="Times"/>
          <w:color w:val="000000"/>
          <w:sz w:val="26"/>
          <w:szCs w:val="26"/>
          <w:lang w:val="en-US"/>
        </w:rPr>
        <w:t xml:space="preserve">files relating to the product id which is listed in </w:t>
      </w:r>
      <w:r>
        <w:rPr>
          <w:rFonts w:ascii="Times" w:hAnsi="Times" w:cs="Times"/>
          <w:i/>
          <w:color w:val="000000"/>
          <w:sz w:val="26"/>
          <w:szCs w:val="26"/>
          <w:lang w:val="en-US"/>
        </w:rPr>
        <w:t>workspace/datalist.txt</w:t>
      </w:r>
      <w:r>
        <w:rPr>
          <w:rFonts w:ascii="Times" w:hAnsi="Times" w:cs="Times"/>
          <w:color w:val="000000"/>
          <w:sz w:val="26"/>
          <w:szCs w:val="26"/>
          <w:lang w:val="en-US"/>
        </w:rPr>
        <w:t xml:space="preserve">. </w:t>
      </w:r>
    </w:p>
    <w:p w14:paraId="4D4D0E40" w14:textId="3A452BF9" w:rsidR="00FA2FC7" w:rsidRDefault="00FA2FC7" w:rsidP="00FA2FC7">
      <w:pPr>
        <w:pStyle w:val="Chp-Head2"/>
        <w:rPr>
          <w:lang w:val="en-US"/>
        </w:rPr>
      </w:pPr>
      <w:r>
        <w:rPr>
          <w:lang w:val="en-US"/>
        </w:rPr>
        <w:t>Classify points forming 3D layers</w:t>
      </w:r>
    </w:p>
    <w:p w14:paraId="78F27D6B" w14:textId="038DD56E" w:rsidR="00152FD0" w:rsidRDefault="00152FD0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i/>
          <w:color w:val="000000"/>
          <w:sz w:val="26"/>
          <w:szCs w:val="26"/>
        </w:rPr>
        <w:t>Button ‘Generate 3D layers’:</w:t>
      </w:r>
    </w:p>
    <w:p w14:paraId="588EC7F8" w14:textId="56F87D63" w:rsidR="00152FD0" w:rsidRDefault="00152FD0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Using the DBSCAN and Hierarchical clustering to divide the point cloud into subsurface layers. Several parameters need to be set up.</w:t>
      </w:r>
    </w:p>
    <w:p w14:paraId="55632111" w14:textId="60835C9E" w:rsidR="00152FD0" w:rsidRPr="00152FD0" w:rsidRDefault="00152FD0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ab/>
      </w:r>
      <w:r w:rsidRPr="00152FD0">
        <w:rPr>
          <w:rFonts w:ascii="Times" w:hAnsi="Times" w:cs="Times"/>
          <w:i/>
          <w:color w:val="000000"/>
          <w:sz w:val="26"/>
          <w:szCs w:val="26"/>
        </w:rPr>
        <w:t>DBSCAN eps</w:t>
      </w:r>
    </w:p>
    <w:p w14:paraId="0D7F1CDF" w14:textId="4DBB6B8F" w:rsidR="00152FD0" w:rsidRPr="00152FD0" w:rsidRDefault="00152FD0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 w:rsidRPr="00152FD0">
        <w:rPr>
          <w:rFonts w:ascii="Times" w:hAnsi="Times" w:cs="Times"/>
          <w:i/>
          <w:color w:val="000000"/>
          <w:sz w:val="26"/>
          <w:szCs w:val="26"/>
        </w:rPr>
        <w:tab/>
        <w:t xml:space="preserve">DBSCAN </w:t>
      </w:r>
      <w:proofErr w:type="spellStart"/>
      <w:r w:rsidRPr="00152FD0">
        <w:rPr>
          <w:rFonts w:ascii="Times" w:hAnsi="Times" w:cs="Times"/>
          <w:i/>
          <w:color w:val="000000"/>
          <w:sz w:val="26"/>
          <w:szCs w:val="26"/>
        </w:rPr>
        <w:t>dist</w:t>
      </w:r>
      <w:proofErr w:type="spellEnd"/>
    </w:p>
    <w:p w14:paraId="2A850FC9" w14:textId="01035421" w:rsidR="00152FD0" w:rsidRDefault="00152FD0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 w:rsidRPr="00152FD0">
        <w:rPr>
          <w:rFonts w:ascii="Times" w:hAnsi="Times" w:cs="Times"/>
          <w:i/>
          <w:color w:val="000000"/>
          <w:sz w:val="26"/>
          <w:szCs w:val="26"/>
        </w:rPr>
        <w:tab/>
        <w:t xml:space="preserve">layer numbers: </w:t>
      </w:r>
    </w:p>
    <w:p w14:paraId="0AB4B73E" w14:textId="60FB8B71" w:rsidR="00FA2FC7" w:rsidRPr="00152FD0" w:rsidRDefault="00FA2FC7" w:rsidP="00FA2FC7">
      <w:pPr>
        <w:pStyle w:val="Chp-Head2"/>
      </w:pPr>
      <w:r>
        <w:t>Interpolate to raster subsurface</w:t>
      </w:r>
    </w:p>
    <w:p w14:paraId="56B2ABE1" w14:textId="7A411F47" w:rsidR="00152FD0" w:rsidRDefault="00152FD0" w:rsidP="003702BB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" w:hAnsi="Times" w:cs="Times"/>
          <w:i/>
          <w:color w:val="000000"/>
          <w:sz w:val="26"/>
          <w:szCs w:val="26"/>
        </w:rPr>
      </w:pPr>
      <w:r>
        <w:rPr>
          <w:rFonts w:ascii="Times" w:hAnsi="Times" w:cs="Times"/>
          <w:i/>
          <w:color w:val="000000"/>
          <w:sz w:val="26"/>
          <w:szCs w:val="26"/>
        </w:rPr>
        <w:t>Button ‘Interpolation to raster’:</w:t>
      </w:r>
    </w:p>
    <w:p w14:paraId="3571F3ED" w14:textId="1FE7B928" w:rsidR="00403861" w:rsidRPr="00FE6E11" w:rsidRDefault="00152FD0" w:rsidP="00E31A89">
      <w:pPr>
        <w:widowControl w:val="0"/>
        <w:autoSpaceDE w:val="0"/>
        <w:autoSpaceDN w:val="0"/>
        <w:adjustRightInd w:val="0"/>
        <w:spacing w:after="240" w:line="300" w:lineRule="atLeast"/>
        <w:jc w:val="both"/>
        <w:rPr>
          <w:rFonts w:ascii="Times New Roman" w:hAnsi="Times New Roman" w:cs="Times New Roman"/>
          <w:bCs/>
          <w:sz w:val="32"/>
        </w:rPr>
      </w:pPr>
      <w:r>
        <w:rPr>
          <w:rFonts w:ascii="Times" w:hAnsi="Times" w:cs="Times"/>
          <w:color w:val="000000"/>
          <w:sz w:val="26"/>
          <w:szCs w:val="26"/>
        </w:rPr>
        <w:t>Interpolate the classified points into subsurface DTMs. Several parameters need to be set up….</w:t>
      </w:r>
    </w:p>
    <w:sectPr w:rsidR="00403861" w:rsidRPr="00FE6E11" w:rsidSect="007E14ED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C608DD" w14:textId="77777777" w:rsidR="00AD187E" w:rsidRDefault="00AD187E" w:rsidP="00E8140B">
      <w:r>
        <w:separator/>
      </w:r>
    </w:p>
  </w:endnote>
  <w:endnote w:type="continuationSeparator" w:id="0">
    <w:p w14:paraId="1CAEEEB4" w14:textId="77777777" w:rsidR="00AD187E" w:rsidRDefault="00AD187E" w:rsidP="00E81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AC5A3A4" w14:textId="77777777" w:rsidR="00AD187E" w:rsidRDefault="00AD187E" w:rsidP="00E8140B">
      <w:r>
        <w:separator/>
      </w:r>
    </w:p>
  </w:footnote>
  <w:footnote w:type="continuationSeparator" w:id="0">
    <w:p w14:paraId="4078D947" w14:textId="77777777" w:rsidR="00AD187E" w:rsidRDefault="00AD187E" w:rsidP="00E814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82D53"/>
    <w:multiLevelType w:val="hybridMultilevel"/>
    <w:tmpl w:val="1AA6AB9A"/>
    <w:lvl w:ilvl="0" w:tplc="54B89E52">
      <w:numFmt w:val="bullet"/>
      <w:lvlText w:val="•"/>
      <w:lvlJc w:val="left"/>
      <w:pPr>
        <w:ind w:left="720" w:hanging="360"/>
      </w:pPr>
      <w:rPr>
        <w:rFonts w:ascii="Times" w:eastAsiaTheme="minorEastAsia" w:hAnsi="Times" w:cs="Times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C14813"/>
    <w:multiLevelType w:val="multilevel"/>
    <w:tmpl w:val="F118EB8C"/>
    <w:lvl w:ilvl="0">
      <w:start w:val="1"/>
      <w:numFmt w:val="decimal"/>
      <w:pStyle w:val="Chp-Title"/>
      <w:suff w:val="space"/>
      <w:lvlText w:val="%1"/>
      <w:lvlJc w:val="left"/>
      <w:pPr>
        <w:ind w:left="0" w:hanging="369"/>
      </w:pPr>
      <w:rPr>
        <w:rFonts w:hint="default"/>
        <w:color w:val="FFFFFF" w:themeColor="background1"/>
      </w:rPr>
    </w:lvl>
    <w:lvl w:ilvl="1">
      <w:start w:val="1"/>
      <w:numFmt w:val="decimal"/>
      <w:pStyle w:val="Chp-Head1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Chp-Head2"/>
      <w:suff w:val="space"/>
      <w:lvlText w:val="%1.%2.%3"/>
      <w:lvlJc w:val="left"/>
      <w:pPr>
        <w:ind w:left="0" w:firstLine="0"/>
      </w:pPr>
      <w:rPr>
        <w:rFonts w:ascii="Arial" w:hAnsi="Arial"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0B5D114A"/>
    <w:multiLevelType w:val="multilevel"/>
    <w:tmpl w:val="46D00CD4"/>
    <w:lvl w:ilvl="0">
      <w:start w:val="2"/>
      <w:numFmt w:val="decimal"/>
      <w:suff w:val="space"/>
      <w:lvlText w:val="%1"/>
      <w:lvlJc w:val="left"/>
      <w:pPr>
        <w:ind w:left="0" w:hanging="369"/>
      </w:pPr>
      <w:rPr>
        <w:rFonts w:hint="default"/>
        <w:color w:val="FFFFFF" w:themeColor="background1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hAnsi="Arial"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3A1177"/>
    <w:multiLevelType w:val="hybridMultilevel"/>
    <w:tmpl w:val="50FA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37162F"/>
    <w:multiLevelType w:val="hybridMultilevel"/>
    <w:tmpl w:val="D832A6D0"/>
    <w:lvl w:ilvl="0" w:tplc="D8F49A9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93C1DB4"/>
    <w:multiLevelType w:val="hybridMultilevel"/>
    <w:tmpl w:val="22E6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C5A6B"/>
    <w:multiLevelType w:val="hybridMultilevel"/>
    <w:tmpl w:val="552011A8"/>
    <w:lvl w:ilvl="0" w:tplc="FBBCF1A2">
      <w:numFmt w:val="bullet"/>
      <w:lvlText w:val="•"/>
      <w:lvlJc w:val="left"/>
      <w:pPr>
        <w:ind w:left="720" w:hanging="360"/>
      </w:pPr>
      <w:rPr>
        <w:rFonts w:ascii="Times" w:eastAsiaTheme="minorEastAsia" w:hAnsi="Times" w:cs="Times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AD53A0"/>
    <w:multiLevelType w:val="hybridMultilevel"/>
    <w:tmpl w:val="A9D4C57C"/>
    <w:lvl w:ilvl="0" w:tplc="DAF69AAE">
      <w:numFmt w:val="bullet"/>
      <w:lvlText w:val="•"/>
      <w:lvlJc w:val="left"/>
      <w:pPr>
        <w:ind w:left="720" w:hanging="360"/>
      </w:pPr>
      <w:rPr>
        <w:rFonts w:ascii="Times" w:eastAsiaTheme="minorEastAsia" w:hAnsi="Times" w:cs="Times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</w:num>
  <w:num w:numId="11">
    <w:abstractNumId w:val="5"/>
  </w:num>
  <w:num w:numId="1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841"/>
    <w:rsid w:val="000107D1"/>
    <w:rsid w:val="00014FE8"/>
    <w:rsid w:val="00051A0C"/>
    <w:rsid w:val="00096002"/>
    <w:rsid w:val="000B77A8"/>
    <w:rsid w:val="00145F2C"/>
    <w:rsid w:val="00152FD0"/>
    <w:rsid w:val="00210E31"/>
    <w:rsid w:val="00237446"/>
    <w:rsid w:val="00240813"/>
    <w:rsid w:val="00263FB1"/>
    <w:rsid w:val="002723F9"/>
    <w:rsid w:val="00274446"/>
    <w:rsid w:val="002D4DB1"/>
    <w:rsid w:val="002D5D2F"/>
    <w:rsid w:val="002D674E"/>
    <w:rsid w:val="002F2CE3"/>
    <w:rsid w:val="003702BB"/>
    <w:rsid w:val="0037480F"/>
    <w:rsid w:val="003A40D0"/>
    <w:rsid w:val="003E6D02"/>
    <w:rsid w:val="00403861"/>
    <w:rsid w:val="004343F8"/>
    <w:rsid w:val="00455FC9"/>
    <w:rsid w:val="004A0927"/>
    <w:rsid w:val="004D1841"/>
    <w:rsid w:val="0050435E"/>
    <w:rsid w:val="00536F8C"/>
    <w:rsid w:val="005542AA"/>
    <w:rsid w:val="005D2B70"/>
    <w:rsid w:val="00604F97"/>
    <w:rsid w:val="00647850"/>
    <w:rsid w:val="006A1A5E"/>
    <w:rsid w:val="006B2987"/>
    <w:rsid w:val="006C5652"/>
    <w:rsid w:val="007105AB"/>
    <w:rsid w:val="00725150"/>
    <w:rsid w:val="00726F92"/>
    <w:rsid w:val="00747E59"/>
    <w:rsid w:val="007E14ED"/>
    <w:rsid w:val="008A025E"/>
    <w:rsid w:val="00934533"/>
    <w:rsid w:val="0094535A"/>
    <w:rsid w:val="00975831"/>
    <w:rsid w:val="00A527F3"/>
    <w:rsid w:val="00A85B6A"/>
    <w:rsid w:val="00AA3E83"/>
    <w:rsid w:val="00AA6020"/>
    <w:rsid w:val="00AB3240"/>
    <w:rsid w:val="00AD187E"/>
    <w:rsid w:val="00AE7F6D"/>
    <w:rsid w:val="00B01521"/>
    <w:rsid w:val="00B24C2A"/>
    <w:rsid w:val="00B667D6"/>
    <w:rsid w:val="00B76F06"/>
    <w:rsid w:val="00BA1FD4"/>
    <w:rsid w:val="00BC2A24"/>
    <w:rsid w:val="00BD107C"/>
    <w:rsid w:val="00BD2185"/>
    <w:rsid w:val="00C0370C"/>
    <w:rsid w:val="00C4038E"/>
    <w:rsid w:val="00C51821"/>
    <w:rsid w:val="00C54EA4"/>
    <w:rsid w:val="00CF4986"/>
    <w:rsid w:val="00CF6015"/>
    <w:rsid w:val="00D320A5"/>
    <w:rsid w:val="00D41575"/>
    <w:rsid w:val="00D850FD"/>
    <w:rsid w:val="00DA4637"/>
    <w:rsid w:val="00E13F5A"/>
    <w:rsid w:val="00E31A89"/>
    <w:rsid w:val="00E40661"/>
    <w:rsid w:val="00E500BC"/>
    <w:rsid w:val="00E8140B"/>
    <w:rsid w:val="00E84279"/>
    <w:rsid w:val="00E945EF"/>
    <w:rsid w:val="00E95C94"/>
    <w:rsid w:val="00EC4882"/>
    <w:rsid w:val="00F43A8E"/>
    <w:rsid w:val="00F9109C"/>
    <w:rsid w:val="00FA2FC7"/>
    <w:rsid w:val="00FB0AD6"/>
    <w:rsid w:val="00FD14B4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5D3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3F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3F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3F8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3F8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3F8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3F8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3F8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3F8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3F8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D1841"/>
  </w:style>
  <w:style w:type="character" w:customStyle="1" w:styleId="DateChar">
    <w:name w:val="Date Char"/>
    <w:basedOn w:val="DefaultParagraphFont"/>
    <w:link w:val="Date"/>
    <w:uiPriority w:val="99"/>
    <w:semiHidden/>
    <w:rsid w:val="004D1841"/>
  </w:style>
  <w:style w:type="paragraph" w:styleId="ListParagraph">
    <w:name w:val="List Paragraph"/>
    <w:basedOn w:val="Normal"/>
    <w:uiPriority w:val="34"/>
    <w:qFormat/>
    <w:rsid w:val="004D18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140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140B"/>
  </w:style>
  <w:style w:type="paragraph" w:styleId="Footer">
    <w:name w:val="footer"/>
    <w:basedOn w:val="Normal"/>
    <w:link w:val="FooterChar"/>
    <w:uiPriority w:val="99"/>
    <w:unhideWhenUsed/>
    <w:rsid w:val="00E8140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140B"/>
  </w:style>
  <w:style w:type="character" w:styleId="PageNumber">
    <w:name w:val="page number"/>
    <w:basedOn w:val="DefaultParagraphFont"/>
    <w:uiPriority w:val="99"/>
    <w:semiHidden/>
    <w:unhideWhenUsed/>
    <w:rsid w:val="00E8140B"/>
  </w:style>
  <w:style w:type="table" w:styleId="TableGrid">
    <w:name w:val="Table Grid"/>
    <w:basedOn w:val="TableNormal"/>
    <w:uiPriority w:val="39"/>
    <w:rsid w:val="006A1A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p-Title">
    <w:name w:val="Chp-Title"/>
    <w:basedOn w:val="Normal"/>
    <w:qFormat/>
    <w:rsid w:val="004343F8"/>
    <w:pPr>
      <w:numPr>
        <w:numId w:val="13"/>
      </w:numPr>
      <w:jc w:val="right"/>
    </w:pPr>
    <w:rPr>
      <w:rFonts w:ascii="Arial" w:hAnsi="Arial" w:cs="Arial"/>
      <w:b/>
      <w:bCs/>
      <w:sz w:val="40"/>
      <w:lang w:val="en-US"/>
    </w:rPr>
  </w:style>
  <w:style w:type="paragraph" w:customStyle="1" w:styleId="Chp-Head1">
    <w:name w:val="Chp-Head1"/>
    <w:basedOn w:val="Normal"/>
    <w:qFormat/>
    <w:rsid w:val="004343F8"/>
    <w:pPr>
      <w:widowControl w:val="0"/>
      <w:numPr>
        <w:ilvl w:val="1"/>
        <w:numId w:val="13"/>
      </w:numPr>
      <w:autoSpaceDE w:val="0"/>
      <w:autoSpaceDN w:val="0"/>
      <w:adjustRightInd w:val="0"/>
      <w:spacing w:after="240"/>
      <w:jc w:val="both"/>
    </w:pPr>
    <w:rPr>
      <w:rFonts w:ascii="Arial" w:hAnsi="Arial" w:cs="Arial"/>
      <w:b/>
      <w:bCs/>
      <w:color w:val="19334A"/>
      <w:sz w:val="32"/>
      <w:szCs w:val="37"/>
    </w:rPr>
  </w:style>
  <w:style w:type="paragraph" w:customStyle="1" w:styleId="Chp-Head2">
    <w:name w:val="Chp-Head2"/>
    <w:basedOn w:val="Normal"/>
    <w:qFormat/>
    <w:rsid w:val="004343F8"/>
    <w:pPr>
      <w:widowControl w:val="0"/>
      <w:numPr>
        <w:ilvl w:val="2"/>
        <w:numId w:val="13"/>
      </w:numPr>
      <w:autoSpaceDE w:val="0"/>
      <w:autoSpaceDN w:val="0"/>
      <w:adjustRightInd w:val="0"/>
      <w:spacing w:after="240" w:line="360" w:lineRule="atLeast"/>
      <w:jc w:val="both"/>
    </w:pPr>
    <w:rPr>
      <w:rFonts w:ascii="Arial" w:hAnsi="Arial" w:cs="Arial"/>
      <w:b/>
      <w:bCs/>
      <w:color w:val="19334A"/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4343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3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3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3F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3F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3F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3F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3F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3F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normaltext">
    <w:name w:val="normaltext"/>
    <w:basedOn w:val="Normal"/>
    <w:qFormat/>
    <w:rsid w:val="00AA6020"/>
    <w:pPr>
      <w:widowControl w:val="0"/>
      <w:autoSpaceDE w:val="0"/>
      <w:autoSpaceDN w:val="0"/>
      <w:adjustRightInd w:val="0"/>
      <w:spacing w:after="240" w:line="300" w:lineRule="atLeast"/>
      <w:jc w:val="both"/>
    </w:pPr>
    <w:rPr>
      <w:rFonts w:ascii="Times" w:hAnsi="Times" w:cs="Times"/>
      <w:color w:val="000000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3E6D02"/>
    <w:pPr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E95C94"/>
    <w:pPr>
      <w:tabs>
        <w:tab w:val="right" w:leader="dot" w:pos="9010"/>
      </w:tabs>
      <w:spacing w:before="240" w:after="100"/>
    </w:pPr>
    <w:rPr>
      <w:rFonts w:ascii="Times New Roman" w:hAnsi="Times New Roman"/>
      <w:b/>
      <w:color w:val="1F3864" w:themeColor="accent1" w:themeShade="80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3E6D02"/>
    <w:pPr>
      <w:spacing w:after="100"/>
      <w:ind w:left="240"/>
    </w:pPr>
    <w:rPr>
      <w:rFonts w:ascii="Times New Roman" w:hAnsi="Times New Roman"/>
      <w:color w:val="1F3864" w:themeColor="accent1" w:themeShade="80"/>
    </w:rPr>
  </w:style>
  <w:style w:type="paragraph" w:styleId="TOC4">
    <w:name w:val="toc 4"/>
    <w:basedOn w:val="Normal"/>
    <w:next w:val="Normal"/>
    <w:autoRedefine/>
    <w:uiPriority w:val="39"/>
    <w:unhideWhenUsed/>
    <w:rsid w:val="003E6D02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3E6D02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3E6D02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3E6D02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3E6D02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3E6D02"/>
    <w:pPr>
      <w:ind w:left="1920"/>
    </w:pPr>
  </w:style>
  <w:style w:type="character" w:styleId="Hyperlink">
    <w:name w:val="Hyperlink"/>
    <w:basedOn w:val="DefaultParagraphFont"/>
    <w:uiPriority w:val="99"/>
    <w:unhideWhenUsed/>
    <w:rsid w:val="00C403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91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37DB7DD3-35BA-CC47-8631-BEDC3353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9</Pages>
  <Words>1030</Words>
  <Characters>5873</Characters>
  <Application>Microsoft Macintosh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/>
      <vt:lpstr>SHARAD3d plug-in for QGIS</vt:lpstr>
      <vt:lpstr>Release 1.0</vt:lpstr>
      <vt:lpstr>Si-Ting Xiong (UCL)</vt:lpstr>
      <vt:lpstr>CONTENTS</vt:lpstr>
      <vt:lpstr>CHAPTER</vt:lpstr>
      <vt:lpstr>ONE</vt:lpstr>
      <vt:lpstr>CHAPTER</vt:lpstr>
      <vt:lpstr>TWO</vt:lpstr>
      <vt:lpstr>Debian 8 (Jessie)</vt:lpstr>
      <vt:lpstr>Ubuntu 16 LTS (Xenial Xerus)</vt:lpstr>
      <vt:lpstr>CentOS 7</vt:lpstr>
      <vt:lpstr>Download and install dependencies </vt:lpstr>
      <vt:lpstr>CHAPTER</vt:lpstr>
      <vt:lpstr>THREE</vt:lpstr>
    </vt:vector>
  </TitlesOfParts>
  <LinksUpToDate>false</LinksUpToDate>
  <CharactersWithSpaces>6890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Xiong, Siting</dc:creator>
  <cp:keywords/>
  <dc:description/>
  <cp:lastModifiedBy>Xiong, Siting</cp:lastModifiedBy>
  <cp:revision>55</cp:revision>
  <dcterms:created xsi:type="dcterms:W3CDTF">2018-02-19T18:04:00Z</dcterms:created>
  <dcterms:modified xsi:type="dcterms:W3CDTF">2018-03-29T16:05:00Z</dcterms:modified>
</cp:coreProperties>
</file>