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F748" w14:textId="75380B03" w:rsidR="005156EC" w:rsidRDefault="005156EC">
      <w:r>
        <w:t>Name: Lillian Case</w:t>
      </w:r>
    </w:p>
    <w:p w14:paraId="38448484" w14:textId="44054DDB" w:rsidR="005156EC" w:rsidRDefault="005156EC">
      <w:r>
        <w:t>Date: 10/4/22</w:t>
      </w:r>
    </w:p>
    <w:p w14:paraId="1A88B230" w14:textId="6AB25FC9" w:rsidR="005156EC" w:rsidRDefault="005156EC">
      <w:r>
        <w:t>Class: CS225U</w:t>
      </w:r>
    </w:p>
    <w:p w14:paraId="581183CD" w14:textId="32FA2AE3" w:rsidR="005156EC" w:rsidRDefault="005156EC"/>
    <w:p w14:paraId="424C1105" w14:textId="2C27DC13" w:rsidR="005156EC" w:rsidRDefault="005156EC" w:rsidP="005156EC">
      <w:pPr>
        <w:pStyle w:val="ListParagraph"/>
        <w:numPr>
          <w:ilvl w:val="0"/>
          <w:numId w:val="1"/>
        </w:numPr>
      </w:pPr>
      <w:r>
        <w:t>Shell –</w:t>
      </w:r>
      <w:r w:rsidR="009B0FE7">
        <w:t xml:space="preserve"> </w:t>
      </w:r>
      <w:r w:rsidR="009B0FE7">
        <w:rPr>
          <w:color w:val="FF0000"/>
        </w:rPr>
        <w:t>Unix command processor that interprets commands and takes appropriate action</w:t>
      </w:r>
    </w:p>
    <w:p w14:paraId="66FC8C5E" w14:textId="50A23789" w:rsidR="005156EC" w:rsidRPr="009B0FE7" w:rsidRDefault="005156EC" w:rsidP="005156EC">
      <w:pPr>
        <w:pStyle w:val="ListParagraph"/>
        <w:rPr>
          <w:color w:val="FF0000"/>
        </w:rPr>
      </w:pPr>
      <w:r>
        <w:t>Option –</w:t>
      </w:r>
      <w:r w:rsidR="009B0FE7">
        <w:t xml:space="preserve"> </w:t>
      </w:r>
      <w:r w:rsidR="009B0FE7">
        <w:rPr>
          <w:color w:val="FF0000"/>
        </w:rPr>
        <w:t>proceeded by a hyphen and they modify what the command does</w:t>
      </w:r>
    </w:p>
    <w:p w14:paraId="1706FBE0" w14:textId="28B89DC2" w:rsidR="005156EC" w:rsidRPr="009B0FE7" w:rsidRDefault="005156EC" w:rsidP="005156EC">
      <w:pPr>
        <w:pStyle w:val="ListParagraph"/>
        <w:rPr>
          <w:color w:val="FF0000"/>
        </w:rPr>
      </w:pPr>
      <w:r>
        <w:t>Standard Output –</w:t>
      </w:r>
      <w:r w:rsidR="009B0FE7">
        <w:t xml:space="preserve"> </w:t>
      </w:r>
      <w:r w:rsidR="009B0FE7" w:rsidRPr="009B0FE7">
        <w:rPr>
          <w:color w:val="FF0000"/>
        </w:rPr>
        <w:t>file where the program sends output</w:t>
      </w:r>
    </w:p>
    <w:p w14:paraId="30711D3C" w14:textId="68060606" w:rsidR="005156EC" w:rsidRPr="009B0FE7" w:rsidRDefault="005156EC" w:rsidP="005156EC">
      <w:pPr>
        <w:pStyle w:val="ListParagraph"/>
        <w:rPr>
          <w:color w:val="FF0000"/>
        </w:rPr>
      </w:pPr>
      <w:r>
        <w:t>Pipe –</w:t>
      </w:r>
      <w:r w:rsidR="009B0FE7">
        <w:t xml:space="preserve"> </w:t>
      </w:r>
      <w:r w:rsidR="009B0FE7">
        <w:rPr>
          <w:color w:val="FF0000"/>
        </w:rPr>
        <w:t xml:space="preserve">| </w:t>
      </w:r>
      <w:r w:rsidR="0089651C">
        <w:rPr>
          <w:color w:val="FF0000"/>
        </w:rPr>
        <w:t>connect the output from one utility to the input of another</w:t>
      </w:r>
    </w:p>
    <w:p w14:paraId="62475165" w14:textId="5A646060" w:rsidR="005156EC" w:rsidRDefault="005156EC" w:rsidP="005156EC">
      <w:pPr>
        <w:pStyle w:val="ListParagraph"/>
      </w:pPr>
      <w:r>
        <w:t xml:space="preserve">Metacharacter – </w:t>
      </w:r>
      <w:r w:rsidRPr="009B0FE7">
        <w:rPr>
          <w:color w:val="FF0000"/>
        </w:rPr>
        <w:t xml:space="preserve">another word for wildcard keyword in the Unix language </w:t>
      </w:r>
      <w:proofErr w:type="gramStart"/>
      <w:r w:rsidRPr="009B0FE7">
        <w:rPr>
          <w:color w:val="FF0000"/>
        </w:rPr>
        <w:t>*,?,</w:t>
      </w:r>
      <w:proofErr w:type="spellStart"/>
      <w:proofErr w:type="gramEnd"/>
      <w:r w:rsidR="009B0FE7">
        <w:rPr>
          <w:color w:val="FF0000"/>
        </w:rPr>
        <w:t>etc</w:t>
      </w:r>
      <w:proofErr w:type="spellEnd"/>
    </w:p>
    <w:p w14:paraId="5C7A8D48" w14:textId="35079C10" w:rsidR="005156EC" w:rsidRPr="0089651C" w:rsidRDefault="005156EC" w:rsidP="005156EC">
      <w:pPr>
        <w:pStyle w:val="ListParagraph"/>
        <w:rPr>
          <w:color w:val="FF0000"/>
        </w:rPr>
      </w:pPr>
      <w:r>
        <w:t>Background Process –</w:t>
      </w:r>
      <w:r w:rsidR="0089651C">
        <w:t xml:space="preserve"> </w:t>
      </w:r>
      <w:r w:rsidR="0089651C">
        <w:rPr>
          <w:color w:val="FF0000"/>
        </w:rPr>
        <w:t>a command that continues to run while you work on another task in the foreground</w:t>
      </w:r>
    </w:p>
    <w:p w14:paraId="78D1ACC2" w14:textId="7340671A" w:rsidR="005156EC" w:rsidRPr="0089651C" w:rsidRDefault="005156EC" w:rsidP="005156EC">
      <w:pPr>
        <w:pStyle w:val="ListParagraph"/>
        <w:rPr>
          <w:color w:val="FF0000"/>
        </w:rPr>
      </w:pPr>
      <w:r>
        <w:t>Foreground Process –</w:t>
      </w:r>
      <w:r w:rsidR="0089651C">
        <w:t xml:space="preserve"> </w:t>
      </w:r>
      <w:r w:rsidR="0089651C">
        <w:rPr>
          <w:color w:val="FF0000"/>
        </w:rPr>
        <w:t>a command that runs on the screen in front of you</w:t>
      </w:r>
    </w:p>
    <w:p w14:paraId="04998503" w14:textId="7E8EF2C6" w:rsidR="005156EC" w:rsidRPr="0089651C" w:rsidRDefault="005156EC" w:rsidP="005156EC">
      <w:pPr>
        <w:pStyle w:val="ListParagraph"/>
        <w:rPr>
          <w:color w:val="FF0000"/>
        </w:rPr>
      </w:pPr>
      <w:r>
        <w:t>PID –</w:t>
      </w:r>
      <w:r w:rsidR="0089651C">
        <w:t xml:space="preserve"> </w:t>
      </w:r>
      <w:r w:rsidR="0089651C" w:rsidRPr="0089651C">
        <w:rPr>
          <w:color w:val="FF0000"/>
        </w:rPr>
        <w:t>Process ID Number</w:t>
      </w:r>
    </w:p>
    <w:p w14:paraId="79D2DE86" w14:textId="25C6489A" w:rsidR="005156EC" w:rsidRDefault="005156EC" w:rsidP="005156EC">
      <w:pPr>
        <w:ind w:firstLine="720"/>
      </w:pPr>
      <w:r>
        <w:t xml:space="preserve">Tee – </w:t>
      </w:r>
      <w:r w:rsidRPr="009B0FE7">
        <w:rPr>
          <w:color w:val="FF0000"/>
        </w:rPr>
        <w:t>lets you run two commands at one time</w:t>
      </w:r>
    </w:p>
    <w:p w14:paraId="42DC1449" w14:textId="70C82D83" w:rsidR="005156EC" w:rsidRPr="0089651C" w:rsidRDefault="005156EC" w:rsidP="005156EC">
      <w:pPr>
        <w:ind w:firstLine="720"/>
        <w:rPr>
          <w:color w:val="FF0000"/>
        </w:rPr>
      </w:pPr>
      <w:r>
        <w:t>Program –</w:t>
      </w:r>
      <w:r w:rsidR="0089651C">
        <w:t xml:space="preserve"> </w:t>
      </w:r>
      <w:r w:rsidR="0089651C">
        <w:rPr>
          <w:color w:val="FF0000"/>
        </w:rPr>
        <w:t>set of coded instructions contained in a file</w:t>
      </w:r>
    </w:p>
    <w:p w14:paraId="2E374958" w14:textId="63A75ECD" w:rsidR="005156EC" w:rsidRPr="0089651C" w:rsidRDefault="005156EC" w:rsidP="005156EC">
      <w:pPr>
        <w:ind w:firstLine="720"/>
        <w:rPr>
          <w:color w:val="FF0000"/>
        </w:rPr>
      </w:pPr>
      <w:r>
        <w:t>Argument –</w:t>
      </w:r>
      <w:r w:rsidR="0089651C">
        <w:t xml:space="preserve"> </w:t>
      </w:r>
      <w:r w:rsidR="0089651C">
        <w:rPr>
          <w:color w:val="FF0000"/>
        </w:rPr>
        <w:t>anything that follows the command name – including the options and file names</w:t>
      </w:r>
    </w:p>
    <w:p w14:paraId="494E315B" w14:textId="4096E31D" w:rsidR="005156EC" w:rsidRPr="009B0FE7" w:rsidRDefault="005156EC" w:rsidP="005156EC">
      <w:pPr>
        <w:ind w:firstLine="720"/>
        <w:rPr>
          <w:color w:val="FF0000"/>
        </w:rPr>
      </w:pPr>
      <w:r>
        <w:t>Grave accent</w:t>
      </w:r>
      <w:r w:rsidRPr="009B0FE7">
        <w:rPr>
          <w:color w:val="000000" w:themeColor="text1"/>
        </w:rPr>
        <w:t xml:space="preserve"> – </w:t>
      </w:r>
      <w:proofErr w:type="gramStart"/>
      <w:r w:rsidRPr="009B0FE7">
        <w:rPr>
          <w:color w:val="FF0000"/>
        </w:rPr>
        <w:t>`  used</w:t>
      </w:r>
      <w:proofErr w:type="gramEnd"/>
      <w:r w:rsidRPr="009B0FE7">
        <w:rPr>
          <w:color w:val="FF0000"/>
        </w:rPr>
        <w:t xml:space="preserve"> as a backquote</w:t>
      </w:r>
    </w:p>
    <w:p w14:paraId="62888386" w14:textId="7EFF98CF" w:rsidR="005156EC" w:rsidRDefault="005156EC" w:rsidP="005156EC">
      <w:pPr>
        <w:ind w:firstLine="720"/>
      </w:pPr>
      <w:r>
        <w:t xml:space="preserve">Wildcard – </w:t>
      </w:r>
      <w:r w:rsidRPr="009B0FE7">
        <w:rPr>
          <w:color w:val="FF0000"/>
        </w:rPr>
        <w:t xml:space="preserve">keywords/characters that perform actions on Unix </w:t>
      </w:r>
      <w:r w:rsidR="0089651C">
        <w:rPr>
          <w:color w:val="FF0000"/>
        </w:rPr>
        <w:t>with characters rather than the longer command</w:t>
      </w:r>
    </w:p>
    <w:p w14:paraId="6B796121" w14:textId="4DAC279B" w:rsidR="005156EC" w:rsidRPr="00827763" w:rsidRDefault="005156EC" w:rsidP="005156EC">
      <w:pPr>
        <w:ind w:firstLine="720"/>
        <w:rPr>
          <w:color w:val="FF0000"/>
        </w:rPr>
      </w:pPr>
      <w:r>
        <w:t>Job Number –</w:t>
      </w:r>
      <w:r w:rsidR="00827763">
        <w:t xml:space="preserve"> </w:t>
      </w:r>
      <w:r w:rsidR="00827763">
        <w:rPr>
          <w:color w:val="FF0000"/>
        </w:rPr>
        <w:t>a number in brackets assigned by Bash</w:t>
      </w:r>
    </w:p>
    <w:p w14:paraId="55637EFA" w14:textId="26DC16CB" w:rsidR="005156EC" w:rsidRPr="0089651C" w:rsidRDefault="005156EC" w:rsidP="005156EC">
      <w:pPr>
        <w:ind w:firstLine="720"/>
        <w:rPr>
          <w:color w:val="FF0000"/>
        </w:rPr>
      </w:pPr>
      <w:r>
        <w:t>Process –</w:t>
      </w:r>
      <w:r w:rsidR="0089651C">
        <w:t xml:space="preserve"> </w:t>
      </w:r>
      <w:r w:rsidR="0089651C">
        <w:rPr>
          <w:color w:val="FF0000"/>
        </w:rPr>
        <w:t>what you get whenever the computer runs a program</w:t>
      </w:r>
    </w:p>
    <w:p w14:paraId="6BB90F96" w14:textId="4A61E051" w:rsidR="005156EC" w:rsidRPr="009B0FE7" w:rsidRDefault="005156EC" w:rsidP="005156EC">
      <w:pPr>
        <w:ind w:firstLine="720"/>
        <w:rPr>
          <w:color w:val="FF0000"/>
        </w:rPr>
      </w:pPr>
      <w:r>
        <w:t>Standard Input –</w:t>
      </w:r>
      <w:r w:rsidR="009B0FE7">
        <w:t xml:space="preserve"> </w:t>
      </w:r>
      <w:r w:rsidR="009B0FE7">
        <w:rPr>
          <w:color w:val="FF0000"/>
        </w:rPr>
        <w:t>file where the program normally looks for input</w:t>
      </w:r>
    </w:p>
    <w:p w14:paraId="3DFFA528" w14:textId="06EC6D2A" w:rsidR="005156EC" w:rsidRPr="0089651C" w:rsidRDefault="005156EC" w:rsidP="005156EC">
      <w:pPr>
        <w:ind w:firstLine="720"/>
        <w:rPr>
          <w:color w:val="FF0000"/>
        </w:rPr>
      </w:pPr>
      <w:r>
        <w:t>Redirection –</w:t>
      </w:r>
      <w:r w:rsidR="0089651C">
        <w:t xml:space="preserve"> </w:t>
      </w:r>
      <w:r w:rsidR="0089651C">
        <w:rPr>
          <w:color w:val="FF0000"/>
        </w:rPr>
        <w:t>&gt;,&gt;&gt; place a standard output into an ordinary file instead</w:t>
      </w:r>
    </w:p>
    <w:p w14:paraId="2BCA5CAC" w14:textId="3EF1A484" w:rsidR="005156EC" w:rsidRPr="0089651C" w:rsidRDefault="005156EC" w:rsidP="005156EC">
      <w:pPr>
        <w:ind w:firstLine="720"/>
        <w:rPr>
          <w:color w:val="FF0000"/>
        </w:rPr>
      </w:pPr>
      <w:r>
        <w:t>Filter –</w:t>
      </w:r>
      <w:r w:rsidR="0089651C">
        <w:t xml:space="preserve"> </w:t>
      </w:r>
      <w:r w:rsidR="0089651C">
        <w:rPr>
          <w:color w:val="FF0000"/>
        </w:rPr>
        <w:t>takes a stream of data from its standard input, transforms the data in some way, and sends the results to the standard output</w:t>
      </w:r>
    </w:p>
    <w:p w14:paraId="11C841FD" w14:textId="7BAE7E39" w:rsidR="005156EC" w:rsidRPr="0089651C" w:rsidRDefault="005156EC" w:rsidP="005156EC">
      <w:pPr>
        <w:ind w:firstLine="720"/>
        <w:rPr>
          <w:color w:val="FF0000"/>
        </w:rPr>
      </w:pPr>
      <w:r>
        <w:t>Quote –</w:t>
      </w:r>
      <w:r w:rsidR="0089651C">
        <w:t xml:space="preserve"> </w:t>
      </w:r>
      <w:r w:rsidR="0089651C">
        <w:rPr>
          <w:color w:val="FF0000"/>
        </w:rPr>
        <w:t>used for special characters so that they are not interpreted as the metacharacter, but as the character itself</w:t>
      </w:r>
    </w:p>
    <w:p w14:paraId="1859E676" w14:textId="403F9C84" w:rsidR="005156EC" w:rsidRPr="0089651C" w:rsidRDefault="005156EC" w:rsidP="005156EC">
      <w:pPr>
        <w:ind w:firstLine="720"/>
        <w:rPr>
          <w:color w:val="FF0000"/>
        </w:rPr>
      </w:pPr>
      <w:r>
        <w:t>Process ID number –</w:t>
      </w:r>
      <w:r w:rsidR="0089651C">
        <w:t xml:space="preserve"> </w:t>
      </w:r>
      <w:r w:rsidR="0089651C">
        <w:rPr>
          <w:color w:val="FF0000"/>
        </w:rPr>
        <w:t>(PID) number assigned by the shell to every process running in the background</w:t>
      </w:r>
    </w:p>
    <w:p w14:paraId="4A298A0E" w14:textId="51A21E57" w:rsidR="005156EC" w:rsidRPr="0089651C" w:rsidRDefault="005156EC" w:rsidP="005156EC">
      <w:pPr>
        <w:ind w:firstLine="720"/>
        <w:rPr>
          <w:color w:val="FF0000"/>
        </w:rPr>
      </w:pPr>
      <w:r>
        <w:t>Job Control –</w:t>
      </w:r>
      <w:r w:rsidR="0089651C">
        <w:t xml:space="preserve"> </w:t>
      </w:r>
      <w:r w:rsidR="0089651C">
        <w:rPr>
          <w:color w:val="FF0000"/>
        </w:rPr>
        <w:t xml:space="preserve">commands that are </w:t>
      </w:r>
      <w:r w:rsidR="00827763">
        <w:rPr>
          <w:color w:val="FF0000"/>
        </w:rPr>
        <w:t>used for different effects (</w:t>
      </w:r>
      <w:proofErr w:type="spellStart"/>
      <w:r w:rsidR="00827763">
        <w:rPr>
          <w:color w:val="FF0000"/>
        </w:rPr>
        <w:t>bg</w:t>
      </w:r>
      <w:proofErr w:type="spellEnd"/>
      <w:r w:rsidR="00827763">
        <w:rPr>
          <w:color w:val="FF0000"/>
        </w:rPr>
        <w:t xml:space="preserve"> %, </w:t>
      </w:r>
      <w:proofErr w:type="spellStart"/>
      <w:r w:rsidR="00827763">
        <w:rPr>
          <w:color w:val="FF0000"/>
        </w:rPr>
        <w:t>fg</w:t>
      </w:r>
      <w:proofErr w:type="spellEnd"/>
      <w:r w:rsidR="00827763">
        <w:rPr>
          <w:color w:val="FF0000"/>
        </w:rPr>
        <w:t xml:space="preserve"> %, jobs, kill %n, stop %n)</w:t>
      </w:r>
    </w:p>
    <w:p w14:paraId="7F7B3FF3" w14:textId="365155A6" w:rsidR="005156EC" w:rsidRDefault="005156EC" w:rsidP="005156EC"/>
    <w:p w14:paraId="694F8B42" w14:textId="7C8560D4" w:rsidR="005156EC" w:rsidRPr="009B0FE7" w:rsidRDefault="009B0FE7" w:rsidP="005156EC">
      <w:pPr>
        <w:pStyle w:val="ListParagraph"/>
        <w:numPr>
          <w:ilvl w:val="0"/>
          <w:numId w:val="1"/>
        </w:numPr>
        <w:rPr>
          <w:color w:val="FF0000"/>
        </w:rPr>
      </w:pPr>
      <w:r>
        <w:t>e</w:t>
      </w:r>
      <w:r w:rsidR="005156EC">
        <w:t xml:space="preserve">cho * -- </w:t>
      </w:r>
      <w:r w:rsidR="005156EC" w:rsidRPr="009B0FE7">
        <w:rPr>
          <w:color w:val="FF0000"/>
        </w:rPr>
        <w:t>prints everything in current directory</w:t>
      </w:r>
    </w:p>
    <w:p w14:paraId="1A1A6A45" w14:textId="059D7613" w:rsidR="005156EC" w:rsidRPr="00827763" w:rsidRDefault="009B0FE7" w:rsidP="005156EC">
      <w:pPr>
        <w:ind w:left="720"/>
        <w:rPr>
          <w:color w:val="FF0000"/>
          <w:lang w:val="es-ES"/>
        </w:rPr>
      </w:pPr>
      <w:r>
        <w:rPr>
          <w:lang w:val="es-ES"/>
        </w:rPr>
        <w:t>e</w:t>
      </w:r>
      <w:r w:rsidR="005156EC" w:rsidRPr="009B0FE7">
        <w:rPr>
          <w:lang w:val="es-ES"/>
        </w:rPr>
        <w:t xml:space="preserve">cho /* </w:t>
      </w:r>
      <w:r>
        <w:rPr>
          <w:lang w:val="es-ES"/>
        </w:rPr>
        <w:t xml:space="preserve"> </w:t>
      </w:r>
    </w:p>
    <w:p w14:paraId="4004E5E5" w14:textId="30A047FE" w:rsidR="005156EC" w:rsidRPr="009B0FE7" w:rsidRDefault="009B0FE7" w:rsidP="005156EC">
      <w:pPr>
        <w:ind w:left="720"/>
        <w:rPr>
          <w:lang w:val="es-ES"/>
        </w:rPr>
      </w:pPr>
      <w:r>
        <w:rPr>
          <w:lang w:val="es-ES"/>
        </w:rPr>
        <w:t>e</w:t>
      </w:r>
      <w:r w:rsidR="005156EC" w:rsidRPr="009B0FE7">
        <w:rPr>
          <w:lang w:val="es-ES"/>
        </w:rPr>
        <w:t xml:space="preserve">cho \* </w:t>
      </w:r>
    </w:p>
    <w:p w14:paraId="28EBB721" w14:textId="63084D70" w:rsidR="005156EC" w:rsidRPr="009B0FE7" w:rsidRDefault="009B0FE7" w:rsidP="005156EC">
      <w:pPr>
        <w:ind w:left="720"/>
        <w:rPr>
          <w:lang w:val="es-ES"/>
        </w:rPr>
      </w:pPr>
      <w:r>
        <w:rPr>
          <w:lang w:val="es-ES"/>
        </w:rPr>
        <w:t>e</w:t>
      </w:r>
      <w:r w:rsidRPr="009B0FE7">
        <w:rPr>
          <w:lang w:val="es-ES"/>
        </w:rPr>
        <w:t xml:space="preserve">cho “*” </w:t>
      </w:r>
    </w:p>
    <w:p w14:paraId="2CE8B48B" w14:textId="41491996" w:rsidR="009B0FE7" w:rsidRPr="005104EE" w:rsidRDefault="009B0FE7" w:rsidP="005156EC">
      <w:pPr>
        <w:ind w:left="720"/>
        <w:rPr>
          <w:color w:val="FF0000"/>
        </w:rPr>
      </w:pPr>
      <w:r w:rsidRPr="005104EE">
        <w:t xml:space="preserve">echo </w:t>
      </w:r>
      <w:r w:rsidR="005104EE" w:rsidRPr="005104EE">
        <w:t>–</w:t>
      </w:r>
      <w:r w:rsidR="005104EE" w:rsidRPr="005104EE">
        <w:rPr>
          <w:color w:val="FF0000"/>
        </w:rPr>
        <w:t xml:space="preserve"> prints whatever you type</w:t>
      </w:r>
      <w:r w:rsidR="005104EE">
        <w:rPr>
          <w:color w:val="FF0000"/>
        </w:rPr>
        <w:t xml:space="preserve"> after echo</w:t>
      </w:r>
    </w:p>
    <w:p w14:paraId="153426E3" w14:textId="1F294960" w:rsidR="009B0FE7" w:rsidRDefault="009B0FE7" w:rsidP="005156EC">
      <w:pPr>
        <w:ind w:left="720"/>
        <w:rPr>
          <w:lang w:val="es-ES"/>
        </w:rPr>
      </w:pPr>
      <w:r>
        <w:rPr>
          <w:lang w:val="es-ES"/>
        </w:rPr>
        <w:t>e</w:t>
      </w:r>
      <w:r w:rsidRPr="009B0FE7">
        <w:rPr>
          <w:lang w:val="es-ES"/>
        </w:rPr>
        <w:t>cho</w:t>
      </w:r>
      <w:r>
        <w:rPr>
          <w:lang w:val="es-ES"/>
        </w:rPr>
        <w:t xml:space="preserve"> */* </w:t>
      </w:r>
    </w:p>
    <w:p w14:paraId="00382530" w14:textId="715A1C22" w:rsidR="00827763" w:rsidRDefault="00827763" w:rsidP="005156EC">
      <w:pPr>
        <w:ind w:left="720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8F62B61" wp14:editId="3A9FD242">
            <wp:extent cx="5016500" cy="25511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029" cy="25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9738" w14:textId="77777777" w:rsidR="005104EE" w:rsidRDefault="005104EE" w:rsidP="005104EE">
      <w:pPr>
        <w:pStyle w:val="ListParagraph"/>
      </w:pPr>
    </w:p>
    <w:p w14:paraId="0D128243" w14:textId="55894778" w:rsidR="009B0FE7" w:rsidRDefault="009B0FE7" w:rsidP="009B0FE7">
      <w:pPr>
        <w:pStyle w:val="ListParagraph"/>
        <w:numPr>
          <w:ilvl w:val="0"/>
          <w:numId w:val="1"/>
        </w:numPr>
      </w:pPr>
      <w:r w:rsidRPr="009B0FE7">
        <w:t>How would you use cat to show the conte</w:t>
      </w:r>
      <w:r>
        <w:t xml:space="preserve">nts of the files ending in </w:t>
      </w:r>
      <w:proofErr w:type="spellStart"/>
      <w:r>
        <w:rPr>
          <w:i/>
          <w:iCs/>
        </w:rPr>
        <w:t>ing</w:t>
      </w:r>
      <w:proofErr w:type="spellEnd"/>
      <w:r>
        <w:t>?</w:t>
      </w:r>
    </w:p>
    <w:p w14:paraId="3A7158D2" w14:textId="4B313551" w:rsidR="009B0FE7" w:rsidRPr="009B0FE7" w:rsidRDefault="009B0FE7" w:rsidP="009B0FE7">
      <w:pPr>
        <w:pStyle w:val="ListParagraph"/>
        <w:rPr>
          <w:color w:val="FF0000"/>
        </w:rPr>
      </w:pPr>
      <w:r w:rsidRPr="009B0FE7">
        <w:rPr>
          <w:color w:val="FF0000"/>
        </w:rPr>
        <w:t>cat *</w:t>
      </w:r>
      <w:proofErr w:type="spellStart"/>
      <w:r w:rsidRPr="009B0FE7">
        <w:rPr>
          <w:color w:val="FF0000"/>
        </w:rPr>
        <w:t>ing</w:t>
      </w:r>
      <w:proofErr w:type="spellEnd"/>
    </w:p>
    <w:p w14:paraId="129E30F2" w14:textId="4E499132" w:rsidR="009B0FE7" w:rsidRDefault="009B0FE7" w:rsidP="009B0FE7">
      <w:pPr>
        <w:pStyle w:val="ListParagraph"/>
        <w:numPr>
          <w:ilvl w:val="0"/>
          <w:numId w:val="1"/>
        </w:numPr>
      </w:pPr>
      <w:r>
        <w:t xml:space="preserve">How would you list any files containing </w:t>
      </w:r>
      <w:r>
        <w:rPr>
          <w:i/>
          <w:iCs/>
        </w:rPr>
        <w:t>x</w:t>
      </w:r>
      <w:r>
        <w:t xml:space="preserve"> or </w:t>
      </w:r>
      <w:r>
        <w:rPr>
          <w:i/>
          <w:iCs/>
        </w:rPr>
        <w:t xml:space="preserve">X </w:t>
      </w:r>
      <w:r>
        <w:t xml:space="preserve">(in this case, boxing and </w:t>
      </w:r>
      <w:proofErr w:type="spellStart"/>
      <w:r>
        <w:t>teamX</w:t>
      </w:r>
      <w:proofErr w:type="spellEnd"/>
      <w:r>
        <w:t>)?</w:t>
      </w:r>
    </w:p>
    <w:p w14:paraId="77540959" w14:textId="05BEDF7F" w:rsidR="009B0FE7" w:rsidRPr="009B0FE7" w:rsidRDefault="009B0FE7" w:rsidP="009B0FE7">
      <w:pPr>
        <w:pStyle w:val="ListParagraph"/>
        <w:rPr>
          <w:color w:val="FF0000"/>
        </w:rPr>
      </w:pPr>
      <w:r>
        <w:rPr>
          <w:color w:val="FF0000"/>
        </w:rPr>
        <w:t>l</w:t>
      </w:r>
      <w:r w:rsidRPr="009B0FE7">
        <w:rPr>
          <w:color w:val="FF0000"/>
        </w:rPr>
        <w:t>s * [</w:t>
      </w:r>
      <w:proofErr w:type="spellStart"/>
      <w:r w:rsidRPr="009B0FE7">
        <w:rPr>
          <w:color w:val="FF0000"/>
        </w:rPr>
        <w:t>Xx</w:t>
      </w:r>
      <w:proofErr w:type="spellEnd"/>
      <w:r w:rsidRPr="009B0FE7">
        <w:rPr>
          <w:color w:val="FF0000"/>
        </w:rPr>
        <w:t>]*</w:t>
      </w:r>
    </w:p>
    <w:p w14:paraId="53C0450A" w14:textId="3592E123" w:rsidR="009B0FE7" w:rsidRDefault="009B0FE7" w:rsidP="009B0FE7">
      <w:pPr>
        <w:pStyle w:val="ListParagraph"/>
        <w:numPr>
          <w:ilvl w:val="0"/>
          <w:numId w:val="1"/>
        </w:numPr>
      </w:pPr>
      <w:r>
        <w:t xml:space="preserve">How would you show the contents of files with names containing </w:t>
      </w:r>
      <w:r>
        <w:rPr>
          <w:i/>
          <w:iCs/>
        </w:rPr>
        <w:t>o</w:t>
      </w:r>
      <w:r>
        <w:t>?</w:t>
      </w:r>
    </w:p>
    <w:p w14:paraId="5ED3DB06" w14:textId="261200F6" w:rsidR="009B0FE7" w:rsidRPr="009B0FE7" w:rsidRDefault="009B0FE7" w:rsidP="009B0FE7">
      <w:pPr>
        <w:pStyle w:val="ListParagraph"/>
        <w:rPr>
          <w:color w:val="FF0000"/>
        </w:rPr>
      </w:pPr>
      <w:r>
        <w:rPr>
          <w:color w:val="FF0000"/>
        </w:rPr>
        <w:t>c</w:t>
      </w:r>
      <w:r w:rsidRPr="009B0FE7">
        <w:rPr>
          <w:color w:val="FF0000"/>
        </w:rPr>
        <w:t>at *o*</w:t>
      </w:r>
    </w:p>
    <w:p w14:paraId="1A2B1FEB" w14:textId="599644C1" w:rsidR="009B0FE7" w:rsidRDefault="009B0FE7" w:rsidP="009B0FE7">
      <w:pPr>
        <w:pStyle w:val="ListParagraph"/>
        <w:numPr>
          <w:ilvl w:val="0"/>
          <w:numId w:val="1"/>
        </w:numPr>
      </w:pPr>
      <w:r>
        <w:t>How would you show the contents of the files backgammon, backpacking, and blackjack using just one command?</w:t>
      </w:r>
    </w:p>
    <w:p w14:paraId="74D88A35" w14:textId="25F57343" w:rsidR="009B0FE7" w:rsidRPr="009B0FE7" w:rsidRDefault="009B0FE7" w:rsidP="009B0FE7">
      <w:pPr>
        <w:pStyle w:val="ListParagraph"/>
        <w:rPr>
          <w:color w:val="FF0000"/>
        </w:rPr>
      </w:pPr>
      <w:r w:rsidRPr="009B0FE7">
        <w:rPr>
          <w:color w:val="FF0000"/>
        </w:rPr>
        <w:t>cat b*ack*</w:t>
      </w:r>
    </w:p>
    <w:p w14:paraId="0B79DBB1" w14:textId="77777777" w:rsidR="009B0FE7" w:rsidRPr="009B0FE7" w:rsidRDefault="009B0FE7" w:rsidP="005156EC">
      <w:pPr>
        <w:ind w:left="720"/>
      </w:pPr>
    </w:p>
    <w:p w14:paraId="6828C798" w14:textId="77777777" w:rsidR="005156EC" w:rsidRPr="009B0FE7" w:rsidRDefault="005156EC" w:rsidP="005156EC">
      <w:pPr>
        <w:ind w:left="720"/>
      </w:pPr>
    </w:p>
    <w:p w14:paraId="761E79DA" w14:textId="54BBA516" w:rsidR="005156EC" w:rsidRPr="009B0FE7" w:rsidRDefault="005156EC" w:rsidP="005156EC">
      <w:pPr>
        <w:ind w:firstLine="720"/>
      </w:pPr>
    </w:p>
    <w:p w14:paraId="34528195" w14:textId="77777777" w:rsidR="005156EC" w:rsidRPr="009B0FE7" w:rsidRDefault="005156EC" w:rsidP="005156EC">
      <w:pPr>
        <w:pStyle w:val="ListParagraph"/>
      </w:pPr>
    </w:p>
    <w:sectPr w:rsidR="005156EC" w:rsidRPr="009B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66A9"/>
    <w:multiLevelType w:val="hybridMultilevel"/>
    <w:tmpl w:val="105610F4"/>
    <w:lvl w:ilvl="0" w:tplc="C08661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4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EC"/>
    <w:rsid w:val="005104EE"/>
    <w:rsid w:val="005156EC"/>
    <w:rsid w:val="00827763"/>
    <w:rsid w:val="0089651C"/>
    <w:rsid w:val="009B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E6B76"/>
  <w15:chartTrackingRefBased/>
  <w15:docId w15:val="{AB3477DB-A801-8440-BE7D-5FFB03DB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 Lillian E (CASELE21)</dc:creator>
  <cp:keywords/>
  <dc:description/>
  <cp:lastModifiedBy>Case, Lillian E (CASELE21)</cp:lastModifiedBy>
  <cp:revision>1</cp:revision>
  <dcterms:created xsi:type="dcterms:W3CDTF">2022-10-04T16:55:00Z</dcterms:created>
  <dcterms:modified xsi:type="dcterms:W3CDTF">2022-10-04T17:37:00Z</dcterms:modified>
</cp:coreProperties>
</file>