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49C" w:rsidRDefault="00F5249C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 xml:space="preserve">ESTIMATE OF BUSINESS EXPENSES </w:t>
      </w:r>
    </w:p>
    <w:p w:rsidR="00F5249C" w:rsidRDefault="00F5249C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>1.INTRODUCTION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This provides details on the overall pictures of the proposed business expenses.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Project report is a written document  relating  to any investment  of a business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project has been apparaised and found feasible 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Its consists of information  on economic , technical , financial , managerial and production aspects.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It enables the entrepreneur  to know  the inputs and helps him to obtain loans from banks or financial institutions.</w:t>
      </w:r>
    </w:p>
    <w:p w:rsidR="00F5249C" w:rsidRDefault="00F5249C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1.1 OVERVIEW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Write Down your Revenue and sales. first, decide on the time period you are measuring.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Write Down All of your Expenses . Again , accounting software will do this for you.</w:t>
      </w:r>
    </w:p>
    <w:p w:rsidR="00F5249C" w:rsidRDefault="00F5249C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1.2 PURPOSE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Estimation are documents that provide approximate costs for a project .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Small businesses create them for potential clients so both parties are clear on the ins and outs of a project before it starts.</w:t>
      </w:r>
    </w:p>
    <w:p w:rsidR="00F5249C" w:rsidRDefault="00F5249C" w:rsidP="00B27797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Fresh</w:t>
      </w:r>
      <w:r w:rsidR="00E27C38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books has an estimates feature that help you build an estimate quickly and easily.</w:t>
      </w:r>
    </w:p>
    <w:p w:rsidR="00F5249C" w:rsidRDefault="00F5249C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>2. PROBLEM DEFING&amp; DESIGN THINKING</w:t>
      </w:r>
    </w:p>
    <w:p w:rsidR="00F5249C" w:rsidRDefault="00F5249C">
      <w:pPr>
        <w:widowControl w:val="0"/>
        <w:autoSpaceDE w:val="0"/>
        <w:autoSpaceDN w:val="0"/>
        <w:adjustRightInd w:val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4 COMMON CHALLENGES AND PLTFALLS IN DESIGN THINKING</w:t>
      </w:r>
    </w:p>
    <w:p w:rsidR="00F5249C" w:rsidRDefault="00F5249C" w:rsidP="00B27797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Lack of in-depth user research . Design thinking is human- centered .</w:t>
      </w:r>
    </w:p>
    <w:p w:rsidR="00F5249C" w:rsidRDefault="00F5249C" w:rsidP="00B27797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 company culture that doesn't  foster collaboration .</w:t>
      </w:r>
    </w:p>
    <w:p w:rsidR="00F5249C" w:rsidRDefault="00F5249C" w:rsidP="00B27797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Inability to adjust to a  non-linear process .</w:t>
      </w:r>
    </w:p>
    <w:p w:rsidR="00F5249C" w:rsidRDefault="00F5249C" w:rsidP="00B27797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Not letting go of a bad ideas.</w:t>
      </w:r>
    </w:p>
    <w:p w:rsidR="00F5249C" w:rsidRDefault="00F5249C" w:rsidP="00B27797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Dive head first into design thinking.</w:t>
      </w:r>
    </w:p>
    <w:p w:rsidR="00B577BD" w:rsidRDefault="00F5249C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2.1 EMPATH</w:t>
      </w:r>
      <w:r w:rsidR="0051026C">
        <w:rPr>
          <w:rFonts w:ascii="Calibri" w:hAnsi="Calibri" w:cs="Calibri"/>
          <w:sz w:val="28"/>
          <w:szCs w:val="28"/>
        </w:rPr>
        <w:t>Y MAP</w:t>
      </w:r>
    </w:p>
    <w:p w:rsidR="0051026C" w:rsidRDefault="00EE45E1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0C1B5D">
        <w:rPr>
          <w:rFonts w:ascii="Calibri" w:hAnsi="Calibri" w:cs="Calibri"/>
          <w:sz w:val="28"/>
          <w:szCs w:val="28"/>
        </w:rPr>
        <w:object w:dxaOrig="11880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266.4pt" o:ole="">
            <v:imagedata r:id="rId7" o:title=""/>
          </v:shape>
          <o:OLEObject Type="Embed" ProgID="AcroExch.Document.11" ShapeID="_x0000_i1025" DrawAspect="Content" ObjectID="_1758795980" r:id="rId8"/>
        </w:object>
      </w:r>
    </w:p>
    <w:p w:rsidR="000C1B5D" w:rsidRDefault="000C1B5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2.2 BRAIN STORMING MAP</w:t>
      </w:r>
    </w:p>
    <w:p w:rsidR="000C1B5D" w:rsidRDefault="00B86AC5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824220" cy="1097280"/>
            <wp:effectExtent l="19050" t="0" r="5080" b="0"/>
            <wp:docPr id="2" name="Picture 21" descr="C:\Users\ELCOT\Pictures\Camera Roll\brain storming map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LCOT\Pictures\Camera Roll\brain storming map 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110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B5D" w:rsidRDefault="000C1B5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:rsidR="000C1B5D" w:rsidRDefault="000C1B5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3.RESULTS </w:t>
      </w:r>
      <w:r w:rsidR="00EE45E1" w:rsidRPr="000C1B5D">
        <w:rPr>
          <w:rFonts w:ascii="Calibri" w:hAnsi="Calibri" w:cs="Calibri"/>
          <w:sz w:val="28"/>
          <w:szCs w:val="28"/>
        </w:rPr>
        <w:object w:dxaOrig="8925" w:dyaOrig="12630">
          <v:shape id="_x0000_i1026" type="#_x0000_t75" style="width:446.4pt;height:78.7pt" o:ole="">
            <v:imagedata r:id="rId10" o:title=""/>
          </v:shape>
          <o:OLEObject Type="Embed" ProgID="AcroExch.Document.11" ShapeID="_x0000_i1026" DrawAspect="Content" ObjectID="_1758795981" r:id="rId11"/>
        </w:object>
      </w:r>
    </w:p>
    <w:p w:rsidR="000C1B5D" w:rsidRDefault="00EE45E1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B577BD">
        <w:object w:dxaOrig="8925" w:dyaOrig="12630">
          <v:shape id="_x0000_i1027" type="#_x0000_t75" style="width:446.4pt;height:2in" o:ole="">
            <v:imagedata r:id="rId10" o:title=""/>
          </v:shape>
          <o:OLEObject Type="Embed" ProgID="AcroExch.Document.11" ShapeID="_x0000_i1027" DrawAspect="Content" ObjectID="_1758795982" r:id="rId12"/>
        </w:object>
      </w:r>
    </w:p>
    <w:p w:rsidR="00B577BD" w:rsidRPr="00C02826" w:rsidRDefault="00B577BD" w:rsidP="00C02826">
      <w:pPr>
        <w:rPr>
          <w:szCs w:val="28"/>
        </w:rPr>
      </w:pPr>
    </w:p>
    <w:p w:rsidR="00B577BD" w:rsidRDefault="00B577B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:rsidR="000C1B5D" w:rsidRPr="000C1B5D" w:rsidRDefault="00EE45E1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0C1B5D">
        <w:object w:dxaOrig="8925" w:dyaOrig="12630">
          <v:shape id="_x0000_i1028" type="#_x0000_t75" style="width:446.4pt;height:244.8pt" o:ole="">
            <v:imagedata r:id="rId13" o:title=""/>
          </v:shape>
          <o:OLEObject Type="Embed" ProgID="AcroExch.Document.11" ShapeID="_x0000_i1028" DrawAspect="Content" ObjectID="_1758795983" r:id="rId14"/>
        </w:object>
      </w:r>
    </w:p>
    <w:p w:rsidR="000C1B5D" w:rsidRDefault="000C1B5D" w:rsidP="00C02826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STORY</w:t>
      </w:r>
      <w:r w:rsidR="00EE45E1" w:rsidRPr="000C1B5D">
        <w:rPr>
          <w:rFonts w:ascii="Calibri" w:hAnsi="Calibri" w:cs="Calibri"/>
        </w:rPr>
        <w:object w:dxaOrig="8925" w:dyaOrig="12630">
          <v:shape id="_x0000_i1029" type="#_x0000_t75" style="width:446.4pt;height:129.6pt" o:ole="">
            <v:imagedata r:id="rId15" o:title=""/>
          </v:shape>
          <o:OLEObject Type="Embed" ProgID="AcroExch.Document.11" ShapeID="_x0000_i1029" DrawAspect="Content" ObjectID="_1758795984" r:id="rId16"/>
        </w:object>
      </w:r>
      <w:r w:rsidR="00EE45E1" w:rsidRPr="000C1B5D">
        <w:object w:dxaOrig="8925" w:dyaOrig="12630">
          <v:shape id="_x0000_i1030" type="#_x0000_t75" style="width:446.4pt;height:2in" o:ole="">
            <v:imagedata r:id="rId17" o:title=""/>
          </v:shape>
          <o:OLEObject Type="Embed" ProgID="AcroExch.Document.11" ShapeID="_x0000_i1030" DrawAspect="Content" ObjectID="_1758795985" r:id="rId18"/>
        </w:object>
      </w:r>
      <w:r w:rsidR="00C02826" w:rsidRPr="00C02826">
        <w:rPr>
          <w:rFonts w:ascii="Calibri" w:hAnsi="Calibri" w:cs="Calibri"/>
        </w:rPr>
        <w:t xml:space="preserve"> </w:t>
      </w:r>
      <w:r w:rsidR="00C02826">
        <w:rPr>
          <w:rFonts w:ascii="Calibri" w:hAnsi="Calibri" w:cs="Calibri"/>
        </w:rPr>
        <w:t>BREAKDOWN</w:t>
      </w:r>
    </w:p>
    <w:p w:rsidR="000C1B5D" w:rsidRDefault="000C1B5D" w:rsidP="00C02826"/>
    <w:p w:rsidR="000C1B5D" w:rsidRDefault="000C1B5D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4.ADVANTAGES AND DISADVANTAGES</w:t>
      </w:r>
    </w:p>
    <w:p w:rsidR="009F1912" w:rsidRDefault="009F191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4.1 ADVANTAGES</w:t>
      </w:r>
    </w:p>
    <w:p w:rsidR="009F1912" w:rsidRDefault="009F1912" w:rsidP="009F191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Cost of goods sold for ordinary business operations.</w:t>
      </w:r>
    </w:p>
    <w:p w:rsidR="009F1912" w:rsidRDefault="009F1912" w:rsidP="009F191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Wages , salaries , commissions , other labor (i.e. per piece contracts)</w:t>
      </w:r>
    </w:p>
    <w:p w:rsidR="009F1912" w:rsidRDefault="009F1912" w:rsidP="009F191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Utilities (i.e. heat , A/C , lighting , water , telephone ).</w:t>
      </w:r>
    </w:p>
    <w:p w:rsidR="009F1912" w:rsidRDefault="009F1912" w:rsidP="009F191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Rent .</w:t>
      </w:r>
    </w:p>
    <w:p w:rsidR="009F1912" w:rsidRDefault="009F1912" w:rsidP="009F191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Repairs and maintenance</w:t>
      </w:r>
    </w:p>
    <w:p w:rsidR="009F1912" w:rsidRDefault="009F1912" w:rsidP="009F191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Insurance rates. </w:t>
      </w:r>
    </w:p>
    <w:p w:rsidR="009F1912" w:rsidRDefault="009F1912" w:rsidP="009F191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Payable interest.</w:t>
      </w:r>
    </w:p>
    <w:p w:rsidR="009F1912" w:rsidRDefault="009F1912" w:rsidP="009F191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Bank charges/fees.</w:t>
      </w:r>
    </w:p>
    <w:p w:rsidR="009F1912" w:rsidRDefault="009F1912" w:rsidP="009F1912">
      <w:pPr>
        <w:pStyle w:val="ListParagraph"/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9F1912" w:rsidRDefault="009F1912" w:rsidP="009F191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4.2 DISADVANTAGES</w:t>
      </w:r>
    </w:p>
    <w:p w:rsidR="009F1912" w:rsidRDefault="009F1912" w:rsidP="009F191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Time commitments.</w:t>
      </w:r>
    </w:p>
    <w:p w:rsidR="009F1912" w:rsidRDefault="009F1912" w:rsidP="009F191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Dealing with stress.</w:t>
      </w:r>
    </w:p>
    <w:p w:rsidR="009F1912" w:rsidRDefault="009F1912" w:rsidP="009F191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Risk of failures.</w:t>
      </w:r>
    </w:p>
    <w:p w:rsidR="009F1912" w:rsidRDefault="009F1912" w:rsidP="009F191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High competition.</w:t>
      </w:r>
    </w:p>
    <w:p w:rsidR="009F1912" w:rsidRDefault="00981B05" w:rsidP="009F191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Possible lack of guidance.</w:t>
      </w:r>
    </w:p>
    <w:p w:rsidR="00981B05" w:rsidRDefault="00981B05" w:rsidP="009F191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Lack of business processes and operational procedures.</w:t>
      </w:r>
    </w:p>
    <w:p w:rsidR="00981B05" w:rsidRDefault="00981B05" w:rsidP="00981B05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5. APPLICATION</w:t>
      </w:r>
    </w:p>
    <w:p w:rsidR="00981B05" w:rsidRDefault="00981B05" w:rsidP="00981B05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5.1 EXPENSES: INSIGHTS INTO DIVERSE BUSINESS COSTS</w:t>
      </w:r>
    </w:p>
    <w:p w:rsidR="00981B05" w:rsidRDefault="00981B05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Annual pay roll</w:t>
      </w:r>
      <w:r w:rsidR="00B61A37">
        <w:rPr>
          <w:rFonts w:ascii="Calibri" w:hAnsi="Calibri" w:cs="Calibri"/>
        </w:rPr>
        <w:t>.</w:t>
      </w:r>
    </w:p>
    <w:p w:rsidR="00981B05" w:rsidRDefault="00155F62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Expenses of YOY</w:t>
      </w:r>
      <w:r w:rsidR="00B61A37">
        <w:rPr>
          <w:rFonts w:ascii="Calibri" w:hAnsi="Calibri" w:cs="Calibri"/>
        </w:rPr>
        <w:t>.</w:t>
      </w:r>
    </w:p>
    <w:p w:rsidR="00155F62" w:rsidRDefault="00155F62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Maintenance of buildings cost</w:t>
      </w:r>
      <w:r w:rsidR="00B61A37">
        <w:rPr>
          <w:rFonts w:ascii="Calibri" w:hAnsi="Calibri" w:cs="Calibri"/>
        </w:rPr>
        <w:t>.</w:t>
      </w:r>
    </w:p>
    <w:p w:rsidR="00155F62" w:rsidRDefault="00155F62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Transportation</w:t>
      </w:r>
      <w:r w:rsidR="00B61A37">
        <w:rPr>
          <w:rFonts w:ascii="Calibri" w:hAnsi="Calibri" w:cs="Calibri"/>
        </w:rPr>
        <w:t>.</w:t>
      </w:r>
    </w:p>
    <w:p w:rsidR="00155F62" w:rsidRDefault="00155F62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Tax and license cost</w:t>
      </w:r>
      <w:r w:rsidR="00B61A37">
        <w:rPr>
          <w:rFonts w:ascii="Calibri" w:hAnsi="Calibri" w:cs="Calibri"/>
        </w:rPr>
        <w:t>.</w:t>
      </w:r>
    </w:p>
    <w:p w:rsidR="00155F62" w:rsidRDefault="00155F62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Contract </w:t>
      </w:r>
      <w:r w:rsidR="00B61A37">
        <w:rPr>
          <w:rFonts w:ascii="Calibri" w:hAnsi="Calibri" w:cs="Calibri"/>
        </w:rPr>
        <w:t>labor cost.</w:t>
      </w:r>
    </w:p>
    <w:p w:rsidR="00155F62" w:rsidRDefault="00155F62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Fuel cost</w:t>
      </w:r>
      <w:r w:rsidR="00B61A37">
        <w:rPr>
          <w:rFonts w:ascii="Calibri" w:hAnsi="Calibri" w:cs="Calibri"/>
        </w:rPr>
        <w:t>.</w:t>
      </w:r>
    </w:p>
    <w:p w:rsidR="00155F62" w:rsidRDefault="00155F62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Advertising and promoting</w:t>
      </w:r>
      <w:r w:rsidR="00B61A37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</w:p>
    <w:p w:rsidR="00155F62" w:rsidRDefault="00B61A37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Equipment amount.</w:t>
      </w:r>
    </w:p>
    <w:p w:rsidR="00B61A37" w:rsidRDefault="00B61A37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Electricity amount.</w:t>
      </w:r>
    </w:p>
    <w:p w:rsidR="00B61A37" w:rsidRDefault="00B61A37" w:rsidP="00981B0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Employees (contribution and pension)</w:t>
      </w:r>
    </w:p>
    <w:p w:rsidR="00B61A37" w:rsidRDefault="00B61A37" w:rsidP="00B61A37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40"/>
          <w:szCs w:val="40"/>
        </w:rPr>
        <w:t>6</w:t>
      </w:r>
      <w:r>
        <w:rPr>
          <w:rFonts w:ascii="Calibri" w:hAnsi="Calibri" w:cs="Calibri"/>
          <w:sz w:val="32"/>
          <w:szCs w:val="32"/>
        </w:rPr>
        <w:t>.CONCLUSION</w:t>
      </w:r>
    </w:p>
    <w:p w:rsidR="00B61A37" w:rsidRDefault="00890ABF" w:rsidP="00890ABF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1. In conclusion, cost estimation is an important component of project management of project management that ensures projects are finished on schedule and within budgets.</w:t>
      </w:r>
    </w:p>
    <w:p w:rsidR="00890ABF" w:rsidRDefault="00890ABF" w:rsidP="00890ABF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2. Since inaccurate cost estimating is crucial for all stakeholders engaged in a projects.</w:t>
      </w:r>
    </w:p>
    <w:p w:rsidR="00890ABF" w:rsidRDefault="00890ABF" w:rsidP="00890ABF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</w:p>
    <w:p w:rsidR="00890ABF" w:rsidRDefault="00890ABF" w:rsidP="00890ABF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7.FUTURE COPE</w:t>
      </w:r>
    </w:p>
    <w:p w:rsidR="00890ABF" w:rsidRDefault="00890ABF" w:rsidP="00890ABF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1.The process of forecasting the financial and other resources needed to complete a project within a defined scope.</w:t>
      </w:r>
    </w:p>
    <w:p w:rsidR="00890ABF" w:rsidRDefault="00890ABF" w:rsidP="00890ABF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2.Cost estimation accounts for each element required for the projects- from materials to labor –and calculates a total amount that determine a project’s budgets .</w:t>
      </w:r>
    </w:p>
    <w:p w:rsidR="00890ABF" w:rsidRPr="00890ABF" w:rsidRDefault="00890ABF" w:rsidP="00890ABF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</w:p>
    <w:p w:rsidR="009F1912" w:rsidRPr="00352916" w:rsidRDefault="009F1912" w:rsidP="00352916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F5249C" w:rsidRPr="00D31B8C" w:rsidRDefault="00F5249C" w:rsidP="00D31B8C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sectPr w:rsidR="00F5249C" w:rsidRPr="00D31B8C" w:rsidSect="00C02826">
      <w:headerReference w:type="default" r:id="rId1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71B5" w:rsidRDefault="002571B5" w:rsidP="00B27797">
      <w:pPr>
        <w:spacing w:after="0" w:line="240" w:lineRule="auto"/>
      </w:pPr>
      <w:r>
        <w:separator/>
      </w:r>
    </w:p>
  </w:endnote>
  <w:endnote w:type="continuationSeparator" w:id="1">
    <w:p w:rsidR="002571B5" w:rsidRDefault="002571B5" w:rsidP="00B27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71B5" w:rsidRDefault="002571B5" w:rsidP="00B27797">
      <w:pPr>
        <w:spacing w:after="0" w:line="240" w:lineRule="auto"/>
      </w:pPr>
      <w:r>
        <w:separator/>
      </w:r>
    </w:p>
  </w:footnote>
  <w:footnote w:type="continuationSeparator" w:id="1">
    <w:p w:rsidR="002571B5" w:rsidRDefault="002571B5" w:rsidP="00B277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797" w:rsidRDefault="00B27797">
    <w:pPr>
      <w:pStyle w:val="Header"/>
    </w:pPr>
  </w:p>
  <w:p w:rsidR="00B27797" w:rsidRDefault="00B27797">
    <w:pPr>
      <w:pStyle w:val="Header"/>
    </w:pPr>
  </w:p>
  <w:p w:rsidR="00B27797" w:rsidRDefault="00B27797">
    <w:pPr>
      <w:pStyle w:val="Header"/>
    </w:pPr>
  </w:p>
  <w:p w:rsidR="00B27797" w:rsidRDefault="00B2779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E394348C"/>
    <w:lvl w:ilvl="0">
      <w:numFmt w:val="bullet"/>
      <w:lvlText w:val="*"/>
      <w:lvlJc w:val="left"/>
    </w:lvl>
  </w:abstractNum>
  <w:abstractNum w:abstractNumId="1">
    <w:nsid w:val="0E521CF8"/>
    <w:multiLevelType w:val="hybridMultilevel"/>
    <w:tmpl w:val="F9421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FC4B3F"/>
    <w:multiLevelType w:val="hybridMultilevel"/>
    <w:tmpl w:val="DAA4472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3D69264A"/>
    <w:multiLevelType w:val="singleLevel"/>
    <w:tmpl w:val="58D6891C"/>
    <w:lvl w:ilvl="0">
      <w:start w:val="1"/>
      <w:numFmt w:val="lowerLetter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4">
    <w:nsid w:val="50260E8E"/>
    <w:multiLevelType w:val="hybridMultilevel"/>
    <w:tmpl w:val="2756526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54504FFB"/>
    <w:multiLevelType w:val="hybridMultilevel"/>
    <w:tmpl w:val="2ED63FC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5464520B"/>
    <w:multiLevelType w:val="hybridMultilevel"/>
    <w:tmpl w:val="91DA0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2D0BE9"/>
    <w:multiLevelType w:val="hybridMultilevel"/>
    <w:tmpl w:val="59BCF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doNotDisplayPageBoundaries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7C0A"/>
    <w:rsid w:val="00064AB2"/>
    <w:rsid w:val="000C1B5D"/>
    <w:rsid w:val="00155F62"/>
    <w:rsid w:val="002571B5"/>
    <w:rsid w:val="00352916"/>
    <w:rsid w:val="00362B3F"/>
    <w:rsid w:val="003A686B"/>
    <w:rsid w:val="00507C0A"/>
    <w:rsid w:val="0051026C"/>
    <w:rsid w:val="00545B6A"/>
    <w:rsid w:val="007C0129"/>
    <w:rsid w:val="00890ABF"/>
    <w:rsid w:val="00981B05"/>
    <w:rsid w:val="009F1912"/>
    <w:rsid w:val="00B27797"/>
    <w:rsid w:val="00B577BD"/>
    <w:rsid w:val="00B61A37"/>
    <w:rsid w:val="00B84429"/>
    <w:rsid w:val="00B86AC5"/>
    <w:rsid w:val="00C02826"/>
    <w:rsid w:val="00C75A99"/>
    <w:rsid w:val="00D31B8C"/>
    <w:rsid w:val="00E27C38"/>
    <w:rsid w:val="00EA526B"/>
    <w:rsid w:val="00EE45E1"/>
    <w:rsid w:val="00F524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526B"/>
    <w:rPr>
      <w:rFonts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28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8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28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028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0282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77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277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7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B27797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B27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B27797"/>
    <w:rPr>
      <w:rFonts w:cs="Times New Roman"/>
    </w:rPr>
  </w:style>
  <w:style w:type="paragraph" w:styleId="ListParagraph">
    <w:name w:val="List Paragraph"/>
    <w:basedOn w:val="Normal"/>
    <w:uiPriority w:val="34"/>
    <w:qFormat/>
    <w:rsid w:val="009F191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2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028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02826"/>
    <w:pPr>
      <w:spacing w:after="0" w:line="240" w:lineRule="auto"/>
    </w:pPr>
    <w:rPr>
      <w:rFonts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C0282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0282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028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C02826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4</cp:revision>
  <dcterms:created xsi:type="dcterms:W3CDTF">2023-10-14T07:20:00Z</dcterms:created>
  <dcterms:modified xsi:type="dcterms:W3CDTF">2023-10-14T08:06:00Z</dcterms:modified>
</cp:coreProperties>
</file>