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1cuwh90x786" w:id="0"/>
      <w:bookmarkEnd w:id="0"/>
      <w:r w:rsidDel="00000000" w:rsidR="00000000" w:rsidRPr="00000000">
        <w:rPr>
          <w:rtl w:val="0"/>
        </w:rPr>
        <w:t xml:space="preserve">Time Log - Third Iteration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Coding the unit tests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Actual time: </w:t>
      </w: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rtl w:val="0"/>
        </w:rPr>
        <w:t xml:space="preserve"> minutes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were not as problematic to code as I thought, however, I found some issues that I addressed at the same time, so it took roughly 55 minutes. I coded some error handling for the HighScore part (if there is no highscore file or if it is faulty in some way).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Hours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Actual time:</w:t>
      </w:r>
      <w:r w:rsidDel="00000000" w:rsidR="00000000" w:rsidRPr="00000000">
        <w:rPr>
          <w:rtl w:val="0"/>
        </w:rPr>
        <w:t xml:space="preserve"> 2.5 Hours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Time usage and testing is more detailed in the test plan.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