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E7BDB" w14:textId="61687EF7" w:rsidR="003D2E5F" w:rsidRPr="003D2E5F" w:rsidRDefault="003D2E5F" w:rsidP="003D2E5F">
      <w:pPr>
        <w:pStyle w:val="a7"/>
        <w:outlineLvl w:val="0"/>
        <w:rPr>
          <w:sz w:val="40"/>
        </w:rPr>
      </w:pPr>
      <w:bookmarkStart w:id="0" w:name="_Toc206275186"/>
      <w:r w:rsidRPr="003D2E5F">
        <w:rPr>
          <w:sz w:val="40"/>
        </w:rPr>
        <w:t>Report of Experiment 1  Characteristics of Signals</w:t>
      </w:r>
      <w:bookmarkEnd w:id="0"/>
    </w:p>
    <w:p w14:paraId="214314EF" w14:textId="12E2D052" w:rsidR="003D2E5F" w:rsidRDefault="003D2E5F">
      <w:pPr>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ame:</w:t>
      </w:r>
      <w:r w:rsidRPr="003D2E5F">
        <w:rPr>
          <w:rFonts w:ascii="Times New Roman" w:hAnsi="Times New Roman" w:cs="Times New Roman"/>
          <w:u w:val="single"/>
        </w:rPr>
        <w:t xml:space="preserve">   </w:t>
      </w:r>
      <w:r>
        <w:rPr>
          <w:rFonts w:ascii="Times New Roman" w:hAnsi="Times New Roman" w:cs="Times New Roman"/>
          <w:u w:val="single"/>
        </w:rPr>
        <w:t xml:space="preserve">                     </w:t>
      </w:r>
      <w:r w:rsidRPr="003D2E5F">
        <w:rPr>
          <w:rFonts w:ascii="Times New Roman" w:hAnsi="Times New Roman" w:cs="Times New Roman"/>
          <w:u w:val="single"/>
        </w:rPr>
        <w:t xml:space="preserve">     </w:t>
      </w:r>
      <w:r>
        <w:rPr>
          <w:rFonts w:ascii="Times New Roman" w:hAnsi="Times New Roman" w:cs="Times New Roman"/>
        </w:rPr>
        <w:t xml:space="preserve">           Student</w:t>
      </w:r>
      <w:r w:rsidR="00FE7BF3">
        <w:rPr>
          <w:rFonts w:ascii="Times New Roman" w:hAnsi="Times New Roman" w:cs="Times New Roman"/>
        </w:rPr>
        <w:t xml:space="preserve"> </w:t>
      </w:r>
      <w:r w:rsidR="00FE7BF3">
        <w:rPr>
          <w:rFonts w:ascii="Times New Roman" w:hAnsi="Times New Roman" w:cs="Times New Roman" w:hint="eastAsia"/>
        </w:rPr>
        <w:t>ID</w:t>
      </w:r>
      <w:r>
        <w:rPr>
          <w:rFonts w:ascii="Times New Roman" w:hAnsi="Times New Roman" w:cs="Times New Roman"/>
        </w:rPr>
        <w:t>:</w:t>
      </w:r>
      <w:r w:rsidRPr="003D2E5F">
        <w:rPr>
          <w:rFonts w:ascii="Times New Roman" w:hAnsi="Times New Roman" w:cs="Times New Roman"/>
          <w:u w:val="single"/>
        </w:rPr>
        <w:t xml:space="preserve">  </w:t>
      </w:r>
      <w:r>
        <w:rPr>
          <w:rFonts w:ascii="Times New Roman" w:hAnsi="Times New Roman" w:cs="Times New Roman"/>
          <w:u w:val="single"/>
        </w:rPr>
        <w:t xml:space="preserve">     </w:t>
      </w:r>
      <w:r w:rsidR="00AC21BF">
        <w:rPr>
          <w:rFonts w:ascii="Times New Roman" w:hAnsi="Times New Roman" w:cs="Times New Roman"/>
          <w:u w:val="single"/>
        </w:rPr>
        <w:t xml:space="preserve">      </w:t>
      </w:r>
      <w:r>
        <w:rPr>
          <w:rFonts w:ascii="Times New Roman" w:hAnsi="Times New Roman" w:cs="Times New Roman"/>
          <w:u w:val="single"/>
        </w:rPr>
        <w:t xml:space="preserve">         </w:t>
      </w:r>
      <w:r w:rsidRPr="003D2E5F">
        <w:rPr>
          <w:rFonts w:ascii="Times New Roman" w:hAnsi="Times New Roman" w:cs="Times New Roman"/>
          <w:u w:val="single"/>
        </w:rPr>
        <w:t xml:space="preserve">   </w:t>
      </w:r>
      <w:r>
        <w:rPr>
          <w:rFonts w:ascii="Times New Roman" w:hAnsi="Times New Roman" w:cs="Times New Roman"/>
        </w:rPr>
        <w:t xml:space="preserve"> </w:t>
      </w:r>
    </w:p>
    <w:p w14:paraId="49B3C96E" w14:textId="6B18FCAB" w:rsidR="003D2E5F" w:rsidRPr="001F6932" w:rsidRDefault="003D2E5F" w:rsidP="001F6932">
      <w:pPr>
        <w:spacing w:beforeLines="100" w:before="312" w:line="360" w:lineRule="auto"/>
        <w:outlineLvl w:val="0"/>
        <w:rPr>
          <w:rFonts w:ascii="Times New Roman" w:hAnsi="Times New Roman" w:cs="Times New Roman"/>
          <w:b/>
          <w:sz w:val="28"/>
        </w:rPr>
      </w:pPr>
      <w:r w:rsidRPr="001F6932">
        <w:rPr>
          <w:rFonts w:ascii="Times New Roman" w:hAnsi="Times New Roman" w:cs="Times New Roman"/>
          <w:b/>
          <w:sz w:val="28"/>
        </w:rPr>
        <w:t>Record</w:t>
      </w:r>
      <w:r w:rsidR="001F6932" w:rsidRPr="001F6932">
        <w:rPr>
          <w:rFonts w:ascii="Times New Roman" w:hAnsi="Times New Roman" w:cs="Times New Roman"/>
          <w:b/>
          <w:sz w:val="28"/>
        </w:rPr>
        <w:t>s</w:t>
      </w:r>
      <w:r w:rsidRPr="001F6932">
        <w:rPr>
          <w:rFonts w:ascii="Times New Roman" w:hAnsi="Times New Roman" w:cs="Times New Roman"/>
          <w:b/>
          <w:sz w:val="28"/>
        </w:rPr>
        <w:t>:</w:t>
      </w:r>
    </w:p>
    <w:p w14:paraId="1F7AF708" w14:textId="77777777" w:rsidR="003D2E5F" w:rsidRPr="00A06CDC" w:rsidRDefault="003D2E5F" w:rsidP="001F6932">
      <w:pPr>
        <w:pStyle w:val="aa"/>
        <w:outlineLvl w:val="1"/>
        <w:rPr>
          <w:smallCaps w:val="0"/>
        </w:rPr>
      </w:pPr>
      <w:r w:rsidRPr="00A06CDC">
        <w:rPr>
          <w:smallCaps w:val="0"/>
        </w:rPr>
        <w:t>Table 1.2 Transition Time of Two Filters​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60"/>
        <w:gridCol w:w="2531"/>
        <w:gridCol w:w="2514"/>
      </w:tblGrid>
      <w:tr w:rsidR="003D2E5F" w14:paraId="0F2D5409" w14:textId="77777777" w:rsidTr="001F6932">
        <w:trPr>
          <w:trHeight w:val="695"/>
          <w:jc w:val="center"/>
        </w:trPr>
        <w:tc>
          <w:tcPr>
            <w:tcW w:w="2060" w:type="dxa"/>
            <w:shd w:val="clear" w:color="auto" w:fill="FFFFFF" w:themeFill="background1"/>
            <w:vAlign w:val="center"/>
          </w:tcPr>
          <w:p w14:paraId="4B63B52A" w14:textId="77777777" w:rsidR="003D2E5F" w:rsidRDefault="003D2E5F" w:rsidP="001F6932">
            <w:pPr>
              <w:jc w:val="center"/>
              <w:rPr>
                <w:rFonts w:cs="Times New Roman"/>
                <w:szCs w:val="24"/>
              </w:rPr>
            </w:pPr>
            <w:r w:rsidRPr="00A06CDC">
              <w:rPr>
                <w:rFonts w:cs="Times New Roman"/>
                <w:szCs w:val="24"/>
              </w:rPr>
              <w:t>Measurement Range</w:t>
            </w:r>
          </w:p>
        </w:tc>
        <w:tc>
          <w:tcPr>
            <w:tcW w:w="2531" w:type="dxa"/>
            <w:shd w:val="clear" w:color="auto" w:fill="FFFFFF" w:themeFill="background1"/>
            <w:vAlign w:val="center"/>
          </w:tcPr>
          <w:p w14:paraId="4B29DC22" w14:textId="77777777" w:rsidR="003D2E5F" w:rsidRDefault="003D2E5F" w:rsidP="001F6932">
            <w:pPr>
              <w:jc w:val="center"/>
              <w:rPr>
                <w:rFonts w:cs="Times New Roman"/>
                <w:szCs w:val="24"/>
              </w:rPr>
            </w:pPr>
            <w:r>
              <w:rPr>
                <w:rFonts w:cs="Times New Roman" w:hint="eastAsia"/>
                <w:szCs w:val="24"/>
              </w:rPr>
              <w:t>BLPF(1kHz)</w:t>
            </w:r>
          </w:p>
          <w:p w14:paraId="1FEECFF5" w14:textId="77777777" w:rsidR="003D2E5F" w:rsidRDefault="003D2E5F" w:rsidP="001F6932">
            <w:pPr>
              <w:jc w:val="center"/>
              <w:rPr>
                <w:rFonts w:cs="Times New Roman"/>
                <w:szCs w:val="24"/>
              </w:rPr>
            </w:pPr>
            <w:r>
              <w:rPr>
                <w:rFonts w:cs="Times New Roman" w:hint="eastAsia"/>
                <w:szCs w:val="24"/>
              </w:rPr>
              <w:t>/</w:t>
            </w:r>
            <w:r w:rsidRPr="00993F8D">
              <w:rPr>
                <w:rFonts w:cs="Times New Roman"/>
                <w:position w:val="-10"/>
                <w:szCs w:val="24"/>
              </w:rPr>
              <w:object w:dxaOrig="320" w:dyaOrig="260" w14:anchorId="3D6AA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2.5pt" o:ole="">
                  <v:imagedata r:id="rId7" o:title=""/>
                </v:shape>
                <o:OLEObject Type="Embed" ProgID="Equation.DSMT4" ShapeID="_x0000_i1025" DrawAspect="Content" ObjectID="_1823247303" r:id="rId8"/>
              </w:object>
            </w:r>
          </w:p>
        </w:tc>
        <w:tc>
          <w:tcPr>
            <w:tcW w:w="2514" w:type="dxa"/>
            <w:shd w:val="clear" w:color="auto" w:fill="FFFFFF" w:themeFill="background1"/>
            <w:vAlign w:val="center"/>
          </w:tcPr>
          <w:p w14:paraId="27ACA80C" w14:textId="77777777" w:rsidR="003D2E5F" w:rsidRDefault="003D2E5F" w:rsidP="001F6932">
            <w:pPr>
              <w:jc w:val="center"/>
              <w:rPr>
                <w:rFonts w:cs="Times New Roman"/>
                <w:szCs w:val="24"/>
              </w:rPr>
            </w:pPr>
            <w:r>
              <w:rPr>
                <w:rFonts w:cs="Times New Roman" w:hint="eastAsia"/>
                <w:szCs w:val="24"/>
              </w:rPr>
              <w:t>TLPF</w:t>
            </w:r>
            <w:r w:rsidRPr="00A06CDC">
              <w:rPr>
                <w:rFonts w:cs="Times New Roman"/>
                <w:szCs w:val="24"/>
              </w:rPr>
              <w:t>(</w:t>
            </w:r>
            <w:r>
              <w:rPr>
                <w:rFonts w:cs="Times New Roman" w:hint="eastAsia"/>
                <w:szCs w:val="24"/>
              </w:rPr>
              <w:t>1kHz</w:t>
            </w:r>
            <w:r w:rsidRPr="00A06CDC">
              <w:rPr>
                <w:rFonts w:cs="Times New Roman"/>
                <w:szCs w:val="24"/>
              </w:rPr>
              <w:t>)</w:t>
            </w:r>
          </w:p>
          <w:p w14:paraId="25B7971F" w14:textId="77777777" w:rsidR="003D2E5F" w:rsidRDefault="003D2E5F" w:rsidP="001F6932">
            <w:pPr>
              <w:jc w:val="center"/>
              <w:rPr>
                <w:rFonts w:cs="Times New Roman"/>
                <w:szCs w:val="24"/>
              </w:rPr>
            </w:pPr>
            <w:r>
              <w:rPr>
                <w:rFonts w:cs="Times New Roman" w:hint="eastAsia"/>
                <w:szCs w:val="24"/>
              </w:rPr>
              <w:t>/</w:t>
            </w:r>
            <w:r w:rsidRPr="00993F8D">
              <w:rPr>
                <w:rFonts w:cs="Times New Roman"/>
                <w:position w:val="-10"/>
                <w:szCs w:val="24"/>
              </w:rPr>
              <w:object w:dxaOrig="320" w:dyaOrig="260" w14:anchorId="3FE06B23">
                <v:shape id="_x0000_i1026" type="#_x0000_t75" style="width:16.3pt;height:12.5pt" o:ole="">
                  <v:imagedata r:id="rId7" o:title=""/>
                </v:shape>
                <o:OLEObject Type="Embed" ProgID="Equation.DSMT4" ShapeID="_x0000_i1026" DrawAspect="Content" ObjectID="_1823247304" r:id="rId9"/>
              </w:object>
            </w:r>
          </w:p>
        </w:tc>
      </w:tr>
      <w:tr w:rsidR="003D2E5F" w14:paraId="6AF72F09" w14:textId="77777777" w:rsidTr="001F6932">
        <w:trPr>
          <w:trHeight w:val="602"/>
          <w:jc w:val="center"/>
        </w:trPr>
        <w:tc>
          <w:tcPr>
            <w:tcW w:w="2060" w:type="dxa"/>
            <w:shd w:val="clear" w:color="auto" w:fill="FFFFFF" w:themeFill="background1"/>
            <w:vAlign w:val="center"/>
          </w:tcPr>
          <w:p w14:paraId="58FD9397" w14:textId="77777777" w:rsidR="003D2E5F" w:rsidRDefault="003D2E5F" w:rsidP="001F6932">
            <w:pPr>
              <w:jc w:val="center"/>
              <w:rPr>
                <w:rFonts w:cs="Times New Roman"/>
                <w:szCs w:val="24"/>
              </w:rPr>
            </w:pPr>
            <w:r w:rsidRPr="00830CCE">
              <w:rPr>
                <w:rFonts w:cs="Times New Roman"/>
                <w:szCs w:val="24"/>
              </w:rPr>
              <w:t>​​Rise (10% to 90%)​</w:t>
            </w:r>
          </w:p>
        </w:tc>
        <w:tc>
          <w:tcPr>
            <w:tcW w:w="2531" w:type="dxa"/>
            <w:shd w:val="clear" w:color="auto" w:fill="FFFFFF" w:themeFill="background1"/>
            <w:vAlign w:val="center"/>
          </w:tcPr>
          <w:p w14:paraId="1313FC26" w14:textId="77777777" w:rsidR="003D2E5F" w:rsidRDefault="003D2E5F" w:rsidP="001F6932">
            <w:pPr>
              <w:jc w:val="center"/>
              <w:rPr>
                <w:rFonts w:cs="Times New Roman"/>
                <w:szCs w:val="24"/>
              </w:rPr>
            </w:pPr>
          </w:p>
        </w:tc>
        <w:tc>
          <w:tcPr>
            <w:tcW w:w="2514" w:type="dxa"/>
            <w:shd w:val="clear" w:color="auto" w:fill="FFFFFF" w:themeFill="background1"/>
            <w:vAlign w:val="center"/>
          </w:tcPr>
          <w:p w14:paraId="00BCEDB0" w14:textId="77777777" w:rsidR="003D2E5F" w:rsidRDefault="003D2E5F" w:rsidP="001F6932">
            <w:pPr>
              <w:jc w:val="center"/>
              <w:rPr>
                <w:rFonts w:cs="Times New Roman"/>
                <w:szCs w:val="24"/>
              </w:rPr>
            </w:pPr>
          </w:p>
        </w:tc>
      </w:tr>
      <w:tr w:rsidR="003D2E5F" w14:paraId="45DDC634" w14:textId="77777777" w:rsidTr="001F6932">
        <w:trPr>
          <w:trHeight w:val="582"/>
          <w:jc w:val="center"/>
        </w:trPr>
        <w:tc>
          <w:tcPr>
            <w:tcW w:w="2060" w:type="dxa"/>
            <w:shd w:val="clear" w:color="auto" w:fill="FFFFFF" w:themeFill="background1"/>
            <w:vAlign w:val="center"/>
          </w:tcPr>
          <w:p w14:paraId="27D44BA8" w14:textId="77777777" w:rsidR="003D2E5F" w:rsidRDefault="003D2E5F" w:rsidP="001F6932">
            <w:pPr>
              <w:jc w:val="center"/>
              <w:rPr>
                <w:rFonts w:cs="Times New Roman"/>
                <w:szCs w:val="24"/>
              </w:rPr>
            </w:pPr>
            <w:r w:rsidRPr="00830CCE">
              <w:rPr>
                <w:rFonts w:cs="Times New Roman"/>
                <w:szCs w:val="24"/>
              </w:rPr>
              <w:t>Fall (90% to 10%)​</w:t>
            </w:r>
          </w:p>
        </w:tc>
        <w:tc>
          <w:tcPr>
            <w:tcW w:w="2531" w:type="dxa"/>
            <w:shd w:val="clear" w:color="auto" w:fill="FFFFFF" w:themeFill="background1"/>
            <w:vAlign w:val="center"/>
          </w:tcPr>
          <w:p w14:paraId="166733E4" w14:textId="77777777" w:rsidR="003D2E5F" w:rsidRDefault="003D2E5F" w:rsidP="001F6932">
            <w:pPr>
              <w:jc w:val="center"/>
              <w:rPr>
                <w:rFonts w:cs="Times New Roman"/>
                <w:szCs w:val="24"/>
              </w:rPr>
            </w:pPr>
          </w:p>
        </w:tc>
        <w:tc>
          <w:tcPr>
            <w:tcW w:w="2514" w:type="dxa"/>
            <w:shd w:val="clear" w:color="auto" w:fill="FFFFFF" w:themeFill="background1"/>
            <w:vAlign w:val="center"/>
          </w:tcPr>
          <w:p w14:paraId="103E6CBA" w14:textId="77777777" w:rsidR="003D2E5F" w:rsidRDefault="003D2E5F" w:rsidP="001F6932">
            <w:pPr>
              <w:jc w:val="center"/>
              <w:rPr>
                <w:rFonts w:cs="Times New Roman"/>
                <w:szCs w:val="24"/>
              </w:rPr>
            </w:pPr>
          </w:p>
        </w:tc>
      </w:tr>
    </w:tbl>
    <w:p w14:paraId="71784A4A" w14:textId="1ED93A93" w:rsidR="003D2E5F" w:rsidRDefault="003D2E5F" w:rsidP="003D2E5F">
      <w:pPr>
        <w:spacing w:line="360" w:lineRule="auto"/>
        <w:rPr>
          <w:rFonts w:ascii="Times New Roman" w:hAnsi="Times New Roman" w:cs="Times New Roman"/>
          <w:sz w:val="28"/>
        </w:rPr>
      </w:pPr>
    </w:p>
    <w:p w14:paraId="0FC53E7A" w14:textId="77777777" w:rsidR="001F6932" w:rsidRDefault="001F6932" w:rsidP="001F6932">
      <w:pPr>
        <w:pStyle w:val="aa"/>
        <w:outlineLvl w:val="1"/>
      </w:pPr>
      <w:r w:rsidRPr="00830CCE">
        <w:rPr>
          <w:smallCaps w:val="0"/>
        </w:rPr>
        <w:t>Table 1.3 Transition Time of Three Filters</w:t>
      </w:r>
      <w:r w:rsidRPr="00830CCE">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117"/>
        <w:gridCol w:w="2117"/>
        <w:gridCol w:w="2117"/>
        <w:gridCol w:w="2178"/>
      </w:tblGrid>
      <w:tr w:rsidR="001F6932" w14:paraId="3F482FDA" w14:textId="77777777" w:rsidTr="001F6932">
        <w:trPr>
          <w:trHeight w:val="642"/>
          <w:jc w:val="center"/>
        </w:trPr>
        <w:tc>
          <w:tcPr>
            <w:tcW w:w="2117" w:type="dxa"/>
            <w:shd w:val="clear" w:color="auto" w:fill="FFFFFF" w:themeFill="background1"/>
            <w:vAlign w:val="center"/>
          </w:tcPr>
          <w:p w14:paraId="1CFA9B20" w14:textId="77777777" w:rsidR="001F6932" w:rsidRDefault="001F6932" w:rsidP="001F6932">
            <w:pPr>
              <w:jc w:val="center"/>
              <w:rPr>
                <w:rFonts w:cs="Times New Roman"/>
                <w:szCs w:val="24"/>
              </w:rPr>
            </w:pPr>
            <w:r w:rsidRPr="00830CCE">
              <w:rPr>
                <w:rFonts w:cs="Times New Roman"/>
                <w:szCs w:val="24"/>
              </w:rPr>
              <w:t>Measurement Range</w:t>
            </w:r>
          </w:p>
        </w:tc>
        <w:tc>
          <w:tcPr>
            <w:tcW w:w="2117" w:type="dxa"/>
            <w:shd w:val="clear" w:color="auto" w:fill="FFFFFF" w:themeFill="background1"/>
            <w:vAlign w:val="center"/>
          </w:tcPr>
          <w:p w14:paraId="551DD511" w14:textId="77777777" w:rsidR="001F6932" w:rsidRDefault="001F6932" w:rsidP="001F6932">
            <w:pPr>
              <w:jc w:val="center"/>
              <w:rPr>
                <w:rFonts w:cs="Times New Roman"/>
                <w:szCs w:val="24"/>
              </w:rPr>
            </w:pPr>
            <w:r>
              <w:rPr>
                <w:rFonts w:cs="Times New Roman" w:hint="eastAsia"/>
                <w:szCs w:val="24"/>
              </w:rPr>
              <w:t>BLPF(250Hz)</w:t>
            </w:r>
          </w:p>
          <w:p w14:paraId="7483E116" w14:textId="77777777" w:rsidR="001F6932" w:rsidRDefault="001F6932" w:rsidP="001F6932">
            <w:pPr>
              <w:jc w:val="center"/>
              <w:rPr>
                <w:rFonts w:cs="Times New Roman"/>
                <w:szCs w:val="24"/>
              </w:rPr>
            </w:pPr>
            <w:r>
              <w:rPr>
                <w:rFonts w:cs="Times New Roman" w:hint="eastAsia"/>
                <w:szCs w:val="24"/>
              </w:rPr>
              <w:t>/</w:t>
            </w:r>
            <w:r w:rsidRPr="00993F8D">
              <w:rPr>
                <w:rFonts w:cs="Times New Roman"/>
                <w:position w:val="-10"/>
                <w:szCs w:val="24"/>
              </w:rPr>
              <w:object w:dxaOrig="320" w:dyaOrig="260" w14:anchorId="7BA9A8D2">
                <v:shape id="_x0000_i1027" type="#_x0000_t75" style="width:16.3pt;height:12.5pt" o:ole="">
                  <v:imagedata r:id="rId7" o:title=""/>
                </v:shape>
                <o:OLEObject Type="Embed" ProgID="Equation.DSMT4" ShapeID="_x0000_i1027" DrawAspect="Content" ObjectID="_1823247305" r:id="rId10"/>
              </w:object>
            </w:r>
          </w:p>
        </w:tc>
        <w:tc>
          <w:tcPr>
            <w:tcW w:w="2117" w:type="dxa"/>
            <w:shd w:val="clear" w:color="auto" w:fill="FFFFFF" w:themeFill="background1"/>
            <w:vAlign w:val="center"/>
          </w:tcPr>
          <w:p w14:paraId="025F0920" w14:textId="77777777" w:rsidR="001F6932" w:rsidRDefault="001F6932" w:rsidP="001F6932">
            <w:pPr>
              <w:jc w:val="center"/>
              <w:rPr>
                <w:rFonts w:cs="Times New Roman"/>
                <w:szCs w:val="24"/>
              </w:rPr>
            </w:pPr>
            <w:r>
              <w:rPr>
                <w:rFonts w:cs="Times New Roman" w:hint="eastAsia"/>
                <w:szCs w:val="24"/>
              </w:rPr>
              <w:t>TLPF (250Hz)</w:t>
            </w:r>
          </w:p>
          <w:p w14:paraId="12EDB51E" w14:textId="77777777" w:rsidR="001F6932" w:rsidRDefault="001F6932" w:rsidP="001F6932">
            <w:pPr>
              <w:jc w:val="center"/>
              <w:rPr>
                <w:rFonts w:cs="Times New Roman"/>
                <w:szCs w:val="24"/>
              </w:rPr>
            </w:pPr>
            <w:r>
              <w:rPr>
                <w:rFonts w:cs="Times New Roman" w:hint="eastAsia"/>
                <w:szCs w:val="24"/>
              </w:rPr>
              <w:t>/</w:t>
            </w:r>
            <w:r w:rsidRPr="00993F8D">
              <w:rPr>
                <w:rFonts w:cs="Times New Roman"/>
                <w:position w:val="-10"/>
                <w:szCs w:val="24"/>
              </w:rPr>
              <w:object w:dxaOrig="320" w:dyaOrig="260" w14:anchorId="36BE6A04">
                <v:shape id="_x0000_i1028" type="#_x0000_t75" style="width:16.3pt;height:12.5pt" o:ole="">
                  <v:imagedata r:id="rId7" o:title=""/>
                </v:shape>
                <o:OLEObject Type="Embed" ProgID="Equation.DSMT4" ShapeID="_x0000_i1028" DrawAspect="Content" ObjectID="_1823247306" r:id="rId11"/>
              </w:object>
            </w:r>
          </w:p>
        </w:tc>
        <w:tc>
          <w:tcPr>
            <w:tcW w:w="2178" w:type="dxa"/>
            <w:shd w:val="clear" w:color="auto" w:fill="FFFFFF" w:themeFill="background1"/>
            <w:vAlign w:val="center"/>
          </w:tcPr>
          <w:p w14:paraId="444A04FC" w14:textId="77777777" w:rsidR="001F6932" w:rsidRDefault="001F6932" w:rsidP="001F6932">
            <w:pPr>
              <w:jc w:val="center"/>
              <w:rPr>
                <w:rFonts w:cs="Times New Roman"/>
                <w:szCs w:val="24"/>
              </w:rPr>
            </w:pPr>
            <w:r>
              <w:rPr>
                <w:rFonts w:cs="Times New Roman" w:hint="eastAsia"/>
                <w:szCs w:val="24"/>
              </w:rPr>
              <w:t>RCLPF(250Hz)</w:t>
            </w:r>
          </w:p>
          <w:p w14:paraId="66AE1428" w14:textId="77777777" w:rsidR="001F6932" w:rsidRDefault="001F6932" w:rsidP="001F6932">
            <w:pPr>
              <w:jc w:val="center"/>
              <w:rPr>
                <w:rFonts w:cs="Times New Roman"/>
                <w:szCs w:val="24"/>
              </w:rPr>
            </w:pPr>
            <w:r>
              <w:rPr>
                <w:rFonts w:cs="Times New Roman" w:hint="eastAsia"/>
                <w:szCs w:val="24"/>
              </w:rPr>
              <w:t>/</w:t>
            </w:r>
            <w:r w:rsidRPr="00993F8D">
              <w:rPr>
                <w:rFonts w:cs="Times New Roman"/>
                <w:position w:val="-10"/>
                <w:szCs w:val="24"/>
              </w:rPr>
              <w:object w:dxaOrig="320" w:dyaOrig="260" w14:anchorId="41F5DA51">
                <v:shape id="_x0000_i1029" type="#_x0000_t75" style="width:16.3pt;height:12.5pt" o:ole="">
                  <v:imagedata r:id="rId7" o:title=""/>
                </v:shape>
                <o:OLEObject Type="Embed" ProgID="Equation.DSMT4" ShapeID="_x0000_i1029" DrawAspect="Content" ObjectID="_1823247307" r:id="rId12"/>
              </w:object>
            </w:r>
          </w:p>
        </w:tc>
      </w:tr>
      <w:tr w:rsidR="001F6932" w14:paraId="5761F0A1" w14:textId="77777777" w:rsidTr="001F6932">
        <w:trPr>
          <w:trHeight w:val="559"/>
          <w:jc w:val="center"/>
        </w:trPr>
        <w:tc>
          <w:tcPr>
            <w:tcW w:w="2117" w:type="dxa"/>
            <w:shd w:val="clear" w:color="auto" w:fill="FFFFFF" w:themeFill="background1"/>
            <w:vAlign w:val="center"/>
          </w:tcPr>
          <w:p w14:paraId="4F60988F" w14:textId="77777777" w:rsidR="001F6932" w:rsidRDefault="001F6932" w:rsidP="001F6932">
            <w:pPr>
              <w:jc w:val="center"/>
              <w:rPr>
                <w:rFonts w:cs="Times New Roman"/>
                <w:szCs w:val="24"/>
              </w:rPr>
            </w:pPr>
            <w:r w:rsidRPr="00830CCE">
              <w:rPr>
                <w:rFonts w:cs="Times New Roman"/>
                <w:szCs w:val="24"/>
              </w:rPr>
              <w:t>​​Rise (1% to 99%)​</w:t>
            </w:r>
          </w:p>
        </w:tc>
        <w:tc>
          <w:tcPr>
            <w:tcW w:w="2117" w:type="dxa"/>
            <w:shd w:val="clear" w:color="auto" w:fill="FFFFFF" w:themeFill="background1"/>
            <w:vAlign w:val="center"/>
          </w:tcPr>
          <w:p w14:paraId="47C98209" w14:textId="77777777" w:rsidR="001F6932" w:rsidRDefault="001F6932" w:rsidP="001F6932">
            <w:pPr>
              <w:jc w:val="center"/>
              <w:rPr>
                <w:rFonts w:cs="Times New Roman"/>
                <w:szCs w:val="24"/>
              </w:rPr>
            </w:pPr>
          </w:p>
        </w:tc>
        <w:tc>
          <w:tcPr>
            <w:tcW w:w="2117" w:type="dxa"/>
            <w:shd w:val="clear" w:color="auto" w:fill="FFFFFF" w:themeFill="background1"/>
            <w:vAlign w:val="center"/>
          </w:tcPr>
          <w:p w14:paraId="188E762D" w14:textId="77777777" w:rsidR="001F6932" w:rsidRDefault="001F6932" w:rsidP="001F6932">
            <w:pPr>
              <w:jc w:val="center"/>
              <w:rPr>
                <w:rFonts w:cs="Times New Roman"/>
                <w:szCs w:val="24"/>
              </w:rPr>
            </w:pPr>
          </w:p>
        </w:tc>
        <w:tc>
          <w:tcPr>
            <w:tcW w:w="2178" w:type="dxa"/>
            <w:shd w:val="clear" w:color="auto" w:fill="FFFFFF" w:themeFill="background1"/>
            <w:vAlign w:val="center"/>
          </w:tcPr>
          <w:p w14:paraId="2C586D32" w14:textId="77777777" w:rsidR="001F6932" w:rsidRDefault="001F6932" w:rsidP="001F6932">
            <w:pPr>
              <w:jc w:val="center"/>
              <w:rPr>
                <w:rFonts w:cs="Times New Roman"/>
                <w:szCs w:val="24"/>
              </w:rPr>
            </w:pPr>
          </w:p>
        </w:tc>
      </w:tr>
      <w:tr w:rsidR="001F6932" w14:paraId="55B66045" w14:textId="77777777" w:rsidTr="001F6932">
        <w:trPr>
          <w:trHeight w:val="540"/>
          <w:jc w:val="center"/>
        </w:trPr>
        <w:tc>
          <w:tcPr>
            <w:tcW w:w="2117" w:type="dxa"/>
            <w:shd w:val="clear" w:color="auto" w:fill="FFFFFF" w:themeFill="background1"/>
            <w:vAlign w:val="center"/>
          </w:tcPr>
          <w:p w14:paraId="635925AE" w14:textId="77777777" w:rsidR="001F6932" w:rsidRDefault="001F6932" w:rsidP="001F6932">
            <w:pPr>
              <w:jc w:val="center"/>
              <w:rPr>
                <w:rFonts w:cs="Times New Roman"/>
                <w:szCs w:val="24"/>
              </w:rPr>
            </w:pPr>
            <w:r w:rsidRPr="00830CCE">
              <w:rPr>
                <w:rFonts w:cs="Times New Roman"/>
                <w:szCs w:val="24"/>
              </w:rPr>
              <w:t>Fall (99% to 1%)​</w:t>
            </w:r>
          </w:p>
        </w:tc>
        <w:tc>
          <w:tcPr>
            <w:tcW w:w="2117" w:type="dxa"/>
            <w:shd w:val="clear" w:color="auto" w:fill="FFFFFF" w:themeFill="background1"/>
            <w:vAlign w:val="center"/>
          </w:tcPr>
          <w:p w14:paraId="6E077234" w14:textId="77777777" w:rsidR="001F6932" w:rsidRDefault="001F6932" w:rsidP="001F6932">
            <w:pPr>
              <w:jc w:val="center"/>
              <w:rPr>
                <w:rFonts w:cs="Times New Roman"/>
                <w:szCs w:val="24"/>
              </w:rPr>
            </w:pPr>
          </w:p>
        </w:tc>
        <w:tc>
          <w:tcPr>
            <w:tcW w:w="2117" w:type="dxa"/>
            <w:shd w:val="clear" w:color="auto" w:fill="FFFFFF" w:themeFill="background1"/>
            <w:vAlign w:val="center"/>
          </w:tcPr>
          <w:p w14:paraId="2EB5279B" w14:textId="77777777" w:rsidR="001F6932" w:rsidRDefault="001F6932" w:rsidP="001F6932">
            <w:pPr>
              <w:jc w:val="center"/>
              <w:rPr>
                <w:rFonts w:cs="Times New Roman"/>
                <w:szCs w:val="24"/>
              </w:rPr>
            </w:pPr>
          </w:p>
        </w:tc>
        <w:tc>
          <w:tcPr>
            <w:tcW w:w="2178" w:type="dxa"/>
            <w:shd w:val="clear" w:color="auto" w:fill="FFFFFF" w:themeFill="background1"/>
            <w:vAlign w:val="center"/>
          </w:tcPr>
          <w:p w14:paraId="76BD42BE" w14:textId="77777777" w:rsidR="001F6932" w:rsidRDefault="001F6932" w:rsidP="001F6932">
            <w:pPr>
              <w:jc w:val="center"/>
              <w:rPr>
                <w:rFonts w:cs="Times New Roman"/>
                <w:szCs w:val="24"/>
              </w:rPr>
            </w:pPr>
          </w:p>
        </w:tc>
      </w:tr>
    </w:tbl>
    <w:p w14:paraId="50980A9C" w14:textId="77777777" w:rsidR="001F6932" w:rsidRDefault="001F6932" w:rsidP="001F6932">
      <w:pPr>
        <w:pStyle w:val="a9"/>
        <w:spacing w:beforeLines="0" w:before="0" w:afterLines="0" w:after="0"/>
      </w:pPr>
    </w:p>
    <w:p w14:paraId="45D5FB0E" w14:textId="06FA9C62" w:rsidR="001F6932" w:rsidRPr="00AE5C61" w:rsidRDefault="001F6932" w:rsidP="00AE5C61">
      <w:pPr>
        <w:pStyle w:val="aa"/>
        <w:outlineLvl w:val="1"/>
        <w:rPr>
          <w:smallCaps w:val="0"/>
        </w:rPr>
      </w:pPr>
      <w:bookmarkStart w:id="1" w:name="_Ref509480125"/>
      <w:r w:rsidRPr="00AE5C61">
        <w:rPr>
          <w:rFonts w:hint="eastAsia"/>
          <w:smallCaps w:val="0"/>
        </w:rPr>
        <w:t>Table 1</w:t>
      </w:r>
      <w:r w:rsidRPr="00AE5C61">
        <w:rPr>
          <w:smallCaps w:val="0"/>
        </w:rPr>
        <w:t>.</w:t>
      </w:r>
      <w:bookmarkEnd w:id="1"/>
      <w:r w:rsidR="00AE5C61">
        <w:rPr>
          <w:smallCaps w:val="0"/>
        </w:rPr>
        <w:t>4</w:t>
      </w:r>
      <w:r w:rsidRPr="00AE5C61">
        <w:rPr>
          <w:rFonts w:hint="eastAsia"/>
          <w:smallCaps w:val="0"/>
        </w:rPr>
        <w:t xml:space="preserve">  R</w:t>
      </w:r>
      <w:r w:rsidRPr="00AE5C61">
        <w:rPr>
          <w:smallCaps w:val="0"/>
        </w:rPr>
        <w:t xml:space="preserve">elationship between </w:t>
      </w:r>
      <w:r w:rsidRPr="00AE5C61">
        <w:rPr>
          <w:rFonts w:hint="eastAsia"/>
          <w:smallCaps w:val="0"/>
        </w:rPr>
        <w:t>f</w:t>
      </w:r>
      <w:r w:rsidRPr="00AE5C61">
        <w:rPr>
          <w:smallCaps w:val="0"/>
        </w:rPr>
        <w:t xml:space="preserve">ilters and </w:t>
      </w:r>
      <w:r w:rsidRPr="00AE5C61">
        <w:rPr>
          <w:rFonts w:hint="eastAsia"/>
          <w:smallCaps w:val="0"/>
        </w:rPr>
        <w:t>f</w:t>
      </w:r>
      <w:r w:rsidRPr="00AE5C61">
        <w:rPr>
          <w:smallCaps w:val="0"/>
        </w:rPr>
        <w:t>requencies</w:t>
      </w:r>
    </w:p>
    <w:tbl>
      <w:tblPr>
        <w:tblW w:w="0" w:type="auto"/>
        <w:tblInd w:w="1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01"/>
        <w:gridCol w:w="1701"/>
        <w:gridCol w:w="1701"/>
        <w:gridCol w:w="1711"/>
      </w:tblGrid>
      <w:tr w:rsidR="001F6932" w14:paraId="5DDBA9FD" w14:textId="77777777" w:rsidTr="00AE5C61">
        <w:tc>
          <w:tcPr>
            <w:tcW w:w="1701" w:type="dxa"/>
            <w:shd w:val="clear" w:color="auto" w:fill="FFFFFF" w:themeFill="background1"/>
            <w:vAlign w:val="center"/>
          </w:tcPr>
          <w:p w14:paraId="3D0D2BBE" w14:textId="77777777" w:rsidR="001F6932" w:rsidRDefault="001F6932" w:rsidP="001F6932">
            <w:pPr>
              <w:jc w:val="center"/>
              <w:rPr>
                <w:rFonts w:cs="Times New Roman"/>
                <w:szCs w:val="24"/>
              </w:rPr>
            </w:pPr>
            <w:r w:rsidRPr="00C32F0B">
              <w:rPr>
                <w:rFonts w:cs="Times New Roman"/>
                <w:szCs w:val="24"/>
              </w:rPr>
              <w:t>Frequency</w:t>
            </w:r>
          </w:p>
          <w:p w14:paraId="3D53E1D4" w14:textId="77777777" w:rsidR="001F6932" w:rsidRDefault="001F6932" w:rsidP="001F6932">
            <w:pPr>
              <w:jc w:val="center"/>
              <w:rPr>
                <w:rFonts w:cs="Times New Roman"/>
                <w:szCs w:val="24"/>
              </w:rPr>
            </w:pPr>
            <w:r>
              <w:rPr>
                <w:rFonts w:cs="Times New Roman" w:hint="eastAsia"/>
                <w:szCs w:val="24"/>
              </w:rPr>
              <w:t>(kHz)</w:t>
            </w:r>
          </w:p>
        </w:tc>
        <w:tc>
          <w:tcPr>
            <w:tcW w:w="1701" w:type="dxa"/>
            <w:shd w:val="clear" w:color="auto" w:fill="FFFFFF" w:themeFill="background1"/>
            <w:vAlign w:val="center"/>
          </w:tcPr>
          <w:p w14:paraId="560B58A2" w14:textId="77777777" w:rsidR="001F6932" w:rsidRDefault="001F6932" w:rsidP="001F6932">
            <w:pPr>
              <w:jc w:val="center"/>
              <w:rPr>
                <w:rFonts w:cs="Times New Roman"/>
                <w:szCs w:val="24"/>
              </w:rPr>
            </w:pPr>
            <w:r>
              <w:rPr>
                <w:rFonts w:cs="Times New Roman" w:hint="eastAsia"/>
                <w:szCs w:val="24"/>
              </w:rPr>
              <w:t>BLPF</w:t>
            </w:r>
          </w:p>
          <w:p w14:paraId="0C5417CC" w14:textId="77777777" w:rsidR="001F6932" w:rsidRDefault="001F6932" w:rsidP="001F6932">
            <w:pPr>
              <w:jc w:val="center"/>
              <w:rPr>
                <w:rFonts w:cs="Times New Roman"/>
                <w:szCs w:val="24"/>
              </w:rPr>
            </w:pPr>
            <w:r>
              <w:rPr>
                <w:rFonts w:cs="Times New Roman" w:hint="eastAsia"/>
                <w:szCs w:val="24"/>
              </w:rPr>
              <w:t>(V</w:t>
            </w:r>
            <w:r w:rsidRPr="00486F14">
              <w:rPr>
                <w:rFonts w:cs="Times New Roman" w:hint="eastAsia"/>
                <w:szCs w:val="24"/>
                <w:vertAlign w:val="subscript"/>
              </w:rPr>
              <w:t>pp</w:t>
            </w:r>
            <w:r>
              <w:rPr>
                <w:rFonts w:cs="Times New Roman" w:hint="eastAsia"/>
                <w:szCs w:val="24"/>
              </w:rPr>
              <w:t>)</w:t>
            </w:r>
          </w:p>
        </w:tc>
        <w:tc>
          <w:tcPr>
            <w:tcW w:w="1701" w:type="dxa"/>
            <w:shd w:val="clear" w:color="auto" w:fill="FFFFFF" w:themeFill="background1"/>
            <w:vAlign w:val="center"/>
          </w:tcPr>
          <w:p w14:paraId="11219187" w14:textId="77777777" w:rsidR="001F6932" w:rsidRDefault="001F6932" w:rsidP="001F6932">
            <w:pPr>
              <w:jc w:val="center"/>
              <w:rPr>
                <w:rFonts w:cs="Times New Roman"/>
                <w:szCs w:val="24"/>
              </w:rPr>
            </w:pPr>
            <w:r>
              <w:rPr>
                <w:rFonts w:cs="Times New Roman" w:hint="eastAsia"/>
                <w:szCs w:val="24"/>
              </w:rPr>
              <w:t>TLPF</w:t>
            </w:r>
          </w:p>
          <w:p w14:paraId="4FD8A628" w14:textId="77777777" w:rsidR="001F6932" w:rsidRDefault="001F6932" w:rsidP="001F6932">
            <w:pPr>
              <w:jc w:val="center"/>
              <w:rPr>
                <w:rFonts w:cs="Times New Roman"/>
                <w:szCs w:val="24"/>
              </w:rPr>
            </w:pPr>
            <w:r>
              <w:rPr>
                <w:rFonts w:cs="Times New Roman" w:hint="eastAsia"/>
                <w:szCs w:val="24"/>
              </w:rPr>
              <w:t>(V</w:t>
            </w:r>
            <w:r w:rsidRPr="00486F14">
              <w:rPr>
                <w:rFonts w:cs="Times New Roman" w:hint="eastAsia"/>
                <w:szCs w:val="24"/>
                <w:vertAlign w:val="subscript"/>
              </w:rPr>
              <w:t>pp</w:t>
            </w:r>
            <w:r>
              <w:rPr>
                <w:rFonts w:cs="Times New Roman" w:hint="eastAsia"/>
                <w:szCs w:val="24"/>
              </w:rPr>
              <w:t>)</w:t>
            </w:r>
          </w:p>
        </w:tc>
        <w:tc>
          <w:tcPr>
            <w:tcW w:w="1711" w:type="dxa"/>
            <w:shd w:val="clear" w:color="auto" w:fill="FFFFFF" w:themeFill="background1"/>
            <w:vAlign w:val="center"/>
          </w:tcPr>
          <w:p w14:paraId="456B3CA0" w14:textId="77777777" w:rsidR="001F6932" w:rsidRDefault="001F6932" w:rsidP="001F6932">
            <w:pPr>
              <w:jc w:val="center"/>
              <w:rPr>
                <w:rFonts w:cs="Times New Roman"/>
                <w:szCs w:val="24"/>
              </w:rPr>
            </w:pPr>
            <w:r>
              <w:rPr>
                <w:rFonts w:cs="Times New Roman" w:hint="eastAsia"/>
                <w:szCs w:val="24"/>
              </w:rPr>
              <w:t>RCPF</w:t>
            </w:r>
          </w:p>
          <w:p w14:paraId="3E0195C6" w14:textId="77777777" w:rsidR="001F6932" w:rsidRDefault="001F6932" w:rsidP="001F6932">
            <w:pPr>
              <w:jc w:val="center"/>
              <w:rPr>
                <w:rFonts w:cs="Times New Roman"/>
                <w:szCs w:val="24"/>
              </w:rPr>
            </w:pPr>
            <w:r>
              <w:rPr>
                <w:rFonts w:cs="Times New Roman" w:hint="eastAsia"/>
                <w:szCs w:val="24"/>
              </w:rPr>
              <w:t>(V</w:t>
            </w:r>
            <w:r w:rsidRPr="00486F14">
              <w:rPr>
                <w:rFonts w:cs="Times New Roman" w:hint="eastAsia"/>
                <w:szCs w:val="24"/>
                <w:vertAlign w:val="subscript"/>
              </w:rPr>
              <w:t>pp</w:t>
            </w:r>
            <w:r>
              <w:rPr>
                <w:rFonts w:cs="Times New Roman" w:hint="eastAsia"/>
                <w:szCs w:val="24"/>
              </w:rPr>
              <w:t>)</w:t>
            </w:r>
          </w:p>
        </w:tc>
      </w:tr>
      <w:tr w:rsidR="001F6932" w14:paraId="1844223C" w14:textId="77777777" w:rsidTr="00AE5C61">
        <w:trPr>
          <w:trHeight w:val="567"/>
        </w:trPr>
        <w:tc>
          <w:tcPr>
            <w:tcW w:w="1701" w:type="dxa"/>
            <w:shd w:val="clear" w:color="auto" w:fill="FFFFFF" w:themeFill="background1"/>
            <w:vAlign w:val="center"/>
          </w:tcPr>
          <w:p w14:paraId="4F153FAD" w14:textId="77777777" w:rsidR="001F6932" w:rsidRDefault="001F6932" w:rsidP="001F6932">
            <w:pPr>
              <w:jc w:val="center"/>
              <w:rPr>
                <w:rFonts w:cs="Times New Roman"/>
                <w:szCs w:val="24"/>
              </w:rPr>
            </w:pPr>
            <w:r>
              <w:rPr>
                <w:rFonts w:cs="Times New Roman" w:hint="eastAsia"/>
                <w:szCs w:val="24"/>
              </w:rPr>
              <w:t>0.25</w:t>
            </w:r>
          </w:p>
        </w:tc>
        <w:tc>
          <w:tcPr>
            <w:tcW w:w="1701" w:type="dxa"/>
            <w:shd w:val="clear" w:color="auto" w:fill="FFFFFF" w:themeFill="background1"/>
            <w:vAlign w:val="center"/>
          </w:tcPr>
          <w:p w14:paraId="7D38B7D8"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03F1DE2C"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70E4E578" w14:textId="77777777" w:rsidR="001F6932" w:rsidRDefault="001F6932" w:rsidP="001F6932">
            <w:pPr>
              <w:jc w:val="center"/>
              <w:rPr>
                <w:rFonts w:cs="Times New Roman"/>
                <w:szCs w:val="24"/>
              </w:rPr>
            </w:pPr>
          </w:p>
        </w:tc>
      </w:tr>
      <w:tr w:rsidR="001F6932" w:rsidRPr="007B373D" w14:paraId="50F612CB" w14:textId="77777777" w:rsidTr="00AE5C61">
        <w:trPr>
          <w:trHeight w:val="548"/>
        </w:trPr>
        <w:tc>
          <w:tcPr>
            <w:tcW w:w="1701" w:type="dxa"/>
            <w:shd w:val="clear" w:color="auto" w:fill="FFFFFF" w:themeFill="background1"/>
            <w:vAlign w:val="center"/>
          </w:tcPr>
          <w:p w14:paraId="08E2122B" w14:textId="77777777" w:rsidR="001F6932" w:rsidRDefault="001F6932" w:rsidP="001F6932">
            <w:pPr>
              <w:jc w:val="center"/>
              <w:rPr>
                <w:rFonts w:cs="Times New Roman"/>
                <w:szCs w:val="24"/>
              </w:rPr>
            </w:pPr>
            <w:r>
              <w:rPr>
                <w:rFonts w:cs="Times New Roman" w:hint="eastAsia"/>
                <w:szCs w:val="24"/>
              </w:rPr>
              <w:t>0.5</w:t>
            </w:r>
          </w:p>
        </w:tc>
        <w:tc>
          <w:tcPr>
            <w:tcW w:w="1701" w:type="dxa"/>
            <w:shd w:val="clear" w:color="auto" w:fill="FFFFFF" w:themeFill="background1"/>
            <w:vAlign w:val="center"/>
          </w:tcPr>
          <w:p w14:paraId="63DFC234"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1A2A22C7"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5D84F69F" w14:textId="77777777" w:rsidR="001F6932" w:rsidRDefault="001F6932" w:rsidP="001F6932">
            <w:pPr>
              <w:jc w:val="center"/>
              <w:rPr>
                <w:rFonts w:cs="Times New Roman"/>
                <w:szCs w:val="24"/>
              </w:rPr>
            </w:pPr>
          </w:p>
        </w:tc>
      </w:tr>
      <w:tr w:rsidR="001F6932" w:rsidRPr="007B373D" w14:paraId="24AEE198" w14:textId="77777777" w:rsidTr="00AE5C61">
        <w:trPr>
          <w:trHeight w:val="548"/>
        </w:trPr>
        <w:tc>
          <w:tcPr>
            <w:tcW w:w="1701" w:type="dxa"/>
            <w:shd w:val="clear" w:color="auto" w:fill="FFFFFF" w:themeFill="background1"/>
            <w:vAlign w:val="center"/>
          </w:tcPr>
          <w:p w14:paraId="0B3BD835" w14:textId="77777777" w:rsidR="001F6932" w:rsidRDefault="001F6932" w:rsidP="001F6932">
            <w:pPr>
              <w:jc w:val="center"/>
              <w:rPr>
                <w:rFonts w:cs="Times New Roman"/>
                <w:szCs w:val="24"/>
              </w:rPr>
            </w:pPr>
            <w:r>
              <w:rPr>
                <w:rFonts w:cs="Times New Roman" w:hint="eastAsia"/>
                <w:szCs w:val="24"/>
              </w:rPr>
              <w:t>0.8</w:t>
            </w:r>
          </w:p>
        </w:tc>
        <w:tc>
          <w:tcPr>
            <w:tcW w:w="1701" w:type="dxa"/>
            <w:shd w:val="clear" w:color="auto" w:fill="FFFFFF" w:themeFill="background1"/>
            <w:vAlign w:val="center"/>
          </w:tcPr>
          <w:p w14:paraId="11E2104B"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2897D913"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646F80D9" w14:textId="77777777" w:rsidR="001F6932" w:rsidRDefault="001F6932" w:rsidP="001F6932">
            <w:pPr>
              <w:jc w:val="center"/>
              <w:rPr>
                <w:rFonts w:cs="Times New Roman"/>
                <w:szCs w:val="24"/>
              </w:rPr>
            </w:pPr>
          </w:p>
        </w:tc>
      </w:tr>
      <w:tr w:rsidR="001F6932" w14:paraId="4B429B97" w14:textId="77777777" w:rsidTr="00AE5C61">
        <w:trPr>
          <w:trHeight w:val="548"/>
        </w:trPr>
        <w:tc>
          <w:tcPr>
            <w:tcW w:w="1701" w:type="dxa"/>
            <w:shd w:val="clear" w:color="auto" w:fill="FFFFFF" w:themeFill="background1"/>
            <w:vAlign w:val="center"/>
          </w:tcPr>
          <w:p w14:paraId="6411591C" w14:textId="77777777" w:rsidR="001F6932" w:rsidRDefault="001F6932" w:rsidP="001F6932">
            <w:pPr>
              <w:jc w:val="center"/>
              <w:rPr>
                <w:rFonts w:cs="Times New Roman"/>
                <w:szCs w:val="24"/>
              </w:rPr>
            </w:pPr>
            <w:r>
              <w:rPr>
                <w:rFonts w:cs="Times New Roman" w:hint="eastAsia"/>
                <w:szCs w:val="24"/>
              </w:rPr>
              <w:t>1</w:t>
            </w:r>
          </w:p>
        </w:tc>
        <w:tc>
          <w:tcPr>
            <w:tcW w:w="1701" w:type="dxa"/>
            <w:shd w:val="clear" w:color="auto" w:fill="FFFFFF" w:themeFill="background1"/>
            <w:vAlign w:val="center"/>
          </w:tcPr>
          <w:p w14:paraId="08947FA9"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43F22CDE"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3CB01C83" w14:textId="77777777" w:rsidR="001F6932" w:rsidRDefault="001F6932" w:rsidP="001F6932">
            <w:pPr>
              <w:jc w:val="center"/>
              <w:rPr>
                <w:rFonts w:cs="Times New Roman"/>
                <w:szCs w:val="24"/>
              </w:rPr>
            </w:pPr>
          </w:p>
        </w:tc>
      </w:tr>
      <w:tr w:rsidR="001F6932" w14:paraId="08AC72B4" w14:textId="77777777" w:rsidTr="00AE5C61">
        <w:trPr>
          <w:trHeight w:val="548"/>
        </w:trPr>
        <w:tc>
          <w:tcPr>
            <w:tcW w:w="1701" w:type="dxa"/>
            <w:shd w:val="clear" w:color="auto" w:fill="FFFFFF" w:themeFill="background1"/>
            <w:vAlign w:val="center"/>
          </w:tcPr>
          <w:p w14:paraId="5557CD11" w14:textId="77777777" w:rsidR="001F6932" w:rsidRDefault="001F6932" w:rsidP="001F6932">
            <w:pPr>
              <w:jc w:val="center"/>
              <w:rPr>
                <w:rFonts w:cs="Times New Roman"/>
                <w:szCs w:val="24"/>
              </w:rPr>
            </w:pPr>
            <w:r>
              <w:rPr>
                <w:rFonts w:cs="Times New Roman" w:hint="eastAsia"/>
                <w:szCs w:val="24"/>
              </w:rPr>
              <w:t>1.5</w:t>
            </w:r>
          </w:p>
        </w:tc>
        <w:tc>
          <w:tcPr>
            <w:tcW w:w="1701" w:type="dxa"/>
            <w:shd w:val="clear" w:color="auto" w:fill="FFFFFF" w:themeFill="background1"/>
            <w:vAlign w:val="center"/>
          </w:tcPr>
          <w:p w14:paraId="2462DD85"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7FD8F0B5"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40975534" w14:textId="77777777" w:rsidR="001F6932" w:rsidRDefault="001F6932" w:rsidP="001F6932">
            <w:pPr>
              <w:jc w:val="center"/>
              <w:rPr>
                <w:rFonts w:cs="Times New Roman"/>
                <w:szCs w:val="24"/>
              </w:rPr>
            </w:pPr>
          </w:p>
        </w:tc>
      </w:tr>
      <w:tr w:rsidR="001F6932" w14:paraId="21ECB4E5" w14:textId="77777777" w:rsidTr="00AE5C61">
        <w:trPr>
          <w:trHeight w:val="548"/>
        </w:trPr>
        <w:tc>
          <w:tcPr>
            <w:tcW w:w="1701" w:type="dxa"/>
            <w:shd w:val="clear" w:color="auto" w:fill="FFFFFF" w:themeFill="background1"/>
            <w:vAlign w:val="center"/>
          </w:tcPr>
          <w:p w14:paraId="5AB90974" w14:textId="77777777" w:rsidR="001F6932" w:rsidRDefault="001F6932" w:rsidP="001F6932">
            <w:pPr>
              <w:jc w:val="center"/>
              <w:rPr>
                <w:rFonts w:cs="Times New Roman"/>
                <w:szCs w:val="24"/>
              </w:rPr>
            </w:pPr>
            <w:r>
              <w:rPr>
                <w:rFonts w:cs="Times New Roman" w:hint="eastAsia"/>
                <w:szCs w:val="24"/>
              </w:rPr>
              <w:t>2</w:t>
            </w:r>
          </w:p>
        </w:tc>
        <w:tc>
          <w:tcPr>
            <w:tcW w:w="1701" w:type="dxa"/>
            <w:shd w:val="clear" w:color="auto" w:fill="FFFFFF" w:themeFill="background1"/>
            <w:vAlign w:val="center"/>
          </w:tcPr>
          <w:p w14:paraId="07AC8B79"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016F5CC1"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284609A5" w14:textId="77777777" w:rsidR="001F6932" w:rsidRDefault="001F6932" w:rsidP="001F6932">
            <w:pPr>
              <w:jc w:val="center"/>
              <w:rPr>
                <w:rFonts w:cs="Times New Roman"/>
                <w:szCs w:val="24"/>
              </w:rPr>
            </w:pPr>
          </w:p>
        </w:tc>
      </w:tr>
      <w:tr w:rsidR="001F6932" w14:paraId="56DD791E" w14:textId="77777777" w:rsidTr="00AE5C61">
        <w:trPr>
          <w:trHeight w:val="548"/>
        </w:trPr>
        <w:tc>
          <w:tcPr>
            <w:tcW w:w="1701" w:type="dxa"/>
            <w:shd w:val="clear" w:color="auto" w:fill="FFFFFF" w:themeFill="background1"/>
            <w:vAlign w:val="center"/>
          </w:tcPr>
          <w:p w14:paraId="10E46BC8" w14:textId="77777777" w:rsidR="001F6932" w:rsidRDefault="001F6932" w:rsidP="001F6932">
            <w:pPr>
              <w:jc w:val="center"/>
              <w:rPr>
                <w:rFonts w:cs="Times New Roman"/>
                <w:szCs w:val="24"/>
              </w:rPr>
            </w:pPr>
            <w:r>
              <w:rPr>
                <w:rFonts w:cs="Times New Roman" w:hint="eastAsia"/>
                <w:szCs w:val="24"/>
              </w:rPr>
              <w:t>2.5</w:t>
            </w:r>
          </w:p>
        </w:tc>
        <w:tc>
          <w:tcPr>
            <w:tcW w:w="1701" w:type="dxa"/>
            <w:shd w:val="clear" w:color="auto" w:fill="FFFFFF" w:themeFill="background1"/>
            <w:vAlign w:val="center"/>
          </w:tcPr>
          <w:p w14:paraId="2607846E"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0970249A"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2E38DF5B" w14:textId="77777777" w:rsidR="001F6932" w:rsidRDefault="001F6932" w:rsidP="001F6932">
            <w:pPr>
              <w:jc w:val="center"/>
              <w:rPr>
                <w:rFonts w:cs="Times New Roman"/>
                <w:szCs w:val="24"/>
              </w:rPr>
            </w:pPr>
          </w:p>
        </w:tc>
      </w:tr>
      <w:tr w:rsidR="001F6932" w14:paraId="6CE255AB" w14:textId="77777777" w:rsidTr="00AE5C61">
        <w:trPr>
          <w:trHeight w:val="548"/>
        </w:trPr>
        <w:tc>
          <w:tcPr>
            <w:tcW w:w="1701" w:type="dxa"/>
            <w:shd w:val="clear" w:color="auto" w:fill="FFFFFF" w:themeFill="background1"/>
            <w:vAlign w:val="center"/>
          </w:tcPr>
          <w:p w14:paraId="097C47EF" w14:textId="77777777" w:rsidR="001F6932" w:rsidRDefault="001F6932" w:rsidP="001F6932">
            <w:pPr>
              <w:jc w:val="center"/>
              <w:rPr>
                <w:rFonts w:cs="Times New Roman"/>
                <w:szCs w:val="24"/>
              </w:rPr>
            </w:pPr>
            <w:r>
              <w:rPr>
                <w:rFonts w:cs="Times New Roman" w:hint="eastAsia"/>
                <w:szCs w:val="24"/>
              </w:rPr>
              <w:t>3</w:t>
            </w:r>
          </w:p>
        </w:tc>
        <w:tc>
          <w:tcPr>
            <w:tcW w:w="1701" w:type="dxa"/>
            <w:shd w:val="clear" w:color="auto" w:fill="FFFFFF" w:themeFill="background1"/>
            <w:vAlign w:val="center"/>
          </w:tcPr>
          <w:p w14:paraId="7FE05750"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5C82A0CE"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1A5FEBB6" w14:textId="77777777" w:rsidR="001F6932" w:rsidRDefault="001F6932" w:rsidP="001F6932">
            <w:pPr>
              <w:jc w:val="center"/>
              <w:rPr>
                <w:rFonts w:cs="Times New Roman"/>
                <w:szCs w:val="24"/>
              </w:rPr>
            </w:pPr>
          </w:p>
        </w:tc>
      </w:tr>
      <w:tr w:rsidR="001F6932" w14:paraId="2EFFB8A7" w14:textId="77777777" w:rsidTr="00AE5C61">
        <w:trPr>
          <w:trHeight w:val="548"/>
        </w:trPr>
        <w:tc>
          <w:tcPr>
            <w:tcW w:w="1701" w:type="dxa"/>
            <w:shd w:val="clear" w:color="auto" w:fill="FFFFFF" w:themeFill="background1"/>
            <w:vAlign w:val="center"/>
          </w:tcPr>
          <w:p w14:paraId="41FD75EF" w14:textId="77777777" w:rsidR="001F6932" w:rsidRDefault="001F6932" w:rsidP="001F6932">
            <w:pPr>
              <w:jc w:val="center"/>
              <w:rPr>
                <w:rFonts w:cs="Times New Roman"/>
                <w:szCs w:val="24"/>
              </w:rPr>
            </w:pPr>
            <w:r>
              <w:rPr>
                <w:rFonts w:cs="Times New Roman" w:hint="eastAsia"/>
                <w:szCs w:val="24"/>
              </w:rPr>
              <w:t>4</w:t>
            </w:r>
          </w:p>
        </w:tc>
        <w:tc>
          <w:tcPr>
            <w:tcW w:w="1701" w:type="dxa"/>
            <w:shd w:val="clear" w:color="auto" w:fill="FFFFFF" w:themeFill="background1"/>
            <w:vAlign w:val="center"/>
          </w:tcPr>
          <w:p w14:paraId="33A2328F"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707A5E87"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2189654B" w14:textId="77777777" w:rsidR="001F6932" w:rsidRDefault="001F6932" w:rsidP="001F6932">
            <w:pPr>
              <w:jc w:val="center"/>
              <w:rPr>
                <w:rFonts w:cs="Times New Roman"/>
                <w:szCs w:val="24"/>
              </w:rPr>
            </w:pPr>
          </w:p>
        </w:tc>
      </w:tr>
      <w:tr w:rsidR="001F6932" w14:paraId="09C282A6" w14:textId="77777777" w:rsidTr="00AE5C61">
        <w:trPr>
          <w:trHeight w:val="548"/>
        </w:trPr>
        <w:tc>
          <w:tcPr>
            <w:tcW w:w="1701" w:type="dxa"/>
            <w:shd w:val="clear" w:color="auto" w:fill="FFFFFF" w:themeFill="background1"/>
            <w:vAlign w:val="center"/>
          </w:tcPr>
          <w:p w14:paraId="235BA04F" w14:textId="77777777" w:rsidR="001F6932" w:rsidRDefault="001F6932" w:rsidP="001F6932">
            <w:pPr>
              <w:jc w:val="center"/>
              <w:rPr>
                <w:rFonts w:cs="Times New Roman"/>
                <w:szCs w:val="24"/>
              </w:rPr>
            </w:pPr>
            <w:r>
              <w:rPr>
                <w:rFonts w:cs="Times New Roman" w:hint="eastAsia"/>
                <w:szCs w:val="24"/>
              </w:rPr>
              <w:lastRenderedPageBreak/>
              <w:t>5</w:t>
            </w:r>
          </w:p>
        </w:tc>
        <w:tc>
          <w:tcPr>
            <w:tcW w:w="1701" w:type="dxa"/>
            <w:shd w:val="clear" w:color="auto" w:fill="FFFFFF" w:themeFill="background1"/>
            <w:vAlign w:val="center"/>
          </w:tcPr>
          <w:p w14:paraId="0D21AEAD"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6036CA42"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30FA34A6" w14:textId="77777777" w:rsidR="001F6932" w:rsidRDefault="001F6932" w:rsidP="001F6932">
            <w:pPr>
              <w:jc w:val="center"/>
              <w:rPr>
                <w:rFonts w:cs="Times New Roman"/>
                <w:szCs w:val="24"/>
              </w:rPr>
            </w:pPr>
          </w:p>
        </w:tc>
      </w:tr>
      <w:tr w:rsidR="001F6932" w14:paraId="6A379E98" w14:textId="77777777" w:rsidTr="00AE5C61">
        <w:trPr>
          <w:trHeight w:val="548"/>
        </w:trPr>
        <w:tc>
          <w:tcPr>
            <w:tcW w:w="1701" w:type="dxa"/>
            <w:shd w:val="clear" w:color="auto" w:fill="FFFFFF" w:themeFill="background1"/>
            <w:vAlign w:val="center"/>
          </w:tcPr>
          <w:p w14:paraId="061AD294" w14:textId="77777777" w:rsidR="001F6932" w:rsidRDefault="001F6932" w:rsidP="001F6932">
            <w:pPr>
              <w:jc w:val="center"/>
              <w:rPr>
                <w:rFonts w:cs="Times New Roman"/>
                <w:szCs w:val="24"/>
              </w:rPr>
            </w:pPr>
            <w:r>
              <w:rPr>
                <w:rFonts w:cs="Times New Roman" w:hint="eastAsia"/>
                <w:szCs w:val="24"/>
              </w:rPr>
              <w:t>8</w:t>
            </w:r>
          </w:p>
        </w:tc>
        <w:tc>
          <w:tcPr>
            <w:tcW w:w="1701" w:type="dxa"/>
            <w:shd w:val="clear" w:color="auto" w:fill="FFFFFF" w:themeFill="background1"/>
            <w:vAlign w:val="center"/>
          </w:tcPr>
          <w:p w14:paraId="4E0D3B0D"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6C9F3FE8"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34638D7C" w14:textId="77777777" w:rsidR="001F6932" w:rsidRDefault="001F6932" w:rsidP="001F6932">
            <w:pPr>
              <w:jc w:val="center"/>
              <w:rPr>
                <w:rFonts w:cs="Times New Roman"/>
                <w:szCs w:val="24"/>
              </w:rPr>
            </w:pPr>
          </w:p>
        </w:tc>
      </w:tr>
      <w:tr w:rsidR="001F6932" w14:paraId="2E3517A7" w14:textId="77777777" w:rsidTr="00AE5C61">
        <w:trPr>
          <w:trHeight w:val="548"/>
        </w:trPr>
        <w:tc>
          <w:tcPr>
            <w:tcW w:w="1701" w:type="dxa"/>
            <w:shd w:val="clear" w:color="auto" w:fill="FFFFFF" w:themeFill="background1"/>
            <w:vAlign w:val="center"/>
          </w:tcPr>
          <w:p w14:paraId="72CC112C" w14:textId="77777777" w:rsidR="001F6932" w:rsidRDefault="001F6932" w:rsidP="001F6932">
            <w:pPr>
              <w:jc w:val="center"/>
              <w:rPr>
                <w:rFonts w:cs="Times New Roman"/>
                <w:szCs w:val="24"/>
              </w:rPr>
            </w:pPr>
            <w:r>
              <w:rPr>
                <w:rFonts w:cs="Times New Roman" w:hint="eastAsia"/>
                <w:szCs w:val="24"/>
              </w:rPr>
              <w:t>10</w:t>
            </w:r>
          </w:p>
        </w:tc>
        <w:tc>
          <w:tcPr>
            <w:tcW w:w="1701" w:type="dxa"/>
            <w:shd w:val="clear" w:color="auto" w:fill="FFFFFF" w:themeFill="background1"/>
            <w:vAlign w:val="center"/>
          </w:tcPr>
          <w:p w14:paraId="19BBAAAA" w14:textId="77777777" w:rsidR="001F6932" w:rsidRDefault="001F6932" w:rsidP="001F6932">
            <w:pPr>
              <w:jc w:val="center"/>
              <w:rPr>
                <w:rFonts w:cs="Times New Roman"/>
                <w:szCs w:val="24"/>
              </w:rPr>
            </w:pPr>
          </w:p>
        </w:tc>
        <w:tc>
          <w:tcPr>
            <w:tcW w:w="1701" w:type="dxa"/>
            <w:shd w:val="clear" w:color="auto" w:fill="FFFFFF" w:themeFill="background1"/>
            <w:vAlign w:val="center"/>
          </w:tcPr>
          <w:p w14:paraId="4F8F01F7" w14:textId="77777777" w:rsidR="001F6932" w:rsidRDefault="001F6932" w:rsidP="001F6932">
            <w:pPr>
              <w:jc w:val="center"/>
              <w:rPr>
                <w:rFonts w:cs="Times New Roman"/>
                <w:szCs w:val="24"/>
              </w:rPr>
            </w:pPr>
          </w:p>
        </w:tc>
        <w:tc>
          <w:tcPr>
            <w:tcW w:w="1711" w:type="dxa"/>
            <w:shd w:val="clear" w:color="auto" w:fill="FFFFFF" w:themeFill="background1"/>
            <w:vAlign w:val="center"/>
          </w:tcPr>
          <w:p w14:paraId="3C4B4223" w14:textId="77777777" w:rsidR="001F6932" w:rsidRDefault="001F6932" w:rsidP="001F6932">
            <w:pPr>
              <w:jc w:val="center"/>
              <w:rPr>
                <w:rFonts w:cs="Times New Roman"/>
                <w:szCs w:val="24"/>
              </w:rPr>
            </w:pPr>
          </w:p>
        </w:tc>
      </w:tr>
    </w:tbl>
    <w:p w14:paraId="0EA8D6B2" w14:textId="1201FEF7" w:rsidR="003D2E5F" w:rsidRDefault="003D2E5F" w:rsidP="003D2E5F">
      <w:pPr>
        <w:spacing w:line="360" w:lineRule="auto"/>
        <w:rPr>
          <w:rFonts w:ascii="Times New Roman" w:hAnsi="Times New Roman" w:cs="Times New Roman"/>
          <w:sz w:val="28"/>
        </w:rPr>
      </w:pPr>
    </w:p>
    <w:p w14:paraId="719EFF00" w14:textId="22B8A0E6" w:rsidR="001F6932" w:rsidRDefault="001F6932" w:rsidP="003D2E5F">
      <w:pPr>
        <w:spacing w:line="360" w:lineRule="auto"/>
        <w:rPr>
          <w:rFonts w:ascii="Times New Roman" w:hAnsi="Times New Roman" w:cs="Times New Roman"/>
          <w:sz w:val="28"/>
        </w:rPr>
      </w:pPr>
    </w:p>
    <w:p w14:paraId="20015406" w14:textId="77777777" w:rsidR="00AE5C61" w:rsidRDefault="00AE5C61" w:rsidP="00AE5C61">
      <w:pPr>
        <w:spacing w:line="360" w:lineRule="auto"/>
        <w:jc w:val="center"/>
        <w:rPr>
          <w:rFonts w:ascii="Times New Roman" w:hAnsi="Times New Roman" w:cs="Times New Roman"/>
          <w:sz w:val="28"/>
        </w:rPr>
      </w:pPr>
    </w:p>
    <w:p w14:paraId="67E3AF19" w14:textId="77777777" w:rsidR="00AE5C61" w:rsidRPr="00AE5C61" w:rsidRDefault="001F6932" w:rsidP="00AE5C61">
      <w:pPr>
        <w:pStyle w:val="aa"/>
        <w:outlineLvl w:val="1"/>
        <w:rPr>
          <w:smallCaps w:val="0"/>
        </w:rPr>
      </w:pPr>
      <w:r w:rsidRPr="00AE5C61">
        <w:rPr>
          <w:smallCaps w:val="0"/>
        </w:rPr>
        <w:t>Figure</w:t>
      </w:r>
      <w:r w:rsidRPr="00AE5C61">
        <w:rPr>
          <w:rFonts w:hint="eastAsia"/>
          <w:smallCaps w:val="0"/>
        </w:rPr>
        <w:t xml:space="preserve"> 1</w:t>
      </w:r>
      <w:r w:rsidRPr="00AE5C61">
        <w:rPr>
          <w:smallCaps w:val="0"/>
        </w:rPr>
        <w:t>.</w:t>
      </w:r>
      <w:r w:rsidRPr="00AE5C61">
        <w:rPr>
          <w:rFonts w:hint="eastAsia"/>
          <w:smallCaps w:val="0"/>
        </w:rPr>
        <w:t>12  R</w:t>
      </w:r>
      <w:r w:rsidRPr="00AE5C61">
        <w:rPr>
          <w:smallCaps w:val="0"/>
        </w:rPr>
        <w:t xml:space="preserve">elationship between </w:t>
      </w:r>
      <w:r w:rsidRPr="00AE5C61">
        <w:rPr>
          <w:rFonts w:hint="eastAsia"/>
          <w:smallCaps w:val="0"/>
        </w:rPr>
        <w:t>l</w:t>
      </w:r>
      <w:r w:rsidRPr="00AE5C61">
        <w:rPr>
          <w:smallCaps w:val="0"/>
        </w:rPr>
        <w:t xml:space="preserve">ogarithm of </w:t>
      </w:r>
      <w:r w:rsidRPr="00AE5C61">
        <w:rPr>
          <w:rFonts w:hint="eastAsia"/>
          <w:smallCaps w:val="0"/>
        </w:rPr>
        <w:t>a</w:t>
      </w:r>
      <w:r w:rsidRPr="00AE5C61">
        <w:rPr>
          <w:smallCaps w:val="0"/>
        </w:rPr>
        <w:t xml:space="preserve">mplitude and </w:t>
      </w:r>
      <w:r w:rsidRPr="00AE5C61">
        <w:rPr>
          <w:rFonts w:hint="eastAsia"/>
          <w:smallCaps w:val="0"/>
        </w:rPr>
        <w:t>f</w:t>
      </w:r>
      <w:r w:rsidRPr="00AE5C61">
        <w:rPr>
          <w:smallCaps w:val="0"/>
        </w:rPr>
        <w:t>requency</w:t>
      </w:r>
      <w:r w:rsidR="00AE5C61" w:rsidRPr="00AE5C61">
        <w:rPr>
          <w:smallCaps w:val="0"/>
        </w:rPr>
        <w:t xml:space="preserve"> </w:t>
      </w:r>
    </w:p>
    <w:p w14:paraId="4B5E429E" w14:textId="622CB334" w:rsidR="001F6932" w:rsidRPr="00AE5C61" w:rsidRDefault="00AE5C61" w:rsidP="00AE5C61">
      <w:pPr>
        <w:pStyle w:val="ab"/>
        <w:rPr>
          <w:i/>
          <w:color w:val="1F497D" w:themeColor="text2"/>
        </w:rPr>
      </w:pPr>
      <w:r w:rsidRPr="00AE5C61">
        <w:rPr>
          <w:i/>
          <w:color w:val="1F497D" w:themeColor="text2"/>
        </w:rPr>
        <w:t>(Attach your drawing above)</w:t>
      </w:r>
    </w:p>
    <w:p w14:paraId="751EA7C1" w14:textId="77777777" w:rsidR="001F6932" w:rsidRPr="001F6932" w:rsidRDefault="003D2E5F" w:rsidP="001F6932">
      <w:pPr>
        <w:spacing w:beforeLines="100" w:before="312" w:line="360" w:lineRule="auto"/>
        <w:outlineLvl w:val="0"/>
        <w:rPr>
          <w:rFonts w:ascii="Times New Roman" w:hAnsi="Times New Roman" w:cs="Times New Roman"/>
          <w:b/>
          <w:sz w:val="28"/>
        </w:rPr>
      </w:pPr>
      <w:r w:rsidRPr="001F6932">
        <w:rPr>
          <w:rFonts w:ascii="Times New Roman" w:hAnsi="Times New Roman" w:cs="Times New Roman" w:hint="eastAsia"/>
          <w:b/>
          <w:sz w:val="28"/>
        </w:rPr>
        <w:t>Q</w:t>
      </w:r>
      <w:r w:rsidR="001F6932" w:rsidRPr="001F6932">
        <w:rPr>
          <w:rFonts w:ascii="Times New Roman" w:hAnsi="Times New Roman" w:cs="Times New Roman"/>
          <w:b/>
          <w:sz w:val="28"/>
        </w:rPr>
        <w:t xml:space="preserve">uestions: </w:t>
      </w:r>
    </w:p>
    <w:p w14:paraId="79FC0F2B" w14:textId="059888D2" w:rsidR="001F6932" w:rsidRPr="00AE5C61" w:rsidRDefault="00BB5DF1" w:rsidP="001F6932">
      <w:pPr>
        <w:spacing w:line="360" w:lineRule="auto"/>
        <w:rPr>
          <w:rFonts w:ascii="Times New Roman" w:hAnsi="Times New Roman" w:cs="Times New Roman"/>
          <w:i/>
          <w:color w:val="1F497D" w:themeColor="text2"/>
          <w:sz w:val="24"/>
          <w:szCs w:val="24"/>
        </w:rPr>
      </w:pPr>
      <w:r w:rsidRPr="00BB5DF1">
        <w:rPr>
          <w:rFonts w:ascii="Times New Roman" w:hAnsi="Times New Roman" w:cs="Times New Roman"/>
          <w:i/>
          <w:color w:val="1F497D" w:themeColor="text2"/>
          <w:sz w:val="24"/>
          <w:szCs w:val="24"/>
        </w:rPr>
        <w:t>Please choose your answer in the brackets</w:t>
      </w:r>
      <w:r w:rsidR="001F6932" w:rsidRPr="00AE5C61">
        <w:rPr>
          <w:rFonts w:ascii="Times New Roman" w:hAnsi="Times New Roman" w:cs="Times New Roman"/>
          <w:i/>
          <w:color w:val="1F497D" w:themeColor="text2"/>
          <w:sz w:val="24"/>
          <w:szCs w:val="24"/>
        </w:rPr>
        <w:t>.</w:t>
      </w:r>
    </w:p>
    <w:p w14:paraId="6B795357" w14:textId="77777777" w:rsidR="001F6932" w:rsidRPr="001F6932" w:rsidRDefault="003D2E5F" w:rsidP="001F6932">
      <w:pPr>
        <w:spacing w:beforeLines="100" w:before="312"/>
        <w:ind w:firstLine="482"/>
        <w:outlineLvl w:val="1"/>
        <w:rPr>
          <w:rFonts w:cs="Times New Roman"/>
          <w:b/>
          <w:sz w:val="24"/>
          <w:szCs w:val="24"/>
        </w:rPr>
      </w:pPr>
      <w:r w:rsidRPr="003D2E5F">
        <w:rPr>
          <w:rFonts w:cs="Times New Roman"/>
          <w:b/>
          <w:sz w:val="24"/>
          <w:szCs w:val="24"/>
        </w:rPr>
        <w:t>Question 1.1​</w:t>
      </w:r>
      <w:r w:rsidRPr="001F6932">
        <w:rPr>
          <w:rFonts w:cs="Times New Roman"/>
          <w:b/>
          <w:sz w:val="24"/>
          <w:szCs w:val="24"/>
        </w:rPr>
        <w:t xml:space="preserve">  </w:t>
      </w:r>
      <w:bookmarkStart w:id="2" w:name="OLE_LINK4"/>
      <w:r w:rsidR="001F6932" w:rsidRPr="001F6932">
        <w:rPr>
          <w:rFonts w:cs="Times New Roman" w:hint="eastAsia"/>
          <w:b/>
          <w:sz w:val="24"/>
          <w:szCs w:val="24"/>
        </w:rPr>
        <w:t xml:space="preserve">( </w:t>
      </w:r>
      <w:r w:rsidR="001F6932" w:rsidRPr="001F6932">
        <w:rPr>
          <w:rFonts w:cs="Times New Roman"/>
          <w:b/>
          <w:sz w:val="24"/>
          <w:szCs w:val="24"/>
        </w:rPr>
        <w:t xml:space="preserve">  </w:t>
      </w:r>
      <w:r w:rsidR="001F6932" w:rsidRPr="001F6932">
        <w:rPr>
          <w:rFonts w:cs="Times New Roman" w:hint="eastAsia"/>
          <w:b/>
          <w:sz w:val="24"/>
          <w:szCs w:val="24"/>
        </w:rPr>
        <w:t xml:space="preserve"> )</w:t>
      </w:r>
    </w:p>
    <w:p w14:paraId="72FE6F0E" w14:textId="5AECEA6B" w:rsidR="003D2E5F" w:rsidRPr="006066B1" w:rsidRDefault="003D2E5F" w:rsidP="003D2E5F">
      <w:pPr>
        <w:spacing w:afterLines="50" w:after="156"/>
        <w:ind w:firstLineChars="200" w:firstLine="420"/>
        <w:rPr>
          <w:rFonts w:ascii="Times New Roman" w:hAnsi="Times New Roman" w:cs="Times New Roman"/>
          <w:szCs w:val="24"/>
        </w:rPr>
      </w:pPr>
      <w:bookmarkStart w:id="3" w:name="OLE_LINK6"/>
      <w:bookmarkEnd w:id="2"/>
      <w:r w:rsidRPr="006066B1">
        <w:rPr>
          <w:rFonts w:ascii="Times New Roman" w:hAnsi="Times New Roman" w:cs="Times New Roman"/>
          <w:szCs w:val="24"/>
        </w:rPr>
        <w:t xml:space="preserve">Connect CH0 channel to the Pulse Generator output (PULSEGEN) and CH1 channel to the Sequence Generator output (LINE CODE). Observe the sequence generated by the Sequence Generator and determine the minimum and maximum intervals between two adjacent pulses </w:t>
      </w:r>
    </w:p>
    <w:p w14:paraId="25F76399" w14:textId="77777777" w:rsidR="003D2E5F" w:rsidRPr="006066B1" w:rsidRDefault="003D2E5F" w:rsidP="003D2E5F">
      <w:pPr>
        <w:pStyle w:val="a9"/>
        <w:numPr>
          <w:ilvl w:val="0"/>
          <w:numId w:val="1"/>
        </w:numPr>
        <w:spacing w:before="156" w:after="156"/>
        <w:ind w:firstLineChars="0"/>
        <w:rPr>
          <w:rFonts w:cs="Times New Roman"/>
          <w:szCs w:val="24"/>
        </w:rPr>
      </w:pPr>
      <w:r w:rsidRPr="006066B1">
        <w:rPr>
          <w:rFonts w:cs="Times New Roman"/>
          <w:szCs w:val="24"/>
        </w:rPr>
        <w:t>0.1-0.4 ms; 10-9 ms</w:t>
      </w:r>
    </w:p>
    <w:p w14:paraId="1EB4B3A2" w14:textId="77777777" w:rsidR="003D2E5F" w:rsidRPr="006066B1" w:rsidRDefault="003D2E5F" w:rsidP="003D2E5F">
      <w:pPr>
        <w:pStyle w:val="a9"/>
        <w:numPr>
          <w:ilvl w:val="0"/>
          <w:numId w:val="1"/>
        </w:numPr>
        <w:spacing w:before="156" w:after="156"/>
        <w:ind w:firstLineChars="0"/>
        <w:rPr>
          <w:rFonts w:cs="Times New Roman"/>
          <w:szCs w:val="24"/>
        </w:rPr>
      </w:pPr>
      <w:r w:rsidRPr="006066B1">
        <w:rPr>
          <w:rFonts w:cs="Times New Roman"/>
          <w:szCs w:val="24"/>
        </w:rPr>
        <w:t>0.1-0.4 ms, 4-5 ms</w:t>
      </w:r>
    </w:p>
    <w:p w14:paraId="155C1988" w14:textId="6FDE8E07" w:rsidR="003D2E5F" w:rsidRPr="006066B1" w:rsidRDefault="003D2E5F" w:rsidP="006066B1">
      <w:pPr>
        <w:pStyle w:val="a9"/>
        <w:numPr>
          <w:ilvl w:val="0"/>
          <w:numId w:val="1"/>
        </w:numPr>
        <w:spacing w:before="156" w:after="156"/>
        <w:ind w:firstLineChars="0"/>
        <w:rPr>
          <w:rFonts w:cs="Times New Roman"/>
          <w:szCs w:val="24"/>
        </w:rPr>
      </w:pPr>
      <w:r w:rsidRPr="006066B1">
        <w:rPr>
          <w:rFonts w:cs="Times New Roman"/>
          <w:szCs w:val="24"/>
        </w:rPr>
        <w:t xml:space="preserve">1-2 </w:t>
      </w:r>
      <w:proofErr w:type="spellStart"/>
      <w:r w:rsidRPr="006066B1">
        <w:rPr>
          <w:rFonts w:cs="Times New Roman"/>
          <w:szCs w:val="24"/>
        </w:rPr>
        <w:t>ms</w:t>
      </w:r>
      <w:proofErr w:type="spellEnd"/>
      <w:r w:rsidRPr="006066B1">
        <w:rPr>
          <w:rFonts w:cs="Times New Roman"/>
          <w:szCs w:val="24"/>
        </w:rPr>
        <w:t xml:space="preserve">, </w:t>
      </w:r>
      <w:r w:rsidR="006066B1">
        <w:rPr>
          <w:rFonts w:cs="Times New Roman"/>
          <w:szCs w:val="24"/>
        </w:rPr>
        <w:t xml:space="preserve"> </w:t>
      </w:r>
      <w:r w:rsidR="006066B1" w:rsidRPr="006066B1">
        <w:rPr>
          <w:rFonts w:cs="Times New Roman"/>
          <w:szCs w:val="24"/>
        </w:rPr>
        <w:t xml:space="preserve"> </w:t>
      </w:r>
      <w:r w:rsidRPr="006066B1">
        <w:rPr>
          <w:rFonts w:cs="Times New Roman"/>
          <w:szCs w:val="24"/>
        </w:rPr>
        <w:t xml:space="preserve">4-5 </w:t>
      </w:r>
      <w:proofErr w:type="spellStart"/>
      <w:r w:rsidRPr="006066B1">
        <w:rPr>
          <w:rFonts w:cs="Times New Roman"/>
          <w:szCs w:val="24"/>
        </w:rPr>
        <w:t>ms</w:t>
      </w:r>
      <w:proofErr w:type="spellEnd"/>
    </w:p>
    <w:p w14:paraId="094C3B6B" w14:textId="2A6BE8DD" w:rsidR="003D2E5F" w:rsidRPr="006066B1" w:rsidRDefault="003D2E5F" w:rsidP="006066B1">
      <w:pPr>
        <w:pStyle w:val="a9"/>
        <w:numPr>
          <w:ilvl w:val="0"/>
          <w:numId w:val="1"/>
        </w:numPr>
        <w:spacing w:before="156" w:after="156"/>
        <w:ind w:firstLineChars="0"/>
        <w:rPr>
          <w:rFonts w:cs="Times New Roman"/>
          <w:szCs w:val="24"/>
        </w:rPr>
      </w:pPr>
      <w:r w:rsidRPr="006066B1">
        <w:rPr>
          <w:rFonts w:cs="Times New Roman"/>
          <w:szCs w:val="24"/>
        </w:rPr>
        <w:t xml:space="preserve">1-2 </w:t>
      </w:r>
      <w:proofErr w:type="spellStart"/>
      <w:r w:rsidRPr="006066B1">
        <w:rPr>
          <w:rFonts w:cs="Times New Roman"/>
          <w:szCs w:val="24"/>
        </w:rPr>
        <w:t>ms</w:t>
      </w:r>
      <w:proofErr w:type="spellEnd"/>
      <w:r w:rsidRPr="006066B1">
        <w:rPr>
          <w:rFonts w:cs="Times New Roman"/>
          <w:szCs w:val="24"/>
        </w:rPr>
        <w:t xml:space="preserve">, </w:t>
      </w:r>
      <w:r w:rsidR="006066B1">
        <w:rPr>
          <w:rFonts w:cs="Times New Roman"/>
          <w:szCs w:val="24"/>
        </w:rPr>
        <w:t xml:space="preserve">  9</w:t>
      </w:r>
      <w:r w:rsidRPr="006066B1">
        <w:rPr>
          <w:rFonts w:cs="Times New Roman"/>
          <w:szCs w:val="24"/>
        </w:rPr>
        <w:t>-</w:t>
      </w:r>
      <w:r w:rsidR="006066B1">
        <w:rPr>
          <w:rFonts w:cs="Times New Roman"/>
          <w:szCs w:val="24"/>
        </w:rPr>
        <w:t>10</w:t>
      </w:r>
      <w:r w:rsidRPr="006066B1">
        <w:rPr>
          <w:rFonts w:cs="Times New Roman"/>
          <w:szCs w:val="24"/>
        </w:rPr>
        <w:t xml:space="preserve"> </w:t>
      </w:r>
      <w:proofErr w:type="spellStart"/>
      <w:r w:rsidRPr="006066B1">
        <w:rPr>
          <w:rFonts w:cs="Times New Roman"/>
          <w:szCs w:val="24"/>
        </w:rPr>
        <w:t>ms</w:t>
      </w:r>
      <w:proofErr w:type="spellEnd"/>
    </w:p>
    <w:bookmarkEnd w:id="3"/>
    <w:p w14:paraId="16E120EA" w14:textId="55417444" w:rsidR="003D2E5F" w:rsidRPr="003D2E5F" w:rsidRDefault="003D2E5F" w:rsidP="001F6932">
      <w:pPr>
        <w:spacing w:beforeLines="100" w:before="312"/>
        <w:ind w:firstLine="482"/>
        <w:outlineLvl w:val="1"/>
        <w:rPr>
          <w:rFonts w:cs="Times New Roman"/>
          <w:b/>
          <w:sz w:val="24"/>
          <w:szCs w:val="24"/>
        </w:rPr>
      </w:pPr>
      <w:r w:rsidRPr="003D2E5F">
        <w:rPr>
          <w:rFonts w:cs="Times New Roman"/>
          <w:b/>
          <w:sz w:val="24"/>
          <w:szCs w:val="24"/>
        </w:rPr>
        <w:t>Question 1.2​</w:t>
      </w:r>
      <w:r>
        <w:rPr>
          <w:rFonts w:cs="Times New Roman"/>
          <w:b/>
          <w:sz w:val="24"/>
          <w:szCs w:val="24"/>
        </w:rPr>
        <w:t xml:space="preserve">  </w:t>
      </w:r>
      <w:r w:rsidRPr="001F6932">
        <w:rPr>
          <w:rFonts w:cs="Times New Roman" w:hint="eastAsia"/>
          <w:b/>
          <w:sz w:val="24"/>
          <w:szCs w:val="24"/>
        </w:rPr>
        <w:t xml:space="preserve">( </w:t>
      </w:r>
      <w:r w:rsidR="001F6932" w:rsidRPr="001F6932">
        <w:rPr>
          <w:rFonts w:cs="Times New Roman"/>
          <w:b/>
          <w:sz w:val="24"/>
          <w:szCs w:val="24"/>
        </w:rPr>
        <w:t xml:space="preserve">  </w:t>
      </w:r>
      <w:r w:rsidRPr="001F6932">
        <w:rPr>
          <w:rFonts w:cs="Times New Roman"/>
          <w:b/>
          <w:sz w:val="24"/>
          <w:szCs w:val="24"/>
        </w:rPr>
        <w:t xml:space="preserve"> </w:t>
      </w:r>
      <w:r w:rsidRPr="001F6932">
        <w:rPr>
          <w:rFonts w:cs="Times New Roman" w:hint="eastAsia"/>
          <w:b/>
          <w:sz w:val="24"/>
          <w:szCs w:val="24"/>
        </w:rPr>
        <w:t>)</w:t>
      </w:r>
    </w:p>
    <w:p w14:paraId="55B86C46" w14:textId="77777777" w:rsidR="003D2E5F" w:rsidRDefault="003D2E5F" w:rsidP="003D2E5F">
      <w:pPr>
        <w:spacing w:afterLines="50" w:after="156"/>
        <w:ind w:firstLine="480"/>
      </w:pPr>
      <w:r w:rsidRPr="00B84ED3">
        <w:t>What changes occur to the signal after passing through the BLPF and TLPF? What are the differences between the two waveforms?</w:t>
      </w:r>
      <w:r>
        <w:rPr>
          <w:rFonts w:hint="eastAsia"/>
        </w:rPr>
        <w:t xml:space="preserve"> (   )</w:t>
      </w:r>
    </w:p>
    <w:p w14:paraId="1F1EAD45" w14:textId="77777777" w:rsidR="003D2E5F" w:rsidRPr="00B37F0C" w:rsidRDefault="003D2E5F" w:rsidP="003D2E5F">
      <w:pPr>
        <w:pStyle w:val="a9"/>
        <w:numPr>
          <w:ilvl w:val="0"/>
          <w:numId w:val="2"/>
        </w:numPr>
        <w:spacing w:before="156" w:after="156"/>
        <w:ind w:firstLineChars="0"/>
        <w:rPr>
          <w:rFonts w:cs="Times New Roman"/>
          <w:bCs/>
          <w:szCs w:val="24"/>
        </w:rPr>
      </w:pPr>
      <w:r>
        <w:rPr>
          <w:rFonts w:cs="Times New Roman" w:hint="eastAsia"/>
          <w:bCs/>
          <w:szCs w:val="24"/>
        </w:rPr>
        <w:t>T</w:t>
      </w:r>
      <w:r w:rsidRPr="007F0A4D">
        <w:rPr>
          <w:rFonts w:cs="Times New Roman"/>
          <w:bCs/>
          <w:szCs w:val="24"/>
        </w:rPr>
        <w:t>he signal</w:t>
      </w:r>
      <w:r>
        <w:rPr>
          <w:rFonts w:cs="Times New Roman" w:hint="eastAsia"/>
          <w:bCs/>
          <w:szCs w:val="24"/>
        </w:rPr>
        <w:t xml:space="preserve"> </w:t>
      </w:r>
      <w:r w:rsidRPr="009F21CD">
        <w:rPr>
          <w:rFonts w:cs="Times New Roman"/>
          <w:bCs/>
          <w:szCs w:val="24"/>
        </w:rPr>
        <w:t>stabiliz</w:t>
      </w:r>
      <w:r>
        <w:rPr>
          <w:rFonts w:cs="Times New Roman" w:hint="eastAsia"/>
          <w:bCs/>
          <w:szCs w:val="24"/>
        </w:rPr>
        <w:t>es, and</w:t>
      </w:r>
      <w:r w:rsidRPr="009F21CD">
        <w:rPr>
          <w:rFonts w:cs="Times New Roman"/>
          <w:bCs/>
          <w:szCs w:val="24"/>
        </w:rPr>
        <w:t xml:space="preserve"> transition</w:t>
      </w:r>
      <w:r>
        <w:rPr>
          <w:rFonts w:cs="Times New Roman" w:hint="eastAsia"/>
          <w:bCs/>
          <w:szCs w:val="24"/>
        </w:rPr>
        <w:t>s</w:t>
      </w:r>
      <w:r w:rsidRPr="009F21CD">
        <w:rPr>
          <w:rFonts w:cs="Times New Roman"/>
          <w:bCs/>
          <w:szCs w:val="24"/>
        </w:rPr>
        <w:t xml:space="preserve"> ideally</w:t>
      </w:r>
      <w:r>
        <w:rPr>
          <w:rFonts w:cs="Times New Roman" w:hint="eastAsia"/>
          <w:bCs/>
          <w:szCs w:val="24"/>
        </w:rPr>
        <w:t xml:space="preserve">. </w:t>
      </w:r>
      <w:r w:rsidRPr="00EF4510">
        <w:rPr>
          <w:rFonts w:cs="Times New Roman"/>
          <w:bCs/>
          <w:szCs w:val="24"/>
        </w:rPr>
        <w:t>The two waveforms differ in the time required for the transition edges</w:t>
      </w:r>
      <w:r>
        <w:rPr>
          <w:rFonts w:cs="Times New Roman" w:hint="eastAsia"/>
          <w:bCs/>
          <w:szCs w:val="24"/>
        </w:rPr>
        <w:t>.</w:t>
      </w:r>
    </w:p>
    <w:p w14:paraId="76EA02DC" w14:textId="77777777" w:rsidR="003D2E5F" w:rsidRPr="00B37F0C" w:rsidRDefault="003D2E5F" w:rsidP="003D2E5F">
      <w:pPr>
        <w:pStyle w:val="a9"/>
        <w:numPr>
          <w:ilvl w:val="0"/>
          <w:numId w:val="2"/>
        </w:numPr>
        <w:spacing w:before="156" w:after="156"/>
        <w:ind w:firstLineChars="0"/>
        <w:rPr>
          <w:rFonts w:cs="Times New Roman"/>
          <w:bCs/>
          <w:szCs w:val="24"/>
        </w:rPr>
      </w:pPr>
      <w:r>
        <w:rPr>
          <w:rFonts w:cs="Times New Roman" w:hint="eastAsia"/>
          <w:bCs/>
          <w:szCs w:val="24"/>
        </w:rPr>
        <w:t>T</w:t>
      </w:r>
      <w:r w:rsidRPr="007F0A4D">
        <w:rPr>
          <w:rFonts w:cs="Times New Roman"/>
          <w:bCs/>
          <w:szCs w:val="24"/>
        </w:rPr>
        <w:t>he signal</w:t>
      </w:r>
      <w:r>
        <w:rPr>
          <w:rFonts w:cs="Times New Roman" w:hint="eastAsia"/>
          <w:bCs/>
          <w:szCs w:val="24"/>
        </w:rPr>
        <w:t xml:space="preserve"> </w:t>
      </w:r>
      <w:r w:rsidRPr="009F21CD">
        <w:rPr>
          <w:rFonts w:cs="Times New Roman"/>
          <w:bCs/>
          <w:szCs w:val="24"/>
        </w:rPr>
        <w:t>stabiliz</w:t>
      </w:r>
      <w:r>
        <w:rPr>
          <w:rFonts w:cs="Times New Roman" w:hint="eastAsia"/>
          <w:bCs/>
          <w:szCs w:val="24"/>
        </w:rPr>
        <w:t>es, and</w:t>
      </w:r>
      <w:r w:rsidRPr="009F21CD">
        <w:rPr>
          <w:rFonts w:cs="Times New Roman"/>
          <w:bCs/>
          <w:szCs w:val="24"/>
        </w:rPr>
        <w:t xml:space="preserve"> transition</w:t>
      </w:r>
      <w:r>
        <w:rPr>
          <w:rFonts w:cs="Times New Roman" w:hint="eastAsia"/>
          <w:bCs/>
          <w:szCs w:val="24"/>
        </w:rPr>
        <w:t>s</w:t>
      </w:r>
      <w:r w:rsidRPr="009F21CD">
        <w:rPr>
          <w:rFonts w:cs="Times New Roman"/>
          <w:bCs/>
          <w:szCs w:val="24"/>
        </w:rPr>
        <w:t xml:space="preserve"> ideally</w:t>
      </w:r>
      <w:r>
        <w:rPr>
          <w:rFonts w:cs="Times New Roman" w:hint="eastAsia"/>
          <w:bCs/>
          <w:szCs w:val="24"/>
        </w:rPr>
        <w:t xml:space="preserve">. </w:t>
      </w:r>
      <w:r w:rsidRPr="00EF4510">
        <w:rPr>
          <w:rFonts w:cs="Times New Roman"/>
          <w:bCs/>
          <w:szCs w:val="24"/>
        </w:rPr>
        <w:t xml:space="preserve">The two waveforms </w:t>
      </w:r>
      <w:r>
        <w:rPr>
          <w:rFonts w:cs="Times New Roman" w:hint="eastAsia"/>
          <w:bCs/>
          <w:szCs w:val="24"/>
        </w:rPr>
        <w:t>are the same</w:t>
      </w:r>
      <w:r w:rsidRPr="00EF4510">
        <w:rPr>
          <w:rFonts w:cs="Times New Roman"/>
          <w:bCs/>
          <w:szCs w:val="24"/>
        </w:rPr>
        <w:t xml:space="preserve"> in the time required for the transition edges</w:t>
      </w:r>
      <w:r>
        <w:rPr>
          <w:rFonts w:cs="Times New Roman" w:hint="eastAsia"/>
          <w:bCs/>
          <w:szCs w:val="24"/>
        </w:rPr>
        <w:t>.</w:t>
      </w:r>
    </w:p>
    <w:p w14:paraId="0A7CA71D" w14:textId="77777777" w:rsidR="003D2E5F" w:rsidRPr="00B37F0C" w:rsidRDefault="003D2E5F" w:rsidP="003D2E5F">
      <w:pPr>
        <w:pStyle w:val="a9"/>
        <w:numPr>
          <w:ilvl w:val="0"/>
          <w:numId w:val="2"/>
        </w:numPr>
        <w:spacing w:before="156" w:after="156"/>
        <w:ind w:firstLineChars="0"/>
        <w:rPr>
          <w:rFonts w:cs="Times New Roman"/>
          <w:bCs/>
          <w:szCs w:val="24"/>
        </w:rPr>
      </w:pPr>
      <w:r>
        <w:rPr>
          <w:rFonts w:cs="Times New Roman" w:hint="eastAsia"/>
          <w:bCs/>
          <w:szCs w:val="24"/>
        </w:rPr>
        <w:t>T</w:t>
      </w:r>
      <w:r w:rsidRPr="004E470F">
        <w:rPr>
          <w:rFonts w:cs="Times New Roman"/>
          <w:bCs/>
          <w:szCs w:val="24"/>
        </w:rPr>
        <w:t>he signal oscillates at the transition points (rising and falling edges) before stabilizing</w:t>
      </w:r>
      <w:r>
        <w:rPr>
          <w:rFonts w:cs="Times New Roman" w:hint="eastAsia"/>
          <w:bCs/>
          <w:szCs w:val="24"/>
        </w:rPr>
        <w:t xml:space="preserve">. </w:t>
      </w:r>
      <w:r w:rsidRPr="00EF4510">
        <w:rPr>
          <w:rFonts w:cs="Times New Roman"/>
          <w:bCs/>
          <w:szCs w:val="24"/>
        </w:rPr>
        <w:t xml:space="preserve">The two waveforms </w:t>
      </w:r>
      <w:r>
        <w:rPr>
          <w:rFonts w:cs="Times New Roman" w:hint="eastAsia"/>
          <w:bCs/>
          <w:szCs w:val="24"/>
        </w:rPr>
        <w:t>are the same</w:t>
      </w:r>
      <w:r w:rsidRPr="00EF4510">
        <w:rPr>
          <w:rFonts w:cs="Times New Roman"/>
          <w:bCs/>
          <w:szCs w:val="24"/>
        </w:rPr>
        <w:t xml:space="preserve"> in the time required for the transition edges</w:t>
      </w:r>
      <w:r>
        <w:rPr>
          <w:rFonts w:cs="Times New Roman" w:hint="eastAsia"/>
          <w:bCs/>
          <w:szCs w:val="24"/>
        </w:rPr>
        <w:t>.</w:t>
      </w:r>
    </w:p>
    <w:p w14:paraId="6B23BA4E" w14:textId="77777777" w:rsidR="003D2E5F" w:rsidRPr="00F77A00" w:rsidRDefault="003D2E5F" w:rsidP="003D2E5F">
      <w:pPr>
        <w:pStyle w:val="a9"/>
        <w:numPr>
          <w:ilvl w:val="0"/>
          <w:numId w:val="2"/>
        </w:numPr>
        <w:spacing w:before="156" w:after="156"/>
        <w:ind w:firstLineChars="0"/>
        <w:rPr>
          <w:rFonts w:cs="Times New Roman"/>
          <w:bCs/>
          <w:szCs w:val="24"/>
        </w:rPr>
      </w:pPr>
      <w:r>
        <w:rPr>
          <w:rFonts w:cs="Times New Roman" w:hint="eastAsia"/>
          <w:bCs/>
          <w:szCs w:val="24"/>
        </w:rPr>
        <w:t>T</w:t>
      </w:r>
      <w:r w:rsidRPr="004E470F">
        <w:rPr>
          <w:rFonts w:cs="Times New Roman"/>
          <w:bCs/>
          <w:szCs w:val="24"/>
        </w:rPr>
        <w:t>he signal oscillates at the transition points (rising and falling edges) before stabilizing</w:t>
      </w:r>
      <w:r>
        <w:rPr>
          <w:rFonts w:cs="Times New Roman" w:hint="eastAsia"/>
          <w:bCs/>
          <w:szCs w:val="24"/>
        </w:rPr>
        <w:t>.</w:t>
      </w:r>
      <w:r w:rsidRPr="0079428C">
        <w:rPr>
          <w:rFonts w:cs="Times New Roman"/>
          <w:bCs/>
          <w:szCs w:val="24"/>
        </w:rPr>
        <w:t xml:space="preserve"> </w:t>
      </w:r>
      <w:r w:rsidRPr="00EF4510">
        <w:rPr>
          <w:rFonts w:cs="Times New Roman"/>
          <w:bCs/>
          <w:szCs w:val="24"/>
        </w:rPr>
        <w:t>The two waveforms differ in the time required for the transition edges</w:t>
      </w:r>
      <w:r>
        <w:rPr>
          <w:rFonts w:cs="Times New Roman" w:hint="eastAsia"/>
          <w:bCs/>
          <w:szCs w:val="24"/>
        </w:rPr>
        <w:t>.</w:t>
      </w:r>
    </w:p>
    <w:p w14:paraId="60CD2876" w14:textId="4B16458B" w:rsidR="003D2E5F" w:rsidRPr="003D2E5F" w:rsidRDefault="003D2E5F" w:rsidP="001F6932">
      <w:pPr>
        <w:spacing w:beforeLines="100" w:before="312"/>
        <w:ind w:firstLine="482"/>
        <w:outlineLvl w:val="1"/>
        <w:rPr>
          <w:rFonts w:cs="Times New Roman"/>
          <w:b/>
          <w:sz w:val="24"/>
          <w:szCs w:val="24"/>
        </w:rPr>
      </w:pPr>
      <w:r w:rsidRPr="003D2E5F">
        <w:rPr>
          <w:rFonts w:cs="Times New Roman"/>
          <w:b/>
          <w:sz w:val="24"/>
          <w:szCs w:val="24"/>
        </w:rPr>
        <w:lastRenderedPageBreak/>
        <w:t>Question 1.3​</w:t>
      </w:r>
      <w:r>
        <w:rPr>
          <w:rFonts w:cs="Times New Roman"/>
          <w:b/>
          <w:sz w:val="24"/>
          <w:szCs w:val="24"/>
        </w:rPr>
        <w:t xml:space="preserve">  </w:t>
      </w:r>
      <w:r w:rsidRPr="001F6932">
        <w:rPr>
          <w:rFonts w:cs="Times New Roman" w:hint="eastAsia"/>
          <w:b/>
          <w:sz w:val="24"/>
          <w:szCs w:val="24"/>
        </w:rPr>
        <w:t xml:space="preserve">( </w:t>
      </w:r>
      <w:r w:rsidRPr="001F6932">
        <w:rPr>
          <w:rFonts w:cs="Times New Roman"/>
          <w:b/>
          <w:sz w:val="24"/>
          <w:szCs w:val="24"/>
        </w:rPr>
        <w:t xml:space="preserve">  </w:t>
      </w:r>
      <w:r w:rsidRPr="001F6932">
        <w:rPr>
          <w:rFonts w:cs="Times New Roman" w:hint="eastAsia"/>
          <w:b/>
          <w:sz w:val="24"/>
          <w:szCs w:val="24"/>
        </w:rPr>
        <w:t xml:space="preserve"> )</w:t>
      </w:r>
    </w:p>
    <w:p w14:paraId="39962ED4" w14:textId="77777777" w:rsidR="003D2E5F" w:rsidRDefault="003D2E5F" w:rsidP="003D2E5F">
      <w:pPr>
        <w:spacing w:afterLines="50" w:after="156"/>
        <w:ind w:firstLine="480"/>
      </w:pPr>
      <w:r w:rsidRPr="00830CCE">
        <w:t>When gradually increasing the clock frequency of the Pulse Generator, how do the output waveforms of the BLPF and TLPF change? At approximately what frequency does the output undergo significant distortion or become severely altered?</w:t>
      </w:r>
      <w:r>
        <w:rPr>
          <w:rFonts w:hint="eastAsia"/>
        </w:rPr>
        <w:t xml:space="preserve"> (  )</w:t>
      </w:r>
    </w:p>
    <w:p w14:paraId="518F4D70" w14:textId="77777777" w:rsidR="003D2E5F" w:rsidRDefault="003D2E5F" w:rsidP="003D2E5F">
      <w:pPr>
        <w:pStyle w:val="a9"/>
        <w:numPr>
          <w:ilvl w:val="0"/>
          <w:numId w:val="3"/>
        </w:numPr>
        <w:spacing w:before="156" w:after="156"/>
        <w:ind w:firstLineChars="0"/>
      </w:pPr>
      <w:r w:rsidRPr="00447DC5">
        <w:rPr>
          <w:bCs/>
        </w:rPr>
        <w:t>When reaching approximately 1</w:t>
      </w:r>
      <w:r>
        <w:rPr>
          <w:rFonts w:hint="eastAsia"/>
          <w:bCs/>
        </w:rPr>
        <w:t>000</w:t>
      </w:r>
      <w:r w:rsidRPr="00447DC5">
        <w:rPr>
          <w:bCs/>
        </w:rPr>
        <w:t>–</w:t>
      </w:r>
      <w:r>
        <w:rPr>
          <w:rFonts w:hint="eastAsia"/>
          <w:bCs/>
        </w:rPr>
        <w:t>15</w:t>
      </w:r>
      <w:r w:rsidRPr="00447DC5">
        <w:rPr>
          <w:bCs/>
        </w:rPr>
        <w:t xml:space="preserve">00 Hz, the </w:t>
      </w:r>
      <w:r>
        <w:rPr>
          <w:rFonts w:hint="eastAsia"/>
          <w:bCs/>
        </w:rPr>
        <w:t>T</w:t>
      </w:r>
      <w:r w:rsidRPr="00447DC5">
        <w:rPr>
          <w:bCs/>
        </w:rPr>
        <w:t>LPF output undergoes severe changes or even distortion.</w:t>
      </w:r>
      <w:r>
        <w:rPr>
          <w:rFonts w:hint="eastAsia"/>
          <w:bCs/>
        </w:rPr>
        <w:t xml:space="preserve"> </w:t>
      </w:r>
      <w:r w:rsidRPr="00A62D8A">
        <w:rPr>
          <w:bCs/>
        </w:rPr>
        <w:t xml:space="preserve">When reaching approximately </w:t>
      </w:r>
      <w:r w:rsidRPr="00447DC5">
        <w:rPr>
          <w:bCs/>
        </w:rPr>
        <w:t>1</w:t>
      </w:r>
      <w:r>
        <w:rPr>
          <w:rFonts w:hint="eastAsia"/>
          <w:bCs/>
        </w:rPr>
        <w:t>500</w:t>
      </w:r>
      <w:r w:rsidRPr="00447DC5">
        <w:rPr>
          <w:bCs/>
        </w:rPr>
        <w:t>–</w:t>
      </w:r>
      <w:r>
        <w:rPr>
          <w:rFonts w:hint="eastAsia"/>
          <w:bCs/>
        </w:rPr>
        <w:t>20</w:t>
      </w:r>
      <w:r w:rsidRPr="00447DC5">
        <w:rPr>
          <w:bCs/>
        </w:rPr>
        <w:t>00</w:t>
      </w:r>
      <w:r w:rsidRPr="00A62D8A">
        <w:rPr>
          <w:bCs/>
        </w:rPr>
        <w:t xml:space="preserve"> Hz, the </w:t>
      </w:r>
      <w:r>
        <w:rPr>
          <w:rFonts w:hint="eastAsia"/>
          <w:bCs/>
        </w:rPr>
        <w:t>B</w:t>
      </w:r>
      <w:r w:rsidRPr="00A62D8A">
        <w:rPr>
          <w:bCs/>
        </w:rPr>
        <w:t>LPF output undergoes severe changes or even distortion.</w:t>
      </w:r>
    </w:p>
    <w:p w14:paraId="019A940A" w14:textId="77777777" w:rsidR="003D2E5F" w:rsidRDefault="003D2E5F" w:rsidP="003D2E5F">
      <w:pPr>
        <w:pStyle w:val="a9"/>
        <w:numPr>
          <w:ilvl w:val="0"/>
          <w:numId w:val="3"/>
        </w:numPr>
        <w:spacing w:before="156" w:after="156"/>
        <w:ind w:firstLineChars="0"/>
      </w:pPr>
      <w:r w:rsidRPr="00447DC5">
        <w:rPr>
          <w:bCs/>
        </w:rPr>
        <w:t>When reaching approximately 1</w:t>
      </w:r>
      <w:r>
        <w:rPr>
          <w:rFonts w:hint="eastAsia"/>
          <w:bCs/>
        </w:rPr>
        <w:t>500</w:t>
      </w:r>
      <w:r w:rsidRPr="00447DC5">
        <w:rPr>
          <w:bCs/>
        </w:rPr>
        <w:t>–</w:t>
      </w:r>
      <w:r>
        <w:rPr>
          <w:rFonts w:hint="eastAsia"/>
          <w:bCs/>
        </w:rPr>
        <w:t>20</w:t>
      </w:r>
      <w:r w:rsidRPr="00447DC5">
        <w:rPr>
          <w:bCs/>
        </w:rPr>
        <w:t>00</w:t>
      </w:r>
      <w:r>
        <w:rPr>
          <w:rFonts w:hint="eastAsia"/>
          <w:bCs/>
        </w:rPr>
        <w:t xml:space="preserve"> </w:t>
      </w:r>
      <w:r w:rsidRPr="00447DC5">
        <w:rPr>
          <w:bCs/>
        </w:rPr>
        <w:t xml:space="preserve">Hz, the </w:t>
      </w:r>
      <w:r>
        <w:rPr>
          <w:rFonts w:hint="eastAsia"/>
          <w:bCs/>
        </w:rPr>
        <w:t>B</w:t>
      </w:r>
      <w:r w:rsidRPr="00447DC5">
        <w:rPr>
          <w:bCs/>
        </w:rPr>
        <w:t>LPF output undergoes severe changes or even distortion.</w:t>
      </w:r>
      <w:r>
        <w:rPr>
          <w:rFonts w:hint="eastAsia"/>
          <w:bCs/>
        </w:rPr>
        <w:t xml:space="preserve"> </w:t>
      </w:r>
      <w:r w:rsidRPr="00A62D8A">
        <w:rPr>
          <w:bCs/>
        </w:rPr>
        <w:t xml:space="preserve">When reaching approximately 2500–3000 Hz, the </w:t>
      </w:r>
      <w:r>
        <w:rPr>
          <w:rFonts w:hint="eastAsia"/>
          <w:bCs/>
        </w:rPr>
        <w:t>T</w:t>
      </w:r>
      <w:r w:rsidRPr="00A62D8A">
        <w:rPr>
          <w:bCs/>
        </w:rPr>
        <w:t>LPF output undergoes severe changes or even distortion.</w:t>
      </w:r>
    </w:p>
    <w:p w14:paraId="222DE8A6" w14:textId="77777777" w:rsidR="003D2E5F" w:rsidRDefault="003D2E5F" w:rsidP="003D2E5F">
      <w:pPr>
        <w:pStyle w:val="a9"/>
        <w:numPr>
          <w:ilvl w:val="0"/>
          <w:numId w:val="3"/>
        </w:numPr>
        <w:spacing w:before="156" w:after="156"/>
        <w:ind w:firstLineChars="0"/>
      </w:pPr>
      <w:r w:rsidRPr="00447DC5">
        <w:rPr>
          <w:bCs/>
        </w:rPr>
        <w:t>When reaching approximately 1</w:t>
      </w:r>
      <w:r>
        <w:rPr>
          <w:rFonts w:hint="eastAsia"/>
          <w:bCs/>
        </w:rPr>
        <w:t>500</w:t>
      </w:r>
      <w:r w:rsidRPr="00447DC5">
        <w:rPr>
          <w:bCs/>
        </w:rPr>
        <w:t>–</w:t>
      </w:r>
      <w:r>
        <w:rPr>
          <w:rFonts w:hint="eastAsia"/>
          <w:bCs/>
        </w:rPr>
        <w:t>20</w:t>
      </w:r>
      <w:r w:rsidRPr="00447DC5">
        <w:rPr>
          <w:bCs/>
        </w:rPr>
        <w:t>00 Hz, the</w:t>
      </w:r>
      <w:r>
        <w:rPr>
          <w:rFonts w:hint="eastAsia"/>
          <w:bCs/>
        </w:rPr>
        <w:t xml:space="preserve"> B</w:t>
      </w:r>
      <w:r w:rsidRPr="00447DC5">
        <w:rPr>
          <w:bCs/>
        </w:rPr>
        <w:t>LPF output undergoes severe changes or even distortion.</w:t>
      </w:r>
      <w:r>
        <w:rPr>
          <w:rFonts w:hint="eastAsia"/>
          <w:bCs/>
        </w:rPr>
        <w:t xml:space="preserve"> </w:t>
      </w:r>
      <w:r w:rsidRPr="00A62D8A">
        <w:rPr>
          <w:bCs/>
        </w:rPr>
        <w:t xml:space="preserve">When reaching approximately </w:t>
      </w:r>
      <w:r w:rsidRPr="00447DC5">
        <w:rPr>
          <w:bCs/>
        </w:rPr>
        <w:t>1</w:t>
      </w:r>
      <w:r>
        <w:rPr>
          <w:rFonts w:hint="eastAsia"/>
          <w:bCs/>
        </w:rPr>
        <w:t>500</w:t>
      </w:r>
      <w:r w:rsidRPr="00447DC5">
        <w:rPr>
          <w:bCs/>
        </w:rPr>
        <w:t>–</w:t>
      </w:r>
      <w:r>
        <w:rPr>
          <w:rFonts w:hint="eastAsia"/>
          <w:bCs/>
        </w:rPr>
        <w:t>20</w:t>
      </w:r>
      <w:r w:rsidRPr="00447DC5">
        <w:rPr>
          <w:bCs/>
        </w:rPr>
        <w:t>00</w:t>
      </w:r>
      <w:r w:rsidRPr="00A62D8A">
        <w:rPr>
          <w:bCs/>
        </w:rPr>
        <w:t xml:space="preserve"> Hz, the </w:t>
      </w:r>
      <w:r>
        <w:rPr>
          <w:rFonts w:hint="eastAsia"/>
          <w:bCs/>
        </w:rPr>
        <w:t>T</w:t>
      </w:r>
      <w:r w:rsidRPr="00447DC5">
        <w:rPr>
          <w:bCs/>
        </w:rPr>
        <w:t>LPF</w:t>
      </w:r>
      <w:r w:rsidRPr="00A62D8A">
        <w:rPr>
          <w:bCs/>
        </w:rPr>
        <w:t xml:space="preserve"> output undergoes severe changes or even distortion.</w:t>
      </w:r>
    </w:p>
    <w:p w14:paraId="5642F7CE" w14:textId="77777777" w:rsidR="003D2E5F" w:rsidRDefault="003D2E5F" w:rsidP="003D2E5F">
      <w:pPr>
        <w:pStyle w:val="a9"/>
        <w:numPr>
          <w:ilvl w:val="0"/>
          <w:numId w:val="3"/>
        </w:numPr>
        <w:spacing w:before="156" w:after="156"/>
        <w:ind w:firstLineChars="0"/>
      </w:pPr>
      <w:r w:rsidRPr="00447DC5">
        <w:rPr>
          <w:bCs/>
        </w:rPr>
        <w:t>When reaching approximately 1</w:t>
      </w:r>
      <w:r>
        <w:rPr>
          <w:rFonts w:hint="eastAsia"/>
          <w:bCs/>
        </w:rPr>
        <w:t>000</w:t>
      </w:r>
      <w:r w:rsidRPr="00447DC5">
        <w:rPr>
          <w:bCs/>
        </w:rPr>
        <w:t>–</w:t>
      </w:r>
      <w:r>
        <w:rPr>
          <w:rFonts w:hint="eastAsia"/>
          <w:bCs/>
        </w:rPr>
        <w:t>15</w:t>
      </w:r>
      <w:r w:rsidRPr="00447DC5">
        <w:rPr>
          <w:bCs/>
        </w:rPr>
        <w:t xml:space="preserve">00 Hz, the </w:t>
      </w:r>
      <w:r>
        <w:rPr>
          <w:rFonts w:hint="eastAsia"/>
          <w:bCs/>
        </w:rPr>
        <w:t>T</w:t>
      </w:r>
      <w:r w:rsidRPr="00447DC5">
        <w:rPr>
          <w:bCs/>
        </w:rPr>
        <w:t>LPF output undergoes severe changes or even distortion.</w:t>
      </w:r>
      <w:r>
        <w:rPr>
          <w:rFonts w:hint="eastAsia"/>
          <w:bCs/>
        </w:rPr>
        <w:t xml:space="preserve"> </w:t>
      </w:r>
      <w:r w:rsidRPr="00A62D8A">
        <w:rPr>
          <w:bCs/>
        </w:rPr>
        <w:t>When reaching approximately 2500–3000</w:t>
      </w:r>
      <w:r>
        <w:rPr>
          <w:rFonts w:hint="eastAsia"/>
          <w:bCs/>
        </w:rPr>
        <w:t xml:space="preserve"> </w:t>
      </w:r>
      <w:r w:rsidRPr="00A62D8A">
        <w:rPr>
          <w:bCs/>
        </w:rPr>
        <w:t xml:space="preserve">Hz, the </w:t>
      </w:r>
      <w:r>
        <w:rPr>
          <w:rFonts w:hint="eastAsia"/>
          <w:bCs/>
        </w:rPr>
        <w:t>B</w:t>
      </w:r>
      <w:r w:rsidRPr="00A62D8A">
        <w:rPr>
          <w:bCs/>
        </w:rPr>
        <w:t>LPF output undergoes severe changes or even distortion.</w:t>
      </w:r>
      <w:r>
        <w:rPr>
          <w:rFonts w:hint="eastAsia"/>
          <w:bCs/>
        </w:rPr>
        <w:t xml:space="preserve">  </w:t>
      </w:r>
    </w:p>
    <w:p w14:paraId="2E840239" w14:textId="43FAF6EE" w:rsidR="001F6932" w:rsidRPr="001F6932" w:rsidRDefault="001F6932" w:rsidP="001F6932">
      <w:pPr>
        <w:spacing w:beforeLines="100" w:before="312"/>
        <w:ind w:firstLine="482"/>
        <w:outlineLvl w:val="1"/>
        <w:rPr>
          <w:rFonts w:cs="Times New Roman"/>
          <w:b/>
          <w:sz w:val="24"/>
          <w:szCs w:val="24"/>
        </w:rPr>
      </w:pPr>
      <w:r w:rsidRPr="001F6932">
        <w:rPr>
          <w:rFonts w:cs="Times New Roman"/>
          <w:b/>
          <w:sz w:val="24"/>
          <w:szCs w:val="24"/>
        </w:rPr>
        <w:t>Question 1.4​</w:t>
      </w:r>
      <w:r>
        <w:rPr>
          <w:rFonts w:cs="Times New Roman"/>
          <w:b/>
          <w:sz w:val="24"/>
          <w:szCs w:val="24"/>
        </w:rPr>
        <w:t xml:space="preserve">  </w:t>
      </w:r>
      <w:r w:rsidRPr="001F6932">
        <w:rPr>
          <w:rFonts w:cs="Times New Roman" w:hint="eastAsia"/>
          <w:b/>
          <w:sz w:val="24"/>
          <w:szCs w:val="24"/>
        </w:rPr>
        <w:t xml:space="preserve">( </w:t>
      </w:r>
      <w:r w:rsidRPr="001F6932">
        <w:rPr>
          <w:rFonts w:cs="Times New Roman"/>
          <w:b/>
          <w:sz w:val="24"/>
          <w:szCs w:val="24"/>
        </w:rPr>
        <w:t xml:space="preserve">  </w:t>
      </w:r>
      <w:r w:rsidRPr="001F6932">
        <w:rPr>
          <w:rFonts w:cs="Times New Roman" w:hint="eastAsia"/>
          <w:b/>
          <w:sz w:val="24"/>
          <w:szCs w:val="24"/>
        </w:rPr>
        <w:t xml:space="preserve"> )</w:t>
      </w:r>
    </w:p>
    <w:p w14:paraId="1304EA67" w14:textId="77777777" w:rsidR="001F6932" w:rsidRDefault="001F6932" w:rsidP="001F6932">
      <w:pPr>
        <w:spacing w:afterLines="50" w:after="156"/>
        <w:ind w:firstLine="480"/>
      </w:pPr>
      <w:r w:rsidRPr="00C337C5">
        <w:t xml:space="preserve">Based on the measurement data </w:t>
      </w:r>
      <w:r>
        <w:rPr>
          <w:rFonts w:hint="eastAsia"/>
        </w:rPr>
        <w:t>of</w:t>
      </w:r>
      <w:r w:rsidRPr="00C337C5">
        <w:t xml:space="preserve"> sinusoidal signal characteristics, what </w:t>
      </w:r>
      <w:r>
        <w:rPr>
          <w:rFonts w:hint="eastAsia"/>
        </w:rPr>
        <w:t>are</w:t>
      </w:r>
      <w:r w:rsidRPr="00C337C5">
        <w:t xml:space="preserve"> the upper frequency limit</w:t>
      </w:r>
      <w:r>
        <w:rPr>
          <w:rFonts w:hint="eastAsia"/>
        </w:rPr>
        <w:t>s</w:t>
      </w:r>
      <w:r w:rsidRPr="00C337C5">
        <w:t xml:space="preserve"> </w:t>
      </w:r>
      <w:r>
        <w:rPr>
          <w:rFonts w:hint="eastAsia"/>
        </w:rPr>
        <w:t xml:space="preserve">where </w:t>
      </w:r>
      <w:r w:rsidRPr="00C337C5">
        <w:t>BLPF and TLPF</w:t>
      </w:r>
      <w:r>
        <w:rPr>
          <w:rFonts w:hint="eastAsia"/>
        </w:rPr>
        <w:t xml:space="preserve"> can work normally</w:t>
      </w:r>
      <w:r w:rsidRPr="00C337C5">
        <w:t>?</w:t>
      </w:r>
      <w:r>
        <w:rPr>
          <w:rFonts w:hint="eastAsia"/>
        </w:rPr>
        <w:t xml:space="preserve"> (  )</w:t>
      </w:r>
    </w:p>
    <w:p w14:paraId="3EA13408" w14:textId="77777777" w:rsidR="001F6932" w:rsidRPr="00B70079" w:rsidRDefault="001F6932" w:rsidP="001F6932">
      <w:pPr>
        <w:pStyle w:val="a9"/>
        <w:numPr>
          <w:ilvl w:val="0"/>
          <w:numId w:val="4"/>
        </w:numPr>
        <w:spacing w:before="156" w:after="156"/>
        <w:ind w:firstLineChars="0"/>
        <w:rPr>
          <w:rFonts w:cs="Times New Roman"/>
        </w:rPr>
      </w:pPr>
      <w:r>
        <w:rPr>
          <w:rFonts w:cs="Times New Roman" w:hint="eastAsia"/>
        </w:rPr>
        <w:t>1 kHz, 1 kHz.</w:t>
      </w:r>
    </w:p>
    <w:p w14:paraId="4955DCBD" w14:textId="77777777" w:rsidR="001F6932" w:rsidRPr="00B70079" w:rsidRDefault="001F6932" w:rsidP="001F6932">
      <w:pPr>
        <w:pStyle w:val="a9"/>
        <w:numPr>
          <w:ilvl w:val="0"/>
          <w:numId w:val="4"/>
        </w:numPr>
        <w:spacing w:before="156" w:after="156"/>
        <w:ind w:firstLineChars="0"/>
        <w:rPr>
          <w:rFonts w:cs="Times New Roman"/>
        </w:rPr>
      </w:pPr>
      <w:r>
        <w:rPr>
          <w:rFonts w:cs="Times New Roman" w:hint="eastAsia"/>
        </w:rPr>
        <w:t>5 kHz, 1 kHz.</w:t>
      </w:r>
    </w:p>
    <w:p w14:paraId="7E022396" w14:textId="77777777" w:rsidR="001F6932" w:rsidRPr="00B70079" w:rsidRDefault="001F6932" w:rsidP="001F6932">
      <w:pPr>
        <w:pStyle w:val="a9"/>
        <w:numPr>
          <w:ilvl w:val="0"/>
          <w:numId w:val="4"/>
        </w:numPr>
        <w:spacing w:before="156" w:after="156"/>
        <w:ind w:firstLineChars="0"/>
        <w:rPr>
          <w:rFonts w:cs="Times New Roman"/>
        </w:rPr>
      </w:pPr>
      <w:r>
        <w:rPr>
          <w:rFonts w:cs="Times New Roman" w:hint="eastAsia"/>
        </w:rPr>
        <w:t>1 kHz, 5 kHz.</w:t>
      </w:r>
    </w:p>
    <w:p w14:paraId="331C2508" w14:textId="77777777" w:rsidR="001F6932" w:rsidRPr="00B70079" w:rsidRDefault="001F6932" w:rsidP="001F6932">
      <w:pPr>
        <w:pStyle w:val="a9"/>
        <w:numPr>
          <w:ilvl w:val="0"/>
          <w:numId w:val="4"/>
        </w:numPr>
        <w:spacing w:before="156" w:after="156"/>
        <w:ind w:firstLineChars="0"/>
        <w:rPr>
          <w:rFonts w:cs="Times New Roman"/>
        </w:rPr>
      </w:pPr>
      <w:r>
        <w:rPr>
          <w:rFonts w:cs="Times New Roman" w:hint="eastAsia"/>
        </w:rPr>
        <w:t>5 kHz, 5 kHz.</w:t>
      </w:r>
    </w:p>
    <w:p w14:paraId="4BE838AA" w14:textId="479D88E2" w:rsidR="001F6932" w:rsidRDefault="001F6932" w:rsidP="001F6932">
      <w:pPr>
        <w:spacing w:beforeLines="100" w:before="312"/>
        <w:ind w:firstLine="482"/>
        <w:outlineLvl w:val="1"/>
        <w:rPr>
          <w:rFonts w:cs="Times New Roman"/>
          <w:b/>
          <w:sz w:val="24"/>
          <w:szCs w:val="24"/>
        </w:rPr>
      </w:pPr>
      <w:r w:rsidRPr="001F6932">
        <w:rPr>
          <w:rFonts w:cs="Times New Roman"/>
          <w:b/>
          <w:sz w:val="24"/>
          <w:szCs w:val="24"/>
        </w:rPr>
        <w:t>Question 1.5​</w:t>
      </w:r>
      <w:r w:rsidR="00D815BD">
        <w:rPr>
          <w:rFonts w:cs="Times New Roman" w:hint="eastAsia"/>
          <w:b/>
          <w:sz w:val="24"/>
          <w:szCs w:val="24"/>
        </w:rPr>
        <w:t>(</w:t>
      </w:r>
      <w:r w:rsidR="00D815BD" w:rsidRPr="00D815BD">
        <w:rPr>
          <w:rFonts w:cs="Times New Roman"/>
          <w:b/>
          <w:bCs/>
          <w:sz w:val="24"/>
          <w:szCs w:val="24"/>
        </w:rPr>
        <w:t>Optional</w:t>
      </w:r>
      <w:r w:rsidR="00D815BD">
        <w:rPr>
          <w:rFonts w:cs="Times New Roman" w:hint="eastAsia"/>
          <w:b/>
          <w:sz w:val="24"/>
          <w:szCs w:val="24"/>
        </w:rPr>
        <w:t>)</w:t>
      </w:r>
    </w:p>
    <w:p w14:paraId="48C7D5C4" w14:textId="0BCC54E3" w:rsidR="00BB5DF1" w:rsidRPr="001F6932" w:rsidRDefault="00BB5DF1" w:rsidP="00BB5DF1">
      <w:pPr>
        <w:ind w:firstLine="482"/>
        <w:outlineLvl w:val="1"/>
        <w:rPr>
          <w:rFonts w:cs="Times New Roman"/>
          <w:b/>
          <w:sz w:val="24"/>
          <w:szCs w:val="24"/>
        </w:rPr>
      </w:pPr>
      <w:r>
        <w:rPr>
          <w:rFonts w:ascii="Times New Roman" w:hAnsi="Times New Roman" w:cs="Times New Roman" w:hint="eastAsia"/>
          <w:i/>
          <w:color w:val="1F497D" w:themeColor="text2"/>
          <w:sz w:val="24"/>
          <w:szCs w:val="24"/>
        </w:rPr>
        <w:t>W</w:t>
      </w:r>
      <w:r w:rsidRPr="00AE5C61">
        <w:rPr>
          <w:rFonts w:ascii="Times New Roman" w:hAnsi="Times New Roman" w:cs="Times New Roman"/>
          <w:i/>
          <w:color w:val="1F497D" w:themeColor="text2"/>
          <w:sz w:val="24"/>
          <w:szCs w:val="24"/>
        </w:rPr>
        <w:t>rite your ans</w:t>
      </w:r>
      <w:r>
        <w:rPr>
          <w:rFonts w:ascii="Times New Roman" w:hAnsi="Times New Roman" w:cs="Times New Roman"/>
          <w:i/>
          <w:color w:val="1F497D" w:themeColor="text2"/>
          <w:sz w:val="24"/>
          <w:szCs w:val="24"/>
        </w:rPr>
        <w:t>w</w:t>
      </w:r>
      <w:r w:rsidRPr="00AE5C61">
        <w:rPr>
          <w:rFonts w:ascii="Times New Roman" w:hAnsi="Times New Roman" w:cs="Times New Roman"/>
          <w:i/>
          <w:color w:val="1F497D" w:themeColor="text2"/>
          <w:sz w:val="24"/>
          <w:szCs w:val="24"/>
        </w:rPr>
        <w:t>er below.</w:t>
      </w:r>
    </w:p>
    <w:p w14:paraId="26D2B364" w14:textId="77777777" w:rsidR="001F6932" w:rsidRDefault="001F6932" w:rsidP="001F6932">
      <w:pPr>
        <w:spacing w:afterLines="50" w:after="156"/>
        <w:ind w:firstLine="480"/>
      </w:pPr>
      <w:r w:rsidRPr="00C337C5">
        <w:t>What changes occur to the output of the limiter when the amplitude of the signal is altered through the amplitude control on the signal generator?</w:t>
      </w:r>
    </w:p>
    <w:p w14:paraId="62C53C33" w14:textId="77777777" w:rsidR="003D2E5F" w:rsidRPr="001F6932" w:rsidRDefault="003D2E5F" w:rsidP="003D2E5F">
      <w:pPr>
        <w:rPr>
          <w:rFonts w:ascii="Times New Roman" w:hAnsi="Times New Roman" w:cs="Times New Roman"/>
        </w:rPr>
      </w:pPr>
    </w:p>
    <w:sectPr w:rsidR="003D2E5F" w:rsidRPr="001F6932" w:rsidSect="00AE5C6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8AEF0" w14:textId="77777777" w:rsidR="00FD03F8" w:rsidRDefault="00FD03F8" w:rsidP="003D2E5F">
      <w:r>
        <w:separator/>
      </w:r>
    </w:p>
  </w:endnote>
  <w:endnote w:type="continuationSeparator" w:id="0">
    <w:p w14:paraId="56855580" w14:textId="77777777" w:rsidR="00FD03F8" w:rsidRDefault="00FD03F8" w:rsidP="003D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微软雅黑"/>
    <w:charset w:val="86"/>
    <w:family w:val="swiss"/>
    <w:pitch w:val="variable"/>
    <w:sig w:usb0="8000002F" w:usb1="090F004A" w:usb2="00000010" w:usb3="00000000" w:csb0="003E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45D03" w14:textId="77777777" w:rsidR="00FD03F8" w:rsidRDefault="00FD03F8" w:rsidP="003D2E5F">
      <w:r>
        <w:separator/>
      </w:r>
    </w:p>
  </w:footnote>
  <w:footnote w:type="continuationSeparator" w:id="0">
    <w:p w14:paraId="22800147" w14:textId="77777777" w:rsidR="00FD03F8" w:rsidRDefault="00FD03F8" w:rsidP="003D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9627E"/>
    <w:multiLevelType w:val="hybridMultilevel"/>
    <w:tmpl w:val="AE66F2F2"/>
    <w:lvl w:ilvl="0" w:tplc="FFFFFFFF">
      <w:start w:val="1"/>
      <w:numFmt w:val="upperLetter"/>
      <w:lvlText w:val="%1."/>
      <w:lvlJc w:val="left"/>
      <w:pPr>
        <w:ind w:left="861" w:hanging="440"/>
      </w:pPr>
    </w:lvl>
    <w:lvl w:ilvl="1" w:tplc="FFFFFFFF" w:tentative="1">
      <w:start w:val="1"/>
      <w:numFmt w:val="lowerLetter"/>
      <w:lvlText w:val="%2)"/>
      <w:lvlJc w:val="left"/>
      <w:pPr>
        <w:ind w:left="1301" w:hanging="440"/>
      </w:pPr>
    </w:lvl>
    <w:lvl w:ilvl="2" w:tplc="FFFFFFFF" w:tentative="1">
      <w:start w:val="1"/>
      <w:numFmt w:val="lowerRoman"/>
      <w:lvlText w:val="%3."/>
      <w:lvlJc w:val="right"/>
      <w:pPr>
        <w:ind w:left="1741" w:hanging="440"/>
      </w:pPr>
    </w:lvl>
    <w:lvl w:ilvl="3" w:tplc="FFFFFFFF" w:tentative="1">
      <w:start w:val="1"/>
      <w:numFmt w:val="decimal"/>
      <w:lvlText w:val="%4."/>
      <w:lvlJc w:val="left"/>
      <w:pPr>
        <w:ind w:left="2181" w:hanging="440"/>
      </w:pPr>
    </w:lvl>
    <w:lvl w:ilvl="4" w:tplc="FFFFFFFF" w:tentative="1">
      <w:start w:val="1"/>
      <w:numFmt w:val="lowerLetter"/>
      <w:lvlText w:val="%5)"/>
      <w:lvlJc w:val="left"/>
      <w:pPr>
        <w:ind w:left="2621" w:hanging="440"/>
      </w:pPr>
    </w:lvl>
    <w:lvl w:ilvl="5" w:tplc="FFFFFFFF" w:tentative="1">
      <w:start w:val="1"/>
      <w:numFmt w:val="lowerRoman"/>
      <w:lvlText w:val="%6."/>
      <w:lvlJc w:val="right"/>
      <w:pPr>
        <w:ind w:left="3061" w:hanging="440"/>
      </w:pPr>
    </w:lvl>
    <w:lvl w:ilvl="6" w:tplc="FFFFFFFF" w:tentative="1">
      <w:start w:val="1"/>
      <w:numFmt w:val="decimal"/>
      <w:lvlText w:val="%7."/>
      <w:lvlJc w:val="left"/>
      <w:pPr>
        <w:ind w:left="3501" w:hanging="440"/>
      </w:pPr>
    </w:lvl>
    <w:lvl w:ilvl="7" w:tplc="FFFFFFFF" w:tentative="1">
      <w:start w:val="1"/>
      <w:numFmt w:val="lowerLetter"/>
      <w:lvlText w:val="%8)"/>
      <w:lvlJc w:val="left"/>
      <w:pPr>
        <w:ind w:left="3941" w:hanging="440"/>
      </w:pPr>
    </w:lvl>
    <w:lvl w:ilvl="8" w:tplc="FFFFFFFF" w:tentative="1">
      <w:start w:val="1"/>
      <w:numFmt w:val="lowerRoman"/>
      <w:lvlText w:val="%9."/>
      <w:lvlJc w:val="right"/>
      <w:pPr>
        <w:ind w:left="4381" w:hanging="440"/>
      </w:pPr>
    </w:lvl>
  </w:abstractNum>
  <w:abstractNum w:abstractNumId="1" w15:restartNumberingAfterBreak="0">
    <w:nsid w:val="305A1F9A"/>
    <w:multiLevelType w:val="hybridMultilevel"/>
    <w:tmpl w:val="F40E5B26"/>
    <w:lvl w:ilvl="0" w:tplc="36D02632">
      <w:start w:val="1"/>
      <w:numFmt w:val="upp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4670228"/>
    <w:multiLevelType w:val="hybridMultilevel"/>
    <w:tmpl w:val="9D64909E"/>
    <w:lvl w:ilvl="0" w:tplc="04090015">
      <w:start w:val="1"/>
      <w:numFmt w:val="upperLetter"/>
      <w:lvlText w:val="%1."/>
      <w:lvlJc w:val="left"/>
      <w:pPr>
        <w:ind w:left="861" w:hanging="440"/>
      </w:pPr>
    </w:lvl>
    <w:lvl w:ilvl="1" w:tplc="04090019" w:tentative="1">
      <w:start w:val="1"/>
      <w:numFmt w:val="lowerLetter"/>
      <w:lvlText w:val="%2)"/>
      <w:lvlJc w:val="left"/>
      <w:pPr>
        <w:ind w:left="1301" w:hanging="440"/>
      </w:pPr>
    </w:lvl>
    <w:lvl w:ilvl="2" w:tplc="0409001B" w:tentative="1">
      <w:start w:val="1"/>
      <w:numFmt w:val="lowerRoman"/>
      <w:lvlText w:val="%3."/>
      <w:lvlJc w:val="right"/>
      <w:pPr>
        <w:ind w:left="1741" w:hanging="440"/>
      </w:pPr>
    </w:lvl>
    <w:lvl w:ilvl="3" w:tplc="0409000F" w:tentative="1">
      <w:start w:val="1"/>
      <w:numFmt w:val="decimal"/>
      <w:lvlText w:val="%4."/>
      <w:lvlJc w:val="left"/>
      <w:pPr>
        <w:ind w:left="2181" w:hanging="440"/>
      </w:pPr>
    </w:lvl>
    <w:lvl w:ilvl="4" w:tplc="04090019" w:tentative="1">
      <w:start w:val="1"/>
      <w:numFmt w:val="lowerLetter"/>
      <w:lvlText w:val="%5)"/>
      <w:lvlJc w:val="left"/>
      <w:pPr>
        <w:ind w:left="2621" w:hanging="440"/>
      </w:pPr>
    </w:lvl>
    <w:lvl w:ilvl="5" w:tplc="0409001B" w:tentative="1">
      <w:start w:val="1"/>
      <w:numFmt w:val="lowerRoman"/>
      <w:lvlText w:val="%6."/>
      <w:lvlJc w:val="right"/>
      <w:pPr>
        <w:ind w:left="3061" w:hanging="440"/>
      </w:pPr>
    </w:lvl>
    <w:lvl w:ilvl="6" w:tplc="0409000F" w:tentative="1">
      <w:start w:val="1"/>
      <w:numFmt w:val="decimal"/>
      <w:lvlText w:val="%7."/>
      <w:lvlJc w:val="left"/>
      <w:pPr>
        <w:ind w:left="3501" w:hanging="440"/>
      </w:pPr>
    </w:lvl>
    <w:lvl w:ilvl="7" w:tplc="04090019" w:tentative="1">
      <w:start w:val="1"/>
      <w:numFmt w:val="lowerLetter"/>
      <w:lvlText w:val="%8)"/>
      <w:lvlJc w:val="left"/>
      <w:pPr>
        <w:ind w:left="3941" w:hanging="440"/>
      </w:pPr>
    </w:lvl>
    <w:lvl w:ilvl="8" w:tplc="0409001B" w:tentative="1">
      <w:start w:val="1"/>
      <w:numFmt w:val="lowerRoman"/>
      <w:lvlText w:val="%9."/>
      <w:lvlJc w:val="right"/>
      <w:pPr>
        <w:ind w:left="4381" w:hanging="440"/>
      </w:pPr>
    </w:lvl>
  </w:abstractNum>
  <w:abstractNum w:abstractNumId="3" w15:restartNumberingAfterBreak="0">
    <w:nsid w:val="45FA5672"/>
    <w:multiLevelType w:val="hybridMultilevel"/>
    <w:tmpl w:val="F40E5B26"/>
    <w:lvl w:ilvl="0" w:tplc="FFFFFFFF">
      <w:start w:val="1"/>
      <w:numFmt w:val="upperLetter"/>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0EE"/>
    <w:rsid w:val="000D1D94"/>
    <w:rsid w:val="00134940"/>
    <w:rsid w:val="00140322"/>
    <w:rsid w:val="00163789"/>
    <w:rsid w:val="001F6932"/>
    <w:rsid w:val="00223BA5"/>
    <w:rsid w:val="00246C7A"/>
    <w:rsid w:val="00256379"/>
    <w:rsid w:val="002741BC"/>
    <w:rsid w:val="002F5139"/>
    <w:rsid w:val="002F6A63"/>
    <w:rsid w:val="00336AFB"/>
    <w:rsid w:val="003D2E5F"/>
    <w:rsid w:val="00535827"/>
    <w:rsid w:val="005B7E2C"/>
    <w:rsid w:val="005D32A3"/>
    <w:rsid w:val="005D6414"/>
    <w:rsid w:val="006066B1"/>
    <w:rsid w:val="006070EE"/>
    <w:rsid w:val="007129B9"/>
    <w:rsid w:val="007E395D"/>
    <w:rsid w:val="007F3E51"/>
    <w:rsid w:val="00824FE3"/>
    <w:rsid w:val="00877AB9"/>
    <w:rsid w:val="00896ACB"/>
    <w:rsid w:val="008C73E3"/>
    <w:rsid w:val="009D680D"/>
    <w:rsid w:val="00AB107B"/>
    <w:rsid w:val="00AC21BF"/>
    <w:rsid w:val="00AD4F75"/>
    <w:rsid w:val="00AE5C61"/>
    <w:rsid w:val="00B04955"/>
    <w:rsid w:val="00B228DC"/>
    <w:rsid w:val="00B55D60"/>
    <w:rsid w:val="00BB5DF1"/>
    <w:rsid w:val="00BF532D"/>
    <w:rsid w:val="00C51945"/>
    <w:rsid w:val="00CB0286"/>
    <w:rsid w:val="00D01F3D"/>
    <w:rsid w:val="00D45343"/>
    <w:rsid w:val="00D815BD"/>
    <w:rsid w:val="00E149A8"/>
    <w:rsid w:val="00E20F67"/>
    <w:rsid w:val="00E4313D"/>
    <w:rsid w:val="00E87A89"/>
    <w:rsid w:val="00EC0CEA"/>
    <w:rsid w:val="00EF1EA5"/>
    <w:rsid w:val="00FC0432"/>
    <w:rsid w:val="00FD03F8"/>
    <w:rsid w:val="00FD6238"/>
    <w:rsid w:val="00FE1B95"/>
    <w:rsid w:val="00FE7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252AF"/>
  <w15:chartTrackingRefBased/>
  <w15:docId w15:val="{DEF0A542-9444-4931-A993-3DAFF546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9">
    <w:name w:val="heading 9"/>
    <w:basedOn w:val="a"/>
    <w:next w:val="a"/>
    <w:link w:val="90"/>
    <w:uiPriority w:val="9"/>
    <w:semiHidden/>
    <w:unhideWhenUsed/>
    <w:qFormat/>
    <w:rsid w:val="003D2E5F"/>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2E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D2E5F"/>
    <w:rPr>
      <w:sz w:val="18"/>
      <w:szCs w:val="18"/>
    </w:rPr>
  </w:style>
  <w:style w:type="paragraph" w:styleId="a5">
    <w:name w:val="footer"/>
    <w:basedOn w:val="a"/>
    <w:link w:val="a6"/>
    <w:uiPriority w:val="99"/>
    <w:unhideWhenUsed/>
    <w:rsid w:val="003D2E5F"/>
    <w:pPr>
      <w:tabs>
        <w:tab w:val="center" w:pos="4153"/>
        <w:tab w:val="right" w:pos="8306"/>
      </w:tabs>
      <w:snapToGrid w:val="0"/>
      <w:jc w:val="left"/>
    </w:pPr>
    <w:rPr>
      <w:sz w:val="18"/>
      <w:szCs w:val="18"/>
    </w:rPr>
  </w:style>
  <w:style w:type="character" w:customStyle="1" w:styleId="a6">
    <w:name w:val="页脚 字符"/>
    <w:basedOn w:val="a0"/>
    <w:link w:val="a5"/>
    <w:uiPriority w:val="99"/>
    <w:rsid w:val="003D2E5F"/>
    <w:rPr>
      <w:sz w:val="18"/>
      <w:szCs w:val="18"/>
    </w:rPr>
  </w:style>
  <w:style w:type="paragraph" w:customStyle="1" w:styleId="a7">
    <w:name w:val="大标题"/>
    <w:next w:val="a"/>
    <w:link w:val="a8"/>
    <w:qFormat/>
    <w:rsid w:val="003D2E5F"/>
    <w:pPr>
      <w:jc w:val="center"/>
    </w:pPr>
    <w:rPr>
      <w:rFonts w:ascii="Times New Roman" w:eastAsia="黑体" w:hAnsi="Times New Roman" w:cs="Times New Roman"/>
      <w:sz w:val="44"/>
      <w:szCs w:val="44"/>
    </w:rPr>
  </w:style>
  <w:style w:type="character" w:customStyle="1" w:styleId="a8">
    <w:name w:val="大标题 字符"/>
    <w:basedOn w:val="a0"/>
    <w:link w:val="a7"/>
    <w:rsid w:val="003D2E5F"/>
    <w:rPr>
      <w:rFonts w:ascii="Times New Roman" w:eastAsia="黑体" w:hAnsi="Times New Roman" w:cs="Times New Roman"/>
      <w:sz w:val="44"/>
      <w:szCs w:val="44"/>
    </w:rPr>
  </w:style>
  <w:style w:type="paragraph" w:styleId="a9">
    <w:name w:val="List Paragraph"/>
    <w:aliases w:val="小标题"/>
    <w:basedOn w:val="a"/>
    <w:next w:val="a"/>
    <w:uiPriority w:val="34"/>
    <w:qFormat/>
    <w:rsid w:val="003D2E5F"/>
    <w:pPr>
      <w:spacing w:beforeLines="50" w:before="163" w:afterLines="50" w:after="163"/>
      <w:ind w:firstLineChars="200" w:firstLine="482"/>
    </w:pPr>
    <w:rPr>
      <w:rFonts w:ascii="Times New Roman" w:eastAsia="宋体" w:hAnsi="Times New Roman"/>
      <w:b/>
      <w:sz w:val="24"/>
    </w:rPr>
  </w:style>
  <w:style w:type="paragraph" w:customStyle="1" w:styleId="aa">
    <w:name w:val="表格标题"/>
    <w:basedOn w:val="9"/>
    <w:qFormat/>
    <w:rsid w:val="003D2E5F"/>
    <w:pPr>
      <w:keepNext w:val="0"/>
      <w:keepLines w:val="0"/>
      <w:widowControl/>
      <w:tabs>
        <w:tab w:val="right" w:pos="6900"/>
        <w:tab w:val="left" w:pos="7140"/>
        <w:tab w:val="left" w:pos="7560"/>
        <w:tab w:val="left" w:pos="7980"/>
        <w:tab w:val="left" w:pos="8400"/>
        <w:tab w:val="left" w:pos="8820"/>
        <w:tab w:val="left" w:pos="9240"/>
      </w:tabs>
      <w:spacing w:before="50" w:after="50" w:line="276" w:lineRule="auto"/>
      <w:jc w:val="center"/>
    </w:pPr>
    <w:rPr>
      <w:rFonts w:ascii="Times New Roman" w:eastAsia="黑体" w:hAnsi="Times New Roman" w:cs="Heiti SC Light"/>
      <w:b/>
      <w:smallCaps/>
      <w:color w:val="000000"/>
      <w:kern w:val="0"/>
    </w:rPr>
  </w:style>
  <w:style w:type="character" w:customStyle="1" w:styleId="90">
    <w:name w:val="标题 9 字符"/>
    <w:basedOn w:val="a0"/>
    <w:link w:val="9"/>
    <w:uiPriority w:val="9"/>
    <w:semiHidden/>
    <w:rsid w:val="003D2E5F"/>
    <w:rPr>
      <w:rFonts w:asciiTheme="majorHAnsi" w:eastAsiaTheme="majorEastAsia" w:hAnsiTheme="majorHAnsi" w:cstheme="majorBidi"/>
      <w:szCs w:val="21"/>
    </w:rPr>
  </w:style>
  <w:style w:type="paragraph" w:styleId="ab">
    <w:name w:val="caption"/>
    <w:aliases w:val="图注"/>
    <w:basedOn w:val="a"/>
    <w:next w:val="a"/>
    <w:link w:val="ac"/>
    <w:uiPriority w:val="35"/>
    <w:unhideWhenUsed/>
    <w:qFormat/>
    <w:rsid w:val="001F6932"/>
    <w:pPr>
      <w:spacing w:line="360" w:lineRule="auto"/>
      <w:jc w:val="center"/>
    </w:pPr>
    <w:rPr>
      <w:rFonts w:ascii="Times New Roman" w:hAnsi="Times New Roman" w:cstheme="majorBidi"/>
      <w:szCs w:val="20"/>
    </w:rPr>
  </w:style>
  <w:style w:type="character" w:customStyle="1" w:styleId="ac">
    <w:name w:val="题注 字符"/>
    <w:aliases w:val="图注 字符"/>
    <w:basedOn w:val="a0"/>
    <w:link w:val="ab"/>
    <w:uiPriority w:val="35"/>
    <w:rsid w:val="001F6932"/>
    <w:rPr>
      <w:rFonts w:ascii="Times New Roman" w:hAnsi="Times New Roman" w:cstheme="majorBidi"/>
      <w:szCs w:val="20"/>
    </w:rPr>
  </w:style>
  <w:style w:type="paragraph" w:styleId="ad">
    <w:name w:val="Body Text Indent"/>
    <w:aliases w:val="正文段后"/>
    <w:basedOn w:val="a"/>
    <w:link w:val="ae"/>
    <w:unhideWhenUsed/>
    <w:qFormat/>
    <w:rsid w:val="001F6932"/>
    <w:pPr>
      <w:spacing w:after="120"/>
      <w:ind w:firstLineChars="200" w:firstLine="200"/>
    </w:pPr>
    <w:rPr>
      <w:rFonts w:ascii="Times New Roman" w:eastAsia="宋体" w:hAnsi="Times New Roman" w:cs="Times New Roman"/>
      <w:sz w:val="24"/>
      <w:szCs w:val="20"/>
    </w:rPr>
  </w:style>
  <w:style w:type="character" w:customStyle="1" w:styleId="ae">
    <w:name w:val="正文文本缩进 字符"/>
    <w:aliases w:val="正文段后 字符"/>
    <w:basedOn w:val="a0"/>
    <w:link w:val="ad"/>
    <w:qFormat/>
    <w:rsid w:val="001F6932"/>
    <w:rPr>
      <w:rFonts w:ascii="Times New Roman" w:eastAsia="宋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0051">
      <w:bodyDiv w:val="1"/>
      <w:marLeft w:val="0"/>
      <w:marRight w:val="0"/>
      <w:marTop w:val="0"/>
      <w:marBottom w:val="0"/>
      <w:divBdr>
        <w:top w:val="none" w:sz="0" w:space="0" w:color="auto"/>
        <w:left w:val="none" w:sz="0" w:space="0" w:color="auto"/>
        <w:bottom w:val="none" w:sz="0" w:space="0" w:color="auto"/>
        <w:right w:val="none" w:sz="0" w:space="0" w:color="auto"/>
      </w:divBdr>
      <w:divsChild>
        <w:div w:id="121851011">
          <w:marLeft w:val="0"/>
          <w:marRight w:val="0"/>
          <w:marTop w:val="0"/>
          <w:marBottom w:val="0"/>
          <w:divBdr>
            <w:top w:val="none" w:sz="0" w:space="0" w:color="auto"/>
            <w:left w:val="none" w:sz="0" w:space="0" w:color="auto"/>
            <w:bottom w:val="none" w:sz="0" w:space="0" w:color="auto"/>
            <w:right w:val="none" w:sz="0" w:space="0" w:color="auto"/>
          </w:divBdr>
          <w:divsChild>
            <w:div w:id="540284790">
              <w:marLeft w:val="0"/>
              <w:marRight w:val="0"/>
              <w:marTop w:val="0"/>
              <w:marBottom w:val="0"/>
              <w:divBdr>
                <w:top w:val="none" w:sz="0" w:space="0" w:color="auto"/>
                <w:left w:val="none" w:sz="0" w:space="0" w:color="auto"/>
                <w:bottom w:val="none" w:sz="0" w:space="0" w:color="auto"/>
                <w:right w:val="none" w:sz="0" w:space="0" w:color="auto"/>
              </w:divBdr>
            </w:div>
          </w:divsChild>
        </w:div>
        <w:div w:id="829563553">
          <w:marLeft w:val="0"/>
          <w:marRight w:val="0"/>
          <w:marTop w:val="0"/>
          <w:marBottom w:val="0"/>
          <w:divBdr>
            <w:top w:val="none" w:sz="0" w:space="0" w:color="auto"/>
            <w:left w:val="none" w:sz="0" w:space="0" w:color="auto"/>
            <w:bottom w:val="none" w:sz="0" w:space="0" w:color="auto"/>
            <w:right w:val="none" w:sz="0" w:space="0" w:color="auto"/>
          </w:divBdr>
          <w:divsChild>
            <w:div w:id="673071503">
              <w:marLeft w:val="0"/>
              <w:marRight w:val="0"/>
              <w:marTop w:val="0"/>
              <w:marBottom w:val="0"/>
              <w:divBdr>
                <w:top w:val="none" w:sz="0" w:space="0" w:color="auto"/>
                <w:left w:val="none" w:sz="0" w:space="0" w:color="auto"/>
                <w:bottom w:val="none" w:sz="0" w:space="0" w:color="auto"/>
                <w:right w:val="none" w:sz="0" w:space="0" w:color="auto"/>
              </w:divBdr>
              <w:divsChild>
                <w:div w:id="2010910218">
                  <w:marLeft w:val="0"/>
                  <w:marRight w:val="0"/>
                  <w:marTop w:val="0"/>
                  <w:marBottom w:val="0"/>
                  <w:divBdr>
                    <w:top w:val="none" w:sz="0" w:space="0" w:color="auto"/>
                    <w:left w:val="none" w:sz="0" w:space="0" w:color="auto"/>
                    <w:bottom w:val="none" w:sz="0" w:space="0" w:color="auto"/>
                    <w:right w:val="none" w:sz="0" w:space="0" w:color="auto"/>
                  </w:divBdr>
                  <w:divsChild>
                    <w:div w:id="318509577">
                      <w:marLeft w:val="0"/>
                      <w:marRight w:val="0"/>
                      <w:marTop w:val="0"/>
                      <w:marBottom w:val="0"/>
                      <w:divBdr>
                        <w:top w:val="none" w:sz="0" w:space="0" w:color="auto"/>
                        <w:left w:val="none" w:sz="0" w:space="0" w:color="auto"/>
                        <w:bottom w:val="none" w:sz="0" w:space="0" w:color="auto"/>
                        <w:right w:val="none" w:sz="0" w:space="0" w:color="auto"/>
                      </w:divBdr>
                      <w:divsChild>
                        <w:div w:id="15540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5.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4.bin"/><Relationship Id="rId5" Type="http://schemas.openxmlformats.org/officeDocument/2006/relationships/footnotes" Target="footnotes.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李苑青</dc:creator>
  <cp:keywords/>
  <dc:description/>
  <cp:lastModifiedBy>huawei</cp:lastModifiedBy>
  <cp:revision>7</cp:revision>
  <dcterms:created xsi:type="dcterms:W3CDTF">2025-10-29T04:44:00Z</dcterms:created>
  <dcterms:modified xsi:type="dcterms:W3CDTF">2025-10-29T04:47:00Z</dcterms:modified>
</cp:coreProperties>
</file>