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E1290" w14:textId="68B06CB4" w:rsidR="00DD1BFA" w:rsidRPr="00E7352F" w:rsidRDefault="00253D4D" w:rsidP="00DD1BFA">
      <w:pPr>
        <w:rPr>
          <w:rFonts w:asciiTheme="minorHAnsi" w:hAnsiTheme="minorHAnsi" w:cstheme="majorHAnsi"/>
          <w:b/>
          <w:bCs/>
          <w:sz w:val="32"/>
          <w:szCs w:val="32"/>
          <w:u w:val="single"/>
        </w:rPr>
      </w:pPr>
      <w:r w:rsidRPr="00253D4D">
        <w:rPr>
          <w:rFonts w:asciiTheme="minorHAnsi" w:hAnsiTheme="minorHAnsi" w:cstheme="majorHAnsi"/>
          <w:b/>
          <w:bCs/>
          <w:sz w:val="32"/>
          <w:szCs w:val="32"/>
          <w:u w:val="single"/>
        </w:rPr>
        <w:t>S’inscrire :</w:t>
      </w:r>
    </w:p>
    <w:p w14:paraId="5766212C" w14:textId="77777777" w:rsidR="00E7352F" w:rsidRPr="00402DB7" w:rsidRDefault="00E7352F" w:rsidP="00DD1BFA">
      <w:pPr>
        <w:rPr>
          <w:rFonts w:asciiTheme="minorHAnsi" w:hAnsiTheme="minorHAnsi" w:cstheme="majorHAnsi"/>
          <w:sz w:val="24"/>
          <w:szCs w:val="24"/>
        </w:rPr>
      </w:pPr>
    </w:p>
    <w:tbl>
      <w:tblPr>
        <w:tblStyle w:val="Grilledutableau"/>
        <w:tblW w:w="0" w:type="auto"/>
        <w:tblInd w:w="218" w:type="dxa"/>
        <w:tblLook w:val="04A0" w:firstRow="1" w:lastRow="0" w:firstColumn="1" w:lastColumn="0" w:noHBand="0" w:noVBand="1"/>
      </w:tblPr>
      <w:tblGrid>
        <w:gridCol w:w="2754"/>
        <w:gridCol w:w="6090"/>
      </w:tblGrid>
      <w:tr w:rsidR="00DD1BFA" w:rsidRPr="00402DB7" w14:paraId="57F23E53" w14:textId="77777777" w:rsidTr="00581E8B">
        <w:trPr>
          <w:trHeight w:val="567"/>
        </w:trPr>
        <w:tc>
          <w:tcPr>
            <w:tcW w:w="2754" w:type="dxa"/>
          </w:tcPr>
          <w:p w14:paraId="463DE70E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Cas d’utilisation</w:t>
            </w:r>
          </w:p>
        </w:tc>
        <w:tc>
          <w:tcPr>
            <w:tcW w:w="6090" w:type="dxa"/>
          </w:tcPr>
          <w:p w14:paraId="4FD5CBA4" w14:textId="2B9D94AE" w:rsidR="00DD1BFA" w:rsidRPr="00402DB7" w:rsidRDefault="00F7306F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F7306F">
              <w:rPr>
                <w:rFonts w:asciiTheme="minorHAnsi" w:hAnsiTheme="minorHAnsi" w:cstheme="majorHAnsi"/>
                <w:b/>
                <w:sz w:val="24"/>
                <w:szCs w:val="24"/>
              </w:rPr>
              <w:t>S'inscrire</w:t>
            </w:r>
          </w:p>
        </w:tc>
      </w:tr>
      <w:tr w:rsidR="00DD1BFA" w:rsidRPr="00402DB7" w14:paraId="750B9227" w14:textId="77777777" w:rsidTr="00581E8B">
        <w:trPr>
          <w:trHeight w:val="503"/>
        </w:trPr>
        <w:tc>
          <w:tcPr>
            <w:tcW w:w="2754" w:type="dxa"/>
          </w:tcPr>
          <w:p w14:paraId="034DD7A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Acteur</w:t>
            </w:r>
            <w:r>
              <w:rPr>
                <w:rFonts w:asciiTheme="minorHAnsi" w:hAnsiTheme="minorHAnsi" w:cstheme="majorHAnsi"/>
                <w:sz w:val="24"/>
                <w:szCs w:val="24"/>
              </w:rPr>
              <w:t xml:space="preserve"> Principal</w:t>
            </w:r>
          </w:p>
        </w:tc>
        <w:tc>
          <w:tcPr>
            <w:tcW w:w="6090" w:type="dxa"/>
          </w:tcPr>
          <w:p w14:paraId="5C5647C1" w14:textId="0144AD65" w:rsidR="00DD1BFA" w:rsidRPr="00402DB7" w:rsidRDefault="00C70AB8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C70AB8">
              <w:rPr>
                <w:rFonts w:asciiTheme="minorHAnsi" w:hAnsiTheme="minorHAnsi" w:cstheme="majorHAnsi"/>
                <w:b/>
                <w:sz w:val="24"/>
                <w:szCs w:val="24"/>
              </w:rPr>
              <w:t>Visiteur</w:t>
            </w:r>
          </w:p>
        </w:tc>
      </w:tr>
      <w:tr w:rsidR="00DD1BFA" w:rsidRPr="00402DB7" w14:paraId="04FA8FEB" w14:textId="77777777" w:rsidTr="00581E8B">
        <w:trPr>
          <w:trHeight w:val="503"/>
        </w:trPr>
        <w:tc>
          <w:tcPr>
            <w:tcW w:w="2754" w:type="dxa"/>
          </w:tcPr>
          <w:p w14:paraId="57F2C73F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sz w:val="24"/>
                <w:szCs w:val="24"/>
              </w:rPr>
              <w:t>Acteur secondaire</w:t>
            </w:r>
          </w:p>
        </w:tc>
        <w:tc>
          <w:tcPr>
            <w:tcW w:w="6090" w:type="dxa"/>
          </w:tcPr>
          <w:p w14:paraId="17D29714" w14:textId="4C6F0E2E" w:rsidR="00DD1BFA" w:rsidRDefault="00C70AB8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C70AB8">
              <w:rPr>
                <w:rFonts w:asciiTheme="minorHAnsi" w:hAnsiTheme="minorHAnsi" w:cstheme="majorHAnsi"/>
                <w:b/>
                <w:sz w:val="24"/>
                <w:szCs w:val="24"/>
              </w:rPr>
              <w:t>Système</w:t>
            </w:r>
          </w:p>
        </w:tc>
      </w:tr>
      <w:tr w:rsidR="00DD1BFA" w:rsidRPr="00402DB7" w14:paraId="490D8631" w14:textId="77777777" w:rsidTr="00581E8B">
        <w:trPr>
          <w:trHeight w:val="567"/>
        </w:trPr>
        <w:tc>
          <w:tcPr>
            <w:tcW w:w="2754" w:type="dxa"/>
          </w:tcPr>
          <w:p w14:paraId="1B6FDF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Evènement Déclencheur</w:t>
            </w:r>
          </w:p>
        </w:tc>
        <w:tc>
          <w:tcPr>
            <w:tcW w:w="6090" w:type="dxa"/>
          </w:tcPr>
          <w:p w14:paraId="2DEF1BE2" w14:textId="1B0C206A" w:rsidR="00DD1BFA" w:rsidRPr="00402DB7" w:rsidRDefault="00684ED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684EDA">
              <w:rPr>
                <w:rFonts w:asciiTheme="minorHAnsi" w:hAnsiTheme="minorHAnsi" w:cstheme="majorHAnsi"/>
                <w:b/>
                <w:sz w:val="24"/>
                <w:szCs w:val="24"/>
              </w:rPr>
              <w:t>Le visiteur clique sur « S'inscrire »</w:t>
            </w:r>
          </w:p>
        </w:tc>
      </w:tr>
      <w:tr w:rsidR="00DD1BFA" w:rsidRPr="00402DB7" w14:paraId="38850448" w14:textId="77777777" w:rsidTr="00581E8B">
        <w:trPr>
          <w:trHeight w:val="567"/>
        </w:trPr>
        <w:tc>
          <w:tcPr>
            <w:tcW w:w="2754" w:type="dxa"/>
          </w:tcPr>
          <w:p w14:paraId="26E1DE85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Intérêt</w:t>
            </w:r>
          </w:p>
        </w:tc>
        <w:tc>
          <w:tcPr>
            <w:tcW w:w="6090" w:type="dxa"/>
          </w:tcPr>
          <w:p w14:paraId="42224A31" w14:textId="703995D6" w:rsidR="00DD1BFA" w:rsidRPr="00402DB7" w:rsidRDefault="00684ED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684EDA">
              <w:rPr>
                <w:rFonts w:asciiTheme="minorHAnsi" w:hAnsiTheme="minorHAnsi" w:cstheme="majorHAnsi"/>
                <w:b/>
                <w:sz w:val="24"/>
                <w:szCs w:val="24"/>
              </w:rPr>
              <w:t>Créer un compte pour accéder aux fonctionnalités de l’application</w:t>
            </w:r>
          </w:p>
        </w:tc>
      </w:tr>
      <w:tr w:rsidR="00DD1BFA" w:rsidRPr="00402DB7" w14:paraId="242E843D" w14:textId="77777777" w:rsidTr="00581E8B">
        <w:trPr>
          <w:trHeight w:val="440"/>
        </w:trPr>
        <w:tc>
          <w:tcPr>
            <w:tcW w:w="2754" w:type="dxa"/>
          </w:tcPr>
          <w:p w14:paraId="620206C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Précondition</w:t>
            </w:r>
          </w:p>
        </w:tc>
        <w:tc>
          <w:tcPr>
            <w:tcW w:w="6090" w:type="dxa"/>
          </w:tcPr>
          <w:p w14:paraId="02CA410F" w14:textId="44EF2775" w:rsidR="00DD1BFA" w:rsidRPr="00300847" w:rsidRDefault="00684EDA" w:rsidP="00684EDA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684EDA">
              <w:rPr>
                <w:rFonts w:asciiTheme="minorHAnsi" w:hAnsiTheme="minorHAnsi" w:cstheme="majorHAnsi"/>
                <w:b/>
                <w:sz w:val="24"/>
                <w:szCs w:val="24"/>
              </w:rPr>
              <w:t>L'utilisateur est un visiteur non inscrit</w:t>
            </w:r>
          </w:p>
        </w:tc>
      </w:tr>
      <w:tr w:rsidR="00DD1BFA" w:rsidRPr="00402DB7" w14:paraId="28CFCBE5" w14:textId="77777777" w:rsidTr="00581E8B">
        <w:trPr>
          <w:trHeight w:val="440"/>
        </w:trPr>
        <w:tc>
          <w:tcPr>
            <w:tcW w:w="2754" w:type="dxa"/>
          </w:tcPr>
          <w:p w14:paraId="2793DC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proofErr w:type="spellStart"/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Post-Condition</w:t>
            </w:r>
            <w:proofErr w:type="spellEnd"/>
          </w:p>
        </w:tc>
        <w:tc>
          <w:tcPr>
            <w:tcW w:w="6090" w:type="dxa"/>
          </w:tcPr>
          <w:p w14:paraId="6E901703" w14:textId="206CF592" w:rsidR="00DD1BFA" w:rsidRPr="00402DB7" w:rsidRDefault="00684EDA" w:rsidP="00684EDA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684EDA">
              <w:rPr>
                <w:rFonts w:asciiTheme="minorHAnsi" w:hAnsiTheme="minorHAnsi" w:cstheme="majorHAnsi"/>
                <w:b/>
                <w:sz w:val="24"/>
                <w:szCs w:val="24"/>
              </w:rPr>
              <w:t>Le compte est créé et l'utilisateur est invité à confirmer</w:t>
            </w:r>
          </w:p>
        </w:tc>
      </w:tr>
      <w:tr w:rsidR="00DD1BFA" w:rsidRPr="00402DB7" w14:paraId="3841655C" w14:textId="77777777" w:rsidTr="00581E8B">
        <w:trPr>
          <w:trHeight w:val="440"/>
        </w:trPr>
        <w:tc>
          <w:tcPr>
            <w:tcW w:w="2754" w:type="dxa"/>
          </w:tcPr>
          <w:p w14:paraId="46CDE922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Nominal</w:t>
            </w:r>
          </w:p>
        </w:tc>
        <w:tc>
          <w:tcPr>
            <w:tcW w:w="6090" w:type="dxa"/>
          </w:tcPr>
          <w:p w14:paraId="6D45B773" w14:textId="77777777" w:rsidR="00684EDA" w:rsidRPr="00684EDA" w:rsidRDefault="00684EDA" w:rsidP="00684EDA">
            <w:pPr>
              <w:pStyle w:val="Titre1"/>
              <w:numPr>
                <w:ilvl w:val="0"/>
                <w:numId w:val="3"/>
              </w:numPr>
              <w:spacing w:before="0" w:after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684EDA">
              <w:rPr>
                <w:rFonts w:asciiTheme="minorHAnsi" w:hAnsiTheme="minorHAnsi" w:cstheme="majorHAnsi"/>
                <w:b/>
                <w:sz w:val="24"/>
                <w:szCs w:val="24"/>
              </w:rPr>
              <w:t>Le visiteur sélectionne l'option « S'inscrire »</w:t>
            </w:r>
          </w:p>
          <w:p w14:paraId="269B9929" w14:textId="77777777" w:rsidR="00684EDA" w:rsidRPr="00684EDA" w:rsidRDefault="00684EDA" w:rsidP="00684EDA">
            <w:pPr>
              <w:pStyle w:val="Titre1"/>
              <w:numPr>
                <w:ilvl w:val="0"/>
                <w:numId w:val="3"/>
              </w:numPr>
              <w:spacing w:before="0" w:after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684EDA">
              <w:rPr>
                <w:rFonts w:asciiTheme="minorHAnsi" w:hAnsiTheme="minorHAnsi" w:cstheme="majorHAnsi"/>
                <w:b/>
                <w:sz w:val="24"/>
                <w:szCs w:val="24"/>
              </w:rPr>
              <w:t>Il remplit le formulaire de création de compte</w:t>
            </w:r>
          </w:p>
          <w:p w14:paraId="3A4F8067" w14:textId="77777777" w:rsidR="00684EDA" w:rsidRPr="00684EDA" w:rsidRDefault="00684EDA" w:rsidP="00684EDA">
            <w:pPr>
              <w:pStyle w:val="Titre1"/>
              <w:numPr>
                <w:ilvl w:val="0"/>
                <w:numId w:val="3"/>
              </w:numPr>
              <w:spacing w:before="0" w:after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684EDA">
              <w:rPr>
                <w:rFonts w:asciiTheme="minorHAnsi" w:hAnsiTheme="minorHAnsi" w:cstheme="majorHAnsi"/>
                <w:b/>
                <w:sz w:val="24"/>
                <w:szCs w:val="24"/>
              </w:rPr>
              <w:t>Il valide ses informations</w:t>
            </w:r>
          </w:p>
          <w:p w14:paraId="3FFBC1AA" w14:textId="16FDC656" w:rsidR="00DD1BFA" w:rsidRPr="00402DB7" w:rsidRDefault="00684EDA" w:rsidP="00684EDA">
            <w:pPr>
              <w:pStyle w:val="Titre1"/>
              <w:numPr>
                <w:ilvl w:val="0"/>
                <w:numId w:val="3"/>
              </w:numPr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684EDA">
              <w:rPr>
                <w:rFonts w:asciiTheme="minorHAnsi" w:hAnsiTheme="minorHAnsi" w:cstheme="majorHAnsi"/>
                <w:b/>
                <w:sz w:val="24"/>
                <w:szCs w:val="24"/>
              </w:rPr>
              <w:t>Le système envoie un email de validation</w:t>
            </w:r>
          </w:p>
        </w:tc>
      </w:tr>
      <w:tr w:rsidR="00DD1BFA" w:rsidRPr="00402DB7" w14:paraId="75B45AAE" w14:textId="77777777" w:rsidTr="00581E8B">
        <w:trPr>
          <w:trHeight w:val="440"/>
        </w:trPr>
        <w:tc>
          <w:tcPr>
            <w:tcW w:w="2754" w:type="dxa"/>
          </w:tcPr>
          <w:p w14:paraId="3FDA42A7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Alternatif</w:t>
            </w:r>
          </w:p>
        </w:tc>
        <w:tc>
          <w:tcPr>
            <w:tcW w:w="6090" w:type="dxa"/>
          </w:tcPr>
          <w:p w14:paraId="3E3A9227" w14:textId="77777777" w:rsidR="00684EDA" w:rsidRPr="00684EDA" w:rsidRDefault="00684EDA" w:rsidP="00684EDA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  <w:u w:val="single"/>
              </w:rPr>
            </w:pPr>
            <w:r w:rsidRPr="00684EDA">
              <w:rPr>
                <w:rFonts w:asciiTheme="minorHAnsi" w:hAnsiTheme="minorHAnsi" w:cstheme="majorHAnsi"/>
                <w:b/>
                <w:sz w:val="24"/>
                <w:szCs w:val="24"/>
                <w:u w:val="single"/>
              </w:rPr>
              <w:t xml:space="preserve">Informations manquantes/incorrectes : </w:t>
            </w:r>
          </w:p>
          <w:p w14:paraId="16E48F31" w14:textId="7DA857BB" w:rsidR="00684EDA" w:rsidRDefault="00684EDA" w:rsidP="00684EDA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684EDA">
              <w:rPr>
                <w:rFonts w:asciiTheme="minorHAnsi" w:hAnsiTheme="minorHAnsi" w:cstheme="majorHAnsi"/>
                <w:b/>
                <w:sz w:val="24"/>
                <w:szCs w:val="24"/>
              </w:rPr>
              <w:t>Le système indique les champs en erreur</w:t>
            </w:r>
          </w:p>
          <w:p w14:paraId="128AB609" w14:textId="77777777" w:rsidR="00684EDA" w:rsidRPr="00684EDA" w:rsidRDefault="00684EDA" w:rsidP="00684EDA"/>
          <w:p w14:paraId="56EE7E6A" w14:textId="77777777" w:rsidR="00684EDA" w:rsidRPr="00684EDA" w:rsidRDefault="00684EDA" w:rsidP="00684EDA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  <w:u w:val="single"/>
              </w:rPr>
            </w:pPr>
            <w:r w:rsidRPr="00684EDA">
              <w:rPr>
                <w:rFonts w:asciiTheme="minorHAnsi" w:hAnsiTheme="minorHAnsi" w:cstheme="majorHAnsi"/>
                <w:b/>
                <w:sz w:val="24"/>
                <w:szCs w:val="24"/>
                <w:u w:val="single"/>
              </w:rPr>
              <w:t xml:space="preserve">Compte déjà existant : </w:t>
            </w:r>
          </w:p>
          <w:p w14:paraId="37709942" w14:textId="719E09E5" w:rsidR="00DD1BFA" w:rsidRPr="00402DB7" w:rsidRDefault="00684EDA" w:rsidP="00684EDA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684EDA">
              <w:rPr>
                <w:rFonts w:asciiTheme="minorHAnsi" w:hAnsiTheme="minorHAnsi" w:cstheme="majorHAnsi"/>
                <w:b/>
                <w:sz w:val="24"/>
                <w:szCs w:val="24"/>
              </w:rPr>
              <w:t>Un message d'erreur est affiché indiquant que le compte existe déjà.</w:t>
            </w:r>
          </w:p>
        </w:tc>
      </w:tr>
    </w:tbl>
    <w:p w14:paraId="46BCC21D" w14:textId="77777777" w:rsidR="00DD1BFA" w:rsidRPr="00402DB7" w:rsidRDefault="00DD1BFA" w:rsidP="00DD1BFA">
      <w:pPr>
        <w:rPr>
          <w:rFonts w:asciiTheme="minorHAnsi" w:hAnsiTheme="minorHAnsi" w:cstheme="majorHAnsi"/>
          <w:sz w:val="24"/>
          <w:szCs w:val="24"/>
        </w:rPr>
      </w:pPr>
    </w:p>
    <w:p w14:paraId="51CBC3E3" w14:textId="77777777" w:rsidR="00470850" w:rsidRDefault="00470850"/>
    <w:sectPr w:rsidR="00470850" w:rsidSect="00650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991B1E"/>
    <w:multiLevelType w:val="multilevel"/>
    <w:tmpl w:val="CED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267F7"/>
    <w:multiLevelType w:val="hybridMultilevel"/>
    <w:tmpl w:val="13E48B5E"/>
    <w:lvl w:ilvl="0" w:tplc="4FF4DC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BE4B75"/>
    <w:multiLevelType w:val="hybridMultilevel"/>
    <w:tmpl w:val="3A289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8143B4"/>
    <w:multiLevelType w:val="hybridMultilevel"/>
    <w:tmpl w:val="205833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700819">
    <w:abstractNumId w:val="2"/>
  </w:num>
  <w:num w:numId="2" w16cid:durableId="700135410">
    <w:abstractNumId w:val="0"/>
  </w:num>
  <w:num w:numId="3" w16cid:durableId="440880033">
    <w:abstractNumId w:val="1"/>
  </w:num>
  <w:num w:numId="4" w16cid:durableId="247078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490"/>
    <w:rsid w:val="000576B8"/>
    <w:rsid w:val="00253D4D"/>
    <w:rsid w:val="00261490"/>
    <w:rsid w:val="002C22D0"/>
    <w:rsid w:val="003F4120"/>
    <w:rsid w:val="00470850"/>
    <w:rsid w:val="006265A2"/>
    <w:rsid w:val="00650A81"/>
    <w:rsid w:val="00684EDA"/>
    <w:rsid w:val="00760D8D"/>
    <w:rsid w:val="00B65111"/>
    <w:rsid w:val="00C70AB8"/>
    <w:rsid w:val="00DD1BFA"/>
    <w:rsid w:val="00E7352F"/>
    <w:rsid w:val="00F7306F"/>
    <w:rsid w:val="00FD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C6F8"/>
  <w15:chartTrackingRefBased/>
  <w15:docId w15:val="{B9E4FAA9-B0F4-48AB-8F18-85D23126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D1B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fr-FR"/>
    </w:rPr>
  </w:style>
  <w:style w:type="paragraph" w:styleId="Titre1">
    <w:name w:val="heading 1"/>
    <w:basedOn w:val="Normal"/>
    <w:next w:val="Normal"/>
    <w:link w:val="Titre1Car"/>
    <w:uiPriority w:val="1"/>
    <w:qFormat/>
    <w:rsid w:val="0026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1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1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6149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6149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6149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614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614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614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614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61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4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4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6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4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614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1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49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6149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D1BFA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Bilel El Amrani</dc:creator>
  <cp:keywords/>
  <dc:description/>
  <cp:lastModifiedBy>Bilel El Amrani</cp:lastModifiedBy>
  <cp:revision>12</cp:revision>
  <dcterms:created xsi:type="dcterms:W3CDTF">2024-10-30T15:57:00Z</dcterms:created>
  <dcterms:modified xsi:type="dcterms:W3CDTF">2024-10-31T10:17:00Z</dcterms:modified>
</cp:coreProperties>
</file>