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9253756"/>
        <w:docPartObj>
          <w:docPartGallery w:val="Cover Pages"/>
          <w:docPartUnique/>
        </w:docPartObj>
      </w:sdtPr>
      <w:sdtContent>
        <w:p w14:paraId="7ED8135D" w14:textId="4E2CE7EC" w:rsidR="001337EC" w:rsidRDefault="001337EC"/>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1337EC" w14:paraId="3D320485" w14:textId="77777777">
            <w:tc>
              <w:tcPr>
                <w:tcW w:w="7672" w:type="dxa"/>
                <w:tcMar>
                  <w:top w:w="216" w:type="dxa"/>
                  <w:left w:w="115" w:type="dxa"/>
                  <w:bottom w:w="216" w:type="dxa"/>
                  <w:right w:w="115" w:type="dxa"/>
                </w:tcMar>
              </w:tcPr>
              <w:p w14:paraId="426BD0B2" w14:textId="3377EB9F" w:rsidR="001337EC" w:rsidRDefault="001337EC">
                <w:pPr>
                  <w:pStyle w:val="Sansinterligne"/>
                  <w:rPr>
                    <w:color w:val="0F4761" w:themeColor="accent1" w:themeShade="BF"/>
                    <w:sz w:val="24"/>
                  </w:rPr>
                </w:pPr>
              </w:p>
            </w:tc>
          </w:tr>
          <w:tr w:rsidR="001337EC" w14:paraId="4A012F66" w14:textId="77777777">
            <w:tc>
              <w:tcPr>
                <w:tcW w:w="7672" w:type="dxa"/>
              </w:tcPr>
              <w:sdt>
                <w:sdtPr>
                  <w:rPr>
                    <w:rFonts w:asciiTheme="majorHAnsi" w:eastAsiaTheme="majorEastAsia" w:hAnsiTheme="majorHAnsi" w:cstheme="majorBidi"/>
                    <w:color w:val="156082" w:themeColor="accent1"/>
                    <w:sz w:val="88"/>
                    <w:szCs w:val="88"/>
                  </w:rPr>
                  <w:alias w:val="Titre"/>
                  <w:id w:val="13406919"/>
                  <w:placeholder>
                    <w:docPart w:val="8E68955503074CD482147E2E92E802F5"/>
                  </w:placeholder>
                  <w:dataBinding w:prefixMappings="xmlns:ns0='http://schemas.openxmlformats.org/package/2006/metadata/core-properties' xmlns:ns1='http://purl.org/dc/elements/1.1/'" w:xpath="/ns0:coreProperties[1]/ns1:title[1]" w:storeItemID="{6C3C8BC8-F283-45AE-878A-BAB7291924A1}"/>
                  <w:text/>
                </w:sdtPr>
                <w:sdtContent>
                  <w:p w14:paraId="42E44393" w14:textId="5C4FF43D" w:rsidR="001337EC" w:rsidRDefault="001337EC">
                    <w:pPr>
                      <w:pStyle w:val="Sansinterligne"/>
                      <w:spacing w:line="216" w:lineRule="auto"/>
                      <w:rPr>
                        <w:rFonts w:asciiTheme="majorHAnsi" w:eastAsiaTheme="majorEastAsia" w:hAnsiTheme="majorHAnsi" w:cstheme="majorBidi"/>
                        <w:color w:val="156082" w:themeColor="accent1"/>
                        <w:sz w:val="88"/>
                        <w:szCs w:val="88"/>
                      </w:rPr>
                    </w:pPr>
                    <w:proofErr w:type="spellStart"/>
                    <w:r>
                      <w:rPr>
                        <w:rFonts w:asciiTheme="majorHAnsi" w:eastAsiaTheme="majorEastAsia" w:hAnsiTheme="majorHAnsi" w:cstheme="majorBidi"/>
                        <w:color w:val="156082" w:themeColor="accent1"/>
                        <w:sz w:val="88"/>
                        <w:szCs w:val="88"/>
                      </w:rPr>
                      <w:t>Ortholib</w:t>
                    </w:r>
                    <w:proofErr w:type="spellEnd"/>
                  </w:p>
                </w:sdtContent>
              </w:sdt>
            </w:tc>
          </w:tr>
          <w:tr w:rsidR="001337EC" w14:paraId="2F1CAC75" w14:textId="77777777">
            <w:tc>
              <w:tcPr>
                <w:tcW w:w="7672" w:type="dxa"/>
                <w:tcMar>
                  <w:top w:w="216" w:type="dxa"/>
                  <w:left w:w="115" w:type="dxa"/>
                  <w:bottom w:w="216" w:type="dxa"/>
                  <w:right w:w="115" w:type="dxa"/>
                </w:tcMar>
              </w:tcPr>
              <w:p w14:paraId="2A844375" w14:textId="64B96E45" w:rsidR="001337EC" w:rsidRDefault="001337EC">
                <w:pPr>
                  <w:pStyle w:val="Sansinterligne"/>
                  <w:rPr>
                    <w:color w:val="0F4761" w:themeColor="accent1" w:themeShade="BF"/>
                    <w:sz w:val="24"/>
                  </w:rPr>
                </w:pPr>
                <w:proofErr w:type="spellStart"/>
                <w:r>
                  <w:rPr>
                    <w:color w:val="0F4761" w:themeColor="accent1" w:themeShade="BF"/>
                    <w:sz w:val="24"/>
                  </w:rPr>
                  <w:t>Projet</w:t>
                </w:r>
                <w:proofErr w:type="spellEnd"/>
                <w:r>
                  <w:rPr>
                    <w:color w:val="0F4761" w:themeColor="accent1" w:themeShade="BF"/>
                    <w:sz w:val="24"/>
                  </w:rPr>
                  <w:t xml:space="preserve"> Fil-Rouge DWWM2</w:t>
                </w:r>
              </w:p>
            </w:tc>
          </w:tr>
        </w:tbl>
        <w:tbl>
          <w:tblPr>
            <w:tblpPr w:leftFromText="187" w:rightFromText="187" w:horzAnchor="margin" w:tblpXSpec="center" w:tblpYSpec="bottom"/>
            <w:tblW w:w="3857" w:type="pct"/>
            <w:tblLook w:val="04A0" w:firstRow="1" w:lastRow="0" w:firstColumn="1" w:lastColumn="0" w:noHBand="0" w:noVBand="1"/>
          </w:tblPr>
          <w:tblGrid>
            <w:gridCol w:w="6998"/>
          </w:tblGrid>
          <w:tr w:rsidR="001337EC" w14:paraId="484C3405"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0685C26FA8554FCE9D7EFD976D80391A"/>
                  </w:placeholder>
                  <w:dataBinding w:prefixMappings="xmlns:ns0='http://schemas.openxmlformats.org/package/2006/metadata/core-properties' xmlns:ns1='http://purl.org/dc/elements/1.1/'" w:xpath="/ns0:coreProperties[1]/ns1:creator[1]" w:storeItemID="{6C3C8BC8-F283-45AE-878A-BAB7291924A1}"/>
                  <w:text/>
                </w:sdtPr>
                <w:sdtContent>
                  <w:p w14:paraId="7A10CCE2" w14:textId="127569C8" w:rsidR="001337EC" w:rsidRDefault="001337EC">
                    <w:pPr>
                      <w:pStyle w:val="Sansinterligne"/>
                      <w:rPr>
                        <w:color w:val="156082" w:themeColor="accent1"/>
                        <w:sz w:val="28"/>
                        <w:szCs w:val="28"/>
                      </w:rPr>
                    </w:pPr>
                    <w:r>
                      <w:rPr>
                        <w:color w:val="156082" w:themeColor="accent1"/>
                        <w:sz w:val="28"/>
                        <w:szCs w:val="28"/>
                      </w:rPr>
                      <w:t>Bilel El Amrani</w:t>
                    </w:r>
                  </w:p>
                </w:sdtContent>
              </w:sdt>
              <w:sdt>
                <w:sdtPr>
                  <w:rPr>
                    <w:color w:val="156082" w:themeColor="accent1"/>
                    <w:sz w:val="28"/>
                    <w:szCs w:val="28"/>
                  </w:rPr>
                  <w:alias w:val="Date"/>
                  <w:tag w:val="Date "/>
                  <w:id w:val="13406932"/>
                  <w:placeholder>
                    <w:docPart w:val="60C5EC99785E4064A93DCE5ABBA8A33D"/>
                  </w:placeholder>
                  <w:dataBinding w:prefixMappings="xmlns:ns0='http://schemas.microsoft.com/office/2006/coverPageProps'" w:xpath="/ns0:CoverPageProperties[1]/ns0:PublishDate[1]" w:storeItemID="{55AF091B-3C7A-41E3-B477-F2FDAA23CFDA}"/>
                  <w:date w:fullDate="2025-03-09T00:00:00Z">
                    <w:dateFormat w:val="dd/MM/yyyy"/>
                    <w:lid w:val="fr-FR"/>
                    <w:storeMappedDataAs w:val="dateTime"/>
                    <w:calendar w:val="gregorian"/>
                  </w:date>
                </w:sdtPr>
                <w:sdtContent>
                  <w:p w14:paraId="7190E5C5" w14:textId="6E4B09D1" w:rsidR="001337EC" w:rsidRDefault="001337EC">
                    <w:pPr>
                      <w:pStyle w:val="Sansinterligne"/>
                      <w:rPr>
                        <w:color w:val="156082" w:themeColor="accent1"/>
                        <w:sz w:val="28"/>
                        <w:szCs w:val="28"/>
                      </w:rPr>
                    </w:pPr>
                    <w:r>
                      <w:rPr>
                        <w:color w:val="156082" w:themeColor="accent1"/>
                        <w:sz w:val="28"/>
                        <w:szCs w:val="28"/>
                      </w:rPr>
                      <w:t>09/03/2025</w:t>
                    </w:r>
                  </w:p>
                </w:sdtContent>
              </w:sdt>
              <w:p w14:paraId="5ECBB784" w14:textId="77777777" w:rsidR="001337EC" w:rsidRDefault="001337EC">
                <w:pPr>
                  <w:pStyle w:val="Sansinterligne"/>
                  <w:rPr>
                    <w:color w:val="156082" w:themeColor="accent1"/>
                  </w:rPr>
                </w:pPr>
              </w:p>
            </w:tc>
          </w:tr>
        </w:tbl>
        <w:p w14:paraId="5AAECB7B" w14:textId="39BE220C" w:rsidR="001337EC" w:rsidRDefault="001337EC">
          <w:r>
            <w:br w:type="page"/>
          </w:r>
        </w:p>
      </w:sdtContent>
    </w:sdt>
    <w:p w14:paraId="6F933EAB" w14:textId="77777777" w:rsidR="001337EC" w:rsidRDefault="001337EC" w:rsidP="009252CB"/>
    <w:p w14:paraId="4D955980" w14:textId="77777777" w:rsidR="001337EC" w:rsidRDefault="001337EC" w:rsidP="009252CB"/>
    <w:p w14:paraId="49803450" w14:textId="77777777" w:rsidR="001337EC" w:rsidRDefault="001337EC" w:rsidP="009252CB"/>
    <w:p w14:paraId="4CD1ECE6" w14:textId="77777777" w:rsidR="001337EC" w:rsidRDefault="001337EC" w:rsidP="009252CB"/>
    <w:p w14:paraId="603B7A8E" w14:textId="77777777" w:rsidR="001337EC" w:rsidRDefault="001337EC" w:rsidP="009252CB"/>
    <w:p w14:paraId="04DD71E5" w14:textId="77777777" w:rsidR="001337EC" w:rsidRDefault="001337EC" w:rsidP="009252CB"/>
    <w:p w14:paraId="1317DF0E" w14:textId="77777777" w:rsidR="001337EC" w:rsidRDefault="001337EC" w:rsidP="009252CB"/>
    <w:p w14:paraId="21568B89" w14:textId="77777777" w:rsidR="001337EC" w:rsidRDefault="001337EC" w:rsidP="009252CB"/>
    <w:p w14:paraId="302E5E80" w14:textId="4FC49781" w:rsidR="001337EC" w:rsidRDefault="001337EC"/>
    <w:sdt>
      <w:sdtPr>
        <w:rPr>
          <w:lang w:val="fr-FR"/>
        </w:rPr>
        <w:id w:val="114947745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1F7B04C" w14:textId="0A596344" w:rsidR="001337EC" w:rsidRDefault="001337EC">
          <w:pPr>
            <w:pStyle w:val="En-ttedetabledesmatires"/>
          </w:pPr>
          <w:r>
            <w:rPr>
              <w:lang w:val="fr-FR"/>
            </w:rPr>
            <w:t>Table des matières</w:t>
          </w:r>
        </w:p>
        <w:p w14:paraId="119D355A" w14:textId="74316CBE" w:rsidR="001337EC" w:rsidRDefault="001337EC">
          <w:pPr>
            <w:pStyle w:val="TM2"/>
            <w:tabs>
              <w:tab w:val="right" w:leader="dot" w:pos="9062"/>
            </w:tabs>
            <w:rPr>
              <w:rFonts w:eastAsiaTheme="minorEastAsia"/>
              <w:noProof/>
              <w:sz w:val="24"/>
              <w:szCs w:val="24"/>
              <w:lang w:val="en-GB" w:eastAsia="en-GB"/>
            </w:rPr>
          </w:pPr>
          <w:r>
            <w:fldChar w:fldCharType="begin"/>
          </w:r>
          <w:r>
            <w:instrText xml:space="preserve"> TOC \o "1-3" \h \z \u </w:instrText>
          </w:r>
          <w:r>
            <w:fldChar w:fldCharType="separate"/>
          </w:r>
          <w:hyperlink w:anchor="_Toc192438249" w:history="1">
            <w:r w:rsidRPr="007F0D4A">
              <w:rPr>
                <w:rStyle w:val="Lienhypertexte"/>
                <w:noProof/>
              </w:rPr>
              <w:t>Introduction :</w:t>
            </w:r>
            <w:r>
              <w:rPr>
                <w:noProof/>
                <w:webHidden/>
              </w:rPr>
              <w:tab/>
            </w:r>
            <w:r>
              <w:rPr>
                <w:noProof/>
                <w:webHidden/>
              </w:rPr>
              <w:fldChar w:fldCharType="begin"/>
            </w:r>
            <w:r>
              <w:rPr>
                <w:noProof/>
                <w:webHidden/>
              </w:rPr>
              <w:instrText xml:space="preserve"> PAGEREF _Toc192438249 \h </w:instrText>
            </w:r>
            <w:r>
              <w:rPr>
                <w:noProof/>
                <w:webHidden/>
              </w:rPr>
            </w:r>
            <w:r>
              <w:rPr>
                <w:noProof/>
                <w:webHidden/>
              </w:rPr>
              <w:fldChar w:fldCharType="separate"/>
            </w:r>
            <w:r>
              <w:rPr>
                <w:noProof/>
                <w:webHidden/>
              </w:rPr>
              <w:t>3</w:t>
            </w:r>
            <w:r>
              <w:rPr>
                <w:noProof/>
                <w:webHidden/>
              </w:rPr>
              <w:fldChar w:fldCharType="end"/>
            </w:r>
          </w:hyperlink>
        </w:p>
        <w:p w14:paraId="57148494" w14:textId="5F43094F" w:rsidR="001337EC" w:rsidRDefault="001337EC">
          <w:pPr>
            <w:pStyle w:val="TM3"/>
            <w:tabs>
              <w:tab w:val="right" w:leader="dot" w:pos="9062"/>
            </w:tabs>
            <w:rPr>
              <w:rFonts w:eastAsiaTheme="minorEastAsia"/>
              <w:noProof/>
              <w:sz w:val="24"/>
              <w:szCs w:val="24"/>
              <w:lang w:val="en-GB" w:eastAsia="en-GB"/>
            </w:rPr>
          </w:pPr>
          <w:hyperlink w:anchor="_Toc192438250" w:history="1">
            <w:r w:rsidRPr="007F0D4A">
              <w:rPr>
                <w:rStyle w:val="Lienhypertexte"/>
                <w:noProof/>
              </w:rPr>
              <w:t>Les Rôles principaux :</w:t>
            </w:r>
            <w:r>
              <w:rPr>
                <w:noProof/>
                <w:webHidden/>
              </w:rPr>
              <w:tab/>
            </w:r>
            <w:r>
              <w:rPr>
                <w:noProof/>
                <w:webHidden/>
              </w:rPr>
              <w:fldChar w:fldCharType="begin"/>
            </w:r>
            <w:r>
              <w:rPr>
                <w:noProof/>
                <w:webHidden/>
              </w:rPr>
              <w:instrText xml:space="preserve"> PAGEREF _Toc192438250 \h </w:instrText>
            </w:r>
            <w:r>
              <w:rPr>
                <w:noProof/>
                <w:webHidden/>
              </w:rPr>
            </w:r>
            <w:r>
              <w:rPr>
                <w:noProof/>
                <w:webHidden/>
              </w:rPr>
              <w:fldChar w:fldCharType="separate"/>
            </w:r>
            <w:r>
              <w:rPr>
                <w:noProof/>
                <w:webHidden/>
              </w:rPr>
              <w:t>3</w:t>
            </w:r>
            <w:r>
              <w:rPr>
                <w:noProof/>
                <w:webHidden/>
              </w:rPr>
              <w:fldChar w:fldCharType="end"/>
            </w:r>
          </w:hyperlink>
        </w:p>
        <w:p w14:paraId="492EF529" w14:textId="1E776B5D" w:rsidR="001337EC" w:rsidRDefault="001337EC">
          <w:pPr>
            <w:pStyle w:val="TM3"/>
            <w:tabs>
              <w:tab w:val="right" w:leader="dot" w:pos="9062"/>
            </w:tabs>
            <w:rPr>
              <w:rFonts w:eastAsiaTheme="minorEastAsia"/>
              <w:noProof/>
              <w:sz w:val="24"/>
              <w:szCs w:val="24"/>
              <w:lang w:val="en-GB" w:eastAsia="en-GB"/>
            </w:rPr>
          </w:pPr>
          <w:hyperlink w:anchor="_Toc192438251" w:history="1">
            <w:r w:rsidRPr="007F0D4A">
              <w:rPr>
                <w:rStyle w:val="Lienhypertexte"/>
                <w:noProof/>
              </w:rPr>
              <w:t>Besoins auxquels il répond :</w:t>
            </w:r>
            <w:r>
              <w:rPr>
                <w:noProof/>
                <w:webHidden/>
              </w:rPr>
              <w:tab/>
            </w:r>
            <w:r>
              <w:rPr>
                <w:noProof/>
                <w:webHidden/>
              </w:rPr>
              <w:fldChar w:fldCharType="begin"/>
            </w:r>
            <w:r>
              <w:rPr>
                <w:noProof/>
                <w:webHidden/>
              </w:rPr>
              <w:instrText xml:space="preserve"> PAGEREF _Toc192438251 \h </w:instrText>
            </w:r>
            <w:r>
              <w:rPr>
                <w:noProof/>
                <w:webHidden/>
              </w:rPr>
            </w:r>
            <w:r>
              <w:rPr>
                <w:noProof/>
                <w:webHidden/>
              </w:rPr>
              <w:fldChar w:fldCharType="separate"/>
            </w:r>
            <w:r>
              <w:rPr>
                <w:noProof/>
                <w:webHidden/>
              </w:rPr>
              <w:t>3</w:t>
            </w:r>
            <w:r>
              <w:rPr>
                <w:noProof/>
                <w:webHidden/>
              </w:rPr>
              <w:fldChar w:fldCharType="end"/>
            </w:r>
          </w:hyperlink>
        </w:p>
        <w:p w14:paraId="2980061B" w14:textId="37F99D10" w:rsidR="001337EC" w:rsidRDefault="001337EC">
          <w:pPr>
            <w:pStyle w:val="TM2"/>
            <w:tabs>
              <w:tab w:val="right" w:leader="dot" w:pos="9062"/>
            </w:tabs>
            <w:rPr>
              <w:rFonts w:eastAsiaTheme="minorEastAsia"/>
              <w:noProof/>
              <w:sz w:val="24"/>
              <w:szCs w:val="24"/>
              <w:lang w:val="en-GB" w:eastAsia="en-GB"/>
            </w:rPr>
          </w:pPr>
          <w:hyperlink w:anchor="_Toc192438252" w:history="1">
            <w:r w:rsidRPr="007F0D4A">
              <w:rPr>
                <w:rStyle w:val="Lienhypertexte"/>
                <w:noProof/>
              </w:rPr>
              <w:t>Description de la base de données :</w:t>
            </w:r>
            <w:r>
              <w:rPr>
                <w:noProof/>
                <w:webHidden/>
              </w:rPr>
              <w:tab/>
            </w:r>
            <w:r>
              <w:rPr>
                <w:noProof/>
                <w:webHidden/>
              </w:rPr>
              <w:fldChar w:fldCharType="begin"/>
            </w:r>
            <w:r>
              <w:rPr>
                <w:noProof/>
                <w:webHidden/>
              </w:rPr>
              <w:instrText xml:space="preserve"> PAGEREF _Toc192438252 \h </w:instrText>
            </w:r>
            <w:r>
              <w:rPr>
                <w:noProof/>
                <w:webHidden/>
              </w:rPr>
            </w:r>
            <w:r>
              <w:rPr>
                <w:noProof/>
                <w:webHidden/>
              </w:rPr>
              <w:fldChar w:fldCharType="separate"/>
            </w:r>
            <w:r>
              <w:rPr>
                <w:noProof/>
                <w:webHidden/>
              </w:rPr>
              <w:t>3</w:t>
            </w:r>
            <w:r>
              <w:rPr>
                <w:noProof/>
                <w:webHidden/>
              </w:rPr>
              <w:fldChar w:fldCharType="end"/>
            </w:r>
          </w:hyperlink>
        </w:p>
        <w:p w14:paraId="2F76F5FA" w14:textId="77609AD6" w:rsidR="001337EC" w:rsidRDefault="001337EC">
          <w:pPr>
            <w:pStyle w:val="TM2"/>
            <w:tabs>
              <w:tab w:val="right" w:leader="dot" w:pos="9062"/>
            </w:tabs>
            <w:rPr>
              <w:rFonts w:eastAsiaTheme="minorEastAsia"/>
              <w:noProof/>
              <w:sz w:val="24"/>
              <w:szCs w:val="24"/>
              <w:lang w:val="en-GB" w:eastAsia="en-GB"/>
            </w:rPr>
          </w:pPr>
          <w:hyperlink w:anchor="_Toc192438253" w:history="1">
            <w:r w:rsidRPr="007F0D4A">
              <w:rPr>
                <w:rStyle w:val="Lienhypertexte"/>
                <w:noProof/>
              </w:rPr>
              <w:t>Développement et implémentation :</w:t>
            </w:r>
            <w:r>
              <w:rPr>
                <w:noProof/>
                <w:webHidden/>
              </w:rPr>
              <w:tab/>
            </w:r>
            <w:r>
              <w:rPr>
                <w:noProof/>
                <w:webHidden/>
              </w:rPr>
              <w:fldChar w:fldCharType="begin"/>
            </w:r>
            <w:r>
              <w:rPr>
                <w:noProof/>
                <w:webHidden/>
              </w:rPr>
              <w:instrText xml:space="preserve"> PAGEREF _Toc192438253 \h </w:instrText>
            </w:r>
            <w:r>
              <w:rPr>
                <w:noProof/>
                <w:webHidden/>
              </w:rPr>
            </w:r>
            <w:r>
              <w:rPr>
                <w:noProof/>
                <w:webHidden/>
              </w:rPr>
              <w:fldChar w:fldCharType="separate"/>
            </w:r>
            <w:r>
              <w:rPr>
                <w:noProof/>
                <w:webHidden/>
              </w:rPr>
              <w:t>4</w:t>
            </w:r>
            <w:r>
              <w:rPr>
                <w:noProof/>
                <w:webHidden/>
              </w:rPr>
              <w:fldChar w:fldCharType="end"/>
            </w:r>
          </w:hyperlink>
        </w:p>
        <w:p w14:paraId="01C74C32" w14:textId="5EDE89CB" w:rsidR="001337EC" w:rsidRDefault="001337EC">
          <w:pPr>
            <w:pStyle w:val="TM3"/>
            <w:tabs>
              <w:tab w:val="right" w:leader="dot" w:pos="9062"/>
            </w:tabs>
            <w:rPr>
              <w:rFonts w:eastAsiaTheme="minorEastAsia"/>
              <w:noProof/>
              <w:sz w:val="24"/>
              <w:szCs w:val="24"/>
              <w:lang w:val="en-GB" w:eastAsia="en-GB"/>
            </w:rPr>
          </w:pPr>
          <w:hyperlink w:anchor="_Toc192438254" w:history="1">
            <w:r w:rsidRPr="007F0D4A">
              <w:rPr>
                <w:rStyle w:val="Lienhypertexte"/>
                <w:noProof/>
              </w:rPr>
              <w:t>Architecture Symfony :</w:t>
            </w:r>
            <w:r>
              <w:rPr>
                <w:noProof/>
                <w:webHidden/>
              </w:rPr>
              <w:tab/>
            </w:r>
            <w:r>
              <w:rPr>
                <w:noProof/>
                <w:webHidden/>
              </w:rPr>
              <w:fldChar w:fldCharType="begin"/>
            </w:r>
            <w:r>
              <w:rPr>
                <w:noProof/>
                <w:webHidden/>
              </w:rPr>
              <w:instrText xml:space="preserve"> PAGEREF _Toc192438254 \h </w:instrText>
            </w:r>
            <w:r>
              <w:rPr>
                <w:noProof/>
                <w:webHidden/>
              </w:rPr>
            </w:r>
            <w:r>
              <w:rPr>
                <w:noProof/>
                <w:webHidden/>
              </w:rPr>
              <w:fldChar w:fldCharType="separate"/>
            </w:r>
            <w:r>
              <w:rPr>
                <w:noProof/>
                <w:webHidden/>
              </w:rPr>
              <w:t>4</w:t>
            </w:r>
            <w:r>
              <w:rPr>
                <w:noProof/>
                <w:webHidden/>
              </w:rPr>
              <w:fldChar w:fldCharType="end"/>
            </w:r>
          </w:hyperlink>
        </w:p>
        <w:p w14:paraId="55C2BB82" w14:textId="5E8B2881" w:rsidR="001337EC" w:rsidRDefault="001337EC">
          <w:pPr>
            <w:pStyle w:val="TM3"/>
            <w:tabs>
              <w:tab w:val="right" w:leader="dot" w:pos="9062"/>
            </w:tabs>
            <w:rPr>
              <w:rFonts w:eastAsiaTheme="minorEastAsia"/>
              <w:noProof/>
              <w:sz w:val="24"/>
              <w:szCs w:val="24"/>
              <w:lang w:val="en-GB" w:eastAsia="en-GB"/>
            </w:rPr>
          </w:pPr>
          <w:hyperlink w:anchor="_Toc192438255" w:history="1">
            <w:r w:rsidRPr="007F0D4A">
              <w:rPr>
                <w:rStyle w:val="Lienhypertexte"/>
                <w:noProof/>
              </w:rPr>
              <w:t>Routes et API :</w:t>
            </w:r>
            <w:r>
              <w:rPr>
                <w:noProof/>
                <w:webHidden/>
              </w:rPr>
              <w:tab/>
            </w:r>
            <w:r>
              <w:rPr>
                <w:noProof/>
                <w:webHidden/>
              </w:rPr>
              <w:fldChar w:fldCharType="begin"/>
            </w:r>
            <w:r>
              <w:rPr>
                <w:noProof/>
                <w:webHidden/>
              </w:rPr>
              <w:instrText xml:space="preserve"> PAGEREF _Toc192438255 \h </w:instrText>
            </w:r>
            <w:r>
              <w:rPr>
                <w:noProof/>
                <w:webHidden/>
              </w:rPr>
            </w:r>
            <w:r>
              <w:rPr>
                <w:noProof/>
                <w:webHidden/>
              </w:rPr>
              <w:fldChar w:fldCharType="separate"/>
            </w:r>
            <w:r>
              <w:rPr>
                <w:noProof/>
                <w:webHidden/>
              </w:rPr>
              <w:t>4</w:t>
            </w:r>
            <w:r>
              <w:rPr>
                <w:noProof/>
                <w:webHidden/>
              </w:rPr>
              <w:fldChar w:fldCharType="end"/>
            </w:r>
          </w:hyperlink>
        </w:p>
        <w:p w14:paraId="2AA03D8D" w14:textId="46173464" w:rsidR="001337EC" w:rsidRDefault="001337EC">
          <w:pPr>
            <w:pStyle w:val="TM2"/>
            <w:tabs>
              <w:tab w:val="right" w:leader="dot" w:pos="9062"/>
            </w:tabs>
            <w:rPr>
              <w:rFonts w:eastAsiaTheme="minorEastAsia"/>
              <w:noProof/>
              <w:sz w:val="24"/>
              <w:szCs w:val="24"/>
              <w:lang w:val="en-GB" w:eastAsia="en-GB"/>
            </w:rPr>
          </w:pPr>
          <w:hyperlink w:anchor="_Toc192438256" w:history="1">
            <w:r w:rsidRPr="007F0D4A">
              <w:rPr>
                <w:rStyle w:val="Lienhypertexte"/>
                <w:noProof/>
              </w:rPr>
              <w:t>Conclusion :</w:t>
            </w:r>
            <w:r>
              <w:rPr>
                <w:noProof/>
                <w:webHidden/>
              </w:rPr>
              <w:tab/>
            </w:r>
            <w:r>
              <w:rPr>
                <w:noProof/>
                <w:webHidden/>
              </w:rPr>
              <w:fldChar w:fldCharType="begin"/>
            </w:r>
            <w:r>
              <w:rPr>
                <w:noProof/>
                <w:webHidden/>
              </w:rPr>
              <w:instrText xml:space="preserve"> PAGEREF _Toc192438256 \h </w:instrText>
            </w:r>
            <w:r>
              <w:rPr>
                <w:noProof/>
                <w:webHidden/>
              </w:rPr>
            </w:r>
            <w:r>
              <w:rPr>
                <w:noProof/>
                <w:webHidden/>
              </w:rPr>
              <w:fldChar w:fldCharType="separate"/>
            </w:r>
            <w:r>
              <w:rPr>
                <w:noProof/>
                <w:webHidden/>
              </w:rPr>
              <w:t>4</w:t>
            </w:r>
            <w:r>
              <w:rPr>
                <w:noProof/>
                <w:webHidden/>
              </w:rPr>
              <w:fldChar w:fldCharType="end"/>
            </w:r>
          </w:hyperlink>
        </w:p>
        <w:p w14:paraId="46333BD6" w14:textId="0341B214" w:rsidR="001337EC" w:rsidRDefault="001337EC">
          <w:r>
            <w:rPr>
              <w:b/>
              <w:bCs/>
            </w:rPr>
            <w:fldChar w:fldCharType="end"/>
          </w:r>
        </w:p>
      </w:sdtContent>
    </w:sdt>
    <w:p w14:paraId="4F26979C" w14:textId="77777777" w:rsidR="001337EC" w:rsidRDefault="001337EC">
      <w:pPr>
        <w:rPr>
          <w:rFonts w:asciiTheme="majorHAnsi" w:eastAsiaTheme="majorEastAsia" w:hAnsiTheme="majorHAnsi" w:cstheme="majorBidi"/>
          <w:color w:val="0F4761" w:themeColor="accent1" w:themeShade="BF"/>
          <w:sz w:val="32"/>
          <w:szCs w:val="32"/>
        </w:rPr>
      </w:pPr>
      <w:r>
        <w:br w:type="page"/>
      </w:r>
    </w:p>
    <w:p w14:paraId="270606D9" w14:textId="27C68843" w:rsidR="009252CB" w:rsidRDefault="009252CB" w:rsidP="001337EC">
      <w:pPr>
        <w:pStyle w:val="Titre2"/>
      </w:pPr>
      <w:bookmarkStart w:id="0" w:name="_Toc192438249"/>
      <w:r w:rsidRPr="001337EC">
        <w:lastRenderedPageBreak/>
        <w:t>Introduction :</w:t>
      </w:r>
      <w:bookmarkEnd w:id="0"/>
      <w:r w:rsidRPr="001337EC">
        <w:t xml:space="preserve"> </w:t>
      </w:r>
    </w:p>
    <w:p w14:paraId="692C2620" w14:textId="77777777" w:rsidR="00287A1D" w:rsidRDefault="00287A1D" w:rsidP="00287A1D">
      <w:r>
        <w:t>Le projet Ortholib est une application web permettant de faciliter la communication entre les orthophonistes et leurs patients. Cette plateforme offre aux orthophonistes la possibilité de suivre les progrès de leurs patients et de communiquer efficacement avec eux.</w:t>
      </w:r>
    </w:p>
    <w:p w14:paraId="44546FF6" w14:textId="40827E18" w:rsidR="009252CB" w:rsidRDefault="00287A1D" w:rsidP="00287A1D">
      <w:r>
        <w:t>Les patients, de leur côté, peuvent accéder à leurs exercices, poser des questions et consulter leur suivi orthophonique.</w:t>
      </w:r>
    </w:p>
    <w:p w14:paraId="76580D6D" w14:textId="77777777" w:rsidR="009252CB" w:rsidRDefault="009252CB" w:rsidP="009252CB">
      <w:r>
        <w:t>Environnement technique :</w:t>
      </w:r>
    </w:p>
    <w:p w14:paraId="4FADE052" w14:textId="77777777" w:rsidR="00287A1D" w:rsidRDefault="00287A1D" w:rsidP="00287A1D">
      <w:r>
        <w:t>Langages de programmation : PHP 8.3, SQL, JavaScript</w:t>
      </w:r>
    </w:p>
    <w:p w14:paraId="5C839742" w14:textId="4FE6F3F1" w:rsidR="00287A1D" w:rsidRPr="00287A1D" w:rsidRDefault="00287A1D" w:rsidP="00287A1D">
      <w:pPr>
        <w:rPr>
          <w:lang w:val="en-GB"/>
        </w:rPr>
      </w:pPr>
      <w:r w:rsidRPr="00287A1D">
        <w:rPr>
          <w:lang w:val="en-GB"/>
        </w:rPr>
        <w:t xml:space="preserve">Système </w:t>
      </w:r>
      <w:r>
        <w:rPr>
          <w:lang w:val="en-GB"/>
        </w:rPr>
        <w:t xml:space="preserve">d’ </w:t>
      </w:r>
      <w:r w:rsidRPr="00287A1D">
        <w:rPr>
          <w:lang w:val="en-GB"/>
        </w:rPr>
        <w:t>exploitation: Windows 10</w:t>
      </w:r>
    </w:p>
    <w:p w14:paraId="3F4EA747" w14:textId="7DC61DC0" w:rsidR="00287A1D" w:rsidRPr="00287A1D" w:rsidRDefault="00287A1D" w:rsidP="00287A1D">
      <w:pPr>
        <w:rPr>
          <w:lang w:val="en-GB"/>
        </w:rPr>
      </w:pPr>
      <w:r w:rsidRPr="00287A1D">
        <w:rPr>
          <w:lang w:val="en-GB"/>
        </w:rPr>
        <w:t>Frameworks: Symfony (Backend), Twig (Template Engine), Bootstrap (CSS)</w:t>
      </w:r>
    </w:p>
    <w:p w14:paraId="477422A3" w14:textId="77777777" w:rsidR="00287A1D" w:rsidRDefault="00287A1D" w:rsidP="00287A1D">
      <w:r>
        <w:t>Serveur d’application : WampServer 3.3.0</w:t>
      </w:r>
    </w:p>
    <w:p w14:paraId="1DFD9C05" w14:textId="4D61AADE" w:rsidR="009252CB" w:rsidRDefault="00287A1D" w:rsidP="00287A1D">
      <w:r>
        <w:t>Base de données : PhpMyAdmin 5.2.0</w:t>
      </w:r>
    </w:p>
    <w:p w14:paraId="08DD868C" w14:textId="77777777" w:rsidR="00287A1D" w:rsidRDefault="00287A1D" w:rsidP="00287A1D"/>
    <w:p w14:paraId="1BC36C2B" w14:textId="36187763" w:rsidR="009252CB" w:rsidRDefault="009B63DA" w:rsidP="001337EC">
      <w:pPr>
        <w:pStyle w:val="Titre3"/>
      </w:pPr>
      <w:bookmarkStart w:id="1" w:name="_Toc192438250"/>
      <w:r w:rsidRPr="009D30D1">
        <w:t>Les</w:t>
      </w:r>
      <w:r w:rsidR="009252CB" w:rsidRPr="009D30D1">
        <w:t xml:space="preserve"> Rôles </w:t>
      </w:r>
      <w:r w:rsidR="00287A1D">
        <w:t>principaux</w:t>
      </w:r>
      <w:r w:rsidR="009252CB">
        <w:t> :</w:t>
      </w:r>
      <w:bookmarkEnd w:id="1"/>
      <w:r w:rsidR="009252CB">
        <w:t xml:space="preserve"> </w:t>
      </w:r>
    </w:p>
    <w:p w14:paraId="1DC0C441" w14:textId="75E8ECF2" w:rsidR="00287A1D" w:rsidRDefault="00287A1D" w:rsidP="009252CB">
      <w:pPr>
        <w:pStyle w:val="Paragraphedeliste"/>
        <w:numPr>
          <w:ilvl w:val="0"/>
          <w:numId w:val="1"/>
        </w:numPr>
      </w:pPr>
      <w:r w:rsidRPr="00287A1D">
        <w:rPr>
          <w:b/>
          <w:bCs/>
        </w:rPr>
        <w:t xml:space="preserve">Patient : </w:t>
      </w:r>
      <w:r w:rsidRPr="00287A1D">
        <w:t>Bénéficiaire des services de l’orthophoniste, principalement des personnes malentendantes ou ayant des troubles de la communication.</w:t>
      </w:r>
    </w:p>
    <w:p w14:paraId="4F98EA7F" w14:textId="1DBF6642" w:rsidR="009252CB" w:rsidRDefault="009252CB" w:rsidP="009252CB">
      <w:pPr>
        <w:pStyle w:val="Paragraphedeliste"/>
        <w:numPr>
          <w:ilvl w:val="0"/>
          <w:numId w:val="1"/>
        </w:numPr>
      </w:pPr>
      <w:r w:rsidRPr="009D30D1">
        <w:rPr>
          <w:b/>
          <w:bCs/>
        </w:rPr>
        <w:t>Orthophoniste</w:t>
      </w:r>
      <w:r>
        <w:t> :</w:t>
      </w:r>
      <w:r w:rsidR="009B63DA">
        <w:t xml:space="preserve"> professionnel chargé de suivre l’évolution des patients et de gérer leurs exercices.</w:t>
      </w:r>
    </w:p>
    <w:p w14:paraId="74EA9288" w14:textId="33418781" w:rsidR="009252CB" w:rsidRDefault="009252CB" w:rsidP="009252CB">
      <w:pPr>
        <w:pStyle w:val="Paragraphedeliste"/>
        <w:numPr>
          <w:ilvl w:val="0"/>
          <w:numId w:val="1"/>
        </w:numPr>
      </w:pPr>
      <w:r w:rsidRPr="009D30D1">
        <w:rPr>
          <w:b/>
          <w:bCs/>
        </w:rPr>
        <w:t>Administrateur</w:t>
      </w:r>
      <w:r>
        <w:t> :</w:t>
      </w:r>
      <w:r w:rsidR="009B63DA">
        <w:t xml:space="preserve"> </w:t>
      </w:r>
      <w:r w:rsidR="00287A1D" w:rsidRPr="00287A1D">
        <w:t>Responsable de la gestion de la plateforme, de la création d’utilisateurs et du bon fonctionnement des fonctionnalités.</w:t>
      </w:r>
      <w:r w:rsidR="00287A1D">
        <w:t xml:space="preserve"> </w:t>
      </w:r>
    </w:p>
    <w:p w14:paraId="3C218902" w14:textId="77777777" w:rsidR="009D30D1" w:rsidRDefault="009D30D1" w:rsidP="009D30D1"/>
    <w:p w14:paraId="5343C63A" w14:textId="6C805DB8" w:rsidR="009D30D1" w:rsidRPr="00287A1D" w:rsidRDefault="009D30D1" w:rsidP="001337EC">
      <w:pPr>
        <w:pStyle w:val="Titre3"/>
      </w:pPr>
      <w:bookmarkStart w:id="2" w:name="_Toc192438251"/>
      <w:r w:rsidRPr="00287A1D">
        <w:t>Besoins auxquels il répond :</w:t>
      </w:r>
      <w:bookmarkEnd w:id="2"/>
      <w:r w:rsidRPr="00287A1D">
        <w:t xml:space="preserve"> </w:t>
      </w:r>
    </w:p>
    <w:p w14:paraId="36D3EFFE" w14:textId="77777777" w:rsidR="00F34621" w:rsidRDefault="00F34621" w:rsidP="00F34621">
      <w:r>
        <w:t>Simplification du suivi des patients : L’application permet aux orthophonistes d’avoir une vue centralisée des progrès des patients.</w:t>
      </w:r>
    </w:p>
    <w:p w14:paraId="7BAAADE6" w14:textId="77777777" w:rsidR="00F34621" w:rsidRDefault="00F34621" w:rsidP="00F34621">
      <w:r>
        <w:t>Accessibilité accrue : Interface adaptée aux personnes malentendantes et aux utilisateurs ayant des troubles de la communication.</w:t>
      </w:r>
    </w:p>
    <w:p w14:paraId="5DDE4D75" w14:textId="77777777" w:rsidR="00F34621" w:rsidRDefault="00F34621" w:rsidP="00F34621">
      <w:r>
        <w:t>Gestion centralisée des exercices et consultations : Les patients peuvent consulter leurs exercices et planifier leurs rendez-vous.</w:t>
      </w:r>
    </w:p>
    <w:p w14:paraId="5FAB005B" w14:textId="77777777" w:rsidR="00F34621" w:rsidRDefault="00F34621" w:rsidP="00F34621">
      <w:r>
        <w:t>Interface intuitive et accessible : Une expérience utilisateur optimisée pour une navigation fluide.</w:t>
      </w:r>
    </w:p>
    <w:p w14:paraId="4109EA92" w14:textId="77777777" w:rsidR="0034201F" w:rsidRDefault="0034201F" w:rsidP="00F34621"/>
    <w:p w14:paraId="20B6E5F3" w14:textId="68759C4E" w:rsidR="0034201F" w:rsidRDefault="0034201F" w:rsidP="001337EC">
      <w:pPr>
        <w:pStyle w:val="Titre2"/>
      </w:pPr>
      <w:bookmarkStart w:id="3" w:name="_Toc192438252"/>
      <w:r w:rsidRPr="0034201F">
        <w:t>Description de la base de données :</w:t>
      </w:r>
      <w:bookmarkEnd w:id="3"/>
    </w:p>
    <w:p w14:paraId="16B182A7" w14:textId="77777777" w:rsidR="000773A4" w:rsidRDefault="0034201F" w:rsidP="000773A4">
      <w:r>
        <w:t>La base de données complète du site web « </w:t>
      </w:r>
      <w:r w:rsidR="00395A19">
        <w:t>Ortholib</w:t>
      </w:r>
      <w:r>
        <w:t xml:space="preserve"> » possède </w:t>
      </w:r>
      <w:r w:rsidR="00395A19">
        <w:t>14</w:t>
      </w:r>
      <w:r>
        <w:t xml:space="preserve"> tables et</w:t>
      </w:r>
      <w:r w:rsidR="00395A19">
        <w:t xml:space="preserve"> 14 contraintes d’intégrité.</w:t>
      </w:r>
      <w:r>
        <w:t xml:space="preserve"> </w:t>
      </w:r>
      <w:r w:rsidR="00395A19">
        <w:t xml:space="preserve">La liste </w:t>
      </w:r>
      <w:r w:rsidR="000773A4" w:rsidRPr="000773A4">
        <w:t xml:space="preserve">complète des champs et contraintes est disponible dans le fichier </w:t>
      </w:r>
      <w:proofErr w:type="spellStart"/>
      <w:r w:rsidR="000773A4" w:rsidRPr="000773A4">
        <w:t>ortholib.sql</w:t>
      </w:r>
      <w:proofErr w:type="spellEnd"/>
      <w:r w:rsidR="000773A4" w:rsidRPr="000773A4">
        <w:t xml:space="preserve"> du dossier </w:t>
      </w:r>
      <w:proofErr w:type="spellStart"/>
      <w:r w:rsidR="000773A4" w:rsidRPr="000773A4">
        <w:t>database</w:t>
      </w:r>
      <w:proofErr w:type="spellEnd"/>
      <w:r w:rsidR="000773A4" w:rsidRPr="000773A4">
        <w:t>, situé dans le dossier public</w:t>
      </w:r>
      <w:r w:rsidR="00395A19">
        <w:t>.</w:t>
      </w:r>
      <w:r w:rsidR="000773A4">
        <w:t xml:space="preserve"> Ce fichier permet d’importer la base de données dans PhpMyAdmin pour visualiser les tables de manière graphique ou en conception.</w:t>
      </w:r>
    </w:p>
    <w:p w14:paraId="5BFB1827" w14:textId="77777777" w:rsidR="000773A4" w:rsidRDefault="000773A4" w:rsidP="000773A4">
      <w:r>
        <w:lastRenderedPageBreak/>
        <w:t xml:space="preserve">En Symfony, il est possible d’ajouter des fausses données dans le projet via </w:t>
      </w:r>
      <w:proofErr w:type="spellStart"/>
      <w:r>
        <w:t>DataFixtures</w:t>
      </w:r>
      <w:proofErr w:type="spellEnd"/>
      <w:r>
        <w:t>, un outil permettant de peupler la base de données avec des données simulées pour les tests.</w:t>
      </w:r>
    </w:p>
    <w:p w14:paraId="28C1A43D" w14:textId="77777777" w:rsidR="001337EC" w:rsidRDefault="001337EC" w:rsidP="000773A4"/>
    <w:p w14:paraId="1EDBA9A6" w14:textId="714E17FC" w:rsidR="00EE4DC4" w:rsidRPr="00F34621" w:rsidRDefault="00EE4DC4" w:rsidP="001337EC">
      <w:pPr>
        <w:pStyle w:val="Titre2"/>
      </w:pPr>
      <w:bookmarkStart w:id="4" w:name="_Toc192438253"/>
      <w:r w:rsidRPr="00F34621">
        <w:t>Développement et implémentation :</w:t>
      </w:r>
      <w:bookmarkEnd w:id="4"/>
    </w:p>
    <w:p w14:paraId="098974D5" w14:textId="77777777" w:rsidR="00EE4DC4" w:rsidRDefault="00EE4DC4" w:rsidP="001337EC">
      <w:pPr>
        <w:pStyle w:val="Titre3"/>
      </w:pPr>
      <w:bookmarkStart w:id="5" w:name="_Toc192438254"/>
      <w:r>
        <w:t>Architecture Symfony :</w:t>
      </w:r>
      <w:bookmarkEnd w:id="5"/>
      <w:r>
        <w:t xml:space="preserve"> </w:t>
      </w:r>
    </w:p>
    <w:p w14:paraId="4DC500C1" w14:textId="0E2FA898" w:rsidR="00EE4DC4" w:rsidRDefault="00EE4DC4" w:rsidP="009252CB">
      <w:r>
        <w:t>L’application suit le modèle MVC (Modèle-Vue-Contrôleur). Les</w:t>
      </w:r>
      <w:r w:rsidR="00F34621">
        <w:t xml:space="preserve"> fichiers</w:t>
      </w:r>
      <w:r>
        <w:t xml:space="preserve"> sont organisés comme : </w:t>
      </w:r>
    </w:p>
    <w:p w14:paraId="2CE10807" w14:textId="77777777" w:rsidR="00EE4DC4" w:rsidRDefault="00EE4DC4" w:rsidP="00EE4DC4">
      <w:pPr>
        <w:pStyle w:val="Paragraphedeliste"/>
        <w:numPr>
          <w:ilvl w:val="0"/>
          <w:numId w:val="1"/>
        </w:numPr>
      </w:pPr>
      <w:r>
        <w:t xml:space="preserve">Src/ (raccourcie « source » : code métier, contrôleurs et services. </w:t>
      </w:r>
    </w:p>
    <w:p w14:paraId="638440DB" w14:textId="77777777" w:rsidR="00EE4DC4" w:rsidRDefault="00EE4DC4" w:rsidP="00EE4DC4">
      <w:pPr>
        <w:pStyle w:val="Paragraphedeliste"/>
        <w:numPr>
          <w:ilvl w:val="0"/>
          <w:numId w:val="1"/>
        </w:numPr>
      </w:pPr>
      <w:r>
        <w:t>Templates/ : Templates Twig pour la vue.</w:t>
      </w:r>
    </w:p>
    <w:p w14:paraId="2602D733" w14:textId="629B5990" w:rsidR="00EE4DC4" w:rsidRDefault="00EE4DC4" w:rsidP="00EE4DC4">
      <w:pPr>
        <w:pStyle w:val="Paragraphedeliste"/>
        <w:numPr>
          <w:ilvl w:val="0"/>
          <w:numId w:val="1"/>
        </w:numPr>
      </w:pPr>
      <w:r>
        <w:t xml:space="preserve">Public/ : </w:t>
      </w:r>
      <w:r w:rsidR="0049367E" w:rsidRPr="0049367E">
        <w:t>Regroupe les fichiers CSS, JavaScript et images accessibles publiquement.</w:t>
      </w:r>
    </w:p>
    <w:p w14:paraId="6D3D5087" w14:textId="02CB7D85" w:rsidR="009252CB" w:rsidRDefault="00EE4DC4" w:rsidP="00EE4DC4">
      <w:pPr>
        <w:pStyle w:val="Paragraphedeliste"/>
        <w:numPr>
          <w:ilvl w:val="0"/>
          <w:numId w:val="1"/>
        </w:numPr>
      </w:pPr>
      <w:r>
        <w:t>Config/ : Configuration de l’application, y compris des routes et des paramètres.</w:t>
      </w:r>
    </w:p>
    <w:p w14:paraId="7A9322F1" w14:textId="5764D09D" w:rsidR="00EE4DC4" w:rsidRDefault="00EE4DC4" w:rsidP="001337EC">
      <w:pPr>
        <w:pStyle w:val="Titre3"/>
      </w:pPr>
      <w:bookmarkStart w:id="6" w:name="_Toc192438255"/>
      <w:r>
        <w:t>Routes</w:t>
      </w:r>
      <w:r w:rsidR="004855A4">
        <w:t xml:space="preserve"> et API</w:t>
      </w:r>
      <w:r>
        <w:t xml:space="preserve"> :</w:t>
      </w:r>
      <w:bookmarkEnd w:id="6"/>
    </w:p>
    <w:p w14:paraId="7B3C7EF9" w14:textId="045DE474" w:rsidR="00EE4DC4" w:rsidRDefault="006A7625" w:rsidP="001337EC">
      <w:pPr>
        <w:pStyle w:val="Titre4"/>
      </w:pPr>
      <w:r>
        <w:t>Exemple de routes Symfony</w:t>
      </w:r>
      <w:r w:rsidR="00EE4DC4">
        <w:t xml:space="preserve"> : </w:t>
      </w:r>
    </w:p>
    <w:p w14:paraId="2EDAFAE9" w14:textId="03873703" w:rsidR="00EE4DC4" w:rsidRDefault="00EE4DC4" w:rsidP="00EE4DC4">
      <w:pPr>
        <w:pStyle w:val="Paragraphedeliste"/>
        <w:numPr>
          <w:ilvl w:val="0"/>
          <w:numId w:val="1"/>
        </w:numPr>
      </w:pPr>
      <w:r>
        <w:t>Route pour la page d’inscription</w:t>
      </w:r>
      <w:r w:rsidR="004855A4">
        <w:t xml:space="preserve"> d’un utilisateur</w:t>
      </w:r>
      <w:r>
        <w:t> : /register</w:t>
      </w:r>
    </w:p>
    <w:p w14:paraId="250BD517" w14:textId="0361AC10" w:rsidR="00EE4DC4" w:rsidRDefault="00EE4DC4" w:rsidP="00EE4DC4">
      <w:pPr>
        <w:pStyle w:val="Paragraphedeliste"/>
        <w:numPr>
          <w:ilvl w:val="0"/>
          <w:numId w:val="1"/>
        </w:numPr>
      </w:pPr>
      <w:r>
        <w:t xml:space="preserve">Route pour la page de connexion : </w:t>
      </w:r>
      <w:r w:rsidR="00A827A2">
        <w:t>/login</w:t>
      </w:r>
    </w:p>
    <w:p w14:paraId="52102FBB" w14:textId="6A283A82" w:rsidR="00BA5EF1" w:rsidRDefault="0049367E" w:rsidP="001337EC">
      <w:pPr>
        <w:pStyle w:val="Titre4"/>
      </w:pPr>
      <w:r>
        <w:t>Exemple d’</w:t>
      </w:r>
      <w:r w:rsidR="00BA5EF1">
        <w:t>API</w:t>
      </w:r>
      <w:r>
        <w:t xml:space="preserve"> utilisée</w:t>
      </w:r>
      <w:r w:rsidR="00BA5EF1">
        <w:t xml:space="preserve"> : </w:t>
      </w:r>
    </w:p>
    <w:p w14:paraId="715737A7" w14:textId="37275826" w:rsidR="0049367E" w:rsidRDefault="0049367E" w:rsidP="0049367E">
      <w:pPr>
        <w:pStyle w:val="Paragraphedeliste"/>
        <w:numPr>
          <w:ilvl w:val="0"/>
          <w:numId w:val="1"/>
        </w:numPr>
      </w:pPr>
      <w:r>
        <w:t>Route : /planning/ajouter-seance</w:t>
      </w:r>
    </w:p>
    <w:p w14:paraId="39FEEE64" w14:textId="531CC2AD" w:rsidR="0049367E" w:rsidRDefault="0049367E" w:rsidP="0049367E">
      <w:pPr>
        <w:pStyle w:val="Paragraphedeliste"/>
        <w:numPr>
          <w:ilvl w:val="0"/>
          <w:numId w:val="1"/>
        </w:numPr>
      </w:pPr>
      <w:r>
        <w:t>Méthode : POST (pour créer une ressource)</w:t>
      </w:r>
    </w:p>
    <w:p w14:paraId="040C3B63" w14:textId="416F3805" w:rsidR="0049367E" w:rsidRDefault="0049367E" w:rsidP="0049367E">
      <w:pPr>
        <w:pStyle w:val="Paragraphedeliste"/>
        <w:numPr>
          <w:ilvl w:val="0"/>
          <w:numId w:val="1"/>
        </w:numPr>
      </w:pPr>
      <w:r>
        <w:t>Retour : Réponse JSON (JsonResponse)</w:t>
      </w:r>
    </w:p>
    <w:p w14:paraId="1DEDA3E9" w14:textId="28A19C6E" w:rsidR="009252CB" w:rsidRDefault="0049367E" w:rsidP="0049367E">
      <w:pPr>
        <w:pStyle w:val="Paragraphedeliste"/>
        <w:numPr>
          <w:ilvl w:val="0"/>
          <w:numId w:val="1"/>
        </w:numPr>
      </w:pPr>
      <w:r>
        <w:t>Consommation via AJAX : La route est appelée depuis le frontend avec AJAX, permettant une interaction fluide entre le backend et le frontend.</w:t>
      </w:r>
    </w:p>
    <w:p w14:paraId="18C56917" w14:textId="77777777" w:rsidR="001337EC" w:rsidRDefault="001337EC" w:rsidP="001337EC">
      <w:pPr>
        <w:pStyle w:val="Titre2"/>
      </w:pPr>
      <w:bookmarkStart w:id="7" w:name="_Toc192438256"/>
    </w:p>
    <w:p w14:paraId="25571C86" w14:textId="06662C7D" w:rsidR="009252CB" w:rsidRDefault="009252CB" w:rsidP="001337EC">
      <w:pPr>
        <w:pStyle w:val="Titre2"/>
      </w:pPr>
      <w:r>
        <w:t>Conclusion :</w:t>
      </w:r>
      <w:bookmarkEnd w:id="7"/>
    </w:p>
    <w:p w14:paraId="735DDBA4" w14:textId="77777777" w:rsidR="00B704CB" w:rsidRDefault="00B704CB" w:rsidP="00B704CB">
      <w:r>
        <w:t>Ce projet m’a permis de renforcer mes compétences en développement web avec Symfony et en gestion de bases de données SQL. J’ai également appris l’importance de l’accessibilité numérique et de l’optimisation de l’expérience utilisateur.</w:t>
      </w:r>
    </w:p>
    <w:p w14:paraId="72C0076E" w14:textId="77777777" w:rsidR="00B704CB" w:rsidRDefault="00B704CB" w:rsidP="00B704CB">
      <w:r>
        <w:t>Ce projet a permis de développer une solution fonctionnelle pour les orthophonistes, les patients et les administrateurs, répondant à des besoins spécifiques de gestion des exercices et de suivi des progrès tout en prenant en compte l’accessibilité.</w:t>
      </w:r>
    </w:p>
    <w:p w14:paraId="6D02B54D" w14:textId="4BE9F3AE" w:rsidR="00470850" w:rsidRDefault="00B704CB" w:rsidP="00B704CB">
      <w:r>
        <w:t>Je souhaite continuer à approfondir mes connaissances, notamment en sécurité des applications web et en optimisation des performances. Ce projet pourrait évoluer en intégrant des fonctionnalités comme des notifications en temps réel et une gestion améliorée des exercices interactifs.</w:t>
      </w:r>
    </w:p>
    <w:sectPr w:rsidR="00470850" w:rsidSect="001337E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22F5D"/>
    <w:multiLevelType w:val="hybridMultilevel"/>
    <w:tmpl w:val="0936BE66"/>
    <w:lvl w:ilvl="0" w:tplc="8DF8D2B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73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2CB"/>
    <w:rsid w:val="000773A4"/>
    <w:rsid w:val="0009444A"/>
    <w:rsid w:val="001337EC"/>
    <w:rsid w:val="00287A1D"/>
    <w:rsid w:val="0034201F"/>
    <w:rsid w:val="00395A19"/>
    <w:rsid w:val="00470850"/>
    <w:rsid w:val="004855A4"/>
    <w:rsid w:val="0049367E"/>
    <w:rsid w:val="00650A81"/>
    <w:rsid w:val="00693BF4"/>
    <w:rsid w:val="006A7625"/>
    <w:rsid w:val="0083261E"/>
    <w:rsid w:val="00914352"/>
    <w:rsid w:val="009252CB"/>
    <w:rsid w:val="00951E74"/>
    <w:rsid w:val="009B63DA"/>
    <w:rsid w:val="009D30D1"/>
    <w:rsid w:val="00A827A2"/>
    <w:rsid w:val="00B704CB"/>
    <w:rsid w:val="00BA5EF1"/>
    <w:rsid w:val="00C3524E"/>
    <w:rsid w:val="00DF04BB"/>
    <w:rsid w:val="00EE4DC4"/>
    <w:rsid w:val="00F34621"/>
    <w:rsid w:val="00FD6E5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EC31"/>
  <w15:chartTrackingRefBased/>
  <w15:docId w15:val="{41E775E6-58D7-48A8-B0F9-E828885D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CB"/>
    <w:rPr>
      <w:lang w:val="fr-FR"/>
    </w:rPr>
  </w:style>
  <w:style w:type="paragraph" w:styleId="Titre1">
    <w:name w:val="heading 1"/>
    <w:basedOn w:val="Normal"/>
    <w:next w:val="Normal"/>
    <w:link w:val="Titre1Car"/>
    <w:uiPriority w:val="9"/>
    <w:qFormat/>
    <w:rsid w:val="00925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25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252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9252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52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52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52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52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52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2CB"/>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9252CB"/>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rsid w:val="009252CB"/>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rsid w:val="009252CB"/>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9252CB"/>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9252CB"/>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9252CB"/>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9252CB"/>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9252CB"/>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92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52CB"/>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9252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52CB"/>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9252CB"/>
    <w:pPr>
      <w:spacing w:before="160"/>
      <w:jc w:val="center"/>
    </w:pPr>
    <w:rPr>
      <w:i/>
      <w:iCs/>
      <w:color w:val="404040" w:themeColor="text1" w:themeTint="BF"/>
    </w:rPr>
  </w:style>
  <w:style w:type="character" w:customStyle="1" w:styleId="CitationCar">
    <w:name w:val="Citation Car"/>
    <w:basedOn w:val="Policepardfaut"/>
    <w:link w:val="Citation"/>
    <w:uiPriority w:val="29"/>
    <w:rsid w:val="009252CB"/>
    <w:rPr>
      <w:i/>
      <w:iCs/>
      <w:color w:val="404040" w:themeColor="text1" w:themeTint="BF"/>
      <w:lang w:val="fr-FR"/>
    </w:rPr>
  </w:style>
  <w:style w:type="paragraph" w:styleId="Paragraphedeliste">
    <w:name w:val="List Paragraph"/>
    <w:basedOn w:val="Normal"/>
    <w:uiPriority w:val="34"/>
    <w:qFormat/>
    <w:rsid w:val="009252CB"/>
    <w:pPr>
      <w:ind w:left="720"/>
      <w:contextualSpacing/>
    </w:pPr>
  </w:style>
  <w:style w:type="character" w:styleId="Accentuationintense">
    <w:name w:val="Intense Emphasis"/>
    <w:basedOn w:val="Policepardfaut"/>
    <w:uiPriority w:val="21"/>
    <w:qFormat/>
    <w:rsid w:val="009252CB"/>
    <w:rPr>
      <w:i/>
      <w:iCs/>
      <w:color w:val="0F4761" w:themeColor="accent1" w:themeShade="BF"/>
    </w:rPr>
  </w:style>
  <w:style w:type="paragraph" w:styleId="Citationintense">
    <w:name w:val="Intense Quote"/>
    <w:basedOn w:val="Normal"/>
    <w:next w:val="Normal"/>
    <w:link w:val="CitationintenseCar"/>
    <w:uiPriority w:val="30"/>
    <w:qFormat/>
    <w:rsid w:val="00925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52CB"/>
    <w:rPr>
      <w:i/>
      <w:iCs/>
      <w:color w:val="0F4761" w:themeColor="accent1" w:themeShade="BF"/>
      <w:lang w:val="fr-FR"/>
    </w:rPr>
  </w:style>
  <w:style w:type="character" w:styleId="Rfrenceintense">
    <w:name w:val="Intense Reference"/>
    <w:basedOn w:val="Policepardfaut"/>
    <w:uiPriority w:val="32"/>
    <w:qFormat/>
    <w:rsid w:val="009252CB"/>
    <w:rPr>
      <w:b/>
      <w:bCs/>
      <w:smallCaps/>
      <w:color w:val="0F4761" w:themeColor="accent1" w:themeShade="BF"/>
      <w:spacing w:val="5"/>
    </w:rPr>
  </w:style>
  <w:style w:type="paragraph" w:styleId="En-ttedetabledesmatires">
    <w:name w:val="TOC Heading"/>
    <w:basedOn w:val="Titre1"/>
    <w:next w:val="Normal"/>
    <w:uiPriority w:val="39"/>
    <w:unhideWhenUsed/>
    <w:qFormat/>
    <w:rsid w:val="001337EC"/>
    <w:pPr>
      <w:spacing w:before="240" w:after="0"/>
      <w:outlineLvl w:val="9"/>
    </w:pPr>
    <w:rPr>
      <w:kern w:val="0"/>
      <w:sz w:val="32"/>
      <w:szCs w:val="32"/>
      <w:lang w:val="en-GB" w:eastAsia="en-GB"/>
      <w14:ligatures w14:val="none"/>
    </w:rPr>
  </w:style>
  <w:style w:type="paragraph" w:styleId="TM2">
    <w:name w:val="toc 2"/>
    <w:basedOn w:val="Normal"/>
    <w:next w:val="Normal"/>
    <w:autoRedefine/>
    <w:uiPriority w:val="39"/>
    <w:unhideWhenUsed/>
    <w:rsid w:val="001337EC"/>
    <w:pPr>
      <w:spacing w:after="100"/>
      <w:ind w:left="220"/>
    </w:pPr>
  </w:style>
  <w:style w:type="paragraph" w:styleId="TM3">
    <w:name w:val="toc 3"/>
    <w:basedOn w:val="Normal"/>
    <w:next w:val="Normal"/>
    <w:autoRedefine/>
    <w:uiPriority w:val="39"/>
    <w:unhideWhenUsed/>
    <w:rsid w:val="001337EC"/>
    <w:pPr>
      <w:spacing w:after="100"/>
      <w:ind w:left="440"/>
    </w:pPr>
  </w:style>
  <w:style w:type="character" w:styleId="Lienhypertexte">
    <w:name w:val="Hyperlink"/>
    <w:basedOn w:val="Policepardfaut"/>
    <w:uiPriority w:val="99"/>
    <w:unhideWhenUsed/>
    <w:rsid w:val="001337EC"/>
    <w:rPr>
      <w:color w:val="467886" w:themeColor="hyperlink"/>
      <w:u w:val="single"/>
    </w:rPr>
  </w:style>
  <w:style w:type="paragraph" w:styleId="TM1">
    <w:name w:val="toc 1"/>
    <w:basedOn w:val="Normal"/>
    <w:next w:val="Normal"/>
    <w:autoRedefine/>
    <w:uiPriority w:val="39"/>
    <w:unhideWhenUsed/>
    <w:rsid w:val="001337EC"/>
    <w:pPr>
      <w:spacing w:after="100"/>
    </w:pPr>
    <w:rPr>
      <w:rFonts w:eastAsiaTheme="minorEastAsia" w:cs="Times New Roman"/>
      <w:kern w:val="0"/>
      <w:lang w:val="en-GB" w:eastAsia="en-GB"/>
      <w14:ligatures w14:val="none"/>
    </w:rPr>
  </w:style>
  <w:style w:type="paragraph" w:styleId="Sansinterligne">
    <w:name w:val="No Spacing"/>
    <w:link w:val="SansinterligneCar"/>
    <w:uiPriority w:val="1"/>
    <w:qFormat/>
    <w:rsid w:val="001337EC"/>
    <w:pPr>
      <w:spacing w:after="0" w:line="240" w:lineRule="auto"/>
    </w:pPr>
    <w:rPr>
      <w:rFonts w:eastAsiaTheme="minorEastAsia"/>
      <w:kern w:val="0"/>
      <w:lang w:eastAsia="en-GB"/>
      <w14:ligatures w14:val="none"/>
    </w:rPr>
  </w:style>
  <w:style w:type="character" w:customStyle="1" w:styleId="SansinterligneCar">
    <w:name w:val="Sans interligne Car"/>
    <w:basedOn w:val="Policepardfaut"/>
    <w:link w:val="Sansinterligne"/>
    <w:uiPriority w:val="1"/>
    <w:rsid w:val="001337EC"/>
    <w:rPr>
      <w:rFonts w:eastAsiaTheme="minorEastAsia"/>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8209">
      <w:bodyDiv w:val="1"/>
      <w:marLeft w:val="0"/>
      <w:marRight w:val="0"/>
      <w:marTop w:val="0"/>
      <w:marBottom w:val="0"/>
      <w:divBdr>
        <w:top w:val="none" w:sz="0" w:space="0" w:color="auto"/>
        <w:left w:val="none" w:sz="0" w:space="0" w:color="auto"/>
        <w:bottom w:val="none" w:sz="0" w:space="0" w:color="auto"/>
        <w:right w:val="none" w:sz="0" w:space="0" w:color="auto"/>
      </w:divBdr>
    </w:div>
    <w:div w:id="526915264">
      <w:bodyDiv w:val="1"/>
      <w:marLeft w:val="0"/>
      <w:marRight w:val="0"/>
      <w:marTop w:val="0"/>
      <w:marBottom w:val="0"/>
      <w:divBdr>
        <w:top w:val="none" w:sz="0" w:space="0" w:color="auto"/>
        <w:left w:val="none" w:sz="0" w:space="0" w:color="auto"/>
        <w:bottom w:val="none" w:sz="0" w:space="0" w:color="auto"/>
        <w:right w:val="none" w:sz="0" w:space="0" w:color="auto"/>
      </w:divBdr>
    </w:div>
    <w:div w:id="583877370">
      <w:bodyDiv w:val="1"/>
      <w:marLeft w:val="0"/>
      <w:marRight w:val="0"/>
      <w:marTop w:val="0"/>
      <w:marBottom w:val="0"/>
      <w:divBdr>
        <w:top w:val="none" w:sz="0" w:space="0" w:color="auto"/>
        <w:left w:val="none" w:sz="0" w:space="0" w:color="auto"/>
        <w:bottom w:val="none" w:sz="0" w:space="0" w:color="auto"/>
        <w:right w:val="none" w:sz="0" w:space="0" w:color="auto"/>
      </w:divBdr>
    </w:div>
    <w:div w:id="633751690">
      <w:bodyDiv w:val="1"/>
      <w:marLeft w:val="0"/>
      <w:marRight w:val="0"/>
      <w:marTop w:val="0"/>
      <w:marBottom w:val="0"/>
      <w:divBdr>
        <w:top w:val="none" w:sz="0" w:space="0" w:color="auto"/>
        <w:left w:val="none" w:sz="0" w:space="0" w:color="auto"/>
        <w:bottom w:val="none" w:sz="0" w:space="0" w:color="auto"/>
        <w:right w:val="none" w:sz="0" w:space="0" w:color="auto"/>
      </w:divBdr>
    </w:div>
    <w:div w:id="742219804">
      <w:bodyDiv w:val="1"/>
      <w:marLeft w:val="0"/>
      <w:marRight w:val="0"/>
      <w:marTop w:val="0"/>
      <w:marBottom w:val="0"/>
      <w:divBdr>
        <w:top w:val="none" w:sz="0" w:space="0" w:color="auto"/>
        <w:left w:val="none" w:sz="0" w:space="0" w:color="auto"/>
        <w:bottom w:val="none" w:sz="0" w:space="0" w:color="auto"/>
        <w:right w:val="none" w:sz="0" w:space="0" w:color="auto"/>
      </w:divBdr>
    </w:div>
    <w:div w:id="835652705">
      <w:bodyDiv w:val="1"/>
      <w:marLeft w:val="0"/>
      <w:marRight w:val="0"/>
      <w:marTop w:val="0"/>
      <w:marBottom w:val="0"/>
      <w:divBdr>
        <w:top w:val="none" w:sz="0" w:space="0" w:color="auto"/>
        <w:left w:val="none" w:sz="0" w:space="0" w:color="auto"/>
        <w:bottom w:val="none" w:sz="0" w:space="0" w:color="auto"/>
        <w:right w:val="none" w:sz="0" w:space="0" w:color="auto"/>
      </w:divBdr>
    </w:div>
    <w:div w:id="1171718149">
      <w:bodyDiv w:val="1"/>
      <w:marLeft w:val="0"/>
      <w:marRight w:val="0"/>
      <w:marTop w:val="0"/>
      <w:marBottom w:val="0"/>
      <w:divBdr>
        <w:top w:val="none" w:sz="0" w:space="0" w:color="auto"/>
        <w:left w:val="none" w:sz="0" w:space="0" w:color="auto"/>
        <w:bottom w:val="none" w:sz="0" w:space="0" w:color="auto"/>
        <w:right w:val="none" w:sz="0" w:space="0" w:color="auto"/>
      </w:divBdr>
    </w:div>
    <w:div w:id="130273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68955503074CD482147E2E92E802F5"/>
        <w:category>
          <w:name w:val="Général"/>
          <w:gallery w:val="placeholder"/>
        </w:category>
        <w:types>
          <w:type w:val="bbPlcHdr"/>
        </w:types>
        <w:behaviors>
          <w:behavior w:val="content"/>
        </w:behaviors>
        <w:guid w:val="{4037A78A-535F-49CA-966C-8F757BFFD1C3}"/>
      </w:docPartPr>
      <w:docPartBody>
        <w:p w:rsidR="00000000" w:rsidRDefault="0029179A" w:rsidP="0029179A">
          <w:pPr>
            <w:pStyle w:val="8E68955503074CD482147E2E92E802F5"/>
          </w:pPr>
          <w:r>
            <w:rPr>
              <w:rFonts w:asciiTheme="majorHAnsi" w:eastAsiaTheme="majorEastAsia" w:hAnsiTheme="majorHAnsi" w:cstheme="majorBidi"/>
              <w:color w:val="156082" w:themeColor="accent1"/>
              <w:sz w:val="88"/>
              <w:szCs w:val="88"/>
              <w:lang w:val="fr-FR"/>
            </w:rPr>
            <w:t>[Titre du document]</w:t>
          </w:r>
        </w:p>
      </w:docPartBody>
    </w:docPart>
    <w:docPart>
      <w:docPartPr>
        <w:name w:val="0685C26FA8554FCE9D7EFD976D80391A"/>
        <w:category>
          <w:name w:val="Général"/>
          <w:gallery w:val="placeholder"/>
        </w:category>
        <w:types>
          <w:type w:val="bbPlcHdr"/>
        </w:types>
        <w:behaviors>
          <w:behavior w:val="content"/>
        </w:behaviors>
        <w:guid w:val="{80EFA297-9658-40A4-BD01-53F5B3DC9D85}"/>
      </w:docPartPr>
      <w:docPartBody>
        <w:p w:rsidR="00000000" w:rsidRDefault="0029179A" w:rsidP="0029179A">
          <w:pPr>
            <w:pStyle w:val="0685C26FA8554FCE9D7EFD976D80391A"/>
          </w:pPr>
          <w:r>
            <w:rPr>
              <w:color w:val="156082" w:themeColor="accent1"/>
              <w:sz w:val="28"/>
              <w:szCs w:val="28"/>
              <w:lang w:val="fr-FR"/>
            </w:rPr>
            <w:t>[Nom de l’auteur]</w:t>
          </w:r>
        </w:p>
      </w:docPartBody>
    </w:docPart>
    <w:docPart>
      <w:docPartPr>
        <w:name w:val="60C5EC99785E4064A93DCE5ABBA8A33D"/>
        <w:category>
          <w:name w:val="Général"/>
          <w:gallery w:val="placeholder"/>
        </w:category>
        <w:types>
          <w:type w:val="bbPlcHdr"/>
        </w:types>
        <w:behaviors>
          <w:behavior w:val="content"/>
        </w:behaviors>
        <w:guid w:val="{83F1BCFC-C694-46C9-9A44-6F4239BAE92E}"/>
      </w:docPartPr>
      <w:docPartBody>
        <w:p w:rsidR="00000000" w:rsidRDefault="0029179A" w:rsidP="0029179A">
          <w:pPr>
            <w:pStyle w:val="60C5EC99785E4064A93DCE5ABBA8A33D"/>
          </w:pPr>
          <w:r>
            <w:rPr>
              <w:color w:val="156082"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9A"/>
    <w:rsid w:val="0029179A"/>
    <w:rsid w:val="006B74E3"/>
    <w:rsid w:val="008326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51BE9F5829A40BBB5E3C6B82A17EC57">
    <w:name w:val="051BE9F5829A40BBB5E3C6B82A17EC57"/>
    <w:rsid w:val="0029179A"/>
  </w:style>
  <w:style w:type="paragraph" w:customStyle="1" w:styleId="1041476A596848379C2FACE211AF9DFD">
    <w:name w:val="1041476A596848379C2FACE211AF9DFD"/>
    <w:rsid w:val="0029179A"/>
  </w:style>
  <w:style w:type="paragraph" w:customStyle="1" w:styleId="523EB662BD1E45F3BB9F31315471A714">
    <w:name w:val="523EB662BD1E45F3BB9F31315471A714"/>
    <w:rsid w:val="0029179A"/>
  </w:style>
  <w:style w:type="paragraph" w:customStyle="1" w:styleId="E4F800DEBDF345C89C88B3FC1CF9F2A1">
    <w:name w:val="E4F800DEBDF345C89C88B3FC1CF9F2A1"/>
    <w:rsid w:val="0029179A"/>
  </w:style>
  <w:style w:type="paragraph" w:customStyle="1" w:styleId="8E68955503074CD482147E2E92E802F5">
    <w:name w:val="8E68955503074CD482147E2E92E802F5"/>
    <w:rsid w:val="0029179A"/>
  </w:style>
  <w:style w:type="paragraph" w:customStyle="1" w:styleId="CAE01979548E4B20A2300E890191BF71">
    <w:name w:val="CAE01979548E4B20A2300E890191BF71"/>
    <w:rsid w:val="0029179A"/>
  </w:style>
  <w:style w:type="paragraph" w:customStyle="1" w:styleId="0685C26FA8554FCE9D7EFD976D80391A">
    <w:name w:val="0685C26FA8554FCE9D7EFD976D80391A"/>
    <w:rsid w:val="0029179A"/>
  </w:style>
  <w:style w:type="paragraph" w:customStyle="1" w:styleId="60C5EC99785E4064A93DCE5ABBA8A33D">
    <w:name w:val="60C5EC99785E4064A93DCE5ABBA8A33D"/>
    <w:rsid w:val="002917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687900-74E5-4E52-9D22-1A340C690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4</Pages>
  <Words>699</Words>
  <Characters>3988</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Ortholib</dc:title>
  <dc:subject/>
  <dc:creator>Bilel El Amrani</dc:creator>
  <cp:keywords/>
  <dc:description/>
  <cp:lastModifiedBy>Bilel El Amrani</cp:lastModifiedBy>
  <cp:revision>5</cp:revision>
  <dcterms:created xsi:type="dcterms:W3CDTF">2025-03-09T08:49:00Z</dcterms:created>
  <dcterms:modified xsi:type="dcterms:W3CDTF">2025-03-09T17:48:00Z</dcterms:modified>
</cp:coreProperties>
</file>