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AB1" w:rsidRPr="00B729B3" w:rsidRDefault="00C15AB1">
      <w:pPr>
        <w:rPr>
          <w:rFonts w:ascii="Verdana" w:hAnsi="Verdana"/>
          <w:b/>
          <w:color w:val="000000" w:themeColor="text1"/>
        </w:rPr>
      </w:pPr>
    </w:p>
    <w:p w:rsidR="009F247E" w:rsidRPr="00B729B3" w:rsidRDefault="009F247E" w:rsidP="00C15AB1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jc w:val="center"/>
        <w:rPr>
          <w:rFonts w:ascii="Verdana" w:hAnsi="Verdana"/>
          <w:color w:val="17365D" w:themeColor="text2" w:themeShade="BF"/>
          <w:sz w:val="56"/>
          <w:szCs w:val="56"/>
        </w:rPr>
      </w:pPr>
    </w:p>
    <w:p w:rsidR="00C15AB1" w:rsidRPr="00B729B3" w:rsidRDefault="00C15AB1" w:rsidP="00C15AB1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jc w:val="center"/>
        <w:rPr>
          <w:rFonts w:ascii="Verdana" w:hAnsi="Verdana"/>
          <w:b/>
          <w:color w:val="17365D" w:themeColor="text2" w:themeShade="BF"/>
          <w:sz w:val="56"/>
          <w:szCs w:val="56"/>
        </w:rPr>
      </w:pPr>
      <w:r w:rsidRPr="00B729B3">
        <w:rPr>
          <w:rFonts w:ascii="Verdana" w:hAnsi="Verdana"/>
          <w:b/>
          <w:color w:val="17365D" w:themeColor="text2" w:themeShade="BF"/>
          <w:sz w:val="56"/>
          <w:szCs w:val="56"/>
        </w:rPr>
        <w:t>Manuel utilisateur</w:t>
      </w:r>
    </w:p>
    <w:p w:rsidR="00C15AB1" w:rsidRPr="00B729B3" w:rsidRDefault="00C15AB1" w:rsidP="00C15AB1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jc w:val="center"/>
        <w:rPr>
          <w:rFonts w:ascii="Verdana" w:hAnsi="Verdana"/>
          <w:b/>
          <w:color w:val="17365D" w:themeColor="text2" w:themeShade="BF"/>
          <w:sz w:val="56"/>
          <w:szCs w:val="56"/>
        </w:rPr>
      </w:pPr>
      <w:r w:rsidRPr="00B729B3">
        <w:rPr>
          <w:rFonts w:ascii="Verdana" w:hAnsi="Verdana"/>
          <w:b/>
          <w:color w:val="17365D" w:themeColor="text2" w:themeShade="BF"/>
          <w:sz w:val="56"/>
          <w:szCs w:val="56"/>
        </w:rPr>
        <w:t>-</w:t>
      </w:r>
    </w:p>
    <w:p w:rsidR="00C15AB1" w:rsidRPr="00B729B3" w:rsidRDefault="00C15AB1" w:rsidP="00C15AB1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jc w:val="center"/>
        <w:rPr>
          <w:rFonts w:ascii="Verdana" w:hAnsi="Verdana"/>
          <w:b/>
          <w:color w:val="17365D" w:themeColor="text2" w:themeShade="BF"/>
          <w:sz w:val="56"/>
          <w:szCs w:val="56"/>
        </w:rPr>
      </w:pPr>
      <w:r w:rsidRPr="00B729B3">
        <w:rPr>
          <w:rFonts w:ascii="Verdana" w:hAnsi="Verdana"/>
          <w:b/>
          <w:color w:val="17365D" w:themeColor="text2" w:themeShade="BF"/>
          <w:sz w:val="56"/>
          <w:szCs w:val="56"/>
        </w:rPr>
        <w:t xml:space="preserve">Application </w:t>
      </w:r>
      <w:r w:rsidR="00953D75">
        <w:rPr>
          <w:rFonts w:ascii="Verdana" w:hAnsi="Verdana"/>
          <w:b/>
          <w:color w:val="17365D" w:themeColor="text2" w:themeShade="BF"/>
          <w:sz w:val="56"/>
          <w:szCs w:val="56"/>
        </w:rPr>
        <w:t>Xxxxx</w:t>
      </w: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953D75" w:rsidRDefault="00953D75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953D75" w:rsidRDefault="00953D75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953D75" w:rsidRDefault="00953D75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953D75" w:rsidRPr="00B729B3" w:rsidRDefault="00953D75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953D75" w:rsidRDefault="00953D75">
      <w:pPr>
        <w:rPr>
          <w:rFonts w:ascii="Verdana" w:eastAsiaTheme="majorEastAsia" w:hAnsi="Verdana" w:cs="Arial"/>
          <w:b/>
          <w:bCs/>
          <w:color w:val="365F91" w:themeColor="accent1" w:themeShade="BF"/>
          <w:sz w:val="24"/>
          <w:szCs w:val="24"/>
        </w:rPr>
      </w:pPr>
      <w:bookmarkStart w:id="0" w:name="_Toc384732364"/>
      <w:bookmarkStart w:id="1" w:name="_Toc384814152"/>
      <w:bookmarkStart w:id="2" w:name="_Toc386442507"/>
      <w:bookmarkStart w:id="3" w:name="_Toc387342404"/>
      <w:bookmarkStart w:id="4" w:name="_Toc387649291"/>
      <w:r>
        <w:rPr>
          <w:rFonts w:ascii="Verdana" w:hAnsi="Verdana" w:cs="Arial"/>
          <w:sz w:val="24"/>
          <w:szCs w:val="24"/>
        </w:rPr>
        <w:br w:type="page"/>
      </w:r>
    </w:p>
    <w:p w:rsidR="006710C0" w:rsidRPr="00B729B3" w:rsidRDefault="006710C0" w:rsidP="00953D75">
      <w:pPr>
        <w:pStyle w:val="Sous-titre"/>
      </w:pPr>
      <w:r w:rsidRPr="00B729B3">
        <w:lastRenderedPageBreak/>
        <w:t>Table des matières</w:t>
      </w:r>
      <w:bookmarkEnd w:id="0"/>
      <w:bookmarkEnd w:id="1"/>
      <w:bookmarkEnd w:id="2"/>
      <w:bookmarkEnd w:id="3"/>
      <w:bookmarkEnd w:id="4"/>
    </w:p>
    <w:p w:rsidR="006710C0" w:rsidRPr="00B729B3" w:rsidRDefault="006710C0" w:rsidP="006710C0">
      <w:pPr>
        <w:rPr>
          <w:rFonts w:ascii="Verdana" w:hAnsi="Verdana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94647748"/>
        <w:docPartObj>
          <w:docPartGallery w:val="Table of Contents"/>
          <w:docPartUnique/>
        </w:docPartObj>
      </w:sdtPr>
      <w:sdtEndPr/>
      <w:sdtContent>
        <w:p w:rsidR="00953D75" w:rsidRDefault="00737B9B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r>
            <w:rPr>
              <w:rFonts w:asciiTheme="majorHAnsi" w:hAnsiTheme="majorHAnsi"/>
              <w:color w:val="365F91" w:themeColor="accent1" w:themeShade="BF"/>
              <w:lang w:eastAsia="fr-FR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color w:val="365F91" w:themeColor="accent1" w:themeShade="BF"/>
              <w:lang w:eastAsia="fr-FR"/>
            </w:rPr>
            <w:fldChar w:fldCharType="separate"/>
          </w:r>
          <w:hyperlink w:anchor="_Toc444085917" w:history="1">
            <w:r w:rsidR="00953D75" w:rsidRPr="0012152E">
              <w:rPr>
                <w:rStyle w:val="Lienhypertexte"/>
                <w:noProof/>
              </w:rPr>
              <w:t>1.</w:t>
            </w:r>
            <w:r w:rsidR="00953D75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953D75" w:rsidRPr="0012152E">
              <w:rPr>
                <w:rStyle w:val="Lienhypertexte"/>
                <w:noProof/>
              </w:rPr>
              <w:t>Vue d’ensemble et principes généraux</w:t>
            </w:r>
            <w:r w:rsidR="00953D75">
              <w:rPr>
                <w:noProof/>
                <w:webHidden/>
              </w:rPr>
              <w:tab/>
            </w:r>
            <w:r w:rsidR="00953D75">
              <w:rPr>
                <w:noProof/>
                <w:webHidden/>
              </w:rPr>
              <w:fldChar w:fldCharType="begin"/>
            </w:r>
            <w:r w:rsidR="00953D75">
              <w:rPr>
                <w:noProof/>
                <w:webHidden/>
              </w:rPr>
              <w:instrText xml:space="preserve"> PAGEREF _Toc444085917 \h </w:instrText>
            </w:r>
            <w:r w:rsidR="00953D75">
              <w:rPr>
                <w:noProof/>
                <w:webHidden/>
              </w:rPr>
            </w:r>
            <w:r w:rsidR="00953D75">
              <w:rPr>
                <w:noProof/>
                <w:webHidden/>
              </w:rPr>
              <w:fldChar w:fldCharType="separate"/>
            </w:r>
            <w:r w:rsidR="00953D75">
              <w:rPr>
                <w:noProof/>
                <w:webHidden/>
              </w:rPr>
              <w:t>2</w:t>
            </w:r>
            <w:r w:rsidR="00953D75">
              <w:rPr>
                <w:noProof/>
                <w:webHidden/>
              </w:rPr>
              <w:fldChar w:fldCharType="end"/>
            </w:r>
          </w:hyperlink>
        </w:p>
        <w:p w:rsidR="00953D75" w:rsidRDefault="00F5685C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444085918" w:history="1">
            <w:r w:rsidR="00953D75" w:rsidRPr="0012152E">
              <w:rPr>
                <w:rStyle w:val="Lienhypertexte"/>
                <w:noProof/>
              </w:rPr>
              <w:t>2.</w:t>
            </w:r>
            <w:r w:rsidR="00953D75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953D75" w:rsidRPr="0012152E">
              <w:rPr>
                <w:rStyle w:val="Lienhypertexte"/>
                <w:noProof/>
              </w:rPr>
              <w:t>Vous êtes ANONYME</w:t>
            </w:r>
            <w:r w:rsidR="00953D75">
              <w:rPr>
                <w:noProof/>
                <w:webHidden/>
              </w:rPr>
              <w:tab/>
            </w:r>
            <w:r w:rsidR="00953D75">
              <w:rPr>
                <w:noProof/>
                <w:webHidden/>
              </w:rPr>
              <w:fldChar w:fldCharType="begin"/>
            </w:r>
            <w:r w:rsidR="00953D75">
              <w:rPr>
                <w:noProof/>
                <w:webHidden/>
              </w:rPr>
              <w:instrText xml:space="preserve"> PAGEREF _Toc444085918 \h </w:instrText>
            </w:r>
            <w:r w:rsidR="00953D75">
              <w:rPr>
                <w:noProof/>
                <w:webHidden/>
              </w:rPr>
            </w:r>
            <w:r w:rsidR="00953D75">
              <w:rPr>
                <w:noProof/>
                <w:webHidden/>
              </w:rPr>
              <w:fldChar w:fldCharType="separate"/>
            </w:r>
            <w:r w:rsidR="00953D75">
              <w:rPr>
                <w:noProof/>
                <w:webHidden/>
              </w:rPr>
              <w:t>2</w:t>
            </w:r>
            <w:r w:rsidR="00953D75">
              <w:rPr>
                <w:noProof/>
                <w:webHidden/>
              </w:rPr>
              <w:fldChar w:fldCharType="end"/>
            </w:r>
          </w:hyperlink>
        </w:p>
        <w:p w:rsidR="00953D75" w:rsidRDefault="00F5685C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19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Votre menu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_Toc444085919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2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F5685C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20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Votre page d’accueil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_Toc444085920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2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F5685C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21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Page 1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_Toc444085921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2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F5685C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22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Page 2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_Toc444085922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2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F5685C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23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Page …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_Toc444085923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2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F5685C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444085924" w:history="1">
            <w:r w:rsidR="00953D75" w:rsidRPr="0012152E">
              <w:rPr>
                <w:rStyle w:val="Lienhypertexte"/>
                <w:noProof/>
              </w:rPr>
              <w:t>3.</w:t>
            </w:r>
            <w:r w:rsidR="00953D75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953D75" w:rsidRPr="0012152E">
              <w:rPr>
                <w:rStyle w:val="Lienhypertexte"/>
                <w:noProof/>
              </w:rPr>
              <w:t>Vous êtes PROFIL 1</w:t>
            </w:r>
            <w:r w:rsidR="00953D75">
              <w:rPr>
                <w:noProof/>
                <w:webHidden/>
              </w:rPr>
              <w:tab/>
            </w:r>
            <w:r w:rsidR="00953D75">
              <w:rPr>
                <w:noProof/>
                <w:webHidden/>
              </w:rPr>
              <w:fldChar w:fldCharType="begin"/>
            </w:r>
            <w:r w:rsidR="00953D75">
              <w:rPr>
                <w:noProof/>
                <w:webHidden/>
              </w:rPr>
              <w:instrText xml:space="preserve"> PAGEREF _Toc444085924 \h </w:instrText>
            </w:r>
            <w:r w:rsidR="00953D75">
              <w:rPr>
                <w:noProof/>
                <w:webHidden/>
              </w:rPr>
            </w:r>
            <w:r w:rsidR="00953D75">
              <w:rPr>
                <w:noProof/>
                <w:webHidden/>
              </w:rPr>
              <w:fldChar w:fldCharType="separate"/>
            </w:r>
            <w:r w:rsidR="00953D75">
              <w:rPr>
                <w:noProof/>
                <w:webHidden/>
              </w:rPr>
              <w:t>3</w:t>
            </w:r>
            <w:r w:rsidR="00953D75">
              <w:rPr>
                <w:noProof/>
                <w:webHidden/>
              </w:rPr>
              <w:fldChar w:fldCharType="end"/>
            </w:r>
          </w:hyperlink>
        </w:p>
        <w:p w:rsidR="00953D75" w:rsidRDefault="00F5685C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25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Votre menu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_Toc444085925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3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F5685C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26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Votre page d’accueil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_Toc444085926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3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F5685C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27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Page 1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_Toc444085927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3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F5685C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28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Page 2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_Toc444085928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3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F5685C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29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Page …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_Toc444085929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3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F5685C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444085930" w:history="1">
            <w:r w:rsidR="00953D75" w:rsidRPr="0012152E">
              <w:rPr>
                <w:rStyle w:val="Lienhypertexte"/>
                <w:noProof/>
              </w:rPr>
              <w:t>4.</w:t>
            </w:r>
            <w:r w:rsidR="00953D75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953D75" w:rsidRPr="0012152E">
              <w:rPr>
                <w:rStyle w:val="Lienhypertexte"/>
                <w:noProof/>
              </w:rPr>
              <w:t>Vous êtes PROFIL 2</w:t>
            </w:r>
            <w:r w:rsidR="00953D75">
              <w:rPr>
                <w:noProof/>
                <w:webHidden/>
              </w:rPr>
              <w:tab/>
            </w:r>
            <w:r w:rsidR="00953D75">
              <w:rPr>
                <w:noProof/>
                <w:webHidden/>
              </w:rPr>
              <w:fldChar w:fldCharType="begin"/>
            </w:r>
            <w:r w:rsidR="00953D75">
              <w:rPr>
                <w:noProof/>
                <w:webHidden/>
              </w:rPr>
              <w:instrText xml:space="preserve"> PAGEREF _Toc444085930 \h </w:instrText>
            </w:r>
            <w:r w:rsidR="00953D75">
              <w:rPr>
                <w:noProof/>
                <w:webHidden/>
              </w:rPr>
            </w:r>
            <w:r w:rsidR="00953D75">
              <w:rPr>
                <w:noProof/>
                <w:webHidden/>
              </w:rPr>
              <w:fldChar w:fldCharType="separate"/>
            </w:r>
            <w:r w:rsidR="00953D75">
              <w:rPr>
                <w:noProof/>
                <w:webHidden/>
              </w:rPr>
              <w:t>3</w:t>
            </w:r>
            <w:r w:rsidR="00953D75">
              <w:rPr>
                <w:noProof/>
                <w:webHidden/>
              </w:rPr>
              <w:fldChar w:fldCharType="end"/>
            </w:r>
          </w:hyperlink>
        </w:p>
        <w:p w:rsidR="00953D75" w:rsidRDefault="00F5685C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31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Votre menu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_Toc444085931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3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F5685C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32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Votre page d’accueil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_Toc444085932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3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F5685C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33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Page 1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_Toc444085933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3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F5685C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34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Page 2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_Toc444085934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3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F5685C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35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Page …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_Toc444085935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3</w:t>
            </w:r>
            <w:r w:rsidR="00953D75">
              <w:rPr>
                <w:webHidden/>
              </w:rPr>
              <w:fldChar w:fldCharType="end"/>
            </w:r>
          </w:hyperlink>
        </w:p>
        <w:p w:rsidR="00737B9B" w:rsidRDefault="00737B9B">
          <w:r>
            <w:rPr>
              <w:b/>
              <w:bCs/>
            </w:rPr>
            <w:fldChar w:fldCharType="end"/>
          </w:r>
        </w:p>
      </w:sdtContent>
    </w:sdt>
    <w:p w:rsidR="00953D75" w:rsidRDefault="00953D75">
      <w:pPr>
        <w:rPr>
          <w:rFonts w:ascii="Verdana" w:eastAsiaTheme="majorEastAsia" w:hAnsi="Verdana" w:cstheme="majorBidi"/>
          <w:b/>
          <w:bCs/>
          <w:color w:val="365F91" w:themeColor="accent1" w:themeShade="BF"/>
          <w:sz w:val="28"/>
          <w:szCs w:val="28"/>
        </w:rPr>
      </w:pPr>
      <w:bookmarkStart w:id="5" w:name="_Toc444085917"/>
      <w:r>
        <w:rPr>
          <w:rFonts w:ascii="Verdana" w:hAnsi="Verdana"/>
        </w:rPr>
        <w:br w:type="page"/>
      </w:r>
    </w:p>
    <w:p w:rsidR="00953D75" w:rsidRDefault="00953D75" w:rsidP="00737B9B">
      <w:pPr>
        <w:pStyle w:val="Titre1"/>
        <w:rPr>
          <w:rFonts w:ascii="Verdana" w:hAnsi="Verdana"/>
        </w:rPr>
      </w:pPr>
      <w:r>
        <w:rPr>
          <w:rFonts w:ascii="Verdana" w:hAnsi="Verdana"/>
        </w:rPr>
        <w:lastRenderedPageBreak/>
        <w:t>Vue d’ensemble et principes généraux</w:t>
      </w:r>
      <w:bookmarkEnd w:id="5"/>
    </w:p>
    <w:p w:rsidR="00953D75" w:rsidRPr="00953D75" w:rsidRDefault="00953D75" w:rsidP="00953D75"/>
    <w:p w:rsidR="00953D75" w:rsidRDefault="00953D75" w:rsidP="00737B9B">
      <w:pPr>
        <w:pStyle w:val="Titre1"/>
        <w:rPr>
          <w:rFonts w:ascii="Verdana" w:hAnsi="Verdana"/>
        </w:rPr>
      </w:pPr>
      <w:bookmarkStart w:id="6" w:name="_Toc444085918"/>
      <w:r>
        <w:rPr>
          <w:rFonts w:ascii="Verdana" w:hAnsi="Verdana"/>
        </w:rPr>
        <w:t>Vous êtes ANONYME</w:t>
      </w:r>
      <w:bookmarkEnd w:id="6"/>
    </w:p>
    <w:p w:rsidR="00340F54" w:rsidRDefault="00340F54" w:rsidP="00340F54">
      <w:pPr>
        <w:pStyle w:val="Titre2"/>
      </w:pPr>
      <w:bookmarkStart w:id="7" w:name="_Toc444085920"/>
      <w:r>
        <w:rPr>
          <w:noProof/>
          <w:lang w:eastAsia="fr-FR"/>
        </w:rPr>
        <w:drawing>
          <wp:inline distT="0" distB="0" distL="0" distR="0" wp14:anchorId="3EF4B104" wp14:editId="4C37B5CD">
            <wp:extent cx="6419850" cy="409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anony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732" cy="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54" w:rsidRDefault="00535C44" w:rsidP="00340F54">
      <w:pPr>
        <w:pStyle w:val="Titre2"/>
      </w:pPr>
      <w:bookmarkStart w:id="8" w:name="_Toc444085921"/>
      <w:bookmarkEnd w:id="7"/>
      <w:r>
        <w:t>Accueil</w:t>
      </w:r>
      <w:r w:rsidR="00340F54">
        <w:t> : formulaire de recherche d’un véhicule</w:t>
      </w:r>
    </w:p>
    <w:bookmarkEnd w:id="8"/>
    <w:p w:rsidR="00953D75" w:rsidRDefault="00340F54" w:rsidP="00340F54">
      <w:pPr>
        <w:pStyle w:val="Titre2"/>
      </w:pPr>
      <w:r>
        <w:t>Trouver une agence : permet de trouver une agence par département et de rechercher un véhicule</w:t>
      </w:r>
    </w:p>
    <w:p w:rsidR="00340F54" w:rsidRDefault="00340F54" w:rsidP="00340F54">
      <w:pPr>
        <w:pStyle w:val="Titre2"/>
      </w:pPr>
      <w:bookmarkStart w:id="9" w:name="_Toc444085923"/>
      <w:r>
        <w:t>Connexion : permet de se connecter</w:t>
      </w:r>
    </w:p>
    <w:bookmarkEnd w:id="9"/>
    <w:p w:rsidR="00953D75" w:rsidRPr="00953D75" w:rsidRDefault="00340F54" w:rsidP="00953D75">
      <w:r>
        <w:t>Inscription : permet de s’inscrire</w:t>
      </w:r>
    </w:p>
    <w:p w:rsidR="00953D75" w:rsidRDefault="00953D75" w:rsidP="00953D75">
      <w:pPr>
        <w:pStyle w:val="Titre1"/>
        <w:rPr>
          <w:rFonts w:ascii="Verdana" w:hAnsi="Verdana"/>
        </w:rPr>
      </w:pPr>
      <w:bookmarkStart w:id="10" w:name="_Toc444085924"/>
      <w:r>
        <w:rPr>
          <w:rFonts w:ascii="Verdana" w:hAnsi="Verdana"/>
        </w:rPr>
        <w:t>Vous êtes PROFIL 1</w:t>
      </w:r>
      <w:bookmarkEnd w:id="10"/>
    </w:p>
    <w:p w:rsidR="00340F54" w:rsidRDefault="00340F54" w:rsidP="00340F54">
      <w:pPr>
        <w:pStyle w:val="Titre2"/>
      </w:pPr>
      <w:bookmarkStart w:id="11" w:name="_Toc444085926"/>
    </w:p>
    <w:p w:rsidR="00953D75" w:rsidRDefault="00953D75" w:rsidP="00340F54">
      <w:pPr>
        <w:pStyle w:val="Titre2"/>
      </w:pPr>
      <w:r>
        <w:t>Votre page d’accueil</w:t>
      </w:r>
      <w:bookmarkEnd w:id="11"/>
    </w:p>
    <w:p w:rsidR="00953D75" w:rsidRDefault="00953D75" w:rsidP="00953D75">
      <w:pPr>
        <w:pStyle w:val="Titre2"/>
        <w:numPr>
          <w:ilvl w:val="0"/>
          <w:numId w:val="9"/>
        </w:numPr>
      </w:pPr>
      <w:bookmarkStart w:id="12" w:name="_Toc444085927"/>
      <w:r>
        <w:t>Page 1</w:t>
      </w:r>
      <w:bookmarkEnd w:id="12"/>
    </w:p>
    <w:p w:rsidR="00953D75" w:rsidRDefault="00953D75" w:rsidP="00953D75">
      <w:pPr>
        <w:pStyle w:val="Titre2"/>
        <w:numPr>
          <w:ilvl w:val="0"/>
          <w:numId w:val="9"/>
        </w:numPr>
      </w:pPr>
      <w:bookmarkStart w:id="13" w:name="_Toc444085928"/>
      <w:r>
        <w:t>Page 2</w:t>
      </w:r>
      <w:bookmarkEnd w:id="13"/>
    </w:p>
    <w:p w:rsidR="00953D75" w:rsidRDefault="00953D75" w:rsidP="00953D75">
      <w:pPr>
        <w:pStyle w:val="Titre2"/>
        <w:numPr>
          <w:ilvl w:val="0"/>
          <w:numId w:val="9"/>
        </w:numPr>
      </w:pPr>
      <w:bookmarkStart w:id="14" w:name="_Toc444085929"/>
      <w:r>
        <w:t>Page …</w:t>
      </w:r>
      <w:bookmarkEnd w:id="14"/>
    </w:p>
    <w:p w:rsidR="00953D75" w:rsidRDefault="00953D75" w:rsidP="00953D75"/>
    <w:p w:rsidR="00953D75" w:rsidRDefault="00953D75" w:rsidP="00953D75"/>
    <w:p w:rsidR="00953D75" w:rsidRDefault="00953D75" w:rsidP="00953D75">
      <w:pPr>
        <w:pStyle w:val="Titre1"/>
        <w:rPr>
          <w:rFonts w:ascii="Verdana" w:hAnsi="Verdana"/>
        </w:rPr>
      </w:pPr>
      <w:bookmarkStart w:id="15" w:name="_Toc444085930"/>
      <w:r>
        <w:rPr>
          <w:rFonts w:ascii="Verdana" w:hAnsi="Verdana"/>
        </w:rPr>
        <w:lastRenderedPageBreak/>
        <w:t>Vous êtes PROFIL 2</w:t>
      </w:r>
      <w:bookmarkEnd w:id="15"/>
    </w:p>
    <w:p w:rsidR="00340F54" w:rsidRDefault="00340F54" w:rsidP="00340F54">
      <w:pPr>
        <w:pStyle w:val="Titre2"/>
      </w:pPr>
      <w:bookmarkStart w:id="16" w:name="_Toc444085932"/>
      <w:r>
        <w:rPr>
          <w:noProof/>
          <w:lang w:eastAsia="fr-FR"/>
        </w:rPr>
        <w:drawing>
          <wp:inline distT="0" distB="0" distL="0" distR="0" wp14:anchorId="75FBF015" wp14:editId="5D363A1B">
            <wp:extent cx="6181725" cy="476126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sr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811" cy="47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54" w:rsidRDefault="00535C44" w:rsidP="00340F54">
      <w:pPr>
        <w:pStyle w:val="Titre2"/>
      </w:pPr>
      <w:bookmarkStart w:id="17" w:name="_Toc444085933"/>
      <w:bookmarkEnd w:id="16"/>
      <w:r>
        <w:t>Accueil</w:t>
      </w:r>
      <w:r w:rsidR="00340F54">
        <w:t> : formulaire de recherche d’un véhicule</w:t>
      </w:r>
    </w:p>
    <w:p w:rsidR="00340F54" w:rsidRDefault="00340F54" w:rsidP="00340F54">
      <w:pPr>
        <w:pStyle w:val="Titre2"/>
      </w:pPr>
      <w:r>
        <w:t>Location de toutes les agences : permet de consulter la liste des locations par agences</w:t>
      </w:r>
    </w:p>
    <w:p w:rsidR="00535C44" w:rsidRDefault="00535C44" w:rsidP="00535C44">
      <w:pPr>
        <w:pStyle w:val="Titre2"/>
      </w:pPr>
      <w:bookmarkStart w:id="18" w:name="_Toc444085935"/>
      <w:bookmarkEnd w:id="17"/>
      <w:r>
        <w:t xml:space="preserve">Enregistrer un client : permet d’inscrire un client qui fait une demande de location par téléphone sur le site </w:t>
      </w:r>
    </w:p>
    <w:bookmarkEnd w:id="18"/>
    <w:p w:rsidR="00953D75" w:rsidRDefault="00535C44" w:rsidP="00953D75">
      <w:r>
        <w:t>Gérer les demandes de location : permet d’enregistrer une demande de location d’un client par téléphone</w:t>
      </w:r>
    </w:p>
    <w:p w:rsidR="00535C44" w:rsidRDefault="00535C44" w:rsidP="00953D75">
      <w:r>
        <w:t xml:space="preserve">Consulté disponibilité du véhicule : permet de consulter la disponibilité des véhicules pour une location entre deux dates </w:t>
      </w:r>
    </w:p>
    <w:p w:rsidR="00535C44" w:rsidRDefault="00535C44" w:rsidP="00953D75">
      <w:r>
        <w:t>Chiffre d’affaire : permet de consulter le chiffre d’affaire par agence.</w:t>
      </w:r>
    </w:p>
    <w:p w:rsidR="00535C44" w:rsidRPr="00953D75" w:rsidRDefault="00535C44" w:rsidP="00953D75">
      <w:r>
        <w:t xml:space="preserve">Déconnexion : permet de se </w:t>
      </w:r>
      <w:bookmarkStart w:id="19" w:name="_GoBack"/>
      <w:bookmarkEnd w:id="19"/>
      <w:r w:rsidR="0059086E">
        <w:t>déconnecter du</w:t>
      </w:r>
      <w:r>
        <w:t xml:space="preserve"> site</w:t>
      </w:r>
    </w:p>
    <w:p w:rsidR="00953D75" w:rsidRPr="00953D75" w:rsidRDefault="00953D75" w:rsidP="00953D75"/>
    <w:sectPr w:rsidR="00953D75" w:rsidRPr="00953D7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85C" w:rsidRDefault="00F5685C" w:rsidP="009F247E">
      <w:pPr>
        <w:spacing w:after="0" w:line="240" w:lineRule="auto"/>
      </w:pPr>
      <w:r>
        <w:separator/>
      </w:r>
    </w:p>
  </w:endnote>
  <w:endnote w:type="continuationSeparator" w:id="0">
    <w:p w:rsidR="00F5685C" w:rsidRDefault="00F5685C" w:rsidP="009F2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626009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C34" w:rsidRDefault="00AA3C34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086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086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C34" w:rsidRDefault="00AA3C3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85C" w:rsidRDefault="00F5685C" w:rsidP="009F247E">
      <w:pPr>
        <w:spacing w:after="0" w:line="240" w:lineRule="auto"/>
      </w:pPr>
      <w:r>
        <w:separator/>
      </w:r>
    </w:p>
  </w:footnote>
  <w:footnote w:type="continuationSeparator" w:id="0">
    <w:p w:rsidR="00F5685C" w:rsidRDefault="00F5685C" w:rsidP="009F2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C34" w:rsidRPr="00CF4243" w:rsidRDefault="00AA3C34">
    <w:pPr>
      <w:pStyle w:val="En-tte"/>
      <w:rPr>
        <w:rFonts w:ascii="Verdana" w:hAnsi="Verdana"/>
        <w:sz w:val="24"/>
        <w:szCs w:val="24"/>
      </w:rPr>
    </w:pPr>
    <w:r w:rsidRPr="00CF4243">
      <w:rPr>
        <w:rFonts w:ascii="Verdana" w:hAnsi="Verdana"/>
        <w:sz w:val="24"/>
        <w:szCs w:val="24"/>
      </w:rPr>
      <w:t>Manuel utilisateur -</w:t>
    </w:r>
    <w:r>
      <w:rPr>
        <w:rFonts w:ascii="Verdana" w:hAnsi="Verdana"/>
        <w:sz w:val="24"/>
        <w:szCs w:val="24"/>
      </w:rPr>
      <w:t xml:space="preserve"> </w:t>
    </w:r>
    <w:r w:rsidRPr="00CF4243">
      <w:rPr>
        <w:rFonts w:ascii="Verdana" w:hAnsi="Verdana"/>
        <w:sz w:val="24"/>
        <w:szCs w:val="24"/>
      </w:rPr>
      <w:t>Applica</w:t>
    </w:r>
    <w:r>
      <w:rPr>
        <w:rFonts w:ascii="Verdana" w:hAnsi="Verdana"/>
        <w:sz w:val="24"/>
        <w:szCs w:val="24"/>
      </w:rPr>
      <w:t>t</w:t>
    </w:r>
    <w:r w:rsidRPr="00CF4243">
      <w:rPr>
        <w:rFonts w:ascii="Verdana" w:hAnsi="Verdana"/>
        <w:sz w:val="24"/>
        <w:szCs w:val="24"/>
      </w:rPr>
      <w:t xml:space="preserve">ion </w:t>
    </w:r>
    <w:r w:rsidR="00953D75">
      <w:rPr>
        <w:rFonts w:ascii="Verdana" w:hAnsi="Verdana"/>
        <w:sz w:val="24"/>
        <w:szCs w:val="24"/>
      </w:rPr>
      <w:t>Xxxxx</w:t>
    </w:r>
    <w:r>
      <w:rPr>
        <w:rFonts w:ascii="Verdana" w:hAnsi="Verdana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240D"/>
    <w:multiLevelType w:val="hybridMultilevel"/>
    <w:tmpl w:val="7EDC1BAC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6A09EE"/>
    <w:multiLevelType w:val="hybridMultilevel"/>
    <w:tmpl w:val="24D0BC16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9FE25A7"/>
    <w:multiLevelType w:val="hybridMultilevel"/>
    <w:tmpl w:val="D3168D22"/>
    <w:lvl w:ilvl="0" w:tplc="E3AE19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FE0"/>
    <w:multiLevelType w:val="hybridMultilevel"/>
    <w:tmpl w:val="1F5098B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0AC7A42"/>
    <w:multiLevelType w:val="multilevel"/>
    <w:tmpl w:val="50401AD0"/>
    <w:lvl w:ilvl="0">
      <w:start w:val="1"/>
      <w:numFmt w:val="decimal"/>
      <w:lvlText w:val="%1."/>
      <w:lvlJc w:val="left"/>
      <w:pPr>
        <w:ind w:left="420" w:hanging="42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317104E5"/>
    <w:multiLevelType w:val="multilevel"/>
    <w:tmpl w:val="A482B034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4F81BD" w:themeColor="accent1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3D1277D"/>
    <w:multiLevelType w:val="hybridMultilevel"/>
    <w:tmpl w:val="EF5E8D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25084"/>
    <w:multiLevelType w:val="hybridMultilevel"/>
    <w:tmpl w:val="3B361076"/>
    <w:lvl w:ilvl="0" w:tplc="F4BC83C4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97595"/>
    <w:multiLevelType w:val="multilevel"/>
    <w:tmpl w:val="5394DEC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506"/>
    <w:rsid w:val="00011A76"/>
    <w:rsid w:val="00015ECA"/>
    <w:rsid w:val="000168E7"/>
    <w:rsid w:val="00041271"/>
    <w:rsid w:val="00060A5A"/>
    <w:rsid w:val="00073784"/>
    <w:rsid w:val="000B01C9"/>
    <w:rsid w:val="000C63FF"/>
    <w:rsid w:val="000F4515"/>
    <w:rsid w:val="000F7D48"/>
    <w:rsid w:val="00114665"/>
    <w:rsid w:val="001370D3"/>
    <w:rsid w:val="001542D1"/>
    <w:rsid w:val="001566BC"/>
    <w:rsid w:val="00157F19"/>
    <w:rsid w:val="00183E0D"/>
    <w:rsid w:val="00184AE3"/>
    <w:rsid w:val="001C0FA6"/>
    <w:rsid w:val="001C1D90"/>
    <w:rsid w:val="001D6054"/>
    <w:rsid w:val="001E600F"/>
    <w:rsid w:val="002077A8"/>
    <w:rsid w:val="00211F55"/>
    <w:rsid w:val="00225938"/>
    <w:rsid w:val="00225E16"/>
    <w:rsid w:val="002441A7"/>
    <w:rsid w:val="00274B25"/>
    <w:rsid w:val="002920A3"/>
    <w:rsid w:val="002B0564"/>
    <w:rsid w:val="002C3391"/>
    <w:rsid w:val="002C57B8"/>
    <w:rsid w:val="002E3F82"/>
    <w:rsid w:val="00306DDB"/>
    <w:rsid w:val="00340F54"/>
    <w:rsid w:val="00350BBE"/>
    <w:rsid w:val="00370814"/>
    <w:rsid w:val="003747AD"/>
    <w:rsid w:val="00374EB7"/>
    <w:rsid w:val="00376E03"/>
    <w:rsid w:val="003912CC"/>
    <w:rsid w:val="003A499D"/>
    <w:rsid w:val="003B432B"/>
    <w:rsid w:val="003C33CC"/>
    <w:rsid w:val="003E08EF"/>
    <w:rsid w:val="003E3532"/>
    <w:rsid w:val="003E6BD6"/>
    <w:rsid w:val="003F209B"/>
    <w:rsid w:val="00404C3C"/>
    <w:rsid w:val="00407269"/>
    <w:rsid w:val="004135E4"/>
    <w:rsid w:val="004206C3"/>
    <w:rsid w:val="004304FC"/>
    <w:rsid w:val="00431C7B"/>
    <w:rsid w:val="00435981"/>
    <w:rsid w:val="00437432"/>
    <w:rsid w:val="004667CD"/>
    <w:rsid w:val="004957A5"/>
    <w:rsid w:val="004A2088"/>
    <w:rsid w:val="005010BB"/>
    <w:rsid w:val="00511FA1"/>
    <w:rsid w:val="00526268"/>
    <w:rsid w:val="00530AA9"/>
    <w:rsid w:val="00535C44"/>
    <w:rsid w:val="00557D4E"/>
    <w:rsid w:val="00580B32"/>
    <w:rsid w:val="0059086E"/>
    <w:rsid w:val="005918F5"/>
    <w:rsid w:val="005A17B1"/>
    <w:rsid w:val="005A17D1"/>
    <w:rsid w:val="005A5C34"/>
    <w:rsid w:val="005D11DF"/>
    <w:rsid w:val="005E4EF2"/>
    <w:rsid w:val="00647381"/>
    <w:rsid w:val="006529ED"/>
    <w:rsid w:val="006542AE"/>
    <w:rsid w:val="006710C0"/>
    <w:rsid w:val="00671F85"/>
    <w:rsid w:val="006731E8"/>
    <w:rsid w:val="006742D1"/>
    <w:rsid w:val="00677B03"/>
    <w:rsid w:val="006A597D"/>
    <w:rsid w:val="006B07D6"/>
    <w:rsid w:val="006B4551"/>
    <w:rsid w:val="006C11E6"/>
    <w:rsid w:val="006C6933"/>
    <w:rsid w:val="006C7A43"/>
    <w:rsid w:val="007035EC"/>
    <w:rsid w:val="0071653F"/>
    <w:rsid w:val="0073520C"/>
    <w:rsid w:val="00737B9B"/>
    <w:rsid w:val="007524B1"/>
    <w:rsid w:val="007835E5"/>
    <w:rsid w:val="007A6C53"/>
    <w:rsid w:val="007A7041"/>
    <w:rsid w:val="007B3271"/>
    <w:rsid w:val="007C4402"/>
    <w:rsid w:val="007C5985"/>
    <w:rsid w:val="007E2094"/>
    <w:rsid w:val="007F747E"/>
    <w:rsid w:val="008304AD"/>
    <w:rsid w:val="0085419E"/>
    <w:rsid w:val="00856822"/>
    <w:rsid w:val="0085788A"/>
    <w:rsid w:val="008618A9"/>
    <w:rsid w:val="008627C8"/>
    <w:rsid w:val="00865BBF"/>
    <w:rsid w:val="00870C9B"/>
    <w:rsid w:val="00874537"/>
    <w:rsid w:val="008B317A"/>
    <w:rsid w:val="008C2E4B"/>
    <w:rsid w:val="008E5B16"/>
    <w:rsid w:val="008F3361"/>
    <w:rsid w:val="008F350D"/>
    <w:rsid w:val="008F7885"/>
    <w:rsid w:val="00922B66"/>
    <w:rsid w:val="00945A95"/>
    <w:rsid w:val="009473F3"/>
    <w:rsid w:val="00953D75"/>
    <w:rsid w:val="00976E4B"/>
    <w:rsid w:val="009A4E05"/>
    <w:rsid w:val="009C6E42"/>
    <w:rsid w:val="009D09D8"/>
    <w:rsid w:val="009D611E"/>
    <w:rsid w:val="009E3506"/>
    <w:rsid w:val="009F107A"/>
    <w:rsid w:val="009F247E"/>
    <w:rsid w:val="00A55702"/>
    <w:rsid w:val="00A60471"/>
    <w:rsid w:val="00A61534"/>
    <w:rsid w:val="00A94CC6"/>
    <w:rsid w:val="00AA3C34"/>
    <w:rsid w:val="00AE7193"/>
    <w:rsid w:val="00AF6022"/>
    <w:rsid w:val="00AF6951"/>
    <w:rsid w:val="00AF7535"/>
    <w:rsid w:val="00B17973"/>
    <w:rsid w:val="00B211B8"/>
    <w:rsid w:val="00B71843"/>
    <w:rsid w:val="00B729B3"/>
    <w:rsid w:val="00B8151A"/>
    <w:rsid w:val="00B855AF"/>
    <w:rsid w:val="00B87EA6"/>
    <w:rsid w:val="00BB199E"/>
    <w:rsid w:val="00BD2E42"/>
    <w:rsid w:val="00C15AB1"/>
    <w:rsid w:val="00C31153"/>
    <w:rsid w:val="00C4021D"/>
    <w:rsid w:val="00C424ED"/>
    <w:rsid w:val="00C43AF9"/>
    <w:rsid w:val="00C462B3"/>
    <w:rsid w:val="00C97637"/>
    <w:rsid w:val="00CF4243"/>
    <w:rsid w:val="00D30838"/>
    <w:rsid w:val="00D371FC"/>
    <w:rsid w:val="00D37904"/>
    <w:rsid w:val="00D53983"/>
    <w:rsid w:val="00D53BAA"/>
    <w:rsid w:val="00D64FC6"/>
    <w:rsid w:val="00D75891"/>
    <w:rsid w:val="00D80C78"/>
    <w:rsid w:val="00D86090"/>
    <w:rsid w:val="00DA0DD7"/>
    <w:rsid w:val="00E148AB"/>
    <w:rsid w:val="00E16694"/>
    <w:rsid w:val="00E26BBD"/>
    <w:rsid w:val="00E3726F"/>
    <w:rsid w:val="00E561F6"/>
    <w:rsid w:val="00E733A1"/>
    <w:rsid w:val="00E87E68"/>
    <w:rsid w:val="00EB753F"/>
    <w:rsid w:val="00EC43BA"/>
    <w:rsid w:val="00EF5612"/>
    <w:rsid w:val="00F10876"/>
    <w:rsid w:val="00F518AF"/>
    <w:rsid w:val="00F5685C"/>
    <w:rsid w:val="00FD1557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397E3B-B0E0-4829-A3CD-E9468DF3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53D75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53D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0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05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2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47E"/>
  </w:style>
  <w:style w:type="paragraph" w:styleId="Pieddepage">
    <w:name w:val="footer"/>
    <w:basedOn w:val="Normal"/>
    <w:link w:val="PieddepageCar"/>
    <w:uiPriority w:val="99"/>
    <w:unhideWhenUsed/>
    <w:rsid w:val="009F2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47E"/>
  </w:style>
  <w:style w:type="paragraph" w:styleId="Textedebulles">
    <w:name w:val="Balloon Text"/>
    <w:basedOn w:val="Normal"/>
    <w:link w:val="TextedebullesCar"/>
    <w:uiPriority w:val="99"/>
    <w:semiHidden/>
    <w:unhideWhenUsed/>
    <w:rsid w:val="00647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738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53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0564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53D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2B0564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2B0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2B0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431C7B"/>
    <w:pPr>
      <w:tabs>
        <w:tab w:val="left" w:pos="440"/>
        <w:tab w:val="right" w:leader="dot" w:pos="9062"/>
      </w:tabs>
      <w:suppressAutoHyphens/>
      <w:spacing w:after="100" w:line="240" w:lineRule="auto"/>
      <w:jc w:val="both"/>
    </w:pPr>
    <w:rPr>
      <w:rFonts w:ascii="Verdana" w:eastAsiaTheme="majorEastAsia" w:hAnsi="Verdana" w:cstheme="majorBidi"/>
      <w:b/>
      <w:bCs/>
      <w:color w:val="4F81BD" w:themeColor="accent1"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431C7B"/>
    <w:pPr>
      <w:tabs>
        <w:tab w:val="left" w:pos="880"/>
        <w:tab w:val="right" w:leader="dot" w:pos="9062"/>
      </w:tabs>
      <w:suppressAutoHyphens/>
      <w:spacing w:after="100" w:line="240" w:lineRule="auto"/>
      <w:jc w:val="both"/>
    </w:pPr>
    <w:rPr>
      <w:rFonts w:ascii="Verdana" w:hAnsi="Verdana" w:cs="Arial"/>
      <w:bCs/>
      <w:noProof/>
      <w:color w:val="000000" w:themeColor="text1"/>
    </w:rPr>
  </w:style>
  <w:style w:type="character" w:styleId="Lienhypertexte">
    <w:name w:val="Hyperlink"/>
    <w:basedOn w:val="Policepardfaut"/>
    <w:uiPriority w:val="99"/>
    <w:unhideWhenUsed/>
    <w:rsid w:val="006710C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A4E05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B432B"/>
    <w:rPr>
      <w:color w:val="800080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3D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53D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1B85B-9811-4BB5-883C-F015A609C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4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saturne</dc:creator>
  <cp:keywords/>
  <dc:description/>
  <cp:lastModifiedBy>alouette</cp:lastModifiedBy>
  <cp:revision>134</cp:revision>
  <dcterms:created xsi:type="dcterms:W3CDTF">2014-03-25T15:30:00Z</dcterms:created>
  <dcterms:modified xsi:type="dcterms:W3CDTF">2023-04-20T12:22:00Z</dcterms:modified>
</cp:coreProperties>
</file>