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Squid_prey_size</w:t>
      </w:r>
    </w:p>
    <w:p>
      <w:pPr>
        <w:pStyle w:val="Author"/>
      </w:pPr>
      <w:r>
        <w:t xml:space="preserve">Elan</w:t>
      </w:r>
      <w:r>
        <w:t xml:space="preserve"> </w:t>
      </w:r>
      <w:r>
        <w:t xml:space="preserve">Portner</w:t>
      </w:r>
    </w:p>
    <w:p>
      <w:pPr>
        <w:pStyle w:val="Date"/>
      </w:pPr>
      <w:r>
        <w:t xml:space="preserve">4/12/2018</w:t>
      </w:r>
    </w:p>
    <w:p>
      <w:pPr>
        <w:pStyle w:val="Heading2"/>
      </w:pPr>
      <w:bookmarkStart w:id="21" w:name="examining-squid-diet-new-data-from-2015-2016-and-2017-and-comparing-to-historical-data-from-unai"/>
      <w:bookmarkEnd w:id="21"/>
      <w:r>
        <w:t xml:space="preserve">Examining squid diet (new data from 2015, 2016, and 2017, and comparing to historical data from Unai)</w:t>
      </w:r>
    </w:p>
    <w:p>
      <w:pPr>
        <w:pStyle w:val="Heading7"/>
      </w:pPr>
      <w:bookmarkStart w:id="22" w:name="starting-with-summary-of-new-data-collected-by-portner-2015-2017"/>
      <w:bookmarkEnd w:id="22"/>
      <w:r>
        <w:t xml:space="preserve">Starting with summary of new data, collected by Portner 2015-2017</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unnamed-chunk-2-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2-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2-3.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2-4.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2-5.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7"/>
      </w:pPr>
      <w:bookmarkStart w:id="28" w:name="diet-summary-examining-variation-in-qualitative-percent-volume-of-prey-proups-by-year"/>
      <w:bookmarkEnd w:id="28"/>
      <w:r>
        <w:t xml:space="preserve">Diet summary examining variation in qualitative percent volume of prey proups by year</w:t>
      </w:r>
    </w:p>
    <w:p>
      <w:pPr>
        <w:pStyle w:val="SourceCode"/>
      </w:pPr>
      <w:r>
        <w:rPr>
          <w:rStyle w:val="VerbatimChar"/>
        </w:rPr>
        <w:t xml:space="preserve">## File already exists ; loading 'marmap_coord_-113;25;-108;30_res_1.csv'</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unnamed-chunk-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3-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3-3.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Diet summary examining variation in percent number of prey species by year</w:t>
      </w:r>
      <w:r>
        <w:t xml:space="preserve"> </w:t>
      </w:r>
      <w:r>
        <w:drawing>
          <wp:inline>
            <wp:extent cx="5334000" cy="4267200"/>
            <wp:effectExtent b="0" l="0" r="0" t="0"/>
            <wp:docPr descr="" title="" id="1" name="Picture"/>
            <a:graphic>
              <a:graphicData uri="http://schemas.openxmlformats.org/drawingml/2006/picture">
                <pic:pic>
                  <pic:nvPicPr>
                    <pic:cNvPr descr="Dosidicus_Prey_Size_files/figure-docx/unnamed-chunk-4-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To examine whether some of these differences are driven by spatial varitation in sampling coverage (2015 are all from santa rosalia, 2016 ans 2017 were collected during cruises that sampled throughout the central GOC), I removed samples that were collected in 2016 and 2017 outside of waters adjacent to Santa Rosalia.</w:t>
      </w:r>
      <w:r>
        <w:t xml:space="preserve"> </w:t>
      </w:r>
      <w:r>
        <w:drawing>
          <wp:inline>
            <wp:extent cx="5334000" cy="4267200"/>
            <wp:effectExtent b="0" l="0" r="0" t="0"/>
            <wp:docPr descr="" title="" id="1" name="Picture"/>
            <a:graphic>
              <a:graphicData uri="http://schemas.openxmlformats.org/drawingml/2006/picture">
                <pic:pic>
                  <pic:nvPicPr>
                    <pic:cNvPr descr="Dosidicus_Prey_Size_files/figure-docx/unnamed-chunk-5-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unnamed-chunk-5-2.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Preliminary exploration of variability in</w:t>
      </w:r>
      <w:r>
        <w:t xml:space="preserve"> </w:t>
      </w:r>
      <w:r>
        <w:rPr>
          <w:i/>
        </w:rPr>
        <w:t xml:space="preserve">Dosidicus</w:t>
      </w:r>
      <w:r>
        <w:t xml:space="preserve"> </w:t>
      </w:r>
      <w:r>
        <w:t xml:space="preserve">prey size during 1996-2017</w:t>
      </w:r>
      <w:r>
        <w:t xml:space="preserve"> </w:t>
      </w:r>
      <w:r>
        <w:t xml:space="preserve">####### specimens removed from dataset due to stomach preservaiton (1995-August 1996 in formaldehyde, degraded otoliths), collection outside of central GOC (IMECOCAL, Volcan Marias, Off Magdalena), or low sample sizes (n = 1 measured prey from 2005)</w:t>
      </w:r>
    </w:p>
    <w:p>
      <w:pPr>
        <w:pStyle w:val="Heading7"/>
      </w:pPr>
      <w:bookmarkStart w:id="35" w:name="size-distribution-of-specimens"/>
      <w:bookmarkEnd w:id="35"/>
      <w:r>
        <w:t xml:space="preserve">Size distribution of specimens</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summary%20plots-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summary%20plots-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osidicus_Prey_Size_files/figure-docx/summary%20plots-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9" w:name="relationship-between-ml-and-prey-length"/>
      <w:bookmarkEnd w:id="39"/>
      <w:r>
        <w:t xml:space="preserve">Relationship between ML and prey length</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unnamed-chunk-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year         10   1582  158.19   18.54 &lt;2e-16 ***</w:t>
      </w:r>
      <w:r>
        <w:br w:type="textWrapping"/>
      </w:r>
      <w:r>
        <w:rPr>
          <w:rStyle w:val="VerbatimChar"/>
        </w:rPr>
        <w:t xml:space="preserve">## Residuals   721   6150    8.53                   </w:t>
      </w:r>
      <w:r>
        <w:br w:type="textWrapping"/>
      </w:r>
      <w:r>
        <w:rPr>
          <w:rStyle w:val="VerbatimChar"/>
        </w:rPr>
        <w:t xml:space="preserve">## ---</w:t>
      </w:r>
      <w:r>
        <w:br w:type="textWrapping"/>
      </w:r>
      <w:r>
        <w:rPr>
          <w:rStyle w:val="VerbatimChar"/>
        </w:rPr>
        <w:t xml:space="preserve">## Signif. codes:  0 '***' 0.001 '**' 0.01 '*' 0.05 '.' 0.1 ' ' 1</w:t>
      </w:r>
    </w:p>
    <w:p>
      <w:pPr>
        <w:pStyle w:val="Heading4"/>
      </w:pPr>
      <w:bookmarkStart w:id="41" w:name="subsetting-by-summer-months-june---october-to-minimize-variability-driven-by-seasonality-in-prey-size"/>
      <w:bookmarkEnd w:id="41"/>
      <w:r>
        <w:t xml:space="preserve">Subsetting by summer months (June - October) to minimize variability driven by seasonality in prey size</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unnamed-chunk-9-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year          7   1055  150.65   21.43 &lt;2e-16 ***</w:t>
      </w:r>
      <w:r>
        <w:br w:type="textWrapping"/>
      </w:r>
      <w:r>
        <w:rPr>
          <w:rStyle w:val="VerbatimChar"/>
        </w:rPr>
        <w:t xml:space="preserve">## Residuals   562   3950    7.03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445000"/>
            <wp:effectExtent b="0" l="0" r="0" t="0"/>
            <wp:docPr descr="" title="" id="1" name="Picture"/>
            <a:graphic>
              <a:graphicData uri="http://schemas.openxmlformats.org/drawingml/2006/picture">
                <pic:pic>
                  <pic:nvPicPr>
                    <pic:cNvPr descr="Dosidicus_Prey_Size_files/figure-docx/unnamed-chunk-10-1.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Dosidicus_Prey_Size_files/figure-docx/unnamed-chunk-10-2.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45" w:name="subsetting-dataset-for-squid-20-25cm-ml-highest-overlap-between-new-and-historic-diet-datasets"/>
      <w:bookmarkEnd w:id="45"/>
      <w:r>
        <w:t xml:space="preserve">Subsetting dataset for squid 20-25cm ML (highest overlap between new and historic diet datasets)</w:t>
      </w:r>
    </w:p>
    <w:p>
      <w:pPr>
        <w:pStyle w:val="FirstParagraph"/>
      </w:pPr>
      <w:r>
        <w:drawing>
          <wp:inline>
            <wp:extent cx="5334000" cy="4267200"/>
            <wp:effectExtent b="0" l="0" r="0" t="0"/>
            <wp:docPr descr="" title="" id="1" name="Picture"/>
            <a:graphic>
              <a:graphicData uri="http://schemas.openxmlformats.org/drawingml/2006/picture">
                <pic:pic>
                  <pic:nvPicPr>
                    <pic:cNvPr descr="Dosidicus_Prey_Size_files/figure-docx/unnamed-chunk-11-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445000"/>
            <wp:effectExtent b="0" l="0" r="0" t="0"/>
            <wp:docPr descr="" title="" id="1" name="Picture"/>
            <a:graphic>
              <a:graphicData uri="http://schemas.openxmlformats.org/drawingml/2006/picture">
                <pic:pic>
                  <pic:nvPicPr>
                    <pic:cNvPr descr="Dosidicus_Prey_Size_files/figure-docx/unnamed-chunk-12-1.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 Assigned specimens to length bins</w:t>
      </w:r>
    </w:p>
    <w:p>
      <w:pPr>
        <w:pStyle w:val="BodyText"/>
      </w:pPr>
      <w:r>
        <w:drawing>
          <wp:inline>
            <wp:extent cx="5334000" cy="4445000"/>
            <wp:effectExtent b="0" l="0" r="0" t="0"/>
            <wp:docPr descr="" title="" id="1" name="Picture"/>
            <a:graphic>
              <a:graphicData uri="http://schemas.openxmlformats.org/drawingml/2006/picture">
                <pic:pic>
                  <pic:nvPicPr>
                    <pic:cNvPr descr="Dosidicus_Prey_Size_files/figure-docx/unnamed-chunk-13-1.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year          6  929.2  154.86   67.98 &lt;2e-16 ***</w:t>
      </w:r>
      <w:r>
        <w:br w:type="textWrapping"/>
      </w:r>
      <w:r>
        <w:rPr>
          <w:rStyle w:val="VerbatimChar"/>
        </w:rPr>
        <w:t xml:space="preserve">## Residuals   243  553.6    2.28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ml ~ year, data = bentho20)</w:t>
      </w:r>
      <w:r>
        <w:br w:type="textWrapping"/>
      </w:r>
      <w:r>
        <w:rPr>
          <w:rStyle w:val="VerbatimChar"/>
        </w:rPr>
        <w:t xml:space="preserve">## </w:t>
      </w:r>
      <w:r>
        <w:br w:type="textWrapping"/>
      </w:r>
      <w:r>
        <w:rPr>
          <w:rStyle w:val="VerbatimChar"/>
        </w:rPr>
        <w:t xml:space="preserve">## $year</w:t>
      </w:r>
      <w:r>
        <w:br w:type="textWrapping"/>
      </w:r>
      <w:r>
        <w:rPr>
          <w:rStyle w:val="VerbatimChar"/>
        </w:rPr>
        <w:t xml:space="preserve">##                  diff        lwr        upr     p adj</w:t>
      </w:r>
      <w:r>
        <w:br w:type="textWrapping"/>
      </w:r>
      <w:r>
        <w:rPr>
          <w:rStyle w:val="VerbatimChar"/>
        </w:rPr>
        <w:t xml:space="preserve">## 2006-1996  0.33333333 -4.5139041  5.1805707 0.9999938</w:t>
      </w:r>
      <w:r>
        <w:br w:type="textWrapping"/>
      </w:r>
      <w:r>
        <w:rPr>
          <w:rStyle w:val="VerbatimChar"/>
        </w:rPr>
        <w:t xml:space="preserve">## 2010-1996  1.60555556 -0.5099523  3.7210634 0.2697491</w:t>
      </w:r>
      <w:r>
        <w:br w:type="textWrapping"/>
      </w:r>
      <w:r>
        <w:rPr>
          <w:rStyle w:val="VerbatimChar"/>
        </w:rPr>
        <w:t xml:space="preserve">## 2011-1996 -0.00952381 -1.9505374  1.9314898 1.0000000</w:t>
      </w:r>
      <w:r>
        <w:br w:type="textWrapping"/>
      </w:r>
      <w:r>
        <w:rPr>
          <w:rStyle w:val="VerbatimChar"/>
        </w:rPr>
        <w:t xml:space="preserve">## 2015-1996 -3.63030303 -5.5072606 -1.7533455 0.0000006</w:t>
      </w:r>
      <w:r>
        <w:br w:type="textWrapping"/>
      </w:r>
      <w:r>
        <w:rPr>
          <w:rStyle w:val="VerbatimChar"/>
        </w:rPr>
        <w:t xml:space="preserve">## 2016-1996 -4.76666667 -6.8149983 -2.7183350 0.0000000</w:t>
      </w:r>
      <w:r>
        <w:br w:type="textWrapping"/>
      </w:r>
      <w:r>
        <w:rPr>
          <w:rStyle w:val="VerbatimChar"/>
        </w:rPr>
        <w:t xml:space="preserve">## 2017-1996 -2.56344086 -4.5649855 -0.5618962 0.0033250</w:t>
      </w:r>
      <w:r>
        <w:br w:type="textWrapping"/>
      </w:r>
      <w:r>
        <w:rPr>
          <w:rStyle w:val="VerbatimChar"/>
        </w:rPr>
        <w:t xml:space="preserve">## 2010-2006  1.27222222 -3.3384202  5.8828647 0.9826953</w:t>
      </w:r>
      <w:r>
        <w:br w:type="textWrapping"/>
      </w:r>
      <w:r>
        <w:rPr>
          <w:rStyle w:val="VerbatimChar"/>
        </w:rPr>
        <w:t xml:space="preserve">## 2011-2006 -0.34285714 -4.8760882  4.1903739 0.9999891</w:t>
      </w:r>
      <w:r>
        <w:br w:type="textWrapping"/>
      </w:r>
      <w:r>
        <w:rPr>
          <w:rStyle w:val="VerbatimChar"/>
        </w:rPr>
        <w:t xml:space="preserve">## 2015-2006 -3.96363636 -8.4698121  0.5425394 0.1259286</w:t>
      </w:r>
      <w:r>
        <w:br w:type="textWrapping"/>
      </w:r>
      <w:r>
        <w:rPr>
          <w:rStyle w:val="VerbatimChar"/>
        </w:rPr>
        <w:t xml:space="preserve">## 2016-2006 -5.10000000 -9.6802088 -0.5197912 0.0182588</w:t>
      </w:r>
      <w:r>
        <w:br w:type="textWrapping"/>
      </w:r>
      <w:r>
        <w:rPr>
          <w:rStyle w:val="VerbatimChar"/>
        </w:rPr>
        <w:t xml:space="preserve">## 2017-2006 -2.89677419 -7.4562513  1.6627029 0.4896190</w:t>
      </w:r>
      <w:r>
        <w:br w:type="textWrapping"/>
      </w:r>
      <w:r>
        <w:rPr>
          <w:rStyle w:val="VerbatimChar"/>
        </w:rPr>
        <w:t xml:space="preserve">## 2011-2010 -1.61507937 -2.8519492 -0.3782095 0.0025232</w:t>
      </w:r>
      <w:r>
        <w:br w:type="textWrapping"/>
      </w:r>
      <w:r>
        <w:rPr>
          <w:rStyle w:val="VerbatimChar"/>
        </w:rPr>
        <w:t xml:space="preserve">## 2015-2010 -5.23585859 -6.3695617 -4.1021554 0.0000000</w:t>
      </w:r>
      <w:r>
        <w:br w:type="textWrapping"/>
      </w:r>
      <w:r>
        <w:rPr>
          <w:rStyle w:val="VerbatimChar"/>
        </w:rPr>
        <w:t xml:space="preserve">## 2016-2010 -6.37222222 -7.7714991 -4.9729453 0.0000000</w:t>
      </w:r>
      <w:r>
        <w:br w:type="textWrapping"/>
      </w:r>
      <w:r>
        <w:rPr>
          <w:rStyle w:val="VerbatimChar"/>
        </w:rPr>
        <w:t xml:space="preserve">## 2017-2010 -4.16899642 -5.4988439 -2.8391489 0.0000000</w:t>
      </w:r>
      <w:r>
        <w:br w:type="textWrapping"/>
      </w:r>
      <w:r>
        <w:rPr>
          <w:rStyle w:val="VerbatimChar"/>
        </w:rPr>
        <w:t xml:space="preserve">## 2015-2011 -3.62077922 -4.3806760 -2.8608824 0.0000000</w:t>
      </w:r>
      <w:r>
        <w:br w:type="textWrapping"/>
      </w:r>
      <w:r>
        <w:rPr>
          <w:rStyle w:val="VerbatimChar"/>
        </w:rPr>
        <w:t xml:space="preserve">## 2016-2011 -4.75714286 -5.8752378 -3.6390480 0.0000000</w:t>
      </w:r>
      <w:r>
        <w:br w:type="textWrapping"/>
      </w:r>
      <w:r>
        <w:rPr>
          <w:rStyle w:val="VerbatimChar"/>
        </w:rPr>
        <w:t xml:space="preserve">## 2017-2011 -2.55391705 -3.5837979 -1.5240362 0.0000000</w:t>
      </w:r>
      <w:r>
        <w:br w:type="textWrapping"/>
      </w:r>
      <w:r>
        <w:rPr>
          <w:rStyle w:val="VerbatimChar"/>
        </w:rPr>
        <w:t xml:space="preserve">## 2016-2015 -1.13636364 -2.1391458 -0.1335815 0.0151331</w:t>
      </w:r>
      <w:r>
        <w:br w:type="textWrapping"/>
      </w:r>
      <w:r>
        <w:rPr>
          <w:rStyle w:val="VerbatimChar"/>
        </w:rPr>
        <w:t xml:space="preserve">## 2017-2015  1.06686217  0.1634849  1.9702394 0.0094628</w:t>
      </w:r>
      <w:r>
        <w:br w:type="textWrapping"/>
      </w:r>
      <w:r>
        <w:rPr>
          <w:rStyle w:val="VerbatimChar"/>
        </w:rPr>
        <w:t xml:space="preserve">## 2017-2016  2.20322581  0.9830686  3.4233830 0.0000038</w:t>
      </w:r>
    </w:p>
    <w:p>
      <w:pPr>
        <w:pStyle w:val="SourceCode"/>
      </w:pPr>
      <w:r>
        <w:rPr>
          <w:rStyle w:val="NormalTok"/>
        </w:rPr>
        <w:t xml:space="preserve">year.aov &lt;-</w:t>
      </w:r>
      <w:r>
        <w:rPr>
          <w:rStyle w:val="StringTok"/>
        </w:rPr>
        <w:t xml:space="preserve"> </w:t>
      </w:r>
      <w:r>
        <w:rPr>
          <w:rStyle w:val="KeywordTok"/>
        </w:rPr>
        <w:t xml:space="preserve">aov</w:t>
      </w:r>
      <w:r>
        <w:rPr>
          <w:rStyle w:val="NormalTok"/>
        </w:rPr>
        <w:t xml:space="preserve">(SL</w:t>
      </w:r>
      <w:r>
        <w:rPr>
          <w:rStyle w:val="OperatorTok"/>
        </w:rPr>
        <w:t xml:space="preserve">~</w:t>
      </w:r>
      <w:r>
        <w:rPr>
          <w:rStyle w:val="NormalTok"/>
        </w:rPr>
        <w:t xml:space="preserve">year, bentho20)</w:t>
      </w:r>
      <w:r>
        <w:br w:type="textWrapping"/>
      </w:r>
      <w:r>
        <w:rPr>
          <w:rStyle w:val="KeywordTok"/>
        </w:rPr>
        <w:t xml:space="preserve">summary</w:t>
      </w:r>
      <w:r>
        <w:rPr>
          <w:rStyle w:val="NormalTok"/>
        </w:rPr>
        <w:t xml:space="preserve">(year.aov)</w:t>
      </w:r>
    </w:p>
    <w:p>
      <w:pPr>
        <w:pStyle w:val="SourceCode"/>
      </w:pPr>
      <w:r>
        <w:rPr>
          <w:rStyle w:val="VerbatimChar"/>
        </w:rPr>
        <w:t xml:space="preserve">##              Df Sum Sq Mean Sq F value  Pr(&gt;F)    </w:t>
      </w:r>
      <w:r>
        <w:br w:type="textWrapping"/>
      </w:r>
      <w:r>
        <w:rPr>
          <w:rStyle w:val="VerbatimChar"/>
        </w:rPr>
        <w:t xml:space="preserve">## year          6   3118   519.6   11.65 1.8e-11 ***</w:t>
      </w:r>
      <w:r>
        <w:br w:type="textWrapping"/>
      </w:r>
      <w:r>
        <w:rPr>
          <w:rStyle w:val="VerbatimChar"/>
        </w:rPr>
        <w:t xml:space="preserve">## Residuals   243  10834    44.6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TukeyHSD</w:t>
      </w:r>
      <w:r>
        <w:rPr>
          <w:rStyle w:val="NormalTok"/>
        </w:rPr>
        <w:t xml:space="preserve">(year.aov)</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SL ~ year, data = bentho20)</w:t>
      </w:r>
      <w:r>
        <w:br w:type="textWrapping"/>
      </w:r>
      <w:r>
        <w:rPr>
          <w:rStyle w:val="VerbatimChar"/>
        </w:rPr>
        <w:t xml:space="preserve">## </w:t>
      </w:r>
      <w:r>
        <w:br w:type="textWrapping"/>
      </w:r>
      <w:r>
        <w:rPr>
          <w:rStyle w:val="VerbatimChar"/>
        </w:rPr>
        <w:t xml:space="preserve">## $year</w:t>
      </w:r>
      <w:r>
        <w:br w:type="textWrapping"/>
      </w:r>
      <w:r>
        <w:rPr>
          <w:rStyle w:val="VerbatimChar"/>
        </w:rPr>
        <w:t xml:space="preserve">##                  diff         lwr        upr     p adj</w:t>
      </w:r>
      <w:r>
        <w:br w:type="textWrapping"/>
      </w:r>
      <w:r>
        <w:rPr>
          <w:rStyle w:val="VerbatimChar"/>
        </w:rPr>
        <w:t xml:space="preserve">## 2006-1996   7.2584167 -14.1848363 28.7016696 0.9521957</w:t>
      </w:r>
      <w:r>
        <w:br w:type="textWrapping"/>
      </w:r>
      <w:r>
        <w:rPr>
          <w:rStyle w:val="VerbatimChar"/>
        </w:rPr>
        <w:t xml:space="preserve">## 2010-1996  -4.2603750 -13.6189778  5.0982278 0.8256477</w:t>
      </w:r>
      <w:r>
        <w:br w:type="textWrapping"/>
      </w:r>
      <w:r>
        <w:rPr>
          <w:rStyle w:val="VerbatimChar"/>
        </w:rPr>
        <w:t xml:space="preserve">## 2011-1996   4.1206167  -4.4660569 12.7072902 0.7868730</w:t>
      </w:r>
      <w:r>
        <w:br w:type="textWrapping"/>
      </w:r>
      <w:r>
        <w:rPr>
          <w:rStyle w:val="VerbatimChar"/>
        </w:rPr>
        <w:t xml:space="preserve">## 2015-1996   1.3208181  -6.9824837  9.6241199 0.9991543</w:t>
      </w:r>
      <w:r>
        <w:br w:type="textWrapping"/>
      </w:r>
      <w:r>
        <w:rPr>
          <w:rStyle w:val="VerbatimChar"/>
        </w:rPr>
        <w:t xml:space="preserve">## 2016-1996   1.1636737  -7.8977545 10.2251019 0.9997537</w:t>
      </w:r>
      <w:r>
        <w:br w:type="textWrapping"/>
      </w:r>
      <w:r>
        <w:rPr>
          <w:rStyle w:val="VerbatimChar"/>
        </w:rPr>
        <w:t xml:space="preserve">## 2017-1996  -7.3963348 -16.2507863  1.4581167 0.1698798</w:t>
      </w:r>
      <w:r>
        <w:br w:type="textWrapping"/>
      </w:r>
      <w:r>
        <w:rPr>
          <w:rStyle w:val="VerbatimChar"/>
        </w:rPr>
        <w:t xml:space="preserve">## 2010-2006 -11.5187917 -31.9153937  8.8778104 0.6306709</w:t>
      </w:r>
      <w:r>
        <w:br w:type="textWrapping"/>
      </w:r>
      <w:r>
        <w:rPr>
          <w:rStyle w:val="VerbatimChar"/>
        </w:rPr>
        <w:t xml:space="preserve">## 2011-2006  -3.1378000 -23.1919490 16.9163490 0.9992305</w:t>
      </w:r>
      <w:r>
        <w:br w:type="textWrapping"/>
      </w:r>
      <w:r>
        <w:rPr>
          <w:rStyle w:val="VerbatimChar"/>
        </w:rPr>
        <w:t xml:space="preserve">## 2015-2006  -5.9375986 -25.8720599 13.9968627 0.9744562</w:t>
      </w:r>
      <w:r>
        <w:br w:type="textWrapping"/>
      </w:r>
      <w:r>
        <w:rPr>
          <w:rStyle w:val="VerbatimChar"/>
        </w:rPr>
        <w:t xml:space="preserve">## 2016-2006  -6.0947430 -26.3567125 14.1672266 0.9731654</w:t>
      </w:r>
      <w:r>
        <w:br w:type="textWrapping"/>
      </w:r>
      <w:r>
        <w:rPr>
          <w:rStyle w:val="VerbatimChar"/>
        </w:rPr>
        <w:t xml:space="preserve">## 2017-2006 -14.6547515 -34.8250077  5.5155048 0.3212592</w:t>
      </w:r>
      <w:r>
        <w:br w:type="textWrapping"/>
      </w:r>
      <w:r>
        <w:rPr>
          <w:rStyle w:val="VerbatimChar"/>
        </w:rPr>
        <w:t xml:space="preserve">## 2011-2010   8.3809917   2.9093155 13.8526678 0.0001675</w:t>
      </w:r>
      <w:r>
        <w:br w:type="textWrapping"/>
      </w:r>
      <w:r>
        <w:rPr>
          <w:rStyle w:val="VerbatimChar"/>
        </w:rPr>
        <w:t xml:space="preserve">## 2015-2010   5.5811931   0.5659067 10.5964794 0.0183710</w:t>
      </w:r>
      <w:r>
        <w:br w:type="textWrapping"/>
      </w:r>
      <w:r>
        <w:rPr>
          <w:rStyle w:val="VerbatimChar"/>
        </w:rPr>
        <w:t xml:space="preserve">## 2016-2010   5.4240487  -0.7660852 11.6141826 0.1289233</w:t>
      </w:r>
      <w:r>
        <w:br w:type="textWrapping"/>
      </w:r>
      <w:r>
        <w:rPr>
          <w:rStyle w:val="VerbatimChar"/>
        </w:rPr>
        <w:t xml:space="preserve">## 2017-2010  -3.1359598  -9.0189512  2.7470316 0.6921537</w:t>
      </w:r>
      <w:r>
        <w:br w:type="textWrapping"/>
      </w:r>
      <w:r>
        <w:rPr>
          <w:rStyle w:val="VerbatimChar"/>
        </w:rPr>
        <w:t xml:space="preserve">## 2015-2011  -2.7997986  -6.1614371  0.5618399 0.1726109</w:t>
      </w:r>
      <w:r>
        <w:br w:type="textWrapping"/>
      </w:r>
      <w:r>
        <w:rPr>
          <w:rStyle w:val="VerbatimChar"/>
        </w:rPr>
        <w:t xml:space="preserve">## 2016-2011  -2.9569430  -7.9031813  1.9892954 0.5645926</w:t>
      </w:r>
      <w:r>
        <w:br w:type="textWrapping"/>
      </w:r>
      <w:r>
        <w:rPr>
          <w:rStyle w:val="VerbatimChar"/>
        </w:rPr>
        <w:t xml:space="preserve">## 2017-2011 -11.5169515 -16.0729479 -6.9609550 0.0000000</w:t>
      </w:r>
      <w:r>
        <w:br w:type="textWrapping"/>
      </w:r>
      <w:r>
        <w:rPr>
          <w:rStyle w:val="VerbatimChar"/>
        </w:rPr>
        <w:t xml:space="preserve">## 2016-2015  -0.1571444  -4.5932611  4.2789724 0.9999999</w:t>
      </w:r>
      <w:r>
        <w:br w:type="textWrapping"/>
      </w:r>
      <w:r>
        <w:rPr>
          <w:rStyle w:val="VerbatimChar"/>
        </w:rPr>
        <w:t xml:space="preserve">## 2017-2015  -8.7171529 -12.7135214 -4.7207843 0.0000000</w:t>
      </w:r>
      <w:r>
        <w:br w:type="textWrapping"/>
      </w:r>
      <w:r>
        <w:rPr>
          <w:rStyle w:val="VerbatimChar"/>
        </w:rPr>
        <w:t xml:space="preserve">## 2017-2016  -8.5600085 -13.9577509 -3.1622661 0.0000827</w:t>
      </w:r>
    </w:p>
    <w:p>
      <w:pPr>
        <w:pStyle w:val="FirstParagraph"/>
      </w:pPr>
      <w:r>
        <w:drawing>
          <wp:inline>
            <wp:extent cx="5334000" cy="10668000"/>
            <wp:effectExtent b="0" l="0" r="0" t="0"/>
            <wp:docPr descr="" title="" id="1" name="Picture"/>
            <a:graphic>
              <a:graphicData uri="http://schemas.openxmlformats.org/drawingml/2006/picture">
                <pic:pic>
                  <pic:nvPicPr>
                    <pic:cNvPr descr="Dosidicus_Prey_Size_files/figure-docx/unnamed-chunk-15-1.png" id="0"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r>
        <w:drawing>
          <wp:inline>
            <wp:extent cx="5334000" cy="10668000"/>
            <wp:effectExtent b="0" l="0" r="0" t="0"/>
            <wp:docPr descr="" title="" id="1" name="Picture"/>
            <a:graphic>
              <a:graphicData uri="http://schemas.openxmlformats.org/drawingml/2006/picture">
                <pic:pic>
                  <pic:nvPicPr>
                    <pic:cNvPr descr="Dosidicus_Prey_Size_files/figure-docx/unnamed-chunk-15-2.png" id="0" name="Picture"/>
                    <pic:cNvPicPr>
                      <a:picLocks noChangeArrowheads="1" noChangeAspect="1"/>
                    </pic:cNvPicPr>
                  </pic:nvPicPr>
                  <pic:blipFill>
                    <a:blip r:embed="rId50"/>
                    <a:stretch>
                      <a:fillRect/>
                    </a:stretch>
                  </pic:blipFill>
                  <pic:spPr bwMode="auto">
                    <a:xfrm>
                      <a:off x="0" y="0"/>
                      <a:ext cx="5334000" cy="10668000"/>
                    </a:xfrm>
                    <a:prstGeom prst="rect">
                      <a:avLst/>
                    </a:prstGeom>
                    <a:noFill/>
                    <a:ln w="9525">
                      <a:noFill/>
                      <a:headEnd/>
                      <a:tailEnd/>
                    </a:ln>
                  </pic:spPr>
                </pic:pic>
              </a:graphicData>
            </a:graphic>
          </wp:inline>
        </w:drawing>
      </w:r>
    </w:p>
    <w:p>
      <w:pPr>
        <w:pStyle w:val="SourceCode"/>
      </w:pPr>
      <w:r>
        <w:rPr>
          <w:rStyle w:val="VerbatimChar"/>
        </w:rPr>
        <w:t xml:space="preserve">## Call:</w:t>
      </w:r>
      <w:r>
        <w:br w:type="textWrapping"/>
      </w:r>
      <w:r>
        <w:rPr>
          <w:rStyle w:val="VerbatimChar"/>
        </w:rPr>
        <w:t xml:space="preserve">##    aov(formula = ml ~ author * prey, data = smallfish)</w:t>
      </w:r>
      <w:r>
        <w:br w:type="textWrapping"/>
      </w:r>
      <w:r>
        <w:rPr>
          <w:rStyle w:val="VerbatimChar"/>
        </w:rPr>
        <w:t xml:space="preserve">## </w:t>
      </w:r>
      <w:r>
        <w:br w:type="textWrapping"/>
      </w:r>
      <w:r>
        <w:rPr>
          <w:rStyle w:val="VerbatimChar"/>
        </w:rPr>
        <w:t xml:space="preserve">## Terms:</w:t>
      </w:r>
      <w:r>
        <w:br w:type="textWrapping"/>
      </w:r>
      <w:r>
        <w:rPr>
          <w:rStyle w:val="VerbatimChar"/>
        </w:rPr>
        <w:t xml:space="preserve">##                   author     prey author:prey Residuals</w:t>
      </w:r>
      <w:r>
        <w:br w:type="textWrapping"/>
      </w:r>
      <w:r>
        <w:rPr>
          <w:rStyle w:val="VerbatimChar"/>
        </w:rPr>
        <w:t xml:space="preserve">## Sum of Squares  197.7849   1.0356      2.8020  393.6407</w:t>
      </w:r>
      <w:r>
        <w:br w:type="textWrapping"/>
      </w:r>
      <w:r>
        <w:rPr>
          <w:rStyle w:val="VerbatimChar"/>
        </w:rPr>
        <w:t xml:space="preserve">## Deg. of Freedom        1        1           1       337</w:t>
      </w:r>
      <w:r>
        <w:br w:type="textWrapping"/>
      </w:r>
      <w:r>
        <w:rPr>
          <w:rStyle w:val="VerbatimChar"/>
        </w:rPr>
        <w:t xml:space="preserve">## </w:t>
      </w:r>
      <w:r>
        <w:br w:type="textWrapping"/>
      </w:r>
      <w:r>
        <w:rPr>
          <w:rStyle w:val="VerbatimChar"/>
        </w:rPr>
        <w:t xml:space="preserve">## Residual standard error: 1.080774</w:t>
      </w:r>
      <w:r>
        <w:br w:type="textWrapping"/>
      </w:r>
      <w:r>
        <w:rPr>
          <w:rStyle w:val="VerbatimChar"/>
        </w:rPr>
        <w:t xml:space="preserve">## Estimated effects may be unbalanced</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ml by author</w:t>
      </w:r>
      <w:r>
        <w:br w:type="textWrapping"/>
      </w:r>
      <w:r>
        <w:rPr>
          <w:rStyle w:val="VerbatimChar"/>
        </w:rPr>
        <w:t xml:space="preserve">## t = 12.761, df = 262.53,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1.322291 1.804822</w:t>
      </w:r>
      <w:r>
        <w:br w:type="textWrapping"/>
      </w:r>
      <w:r>
        <w:rPr>
          <w:rStyle w:val="VerbatimChar"/>
        </w:rPr>
        <w:t xml:space="preserve">## sample estimates:</w:t>
      </w:r>
      <w:r>
        <w:br w:type="textWrapping"/>
      </w:r>
      <w:r>
        <w:rPr>
          <w:rStyle w:val="VerbatimChar"/>
        </w:rPr>
        <w:t xml:space="preserve">## mean in group 1996-2011 mean in group 2015-2017 </w:t>
      </w:r>
      <w:r>
        <w:br w:type="textWrapping"/>
      </w:r>
      <w:r>
        <w:rPr>
          <w:rStyle w:val="VerbatimChar"/>
        </w:rPr>
        <w:t xml:space="preserve">##                23.27121                21.70766</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ml ~ author * prey, data = smallfish)</w:t>
      </w:r>
      <w:r>
        <w:br w:type="textWrapping"/>
      </w:r>
      <w:r>
        <w:rPr>
          <w:rStyle w:val="VerbatimChar"/>
        </w:rPr>
        <w:t xml:space="preserve">## </w:t>
      </w:r>
      <w:r>
        <w:br w:type="textWrapping"/>
      </w:r>
      <w:r>
        <w:rPr>
          <w:rStyle w:val="VerbatimChar"/>
        </w:rPr>
        <w:t xml:space="preserve">## $author</w:t>
      </w:r>
      <w:r>
        <w:br w:type="textWrapping"/>
      </w:r>
      <w:r>
        <w:rPr>
          <w:rStyle w:val="VerbatimChar"/>
        </w:rPr>
        <w:t xml:space="preserve">##                          diff      lwr       upr p adj</w:t>
      </w:r>
      <w:r>
        <w:br w:type="textWrapping"/>
      </w:r>
      <w:r>
        <w:rPr>
          <w:rStyle w:val="VerbatimChar"/>
        </w:rPr>
        <w:t xml:space="preserve">## 2015-2017-1996-2011 -1.563557 -1.79991 -1.327203     0</w:t>
      </w:r>
      <w:r>
        <w:br w:type="textWrapping"/>
      </w:r>
      <w:r>
        <w:rPr>
          <w:rStyle w:val="VerbatimChar"/>
        </w:rPr>
        <w:t xml:space="preserve">## </w:t>
      </w:r>
      <w:r>
        <w:br w:type="textWrapping"/>
      </w:r>
      <w:r>
        <w:rPr>
          <w:rStyle w:val="VerbatimChar"/>
        </w:rPr>
        <w:t xml:space="preserve">## $prey</w:t>
      </w:r>
      <w:r>
        <w:br w:type="textWrapping"/>
      </w:r>
      <w:r>
        <w:rPr>
          <w:rStyle w:val="VerbatimChar"/>
        </w:rPr>
        <w:t xml:space="preserve">##                             diff        lwr       upr     p adj</w:t>
      </w:r>
      <w:r>
        <w:br w:type="textWrapping"/>
      </w:r>
      <w:r>
        <w:rPr>
          <w:rStyle w:val="VerbatimChar"/>
        </w:rPr>
        <w:t xml:space="preserve">## Triphoturus-Benthosema 0.1081097 -0.1426258 0.3588451 0.3969708</w:t>
      </w:r>
      <w:r>
        <w:br w:type="textWrapping"/>
      </w:r>
      <w:r>
        <w:rPr>
          <w:rStyle w:val="VerbatimChar"/>
        </w:rPr>
        <w:t xml:space="preserve">## </w:t>
      </w:r>
      <w:r>
        <w:br w:type="textWrapping"/>
      </w:r>
      <w:r>
        <w:rPr>
          <w:rStyle w:val="VerbatimChar"/>
        </w:rPr>
        <w:t xml:space="preserve">## $`author:prey`</w:t>
      </w:r>
      <w:r>
        <w:br w:type="textWrapping"/>
      </w:r>
      <w:r>
        <w:rPr>
          <w:rStyle w:val="VerbatimChar"/>
        </w:rPr>
        <w:t xml:space="preserve">##                                                    diff        lwr</w:t>
      </w:r>
      <w:r>
        <w:br w:type="textWrapping"/>
      </w:r>
      <w:r>
        <w:rPr>
          <w:rStyle w:val="VerbatimChar"/>
        </w:rPr>
        <w:t xml:space="preserve">## 2015-2017:Benthosema-1996-2011:Benthosema   -1.65201212 -2.0709114</w:t>
      </w:r>
      <w:r>
        <w:br w:type="textWrapping"/>
      </w:r>
      <w:r>
        <w:rPr>
          <w:rStyle w:val="VerbatimChar"/>
        </w:rPr>
        <w:t xml:space="preserve">## 1996-2011:Triphoturus-1996-2011:Benthosema  -0.06124913 -0.5497588</w:t>
      </w:r>
      <w:r>
        <w:br w:type="textWrapping"/>
      </w:r>
      <w:r>
        <w:rPr>
          <w:rStyle w:val="VerbatimChar"/>
        </w:rPr>
        <w:t xml:space="preserve">## 2015-2017:Triphoturus-1996-2011:Benthosema  -1.27175141 -1.8974743</w:t>
      </w:r>
      <w:r>
        <w:br w:type="textWrapping"/>
      </w:r>
      <w:r>
        <w:rPr>
          <w:rStyle w:val="VerbatimChar"/>
        </w:rPr>
        <w:t xml:space="preserve">## 1996-2011:Triphoturus-2015-2017:Benthosema   1.59076299  1.2032503</w:t>
      </w:r>
      <w:r>
        <w:br w:type="textWrapping"/>
      </w:r>
      <w:r>
        <w:rPr>
          <w:rStyle w:val="VerbatimChar"/>
        </w:rPr>
        <w:t xml:space="preserve">## 2015-2017:Triphoturus-2015-2017:Benthosema   0.38026071 -0.1702422</w:t>
      </w:r>
      <w:r>
        <w:br w:type="textWrapping"/>
      </w:r>
      <w:r>
        <w:rPr>
          <w:rStyle w:val="VerbatimChar"/>
        </w:rPr>
        <w:t xml:space="preserve">## 2015-2017:Triphoturus-1996-2011:Triphoturus -1.21050228 -1.8156623</w:t>
      </w:r>
      <w:r>
        <w:br w:type="textWrapping"/>
      </w:r>
      <w:r>
        <w:rPr>
          <w:rStyle w:val="VerbatimChar"/>
        </w:rPr>
        <w:t xml:space="preserve">##                                                    upr     p adj</w:t>
      </w:r>
      <w:r>
        <w:br w:type="textWrapping"/>
      </w:r>
      <w:r>
        <w:rPr>
          <w:rStyle w:val="VerbatimChar"/>
        </w:rPr>
        <w:t xml:space="preserve">## 2015-2017:Benthosema-1996-2011:Benthosema   -1.2331129 0.0000000</w:t>
      </w:r>
      <w:r>
        <w:br w:type="textWrapping"/>
      </w:r>
      <w:r>
        <w:rPr>
          <w:rStyle w:val="VerbatimChar"/>
        </w:rPr>
        <w:t xml:space="preserve">## 1996-2011:Triphoturus-1996-2011:Benthosema   0.4272605 0.9882612</w:t>
      </w:r>
      <w:r>
        <w:br w:type="textWrapping"/>
      </w:r>
      <w:r>
        <w:rPr>
          <w:rStyle w:val="VerbatimChar"/>
        </w:rPr>
        <w:t xml:space="preserve">## 2015-2017:Triphoturus-1996-2011:Benthosema  -0.6460286 0.0000016</w:t>
      </w:r>
      <w:r>
        <w:br w:type="textWrapping"/>
      </w:r>
      <w:r>
        <w:rPr>
          <w:rStyle w:val="VerbatimChar"/>
        </w:rPr>
        <w:t xml:space="preserve">## 1996-2011:Triphoturus-2015-2017:Benthosema   1.9782757 0.0000000</w:t>
      </w:r>
      <w:r>
        <w:br w:type="textWrapping"/>
      </w:r>
      <w:r>
        <w:rPr>
          <w:rStyle w:val="VerbatimChar"/>
        </w:rPr>
        <w:t xml:space="preserve">## 2015-2017:Triphoturus-2015-2017:Benthosema   0.9307636 0.2830838</w:t>
      </w:r>
      <w:r>
        <w:br w:type="textWrapping"/>
      </w:r>
      <w:r>
        <w:rPr>
          <w:rStyle w:val="VerbatimChar"/>
        </w:rPr>
        <w:t xml:space="preserve">## 2015-2017:Triphoturus-1996-2011:Triphoturus -0.6053423 0.0000025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20d9d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Squid_prey_size</dc:title>
  <dc:creator>Elan Portner</dc:creator>
  <dcterms:created xsi:type="dcterms:W3CDTF">2018-04-17T06:05:19Z</dcterms:created>
  <dcterms:modified xsi:type="dcterms:W3CDTF">2018-04-17T06:05:19Z</dcterms:modified>
</cp:coreProperties>
</file>