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80D4B" w14:textId="77777777" w:rsidR="00A44F94" w:rsidRPr="0086201E" w:rsidRDefault="00A44F94" w:rsidP="00A44F94">
      <w:pPr>
        <w:pStyle w:val="Title"/>
        <w:jc w:val="center"/>
        <w:rPr>
          <w:sz w:val="144"/>
          <w:szCs w:val="72"/>
          <w:lang w:val="en-US"/>
        </w:rPr>
      </w:pPr>
      <w:r w:rsidRPr="0086201E">
        <w:rPr>
          <w:rStyle w:val="BookTitle"/>
          <w:color w:val="005191" w:themeColor="accent1"/>
          <w:sz w:val="144"/>
          <w:szCs w:val="72"/>
          <w:lang w:val="en-US"/>
        </w:rPr>
        <w:t>Status REPORT</w:t>
      </w:r>
    </w:p>
    <w:p w14:paraId="3C7CDD7F" w14:textId="77777777" w:rsidR="00265064" w:rsidRPr="0086201E" w:rsidRDefault="00265064">
      <w:pPr>
        <w:rPr>
          <w:sz w:val="24"/>
          <w:szCs w:val="24"/>
        </w:rPr>
      </w:pPr>
    </w:p>
    <w:sdt>
      <w:sdtPr>
        <w:rPr>
          <w:b w:val="0"/>
          <w:bCs w:val="0"/>
          <w:caps w:val="0"/>
          <w:color w:val="auto"/>
          <w:spacing w:val="0"/>
          <w:sz w:val="20"/>
          <w:szCs w:val="20"/>
          <w:lang w:bidi="ar-SA"/>
        </w:rPr>
        <w:id w:val="2095975672"/>
        <w:docPartObj>
          <w:docPartGallery w:val="Table of Contents"/>
          <w:docPartUnique/>
        </w:docPartObj>
      </w:sdtPr>
      <w:sdtEndPr>
        <w:rPr>
          <w:noProof/>
        </w:rPr>
      </w:sdtEndPr>
      <w:sdtContent>
        <w:p w14:paraId="592F9BC1" w14:textId="253A08FC" w:rsidR="0024135A" w:rsidRDefault="0024135A">
          <w:pPr>
            <w:pStyle w:val="TOCHeading"/>
          </w:pPr>
          <w:r>
            <w:t>Table of Contents</w:t>
          </w:r>
        </w:p>
        <w:p w14:paraId="60D7D2AE" w14:textId="34CA5418" w:rsidR="0024135A" w:rsidRDefault="0024135A">
          <w:pPr>
            <w:pStyle w:val="TOC1"/>
            <w:rPr>
              <w:noProof/>
              <w:kern w:val="2"/>
              <w:sz w:val="24"/>
              <w:szCs w:val="24"/>
              <w:lang w:val="en-US"/>
              <w14:ligatures w14:val="standardContextual"/>
            </w:rPr>
          </w:pPr>
          <w:r>
            <w:fldChar w:fldCharType="begin"/>
          </w:r>
          <w:r>
            <w:instrText xml:space="preserve"> TOC \o "1-3" \h \z \u </w:instrText>
          </w:r>
          <w:r>
            <w:fldChar w:fldCharType="separate"/>
          </w:r>
          <w:hyperlink w:anchor="_Toc223273436" w:history="1">
            <w:r w:rsidRPr="00C34157">
              <w:rPr>
                <w:rStyle w:val="Hyperlink"/>
                <w:noProof/>
                <w:lang w:val="en-US"/>
              </w:rPr>
              <w:t>Introduction</w:t>
            </w:r>
            <w:r>
              <w:rPr>
                <w:noProof/>
                <w:webHidden/>
              </w:rPr>
              <w:tab/>
            </w:r>
            <w:r>
              <w:rPr>
                <w:noProof/>
                <w:webHidden/>
              </w:rPr>
              <w:fldChar w:fldCharType="begin"/>
            </w:r>
            <w:r>
              <w:rPr>
                <w:noProof/>
                <w:webHidden/>
              </w:rPr>
              <w:instrText xml:space="preserve"> PAGEREF _Toc223273436 \h </w:instrText>
            </w:r>
            <w:r>
              <w:rPr>
                <w:noProof/>
                <w:webHidden/>
              </w:rPr>
            </w:r>
            <w:r>
              <w:rPr>
                <w:noProof/>
                <w:webHidden/>
              </w:rPr>
              <w:fldChar w:fldCharType="separate"/>
            </w:r>
            <w:r>
              <w:rPr>
                <w:noProof/>
                <w:webHidden/>
              </w:rPr>
              <w:t>1</w:t>
            </w:r>
            <w:r>
              <w:rPr>
                <w:noProof/>
                <w:webHidden/>
              </w:rPr>
              <w:fldChar w:fldCharType="end"/>
            </w:r>
          </w:hyperlink>
        </w:p>
        <w:p w14:paraId="52BA546C" w14:textId="3A035593" w:rsidR="0024135A" w:rsidRDefault="00000000">
          <w:pPr>
            <w:pStyle w:val="TOC1"/>
            <w:rPr>
              <w:noProof/>
              <w:kern w:val="2"/>
              <w:sz w:val="24"/>
              <w:szCs w:val="24"/>
              <w:lang w:val="en-US"/>
              <w14:ligatures w14:val="standardContextual"/>
            </w:rPr>
          </w:pPr>
          <w:hyperlink w:anchor="_Toc223273437" w:history="1">
            <w:r w:rsidR="0024135A" w:rsidRPr="00C34157">
              <w:rPr>
                <w:rStyle w:val="Hyperlink"/>
                <w:noProof/>
              </w:rPr>
              <w:t>Jenkins pipelines</w:t>
            </w:r>
            <w:r w:rsidR="0024135A">
              <w:rPr>
                <w:noProof/>
                <w:webHidden/>
              </w:rPr>
              <w:tab/>
            </w:r>
            <w:r w:rsidR="0024135A">
              <w:rPr>
                <w:noProof/>
                <w:webHidden/>
              </w:rPr>
              <w:fldChar w:fldCharType="begin"/>
            </w:r>
            <w:r w:rsidR="0024135A">
              <w:rPr>
                <w:noProof/>
                <w:webHidden/>
              </w:rPr>
              <w:instrText xml:space="preserve"> PAGEREF _Toc223273437 \h </w:instrText>
            </w:r>
            <w:r w:rsidR="0024135A">
              <w:rPr>
                <w:noProof/>
                <w:webHidden/>
              </w:rPr>
            </w:r>
            <w:r w:rsidR="0024135A">
              <w:rPr>
                <w:noProof/>
                <w:webHidden/>
              </w:rPr>
              <w:fldChar w:fldCharType="separate"/>
            </w:r>
            <w:r w:rsidR="0024135A">
              <w:rPr>
                <w:noProof/>
                <w:webHidden/>
              </w:rPr>
              <w:t>1</w:t>
            </w:r>
            <w:r w:rsidR="0024135A">
              <w:rPr>
                <w:noProof/>
                <w:webHidden/>
              </w:rPr>
              <w:fldChar w:fldCharType="end"/>
            </w:r>
          </w:hyperlink>
        </w:p>
        <w:p w14:paraId="51458CB3" w14:textId="2EB9D59C" w:rsidR="0024135A" w:rsidRDefault="00000000">
          <w:pPr>
            <w:pStyle w:val="TOC2"/>
            <w:tabs>
              <w:tab w:val="right" w:leader="dot" w:pos="9628"/>
            </w:tabs>
            <w:rPr>
              <w:noProof/>
              <w:kern w:val="2"/>
              <w:sz w:val="24"/>
              <w:szCs w:val="24"/>
              <w:lang w:val="en-US"/>
              <w14:ligatures w14:val="standardContextual"/>
            </w:rPr>
          </w:pPr>
          <w:hyperlink w:anchor="_Toc223273438" w:history="1">
            <w:r w:rsidR="0024135A" w:rsidRPr="00C34157">
              <w:rPr>
                <w:rStyle w:val="Hyperlink"/>
                <w:noProof/>
              </w:rPr>
              <w:t>LOB</w:t>
            </w:r>
            <w:r w:rsidR="0024135A">
              <w:rPr>
                <w:noProof/>
                <w:webHidden/>
              </w:rPr>
              <w:tab/>
            </w:r>
            <w:r w:rsidR="0024135A">
              <w:rPr>
                <w:noProof/>
                <w:webHidden/>
              </w:rPr>
              <w:fldChar w:fldCharType="begin"/>
            </w:r>
            <w:r w:rsidR="0024135A">
              <w:rPr>
                <w:noProof/>
                <w:webHidden/>
              </w:rPr>
              <w:instrText xml:space="preserve"> PAGEREF _Toc223273438 \h </w:instrText>
            </w:r>
            <w:r w:rsidR="0024135A">
              <w:rPr>
                <w:noProof/>
                <w:webHidden/>
              </w:rPr>
            </w:r>
            <w:r w:rsidR="0024135A">
              <w:rPr>
                <w:noProof/>
                <w:webHidden/>
              </w:rPr>
              <w:fldChar w:fldCharType="separate"/>
            </w:r>
            <w:r w:rsidR="0024135A">
              <w:rPr>
                <w:noProof/>
                <w:webHidden/>
              </w:rPr>
              <w:t>1</w:t>
            </w:r>
            <w:r w:rsidR="0024135A">
              <w:rPr>
                <w:noProof/>
                <w:webHidden/>
              </w:rPr>
              <w:fldChar w:fldCharType="end"/>
            </w:r>
          </w:hyperlink>
        </w:p>
        <w:p w14:paraId="74338438" w14:textId="40B5D0FD" w:rsidR="0024135A" w:rsidRDefault="00000000">
          <w:pPr>
            <w:pStyle w:val="TOC2"/>
            <w:tabs>
              <w:tab w:val="right" w:leader="dot" w:pos="9628"/>
            </w:tabs>
            <w:rPr>
              <w:noProof/>
              <w:kern w:val="2"/>
              <w:sz w:val="24"/>
              <w:szCs w:val="24"/>
              <w:lang w:val="en-US"/>
              <w14:ligatures w14:val="standardContextual"/>
            </w:rPr>
          </w:pPr>
          <w:hyperlink w:anchor="_Toc223273439" w:history="1">
            <w:r w:rsidR="0024135A" w:rsidRPr="00C34157">
              <w:rPr>
                <w:rStyle w:val="Hyperlink"/>
                <w:noProof/>
              </w:rPr>
              <w:t>Technolo</w:t>
            </w:r>
            <w:r w:rsidR="0024135A" w:rsidRPr="00C34157">
              <w:rPr>
                <w:rStyle w:val="Hyperlink"/>
                <w:noProof/>
              </w:rPr>
              <w:t>g</w:t>
            </w:r>
            <w:r w:rsidR="0024135A" w:rsidRPr="00C34157">
              <w:rPr>
                <w:rStyle w:val="Hyperlink"/>
                <w:noProof/>
              </w:rPr>
              <w:t>y Distribution</w:t>
            </w:r>
            <w:r w:rsidR="0024135A">
              <w:rPr>
                <w:noProof/>
                <w:webHidden/>
              </w:rPr>
              <w:tab/>
            </w:r>
            <w:r w:rsidR="0024135A">
              <w:rPr>
                <w:noProof/>
                <w:webHidden/>
              </w:rPr>
              <w:fldChar w:fldCharType="begin"/>
            </w:r>
            <w:r w:rsidR="0024135A">
              <w:rPr>
                <w:noProof/>
                <w:webHidden/>
              </w:rPr>
              <w:instrText xml:space="preserve"> PAGEREF _Toc223273439 \h </w:instrText>
            </w:r>
            <w:r w:rsidR="0024135A">
              <w:rPr>
                <w:noProof/>
                <w:webHidden/>
              </w:rPr>
            </w:r>
            <w:r w:rsidR="0024135A">
              <w:rPr>
                <w:noProof/>
                <w:webHidden/>
              </w:rPr>
              <w:fldChar w:fldCharType="separate"/>
            </w:r>
            <w:r w:rsidR="0024135A">
              <w:rPr>
                <w:noProof/>
                <w:webHidden/>
              </w:rPr>
              <w:t>1</w:t>
            </w:r>
            <w:r w:rsidR="0024135A">
              <w:rPr>
                <w:noProof/>
                <w:webHidden/>
              </w:rPr>
              <w:fldChar w:fldCharType="end"/>
            </w:r>
          </w:hyperlink>
        </w:p>
        <w:p w14:paraId="77644656" w14:textId="02D7C1E6" w:rsidR="0024135A" w:rsidRDefault="00000000">
          <w:pPr>
            <w:pStyle w:val="TOC2"/>
            <w:tabs>
              <w:tab w:val="right" w:leader="dot" w:pos="9628"/>
            </w:tabs>
            <w:rPr>
              <w:noProof/>
              <w:kern w:val="2"/>
              <w:sz w:val="24"/>
              <w:szCs w:val="24"/>
              <w:lang w:val="en-US"/>
              <w14:ligatures w14:val="standardContextual"/>
            </w:rPr>
          </w:pPr>
          <w:hyperlink w:anchor="_Toc223273440" w:history="1">
            <w:r w:rsidR="0024135A" w:rsidRPr="00C34157">
              <w:rPr>
                <w:rStyle w:val="Hyperlink"/>
                <w:noProof/>
              </w:rPr>
              <w:t>Build Status</w:t>
            </w:r>
            <w:r w:rsidR="0024135A">
              <w:rPr>
                <w:noProof/>
                <w:webHidden/>
              </w:rPr>
              <w:tab/>
            </w:r>
            <w:r w:rsidR="0024135A">
              <w:rPr>
                <w:noProof/>
                <w:webHidden/>
              </w:rPr>
              <w:fldChar w:fldCharType="begin"/>
            </w:r>
            <w:r w:rsidR="0024135A">
              <w:rPr>
                <w:noProof/>
                <w:webHidden/>
              </w:rPr>
              <w:instrText xml:space="preserve"> PAGEREF _Toc223273440 \h </w:instrText>
            </w:r>
            <w:r w:rsidR="0024135A">
              <w:rPr>
                <w:noProof/>
                <w:webHidden/>
              </w:rPr>
            </w:r>
            <w:r w:rsidR="0024135A">
              <w:rPr>
                <w:noProof/>
                <w:webHidden/>
              </w:rPr>
              <w:fldChar w:fldCharType="separate"/>
            </w:r>
            <w:r w:rsidR="0024135A">
              <w:rPr>
                <w:noProof/>
                <w:webHidden/>
              </w:rPr>
              <w:t>2</w:t>
            </w:r>
            <w:r w:rsidR="0024135A">
              <w:rPr>
                <w:noProof/>
                <w:webHidden/>
              </w:rPr>
              <w:fldChar w:fldCharType="end"/>
            </w:r>
          </w:hyperlink>
        </w:p>
        <w:p w14:paraId="5CEB43F5" w14:textId="581ED584" w:rsidR="0024135A" w:rsidRDefault="00000000">
          <w:pPr>
            <w:pStyle w:val="TOC2"/>
            <w:tabs>
              <w:tab w:val="right" w:leader="dot" w:pos="9628"/>
            </w:tabs>
            <w:rPr>
              <w:noProof/>
              <w:kern w:val="2"/>
              <w:sz w:val="24"/>
              <w:szCs w:val="24"/>
              <w:lang w:val="en-US"/>
              <w14:ligatures w14:val="standardContextual"/>
            </w:rPr>
          </w:pPr>
          <w:hyperlink w:anchor="_Toc223273441" w:history="1">
            <w:r w:rsidR="0024135A" w:rsidRPr="00C34157">
              <w:rPr>
                <w:rStyle w:val="Hyperlink"/>
                <w:noProof/>
                <w:lang w:val="en-US"/>
              </w:rPr>
              <w:t>Observations</w:t>
            </w:r>
            <w:r w:rsidR="0024135A">
              <w:rPr>
                <w:noProof/>
                <w:webHidden/>
              </w:rPr>
              <w:tab/>
            </w:r>
            <w:r w:rsidR="0024135A">
              <w:rPr>
                <w:noProof/>
                <w:webHidden/>
              </w:rPr>
              <w:fldChar w:fldCharType="begin"/>
            </w:r>
            <w:r w:rsidR="0024135A">
              <w:rPr>
                <w:noProof/>
                <w:webHidden/>
              </w:rPr>
              <w:instrText xml:space="preserve"> PAGEREF _Toc223273441 \h </w:instrText>
            </w:r>
            <w:r w:rsidR="0024135A">
              <w:rPr>
                <w:noProof/>
                <w:webHidden/>
              </w:rPr>
            </w:r>
            <w:r w:rsidR="0024135A">
              <w:rPr>
                <w:noProof/>
                <w:webHidden/>
              </w:rPr>
              <w:fldChar w:fldCharType="separate"/>
            </w:r>
            <w:r w:rsidR="0024135A">
              <w:rPr>
                <w:noProof/>
                <w:webHidden/>
              </w:rPr>
              <w:t>2</w:t>
            </w:r>
            <w:r w:rsidR="0024135A">
              <w:rPr>
                <w:noProof/>
                <w:webHidden/>
              </w:rPr>
              <w:fldChar w:fldCharType="end"/>
            </w:r>
          </w:hyperlink>
        </w:p>
        <w:p w14:paraId="489AEB70" w14:textId="532A4E22" w:rsidR="0024135A" w:rsidRDefault="00000000">
          <w:pPr>
            <w:pStyle w:val="TOC2"/>
            <w:tabs>
              <w:tab w:val="right" w:leader="dot" w:pos="9628"/>
            </w:tabs>
            <w:rPr>
              <w:noProof/>
              <w:kern w:val="2"/>
              <w:sz w:val="24"/>
              <w:szCs w:val="24"/>
              <w:lang w:val="en-US"/>
              <w14:ligatures w14:val="standardContextual"/>
            </w:rPr>
          </w:pPr>
          <w:hyperlink w:anchor="_Toc223273442" w:history="1">
            <w:r w:rsidR="0024135A" w:rsidRPr="00C34157">
              <w:rPr>
                <w:rStyle w:val="Hyperlink"/>
                <w:noProof/>
                <w:lang w:val="en-US"/>
              </w:rPr>
              <w:t>Release Naming</w:t>
            </w:r>
            <w:r w:rsidR="0024135A">
              <w:rPr>
                <w:noProof/>
                <w:webHidden/>
              </w:rPr>
              <w:tab/>
            </w:r>
            <w:r w:rsidR="0024135A">
              <w:rPr>
                <w:noProof/>
                <w:webHidden/>
              </w:rPr>
              <w:fldChar w:fldCharType="begin"/>
            </w:r>
            <w:r w:rsidR="0024135A">
              <w:rPr>
                <w:noProof/>
                <w:webHidden/>
              </w:rPr>
              <w:instrText xml:space="preserve"> PAGEREF _Toc223273442 \h </w:instrText>
            </w:r>
            <w:r w:rsidR="0024135A">
              <w:rPr>
                <w:noProof/>
                <w:webHidden/>
              </w:rPr>
            </w:r>
            <w:r w:rsidR="0024135A">
              <w:rPr>
                <w:noProof/>
                <w:webHidden/>
              </w:rPr>
              <w:fldChar w:fldCharType="separate"/>
            </w:r>
            <w:r w:rsidR="0024135A">
              <w:rPr>
                <w:noProof/>
                <w:webHidden/>
              </w:rPr>
              <w:t>2</w:t>
            </w:r>
            <w:r w:rsidR="0024135A">
              <w:rPr>
                <w:noProof/>
                <w:webHidden/>
              </w:rPr>
              <w:fldChar w:fldCharType="end"/>
            </w:r>
          </w:hyperlink>
        </w:p>
        <w:p w14:paraId="7A4714EE" w14:textId="023D87B1" w:rsidR="0024135A" w:rsidRDefault="00000000">
          <w:pPr>
            <w:pStyle w:val="TOC1"/>
            <w:rPr>
              <w:noProof/>
              <w:kern w:val="2"/>
              <w:sz w:val="24"/>
              <w:szCs w:val="24"/>
              <w:lang w:val="en-US"/>
              <w14:ligatures w14:val="standardContextual"/>
            </w:rPr>
          </w:pPr>
          <w:hyperlink w:anchor="_Toc223273443" w:history="1">
            <w:r w:rsidR="0024135A" w:rsidRPr="00C34157">
              <w:rPr>
                <w:rStyle w:val="Hyperlink"/>
                <w:noProof/>
              </w:rPr>
              <w:t>Sonarqube Configurations</w:t>
            </w:r>
            <w:r w:rsidR="0024135A">
              <w:rPr>
                <w:noProof/>
                <w:webHidden/>
              </w:rPr>
              <w:tab/>
            </w:r>
            <w:r w:rsidR="0024135A">
              <w:rPr>
                <w:noProof/>
                <w:webHidden/>
              </w:rPr>
              <w:fldChar w:fldCharType="begin"/>
            </w:r>
            <w:r w:rsidR="0024135A">
              <w:rPr>
                <w:noProof/>
                <w:webHidden/>
              </w:rPr>
              <w:instrText xml:space="preserve"> PAGEREF _Toc223273443 \h </w:instrText>
            </w:r>
            <w:r w:rsidR="0024135A">
              <w:rPr>
                <w:noProof/>
                <w:webHidden/>
              </w:rPr>
            </w:r>
            <w:r w:rsidR="0024135A">
              <w:rPr>
                <w:noProof/>
                <w:webHidden/>
              </w:rPr>
              <w:fldChar w:fldCharType="separate"/>
            </w:r>
            <w:r w:rsidR="0024135A">
              <w:rPr>
                <w:noProof/>
                <w:webHidden/>
              </w:rPr>
              <w:t>3</w:t>
            </w:r>
            <w:r w:rsidR="0024135A">
              <w:rPr>
                <w:noProof/>
                <w:webHidden/>
              </w:rPr>
              <w:fldChar w:fldCharType="end"/>
            </w:r>
          </w:hyperlink>
        </w:p>
        <w:p w14:paraId="13FAE839" w14:textId="5445B6B6" w:rsidR="0024135A" w:rsidRDefault="00000000">
          <w:pPr>
            <w:pStyle w:val="TOC2"/>
            <w:tabs>
              <w:tab w:val="right" w:leader="dot" w:pos="9628"/>
            </w:tabs>
            <w:rPr>
              <w:noProof/>
              <w:kern w:val="2"/>
              <w:sz w:val="24"/>
              <w:szCs w:val="24"/>
              <w:lang w:val="en-US"/>
              <w14:ligatures w14:val="standardContextual"/>
            </w:rPr>
          </w:pPr>
          <w:hyperlink w:anchor="_Toc223273444" w:history="1">
            <w:r w:rsidR="0024135A" w:rsidRPr="00C34157">
              <w:rPr>
                <w:rStyle w:val="Hyperlink"/>
                <w:noProof/>
              </w:rPr>
              <w:t>Current SCenario</w:t>
            </w:r>
            <w:r w:rsidR="0024135A">
              <w:rPr>
                <w:noProof/>
                <w:webHidden/>
              </w:rPr>
              <w:tab/>
            </w:r>
            <w:r w:rsidR="0024135A">
              <w:rPr>
                <w:noProof/>
                <w:webHidden/>
              </w:rPr>
              <w:fldChar w:fldCharType="begin"/>
            </w:r>
            <w:r w:rsidR="0024135A">
              <w:rPr>
                <w:noProof/>
                <w:webHidden/>
              </w:rPr>
              <w:instrText xml:space="preserve"> PAGEREF _Toc223273444 \h </w:instrText>
            </w:r>
            <w:r w:rsidR="0024135A">
              <w:rPr>
                <w:noProof/>
                <w:webHidden/>
              </w:rPr>
            </w:r>
            <w:r w:rsidR="0024135A">
              <w:rPr>
                <w:noProof/>
                <w:webHidden/>
              </w:rPr>
              <w:fldChar w:fldCharType="separate"/>
            </w:r>
            <w:r w:rsidR="0024135A">
              <w:rPr>
                <w:noProof/>
                <w:webHidden/>
              </w:rPr>
              <w:t>3</w:t>
            </w:r>
            <w:r w:rsidR="0024135A">
              <w:rPr>
                <w:noProof/>
                <w:webHidden/>
              </w:rPr>
              <w:fldChar w:fldCharType="end"/>
            </w:r>
          </w:hyperlink>
        </w:p>
        <w:p w14:paraId="1BAB8CA1" w14:textId="6E3B3F66" w:rsidR="0024135A" w:rsidRDefault="00000000">
          <w:pPr>
            <w:pStyle w:val="TOC2"/>
            <w:tabs>
              <w:tab w:val="right" w:leader="dot" w:pos="9628"/>
            </w:tabs>
            <w:rPr>
              <w:noProof/>
              <w:kern w:val="2"/>
              <w:sz w:val="24"/>
              <w:szCs w:val="24"/>
              <w:lang w:val="en-US"/>
              <w14:ligatures w14:val="standardContextual"/>
            </w:rPr>
          </w:pPr>
          <w:hyperlink w:anchor="_Toc223273445" w:history="1">
            <w:r w:rsidR="0024135A" w:rsidRPr="00C34157">
              <w:rPr>
                <w:rStyle w:val="Hyperlink"/>
                <w:noProof/>
              </w:rPr>
              <w:t>Project Naming</w:t>
            </w:r>
            <w:r w:rsidR="0024135A">
              <w:rPr>
                <w:noProof/>
                <w:webHidden/>
              </w:rPr>
              <w:tab/>
            </w:r>
            <w:r w:rsidR="0024135A">
              <w:rPr>
                <w:noProof/>
                <w:webHidden/>
              </w:rPr>
              <w:fldChar w:fldCharType="begin"/>
            </w:r>
            <w:r w:rsidR="0024135A">
              <w:rPr>
                <w:noProof/>
                <w:webHidden/>
              </w:rPr>
              <w:instrText xml:space="preserve"> PAGEREF _Toc223273445 \h </w:instrText>
            </w:r>
            <w:r w:rsidR="0024135A">
              <w:rPr>
                <w:noProof/>
                <w:webHidden/>
              </w:rPr>
            </w:r>
            <w:r w:rsidR="0024135A">
              <w:rPr>
                <w:noProof/>
                <w:webHidden/>
              </w:rPr>
              <w:fldChar w:fldCharType="separate"/>
            </w:r>
            <w:r w:rsidR="0024135A">
              <w:rPr>
                <w:noProof/>
                <w:webHidden/>
              </w:rPr>
              <w:t>3</w:t>
            </w:r>
            <w:r w:rsidR="0024135A">
              <w:rPr>
                <w:noProof/>
                <w:webHidden/>
              </w:rPr>
              <w:fldChar w:fldCharType="end"/>
            </w:r>
          </w:hyperlink>
        </w:p>
        <w:p w14:paraId="1F3EBFA0" w14:textId="7A48F63D" w:rsidR="0024135A" w:rsidRDefault="00000000">
          <w:pPr>
            <w:pStyle w:val="TOC1"/>
            <w:rPr>
              <w:noProof/>
              <w:kern w:val="2"/>
              <w:sz w:val="24"/>
              <w:szCs w:val="24"/>
              <w:lang w:val="en-US"/>
              <w14:ligatures w14:val="standardContextual"/>
            </w:rPr>
          </w:pPr>
          <w:hyperlink w:anchor="_Toc223273446" w:history="1">
            <w:r w:rsidR="0024135A" w:rsidRPr="00C34157">
              <w:rPr>
                <w:rStyle w:val="Hyperlink"/>
                <w:noProof/>
                <w:lang w:val="en-US"/>
              </w:rPr>
              <w:t>Next actions</w:t>
            </w:r>
            <w:r w:rsidR="0024135A">
              <w:rPr>
                <w:noProof/>
                <w:webHidden/>
              </w:rPr>
              <w:tab/>
            </w:r>
            <w:r w:rsidR="0024135A">
              <w:rPr>
                <w:noProof/>
                <w:webHidden/>
              </w:rPr>
              <w:fldChar w:fldCharType="begin"/>
            </w:r>
            <w:r w:rsidR="0024135A">
              <w:rPr>
                <w:noProof/>
                <w:webHidden/>
              </w:rPr>
              <w:instrText xml:space="preserve"> PAGEREF _Toc223273446 \h </w:instrText>
            </w:r>
            <w:r w:rsidR="0024135A">
              <w:rPr>
                <w:noProof/>
                <w:webHidden/>
              </w:rPr>
            </w:r>
            <w:r w:rsidR="0024135A">
              <w:rPr>
                <w:noProof/>
                <w:webHidden/>
              </w:rPr>
              <w:fldChar w:fldCharType="separate"/>
            </w:r>
            <w:r w:rsidR="0024135A">
              <w:rPr>
                <w:noProof/>
                <w:webHidden/>
              </w:rPr>
              <w:t>3</w:t>
            </w:r>
            <w:r w:rsidR="0024135A">
              <w:rPr>
                <w:noProof/>
                <w:webHidden/>
              </w:rPr>
              <w:fldChar w:fldCharType="end"/>
            </w:r>
          </w:hyperlink>
        </w:p>
        <w:p w14:paraId="12772584" w14:textId="5C1B7A92" w:rsidR="0024135A" w:rsidRDefault="0024135A">
          <w:r>
            <w:rPr>
              <w:b/>
              <w:bCs/>
              <w:noProof/>
            </w:rPr>
            <w:fldChar w:fldCharType="end"/>
          </w:r>
        </w:p>
      </w:sdtContent>
    </w:sdt>
    <w:p w14:paraId="1F1AA3F1" w14:textId="77777777" w:rsidR="00265064" w:rsidRPr="0086201E" w:rsidRDefault="00076E8B">
      <w:pPr>
        <w:rPr>
          <w:rFonts w:eastAsiaTheme="majorEastAsia" w:cstheme="majorBidi"/>
          <w:b/>
          <w:bCs/>
          <w:sz w:val="36"/>
          <w:szCs w:val="36"/>
        </w:rPr>
      </w:pPr>
      <w:r w:rsidRPr="0086201E">
        <w:rPr>
          <w:sz w:val="24"/>
          <w:szCs w:val="24"/>
        </w:rPr>
        <w:br w:type="page"/>
      </w:r>
    </w:p>
    <w:p w14:paraId="5C100B79" w14:textId="77777777" w:rsidR="00426961" w:rsidRPr="0086201E" w:rsidRDefault="001F5FAC" w:rsidP="001F5FAC">
      <w:pPr>
        <w:pStyle w:val="Heading1"/>
        <w:rPr>
          <w:sz w:val="28"/>
          <w:szCs w:val="28"/>
          <w:lang w:val="en-US"/>
        </w:rPr>
      </w:pPr>
      <w:bookmarkStart w:id="0" w:name="_Toc481744297"/>
      <w:bookmarkStart w:id="1" w:name="_Toc223273436"/>
      <w:bookmarkEnd w:id="0"/>
      <w:r w:rsidRPr="0086201E">
        <w:rPr>
          <w:sz w:val="28"/>
          <w:szCs w:val="28"/>
          <w:lang w:val="en-US"/>
        </w:rPr>
        <w:lastRenderedPageBreak/>
        <w:t>Introduction</w:t>
      </w:r>
      <w:bookmarkEnd w:id="1"/>
    </w:p>
    <w:p w14:paraId="334E4DF7" w14:textId="77777777" w:rsidR="0086201E" w:rsidRPr="0086201E" w:rsidRDefault="0086201E" w:rsidP="0086201E">
      <w:pPr>
        <w:rPr>
          <w:sz w:val="24"/>
          <w:szCs w:val="24"/>
          <w:lang w:val="en-US"/>
        </w:rPr>
      </w:pPr>
      <w:r w:rsidRPr="0086201E">
        <w:rPr>
          <w:sz w:val="24"/>
          <w:szCs w:val="24"/>
          <w:lang w:val="en-US"/>
        </w:rPr>
        <w:t>This report presents the current status of the Jenkins and SonarQube integration initiative, outlining the progress achieved, the governance model implemented, and the next steps required to ensure sustainable code quality and DevSecOps compliance across all projects.</w:t>
      </w:r>
    </w:p>
    <w:p w14:paraId="5E11BC7E" w14:textId="77777777" w:rsidR="0086201E" w:rsidRPr="0086201E" w:rsidRDefault="0086201E" w:rsidP="0086201E">
      <w:pPr>
        <w:rPr>
          <w:sz w:val="24"/>
          <w:szCs w:val="24"/>
          <w:lang w:val="en-US"/>
        </w:rPr>
      </w:pPr>
      <w:r w:rsidRPr="0086201E">
        <w:rPr>
          <w:sz w:val="24"/>
          <w:szCs w:val="24"/>
          <w:lang w:val="en-US"/>
        </w:rPr>
        <w:t>The primary objective of this initiative is to establish a standardized, automated, and enforceable quality control framework within the CI/CD pipeline. By integrating SonarQube analysis into Jenkins pipelines and enforcing Quality Gates, we have transitioned from passive code scanning to active quality governance.</w:t>
      </w:r>
    </w:p>
    <w:p w14:paraId="69791DB7" w14:textId="77777777" w:rsidR="0086201E" w:rsidRPr="0086201E" w:rsidRDefault="0086201E" w:rsidP="0086201E">
      <w:pPr>
        <w:rPr>
          <w:sz w:val="24"/>
          <w:szCs w:val="24"/>
          <w:lang w:val="en-US"/>
        </w:rPr>
      </w:pPr>
      <w:r w:rsidRPr="0086201E">
        <w:rPr>
          <w:sz w:val="24"/>
          <w:szCs w:val="24"/>
          <w:lang w:val="en-US"/>
        </w:rPr>
        <w:t>This document summarizes:</w:t>
      </w:r>
    </w:p>
    <w:p w14:paraId="6675DD8E" w14:textId="77777777" w:rsidR="0086201E" w:rsidRPr="00A60262" w:rsidRDefault="0086201E" w:rsidP="00A60262">
      <w:pPr>
        <w:pStyle w:val="ListParagraph"/>
        <w:numPr>
          <w:ilvl w:val="0"/>
          <w:numId w:val="7"/>
        </w:numPr>
        <w:rPr>
          <w:sz w:val="24"/>
          <w:szCs w:val="24"/>
          <w:lang w:val="en-US"/>
        </w:rPr>
      </w:pPr>
      <w:r w:rsidRPr="00A60262">
        <w:rPr>
          <w:sz w:val="24"/>
          <w:szCs w:val="24"/>
          <w:lang w:val="en-US"/>
        </w:rPr>
        <w:t>The current implementation status</w:t>
      </w:r>
    </w:p>
    <w:p w14:paraId="52C175E3" w14:textId="77777777" w:rsidR="0086201E" w:rsidRPr="00A60262" w:rsidRDefault="0086201E" w:rsidP="00A60262">
      <w:pPr>
        <w:pStyle w:val="ListParagraph"/>
        <w:numPr>
          <w:ilvl w:val="0"/>
          <w:numId w:val="7"/>
        </w:numPr>
        <w:rPr>
          <w:sz w:val="24"/>
          <w:szCs w:val="24"/>
          <w:lang w:val="en-US"/>
        </w:rPr>
      </w:pPr>
      <w:r w:rsidRPr="00A60262">
        <w:rPr>
          <w:sz w:val="24"/>
          <w:szCs w:val="24"/>
          <w:lang w:val="en-US"/>
        </w:rPr>
        <w:t>Quality Gate enforcement strategy</w:t>
      </w:r>
    </w:p>
    <w:p w14:paraId="62D4757B" w14:textId="77777777" w:rsidR="0086201E" w:rsidRPr="00A60262" w:rsidRDefault="0086201E" w:rsidP="00A60262">
      <w:pPr>
        <w:pStyle w:val="ListParagraph"/>
        <w:numPr>
          <w:ilvl w:val="0"/>
          <w:numId w:val="7"/>
        </w:numPr>
        <w:rPr>
          <w:sz w:val="24"/>
          <w:szCs w:val="24"/>
          <w:lang w:val="en-US"/>
        </w:rPr>
      </w:pPr>
      <w:r w:rsidRPr="00A60262">
        <w:rPr>
          <w:sz w:val="24"/>
          <w:szCs w:val="24"/>
          <w:lang w:val="en-US"/>
        </w:rPr>
        <w:t>Security and compliance scanning integration (SAST, SCA, Secret Scanning)</w:t>
      </w:r>
    </w:p>
    <w:p w14:paraId="0BABDEBB" w14:textId="77777777" w:rsidR="0086201E" w:rsidRPr="00A60262" w:rsidRDefault="0086201E" w:rsidP="00A60262">
      <w:pPr>
        <w:pStyle w:val="ListParagraph"/>
        <w:numPr>
          <w:ilvl w:val="0"/>
          <w:numId w:val="7"/>
        </w:numPr>
        <w:rPr>
          <w:sz w:val="24"/>
          <w:szCs w:val="24"/>
          <w:lang w:val="en-US"/>
        </w:rPr>
      </w:pPr>
      <w:r w:rsidRPr="00A60262">
        <w:rPr>
          <w:sz w:val="24"/>
          <w:szCs w:val="24"/>
          <w:lang w:val="en-US"/>
        </w:rPr>
        <w:t>Ownership and accountability model</w:t>
      </w:r>
    </w:p>
    <w:p w14:paraId="5B8C66C0" w14:textId="77777777" w:rsidR="0086201E" w:rsidRPr="00A60262" w:rsidRDefault="0086201E" w:rsidP="00A60262">
      <w:pPr>
        <w:pStyle w:val="ListParagraph"/>
        <w:numPr>
          <w:ilvl w:val="0"/>
          <w:numId w:val="7"/>
        </w:numPr>
        <w:rPr>
          <w:sz w:val="24"/>
          <w:szCs w:val="24"/>
          <w:lang w:val="en-US"/>
        </w:rPr>
      </w:pPr>
      <w:r w:rsidRPr="00A60262">
        <w:rPr>
          <w:sz w:val="24"/>
          <w:szCs w:val="24"/>
          <w:lang w:val="en-US"/>
        </w:rPr>
        <w:t>Dashboard and reporting structure</w:t>
      </w:r>
    </w:p>
    <w:p w14:paraId="344EC425" w14:textId="77777777" w:rsidR="0086201E" w:rsidRPr="00A60262" w:rsidRDefault="0086201E" w:rsidP="00A60262">
      <w:pPr>
        <w:pStyle w:val="ListParagraph"/>
        <w:numPr>
          <w:ilvl w:val="0"/>
          <w:numId w:val="7"/>
        </w:numPr>
        <w:rPr>
          <w:sz w:val="24"/>
          <w:szCs w:val="24"/>
          <w:lang w:val="en-US"/>
        </w:rPr>
      </w:pPr>
      <w:r w:rsidRPr="00A60262">
        <w:rPr>
          <w:sz w:val="24"/>
          <w:szCs w:val="24"/>
          <w:lang w:val="en-US"/>
        </w:rPr>
        <w:t>Automation of alerts and stakeholder engagement</w:t>
      </w:r>
    </w:p>
    <w:p w14:paraId="4CC7849A" w14:textId="77777777" w:rsidR="0086201E" w:rsidRPr="00A60262" w:rsidRDefault="0086201E" w:rsidP="00A60262">
      <w:pPr>
        <w:pStyle w:val="ListParagraph"/>
        <w:numPr>
          <w:ilvl w:val="0"/>
          <w:numId w:val="7"/>
        </w:numPr>
        <w:rPr>
          <w:sz w:val="24"/>
          <w:szCs w:val="24"/>
          <w:lang w:val="en-US"/>
        </w:rPr>
      </w:pPr>
      <w:r w:rsidRPr="00A60262">
        <w:rPr>
          <w:sz w:val="24"/>
          <w:szCs w:val="24"/>
          <w:lang w:val="en-US"/>
        </w:rPr>
        <w:t>Governance framework for management visibility</w:t>
      </w:r>
    </w:p>
    <w:p w14:paraId="323E4524" w14:textId="77777777" w:rsidR="00B675AF" w:rsidRPr="0086201E" w:rsidRDefault="00B675AF" w:rsidP="00426961">
      <w:pPr>
        <w:rPr>
          <w:sz w:val="24"/>
          <w:szCs w:val="24"/>
          <w:lang w:val="en-US"/>
        </w:rPr>
      </w:pPr>
    </w:p>
    <w:p w14:paraId="19EF4043" w14:textId="23D34E15" w:rsidR="00CF2650" w:rsidRPr="0086201E" w:rsidRDefault="0086201E" w:rsidP="001F5FAC">
      <w:pPr>
        <w:pStyle w:val="Heading1"/>
        <w:rPr>
          <w:sz w:val="28"/>
          <w:szCs w:val="28"/>
        </w:rPr>
      </w:pPr>
      <w:bookmarkStart w:id="2" w:name="_Toc223273437"/>
      <w:r>
        <w:rPr>
          <w:sz w:val="28"/>
          <w:szCs w:val="28"/>
        </w:rPr>
        <w:t>Jenkins pipelines</w:t>
      </w:r>
      <w:bookmarkEnd w:id="2"/>
    </w:p>
    <w:p w14:paraId="421158EC" w14:textId="494B31F9" w:rsidR="0086201E" w:rsidRPr="0086201E" w:rsidRDefault="0043506C" w:rsidP="0043506C">
      <w:pPr>
        <w:rPr>
          <w:sz w:val="24"/>
          <w:szCs w:val="24"/>
          <w:lang w:val="en-US"/>
        </w:rPr>
      </w:pPr>
      <w:r w:rsidRPr="0043506C">
        <w:rPr>
          <w:sz w:val="24"/>
          <w:szCs w:val="24"/>
        </w:rPr>
        <w:t xml:space="preserve">This section provides a consolidated inventory of all active </w:t>
      </w:r>
      <w:r w:rsidRPr="0043506C">
        <w:rPr>
          <w:b/>
          <w:bCs/>
          <w:sz w:val="24"/>
          <w:szCs w:val="24"/>
        </w:rPr>
        <w:t>Production Jenkins pipelines</w:t>
      </w:r>
    </w:p>
    <w:p w14:paraId="25AD9D22" w14:textId="3B0A022F" w:rsidR="00A60262" w:rsidRPr="0086201E" w:rsidRDefault="0043506C" w:rsidP="00A60262">
      <w:pPr>
        <w:pStyle w:val="Heading2"/>
        <w:rPr>
          <w:sz w:val="28"/>
          <w:szCs w:val="28"/>
          <w:lang w:val="en-US"/>
        </w:rPr>
      </w:pPr>
      <w:bookmarkStart w:id="3" w:name="_Toc223273438"/>
      <w:r>
        <w:rPr>
          <w:sz w:val="24"/>
          <w:szCs w:val="24"/>
        </w:rPr>
        <w:t>LOB</w:t>
      </w:r>
      <w:bookmarkEnd w:id="3"/>
    </w:p>
    <w:p w14:paraId="7055C684" w14:textId="415E13DB" w:rsidR="00A60262" w:rsidRDefault="00AE6827" w:rsidP="0043506C">
      <w:pPr>
        <w:jc w:val="center"/>
        <w:rPr>
          <w:sz w:val="24"/>
          <w:szCs w:val="24"/>
        </w:rPr>
      </w:pPr>
      <w:r>
        <w:rPr>
          <w:noProof/>
          <w:sz w:val="24"/>
          <w:szCs w:val="24"/>
        </w:rPr>
        <w:drawing>
          <wp:inline distT="0" distB="0" distL="0" distR="0" wp14:anchorId="17E094D0" wp14:editId="72870880">
            <wp:extent cx="4584700" cy="275590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BF442BA" w14:textId="77777777" w:rsidR="003A08F6" w:rsidRDefault="003A08F6">
      <w:pPr>
        <w:rPr>
          <w:caps/>
          <w:spacing w:val="15"/>
          <w:sz w:val="24"/>
          <w:szCs w:val="24"/>
        </w:rPr>
      </w:pPr>
      <w:bookmarkStart w:id="4" w:name="_Toc223273439"/>
      <w:r>
        <w:rPr>
          <w:sz w:val="24"/>
          <w:szCs w:val="24"/>
        </w:rPr>
        <w:br w:type="page"/>
      </w:r>
    </w:p>
    <w:p w14:paraId="24B36E6D" w14:textId="327C0C65" w:rsidR="0043506C" w:rsidRPr="0086201E" w:rsidRDefault="0043506C" w:rsidP="0043506C">
      <w:pPr>
        <w:pStyle w:val="Heading2"/>
        <w:rPr>
          <w:sz w:val="28"/>
          <w:szCs w:val="28"/>
          <w:lang w:val="en-US"/>
        </w:rPr>
      </w:pPr>
      <w:r w:rsidRPr="00A60262">
        <w:rPr>
          <w:sz w:val="24"/>
          <w:szCs w:val="24"/>
        </w:rPr>
        <w:lastRenderedPageBreak/>
        <w:t>Technology Distributio</w:t>
      </w:r>
      <w:r>
        <w:rPr>
          <w:sz w:val="24"/>
          <w:szCs w:val="24"/>
        </w:rPr>
        <w:t>n</w:t>
      </w:r>
      <w:bookmarkEnd w:id="4"/>
    </w:p>
    <w:p w14:paraId="058868A9" w14:textId="650CADFF" w:rsidR="0043506C" w:rsidRDefault="003A08F6" w:rsidP="00AE6827">
      <w:pPr>
        <w:jc w:val="center"/>
        <w:rPr>
          <w:sz w:val="24"/>
          <w:szCs w:val="24"/>
        </w:rPr>
      </w:pPr>
      <w:r>
        <w:rPr>
          <w:noProof/>
          <w:sz w:val="24"/>
          <w:szCs w:val="24"/>
        </w:rPr>
        <w:drawing>
          <wp:inline distT="0" distB="0" distL="0" distR="0" wp14:anchorId="4B24E005" wp14:editId="1658BB0D">
            <wp:extent cx="4584700" cy="27559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3849BD9" w14:textId="6E2A206E" w:rsidR="0043506C" w:rsidRPr="0086201E" w:rsidRDefault="0043506C" w:rsidP="0043506C">
      <w:pPr>
        <w:pStyle w:val="Heading2"/>
        <w:rPr>
          <w:sz w:val="28"/>
          <w:szCs w:val="28"/>
          <w:lang w:val="en-US"/>
        </w:rPr>
      </w:pPr>
      <w:bookmarkStart w:id="5" w:name="_Toc223273440"/>
      <w:r>
        <w:rPr>
          <w:sz w:val="24"/>
          <w:szCs w:val="24"/>
        </w:rPr>
        <w:t>Build Status</w:t>
      </w:r>
      <w:bookmarkEnd w:id="5"/>
    </w:p>
    <w:p w14:paraId="0E8864BB" w14:textId="12E0A03E" w:rsidR="00AA27A7" w:rsidRDefault="00AE6827" w:rsidP="00AE6827">
      <w:pPr>
        <w:jc w:val="center"/>
        <w:rPr>
          <w:sz w:val="24"/>
          <w:szCs w:val="24"/>
        </w:rPr>
      </w:pPr>
      <w:r>
        <w:rPr>
          <w:noProof/>
          <w:sz w:val="24"/>
          <w:szCs w:val="24"/>
        </w:rPr>
        <w:drawing>
          <wp:inline distT="0" distB="0" distL="0" distR="0" wp14:anchorId="7FAD7E66" wp14:editId="549D1654">
            <wp:extent cx="4584700" cy="27559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F831258" w14:textId="77777777" w:rsidR="0086201E" w:rsidRPr="0086201E" w:rsidRDefault="0086201E" w:rsidP="0086201E">
      <w:pPr>
        <w:pStyle w:val="Heading2"/>
        <w:rPr>
          <w:sz w:val="28"/>
          <w:szCs w:val="28"/>
          <w:lang w:val="en-US"/>
        </w:rPr>
      </w:pPr>
      <w:bookmarkStart w:id="6" w:name="_Toc223273441"/>
      <w:r>
        <w:rPr>
          <w:sz w:val="28"/>
          <w:szCs w:val="28"/>
          <w:lang w:val="en-US"/>
        </w:rPr>
        <w:t>Observations</w:t>
      </w:r>
      <w:bookmarkEnd w:id="6"/>
    </w:p>
    <w:p w14:paraId="65E2D331" w14:textId="241B2E70" w:rsidR="00A60262" w:rsidRPr="0086201E" w:rsidRDefault="00A60262" w:rsidP="00A60262">
      <w:pPr>
        <w:pStyle w:val="ListParagraph"/>
        <w:numPr>
          <w:ilvl w:val="0"/>
          <w:numId w:val="6"/>
        </w:numPr>
        <w:rPr>
          <w:sz w:val="24"/>
          <w:szCs w:val="24"/>
          <w:lang w:val="en-US"/>
        </w:rPr>
      </w:pPr>
      <w:r w:rsidRPr="0086201E">
        <w:rPr>
          <w:sz w:val="24"/>
          <w:szCs w:val="24"/>
          <w:lang w:val="en-US"/>
        </w:rPr>
        <w:t>production pipelines are still using legacy freestyle jobs.</w:t>
      </w:r>
    </w:p>
    <w:p w14:paraId="49CCFEC7" w14:textId="77777777" w:rsidR="00A60262" w:rsidRDefault="00A60262" w:rsidP="00A60262">
      <w:pPr>
        <w:pStyle w:val="ListParagraph"/>
        <w:numPr>
          <w:ilvl w:val="0"/>
          <w:numId w:val="6"/>
        </w:numPr>
        <w:rPr>
          <w:sz w:val="24"/>
          <w:szCs w:val="24"/>
          <w:lang w:val="en-US"/>
        </w:rPr>
      </w:pPr>
      <w:r w:rsidRPr="0086201E">
        <w:rPr>
          <w:sz w:val="24"/>
          <w:szCs w:val="24"/>
          <w:lang w:val="en-US"/>
        </w:rPr>
        <w:t>Certain pipelines lack quality gate enforcement.</w:t>
      </w:r>
    </w:p>
    <w:p w14:paraId="3186762D" w14:textId="3945698F" w:rsidR="0043506C" w:rsidRDefault="0043506C" w:rsidP="00A60262">
      <w:pPr>
        <w:pStyle w:val="ListParagraph"/>
        <w:numPr>
          <w:ilvl w:val="0"/>
          <w:numId w:val="6"/>
        </w:numPr>
        <w:rPr>
          <w:sz w:val="24"/>
          <w:szCs w:val="24"/>
          <w:lang w:val="en-US"/>
        </w:rPr>
      </w:pPr>
      <w:r>
        <w:rPr>
          <w:sz w:val="24"/>
          <w:szCs w:val="24"/>
          <w:lang w:val="en-US"/>
        </w:rPr>
        <w:t>Pipelines configured with Release Naming with each EPIC related to this release.</w:t>
      </w:r>
    </w:p>
    <w:p w14:paraId="59CA74DD" w14:textId="72D44966" w:rsidR="008228D7" w:rsidRPr="0086201E" w:rsidRDefault="008228D7" w:rsidP="00A60262">
      <w:pPr>
        <w:pStyle w:val="ListParagraph"/>
        <w:numPr>
          <w:ilvl w:val="0"/>
          <w:numId w:val="6"/>
        </w:numPr>
        <w:rPr>
          <w:sz w:val="24"/>
          <w:szCs w:val="24"/>
          <w:lang w:val="en-US"/>
        </w:rPr>
      </w:pPr>
      <w:r>
        <w:rPr>
          <w:sz w:val="24"/>
          <w:szCs w:val="24"/>
          <w:lang w:val="en-US"/>
        </w:rPr>
        <w:t>Build and scanning stages are within separate pipelines.</w:t>
      </w:r>
    </w:p>
    <w:p w14:paraId="4DAACB97" w14:textId="5C0391F5" w:rsidR="0043506C" w:rsidRPr="0086201E" w:rsidRDefault="0043506C" w:rsidP="0043506C">
      <w:pPr>
        <w:pStyle w:val="Heading2"/>
        <w:rPr>
          <w:sz w:val="28"/>
          <w:szCs w:val="28"/>
          <w:lang w:val="en-US"/>
        </w:rPr>
      </w:pPr>
      <w:bookmarkStart w:id="7" w:name="_Toc223273442"/>
      <w:r>
        <w:rPr>
          <w:sz w:val="28"/>
          <w:szCs w:val="28"/>
          <w:lang w:val="en-US"/>
        </w:rPr>
        <w:t>Release Naming</w:t>
      </w:r>
      <w:bookmarkEnd w:id="7"/>
    </w:p>
    <w:p w14:paraId="124BAA99" w14:textId="30EBC422" w:rsidR="007F385A" w:rsidRDefault="007F385A" w:rsidP="007F385A">
      <w:pPr>
        <w:rPr>
          <w:sz w:val="24"/>
          <w:szCs w:val="24"/>
        </w:rPr>
      </w:pPr>
      <w:r>
        <w:rPr>
          <w:sz w:val="24"/>
          <w:szCs w:val="24"/>
        </w:rPr>
        <w:t>After alignement with Osama, There is already Standard naming policy set for all releases and each release name is mapped to EPIC name</w:t>
      </w:r>
      <w:r w:rsidR="00AE6827">
        <w:rPr>
          <w:sz w:val="24"/>
          <w:szCs w:val="24"/>
        </w:rPr>
        <w:t>.</w:t>
      </w:r>
    </w:p>
    <w:p w14:paraId="097413B2" w14:textId="3A64FA9B" w:rsidR="005F2CF0" w:rsidRPr="0086201E" w:rsidRDefault="00613F47" w:rsidP="005F2CF0">
      <w:pPr>
        <w:pStyle w:val="Heading1"/>
        <w:rPr>
          <w:sz w:val="28"/>
          <w:szCs w:val="28"/>
        </w:rPr>
      </w:pPr>
      <w:bookmarkStart w:id="8" w:name="_Toc223273443"/>
      <w:r>
        <w:rPr>
          <w:sz w:val="28"/>
          <w:szCs w:val="28"/>
        </w:rPr>
        <w:lastRenderedPageBreak/>
        <w:t>Sonarqube Configurations</w:t>
      </w:r>
      <w:bookmarkEnd w:id="8"/>
    </w:p>
    <w:p w14:paraId="66DD0915" w14:textId="2A011E5A" w:rsidR="0099554D" w:rsidRPr="0086201E" w:rsidRDefault="0099554D" w:rsidP="0099554D">
      <w:pPr>
        <w:pStyle w:val="Heading2"/>
        <w:rPr>
          <w:sz w:val="28"/>
          <w:szCs w:val="28"/>
        </w:rPr>
      </w:pPr>
      <w:bookmarkStart w:id="9" w:name="_Toc223273444"/>
      <w:r>
        <w:rPr>
          <w:sz w:val="28"/>
          <w:szCs w:val="28"/>
        </w:rPr>
        <w:t>Current SCenario</w:t>
      </w:r>
      <w:bookmarkEnd w:id="9"/>
    </w:p>
    <w:p w14:paraId="2A6FC96D" w14:textId="77777777" w:rsidR="0099554D" w:rsidRPr="0099554D" w:rsidRDefault="0099554D" w:rsidP="0099554D">
      <w:pPr>
        <w:rPr>
          <w:sz w:val="24"/>
          <w:szCs w:val="24"/>
        </w:rPr>
      </w:pPr>
      <w:r w:rsidRPr="0099554D">
        <w:rPr>
          <w:sz w:val="24"/>
          <w:szCs w:val="24"/>
        </w:rPr>
        <w:t>Right now SonarQube analysis is triggered only by a Bitbucket push event.</w:t>
      </w:r>
    </w:p>
    <w:p w14:paraId="1D8F339D" w14:textId="77777777" w:rsidR="0099554D" w:rsidRPr="0099554D" w:rsidRDefault="0099554D" w:rsidP="0099554D">
      <w:pPr>
        <w:rPr>
          <w:sz w:val="24"/>
          <w:szCs w:val="24"/>
        </w:rPr>
      </w:pPr>
      <w:r w:rsidRPr="0099554D">
        <w:rPr>
          <w:sz w:val="24"/>
          <w:szCs w:val="24"/>
        </w:rPr>
        <w:t>So the scan runs:</w:t>
      </w:r>
    </w:p>
    <w:p w14:paraId="19BBDFC9" w14:textId="77777777" w:rsidR="0099554D" w:rsidRPr="0099554D" w:rsidRDefault="0099554D" w:rsidP="0099554D">
      <w:pPr>
        <w:pStyle w:val="ListParagraph"/>
        <w:numPr>
          <w:ilvl w:val="0"/>
          <w:numId w:val="11"/>
        </w:numPr>
        <w:rPr>
          <w:sz w:val="24"/>
          <w:szCs w:val="24"/>
          <w:lang w:val="en-US"/>
        </w:rPr>
      </w:pPr>
      <w:r w:rsidRPr="0099554D">
        <w:rPr>
          <w:sz w:val="24"/>
          <w:szCs w:val="24"/>
          <w:lang w:val="en-US"/>
        </w:rPr>
        <w:t>independent from the build</w:t>
      </w:r>
    </w:p>
    <w:p w14:paraId="5784DC03" w14:textId="55FD3CE2" w:rsidR="0099554D" w:rsidRPr="0099554D" w:rsidRDefault="0099554D" w:rsidP="0099554D">
      <w:pPr>
        <w:pStyle w:val="ListParagraph"/>
        <w:numPr>
          <w:ilvl w:val="0"/>
          <w:numId w:val="11"/>
        </w:numPr>
        <w:rPr>
          <w:sz w:val="24"/>
          <w:szCs w:val="24"/>
          <w:lang w:val="en-US"/>
        </w:rPr>
      </w:pPr>
      <w:r w:rsidRPr="0099554D">
        <w:rPr>
          <w:sz w:val="24"/>
          <w:szCs w:val="24"/>
          <w:lang w:val="en-US"/>
        </w:rPr>
        <w:t>on raw source code only</w:t>
      </w:r>
    </w:p>
    <w:p w14:paraId="5D6DED13" w14:textId="77777777" w:rsidR="0099554D" w:rsidRPr="0099554D" w:rsidRDefault="0099554D" w:rsidP="0099554D">
      <w:pPr>
        <w:rPr>
          <w:sz w:val="24"/>
          <w:szCs w:val="24"/>
          <w:lang w:val="en-US"/>
        </w:rPr>
      </w:pPr>
      <w:r w:rsidRPr="0099554D">
        <w:rPr>
          <w:sz w:val="24"/>
          <w:szCs w:val="24"/>
          <w:lang w:val="en-US"/>
        </w:rPr>
        <w:t>This creates a gap:</w:t>
      </w:r>
    </w:p>
    <w:p w14:paraId="5D2CE0B8" w14:textId="77777777" w:rsidR="0099554D" w:rsidRPr="0099554D" w:rsidRDefault="0099554D" w:rsidP="0099554D">
      <w:pPr>
        <w:numPr>
          <w:ilvl w:val="0"/>
          <w:numId w:val="10"/>
        </w:numPr>
        <w:rPr>
          <w:sz w:val="24"/>
          <w:szCs w:val="24"/>
          <w:lang w:val="en-US"/>
        </w:rPr>
      </w:pPr>
      <w:r w:rsidRPr="0099554D">
        <w:rPr>
          <w:sz w:val="24"/>
          <w:szCs w:val="24"/>
          <w:lang w:val="en-US"/>
        </w:rPr>
        <w:t>the scan might not reflect what actually gets built and deployed.</w:t>
      </w:r>
    </w:p>
    <w:p w14:paraId="15564375" w14:textId="77777777" w:rsidR="0099554D" w:rsidRPr="0086201E" w:rsidRDefault="0099554D" w:rsidP="0099554D">
      <w:pPr>
        <w:pStyle w:val="Heading2"/>
        <w:rPr>
          <w:sz w:val="28"/>
          <w:szCs w:val="28"/>
        </w:rPr>
      </w:pPr>
      <w:bookmarkStart w:id="10" w:name="_Toc223273445"/>
      <w:r>
        <w:rPr>
          <w:sz w:val="28"/>
          <w:szCs w:val="28"/>
        </w:rPr>
        <w:t>Project Naming</w:t>
      </w:r>
      <w:bookmarkEnd w:id="10"/>
      <w:r>
        <w:rPr>
          <w:sz w:val="28"/>
          <w:szCs w:val="28"/>
        </w:rPr>
        <w:t xml:space="preserve"> </w:t>
      </w:r>
    </w:p>
    <w:p w14:paraId="5D3CB4F5" w14:textId="0DB915AB" w:rsidR="005947A4" w:rsidRDefault="005947A4" w:rsidP="00613F47">
      <w:pPr>
        <w:rPr>
          <w:sz w:val="24"/>
          <w:szCs w:val="24"/>
        </w:rPr>
      </w:pPr>
      <w:r>
        <w:rPr>
          <w:sz w:val="24"/>
          <w:szCs w:val="24"/>
        </w:rPr>
        <w:t>Configure each project with standard naming policy and use the following\</w:t>
      </w:r>
    </w:p>
    <w:p w14:paraId="1C422510" w14:textId="1D1C2ED0" w:rsidR="00B675AF" w:rsidRPr="005947A4" w:rsidRDefault="00613F47" w:rsidP="00613F47">
      <w:pPr>
        <w:rPr>
          <w:b/>
          <w:bCs/>
          <w:sz w:val="24"/>
          <w:szCs w:val="24"/>
        </w:rPr>
      </w:pPr>
      <w:r w:rsidRPr="005947A4">
        <w:rPr>
          <w:b/>
          <w:bCs/>
          <w:sz w:val="24"/>
          <w:szCs w:val="24"/>
        </w:rPr>
        <w:t>&lt;LOB&gt;-&lt;REPO NAME&gt;</w:t>
      </w:r>
    </w:p>
    <w:p w14:paraId="124938CC" w14:textId="1080E8B0" w:rsidR="00E01693" w:rsidRPr="005947A4" w:rsidRDefault="00613F47" w:rsidP="005947A4">
      <w:pPr>
        <w:rPr>
          <w:sz w:val="24"/>
          <w:szCs w:val="24"/>
        </w:rPr>
      </w:pPr>
      <w:r>
        <w:rPr>
          <w:sz w:val="24"/>
          <w:szCs w:val="24"/>
        </w:rPr>
        <w:t>And Set Project Key for each project with related Pipeline Name.</w:t>
      </w:r>
    </w:p>
    <w:p w14:paraId="1E14B7AA" w14:textId="7FE5137C" w:rsidR="00E01693" w:rsidRPr="0086201E" w:rsidRDefault="008228D7" w:rsidP="00E01693">
      <w:pPr>
        <w:pStyle w:val="Heading1"/>
        <w:rPr>
          <w:sz w:val="28"/>
          <w:szCs w:val="28"/>
          <w:lang w:val="en-US"/>
        </w:rPr>
      </w:pPr>
      <w:bookmarkStart w:id="11" w:name="_Toc223273446"/>
      <w:r>
        <w:rPr>
          <w:sz w:val="28"/>
          <w:szCs w:val="28"/>
          <w:lang w:val="en-US"/>
        </w:rPr>
        <w:t>Next actions</w:t>
      </w:r>
      <w:bookmarkEnd w:id="11"/>
    </w:p>
    <w:p w14:paraId="5E3C0157" w14:textId="50E7A9FF" w:rsidR="008228D7" w:rsidRPr="0099554D" w:rsidRDefault="00DA3DEF" w:rsidP="00FE5618">
      <w:pPr>
        <w:pStyle w:val="ListParagraph"/>
        <w:numPr>
          <w:ilvl w:val="0"/>
          <w:numId w:val="8"/>
        </w:numPr>
        <w:spacing w:line="360" w:lineRule="auto"/>
        <w:rPr>
          <w:sz w:val="24"/>
          <w:szCs w:val="24"/>
          <w:lang w:val="en-US"/>
        </w:rPr>
      </w:pPr>
      <w:r>
        <w:rPr>
          <w:sz w:val="24"/>
          <w:szCs w:val="24"/>
          <w:lang w:val="en-US"/>
        </w:rPr>
        <w:t>Reconfigure</w:t>
      </w:r>
      <w:r w:rsidR="008228D7" w:rsidRPr="0099554D">
        <w:rPr>
          <w:sz w:val="24"/>
          <w:szCs w:val="24"/>
          <w:lang w:val="en-US"/>
        </w:rPr>
        <w:t xml:space="preserve"> current projects with Sonarqube.</w:t>
      </w:r>
    </w:p>
    <w:p w14:paraId="237045F2" w14:textId="1513F3C6" w:rsidR="008228D7" w:rsidRPr="0099554D" w:rsidRDefault="008228D7" w:rsidP="00FE5618">
      <w:pPr>
        <w:pStyle w:val="ListParagraph"/>
        <w:numPr>
          <w:ilvl w:val="0"/>
          <w:numId w:val="8"/>
        </w:numPr>
        <w:spacing w:line="360" w:lineRule="auto"/>
        <w:rPr>
          <w:sz w:val="24"/>
          <w:szCs w:val="24"/>
          <w:lang w:val="en-US"/>
        </w:rPr>
      </w:pPr>
      <w:r w:rsidRPr="0099554D">
        <w:rPr>
          <w:sz w:val="24"/>
          <w:szCs w:val="24"/>
          <w:lang w:val="en-US"/>
        </w:rPr>
        <w:t>Configure Quality gates for each technology with required rules.</w:t>
      </w:r>
    </w:p>
    <w:p w14:paraId="669213E8" w14:textId="0BF72A37" w:rsidR="005D0643" w:rsidRPr="0099554D" w:rsidRDefault="008228D7" w:rsidP="00FE5618">
      <w:pPr>
        <w:pStyle w:val="ListParagraph"/>
        <w:numPr>
          <w:ilvl w:val="0"/>
          <w:numId w:val="8"/>
        </w:numPr>
        <w:spacing w:line="360" w:lineRule="auto"/>
        <w:rPr>
          <w:sz w:val="24"/>
          <w:szCs w:val="24"/>
          <w:lang w:val="en-US"/>
        </w:rPr>
      </w:pPr>
      <w:r w:rsidRPr="0099554D">
        <w:rPr>
          <w:sz w:val="24"/>
          <w:szCs w:val="24"/>
          <w:lang w:val="en-US"/>
        </w:rPr>
        <w:t xml:space="preserve">Start with pipelines related to specific technology </w:t>
      </w:r>
      <w:r w:rsidR="00FE5618">
        <w:rPr>
          <w:sz w:val="24"/>
          <w:szCs w:val="24"/>
          <w:lang w:val="en-US"/>
        </w:rPr>
        <w:t xml:space="preserve">for </w:t>
      </w:r>
      <w:r w:rsidR="00FE5618" w:rsidRPr="00FE5618">
        <w:rPr>
          <w:b/>
          <w:bCs/>
          <w:sz w:val="24"/>
          <w:szCs w:val="24"/>
          <w:lang w:val="en-US"/>
        </w:rPr>
        <w:t>DEV</w:t>
      </w:r>
      <w:r w:rsidR="00FE5618">
        <w:rPr>
          <w:sz w:val="24"/>
          <w:szCs w:val="24"/>
          <w:lang w:val="en-US"/>
        </w:rPr>
        <w:t xml:space="preserve"> Pipelines</w:t>
      </w:r>
      <w:r w:rsidRPr="0099554D">
        <w:rPr>
          <w:sz w:val="24"/>
          <w:szCs w:val="24"/>
          <w:lang w:val="en-US"/>
        </w:rPr>
        <w:t>(we can set later)</w:t>
      </w:r>
      <w:r w:rsidR="00FE5618">
        <w:rPr>
          <w:sz w:val="24"/>
          <w:szCs w:val="24"/>
          <w:lang w:val="en-US"/>
        </w:rPr>
        <w:t xml:space="preserve"> and then we can go with </w:t>
      </w:r>
      <w:r w:rsidR="00FE5618" w:rsidRPr="00FE5618">
        <w:rPr>
          <w:b/>
          <w:bCs/>
          <w:sz w:val="24"/>
          <w:szCs w:val="24"/>
          <w:lang w:val="en-US"/>
        </w:rPr>
        <w:t>UAT</w:t>
      </w:r>
      <w:r w:rsidR="00FE5618">
        <w:rPr>
          <w:sz w:val="24"/>
          <w:szCs w:val="24"/>
          <w:lang w:val="en-US"/>
        </w:rPr>
        <w:t xml:space="preserve">, </w:t>
      </w:r>
      <w:r w:rsidR="00FE5618" w:rsidRPr="00FE5618">
        <w:rPr>
          <w:b/>
          <w:bCs/>
          <w:sz w:val="24"/>
          <w:szCs w:val="24"/>
          <w:lang w:val="en-US"/>
        </w:rPr>
        <w:t>QC</w:t>
      </w:r>
      <w:r w:rsidR="00FE5618">
        <w:rPr>
          <w:sz w:val="24"/>
          <w:szCs w:val="24"/>
          <w:lang w:val="en-US"/>
        </w:rPr>
        <w:t xml:space="preserve"> and </w:t>
      </w:r>
      <w:r w:rsidR="00FE5618" w:rsidRPr="00FE5618">
        <w:rPr>
          <w:b/>
          <w:bCs/>
          <w:sz w:val="24"/>
          <w:szCs w:val="24"/>
          <w:lang w:val="en-US"/>
        </w:rPr>
        <w:t>Prod</w:t>
      </w:r>
      <w:r w:rsidR="00FE5618">
        <w:rPr>
          <w:sz w:val="24"/>
          <w:szCs w:val="24"/>
          <w:lang w:val="en-US"/>
        </w:rPr>
        <w:t xml:space="preserve"> </w:t>
      </w:r>
      <w:r w:rsidRPr="0099554D">
        <w:rPr>
          <w:sz w:val="24"/>
          <w:szCs w:val="24"/>
          <w:lang w:val="en-US"/>
        </w:rPr>
        <w:t>.</w:t>
      </w:r>
    </w:p>
    <w:p w14:paraId="4CC1EDFE" w14:textId="4C258288" w:rsidR="008228D7" w:rsidRDefault="008228D7" w:rsidP="00FE5618">
      <w:pPr>
        <w:pStyle w:val="ListParagraph"/>
        <w:numPr>
          <w:ilvl w:val="0"/>
          <w:numId w:val="8"/>
        </w:numPr>
        <w:spacing w:line="360" w:lineRule="auto"/>
        <w:rPr>
          <w:sz w:val="24"/>
          <w:szCs w:val="24"/>
          <w:lang w:val="en-US"/>
        </w:rPr>
      </w:pPr>
      <w:r w:rsidRPr="0099554D">
        <w:rPr>
          <w:sz w:val="24"/>
          <w:szCs w:val="24"/>
          <w:lang w:val="en-US"/>
        </w:rPr>
        <w:t>For each build pipeline, Create a new pipeline with “</w:t>
      </w:r>
      <w:r w:rsidRPr="00FE5618">
        <w:rPr>
          <w:b/>
          <w:bCs/>
          <w:sz w:val="24"/>
          <w:szCs w:val="24"/>
          <w:lang w:val="en-US"/>
        </w:rPr>
        <w:t>Pipeline</w:t>
      </w:r>
      <w:r w:rsidRPr="0099554D">
        <w:rPr>
          <w:sz w:val="24"/>
          <w:szCs w:val="24"/>
          <w:lang w:val="en-US"/>
        </w:rPr>
        <w:t>” type and combine Build</w:t>
      </w:r>
      <w:r w:rsidR="00FE5618">
        <w:rPr>
          <w:sz w:val="24"/>
          <w:szCs w:val="24"/>
          <w:lang w:val="en-US"/>
        </w:rPr>
        <w:t>, Test</w:t>
      </w:r>
      <w:r w:rsidRPr="0099554D">
        <w:rPr>
          <w:sz w:val="24"/>
          <w:szCs w:val="24"/>
          <w:lang w:val="en-US"/>
        </w:rPr>
        <w:t xml:space="preserve"> and Scan</w:t>
      </w:r>
      <w:r w:rsidR="00FE5618">
        <w:rPr>
          <w:sz w:val="24"/>
          <w:szCs w:val="24"/>
          <w:lang w:val="en-US"/>
        </w:rPr>
        <w:t>ning stages</w:t>
      </w:r>
      <w:r w:rsidRPr="0099554D">
        <w:rPr>
          <w:sz w:val="24"/>
          <w:szCs w:val="24"/>
          <w:lang w:val="en-US"/>
        </w:rPr>
        <w:t xml:space="preserve"> within the same Jenkins file.</w:t>
      </w:r>
    </w:p>
    <w:p w14:paraId="5F5D2C47" w14:textId="6ECA453E" w:rsidR="00FE5618" w:rsidRPr="0099554D" w:rsidRDefault="00FE5618" w:rsidP="00FE5618">
      <w:pPr>
        <w:pStyle w:val="ListParagraph"/>
        <w:numPr>
          <w:ilvl w:val="0"/>
          <w:numId w:val="8"/>
        </w:numPr>
        <w:spacing w:line="360" w:lineRule="auto"/>
        <w:rPr>
          <w:sz w:val="24"/>
          <w:szCs w:val="24"/>
          <w:lang w:val="en-US"/>
        </w:rPr>
      </w:pPr>
      <w:r>
        <w:rPr>
          <w:sz w:val="24"/>
          <w:szCs w:val="24"/>
          <w:lang w:val="en-US"/>
        </w:rPr>
        <w:t>Configure each pipeline with related Sonarqube project name based on PROJECT NAMING POLICY.</w:t>
      </w:r>
    </w:p>
    <w:p w14:paraId="0DBBC480" w14:textId="662E583F" w:rsidR="008228D7" w:rsidRPr="0099554D" w:rsidRDefault="008228D7" w:rsidP="00FE5618">
      <w:pPr>
        <w:pStyle w:val="ListParagraph"/>
        <w:numPr>
          <w:ilvl w:val="0"/>
          <w:numId w:val="8"/>
        </w:numPr>
        <w:spacing w:line="360" w:lineRule="auto"/>
        <w:rPr>
          <w:sz w:val="24"/>
          <w:szCs w:val="24"/>
          <w:lang w:val="en-US"/>
        </w:rPr>
      </w:pPr>
      <w:r w:rsidRPr="0099554D">
        <w:rPr>
          <w:sz w:val="24"/>
          <w:szCs w:val="24"/>
          <w:lang w:val="en-US"/>
        </w:rPr>
        <w:t>Configure Quality Gate for each pipeline to enforce policies.</w:t>
      </w:r>
    </w:p>
    <w:sectPr w:rsidR="008228D7" w:rsidRPr="0099554D" w:rsidSect="00AE6827">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134" w:header="709" w:footer="0" w:gutter="0"/>
      <w:pgNumType w:start="0"/>
      <w:cols w:space="720"/>
      <w:formProt w:val="0"/>
      <w:titlePg/>
      <w:docGrid w:linePitch="36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520C7" w14:textId="77777777" w:rsidR="00801B12" w:rsidRDefault="00801B12">
      <w:r>
        <w:separator/>
      </w:r>
    </w:p>
  </w:endnote>
  <w:endnote w:type="continuationSeparator" w:id="0">
    <w:p w14:paraId="584765C8" w14:textId="77777777" w:rsidR="00801B12" w:rsidRDefault="00801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09149" w14:textId="77777777" w:rsidR="00362685" w:rsidRDefault="003626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6826036"/>
      <w:docPartObj>
        <w:docPartGallery w:val="Page Numbers (Bottom of Page)"/>
        <w:docPartUnique/>
      </w:docPartObj>
    </w:sdtPr>
    <w:sdtContent>
      <w:p w14:paraId="76324139" w14:textId="77777777" w:rsidR="001F5FAC" w:rsidRDefault="001F5FAC">
        <w:pPr>
          <w:pStyle w:val="Footer"/>
        </w:pPr>
        <w:r>
          <w:rPr>
            <w:noProof/>
          </w:rPr>
          <mc:AlternateContent>
            <mc:Choice Requires="wps">
              <w:drawing>
                <wp:anchor distT="0" distB="0" distL="114300" distR="114300" simplePos="0" relativeHeight="251659264" behindDoc="0" locked="0" layoutInCell="1" allowOverlap="1" wp14:anchorId="12288D88" wp14:editId="38CA4E4B">
                  <wp:simplePos x="0" y="0"/>
                  <wp:positionH relativeFrom="page">
                    <wp:align>right</wp:align>
                  </wp:positionH>
                  <wp:positionV relativeFrom="page">
                    <wp:align>bottom</wp:align>
                  </wp:positionV>
                  <wp:extent cx="2125980" cy="2054860"/>
                  <wp:effectExtent l="1270" t="0" r="6350" b="2540"/>
                  <wp:wrapNone/>
                  <wp:docPr id="654"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14:paraId="442A7810" w14:textId="77777777" w:rsidR="001F5FAC" w:rsidRDefault="001F5FAC">
                              <w:pPr>
                                <w:jc w:val="center"/>
                                <w:rPr>
                                  <w:szCs w:val="72"/>
                                </w:rPr>
                              </w:pPr>
                              <w:r>
                                <w:rPr>
                                  <w:sz w:val="22"/>
                                  <w:szCs w:val="22"/>
                                </w:rPr>
                                <w:fldChar w:fldCharType="begin"/>
                              </w:r>
                              <w:r>
                                <w:instrText>PAGE    \* MERGEFORMAT</w:instrText>
                              </w:r>
                              <w:r>
                                <w:rPr>
                                  <w:sz w:val="22"/>
                                  <w:szCs w:val="22"/>
                                </w:rPr>
                                <w:fldChar w:fldCharType="separate"/>
                              </w:r>
                              <w:r w:rsidR="00DF3969" w:rsidRPr="00DF3969">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288D8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Forme automatiqu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" adj="21600" fillcolor="#d2eaf1" stroked="f">
                  <v:textbox>
                    <w:txbxContent>
                      <w:p w14:paraId="442A7810" w14:textId="77777777" w:rsidR="001F5FAC" w:rsidRDefault="001F5FAC">
                        <w:pPr>
                          <w:jc w:val="center"/>
                          <w:rPr>
                            <w:szCs w:val="72"/>
                          </w:rPr>
                        </w:pPr>
                        <w:r>
                          <w:rPr>
                            <w:sz w:val="22"/>
                            <w:szCs w:val="22"/>
                          </w:rPr>
                          <w:fldChar w:fldCharType="begin"/>
                        </w:r>
                        <w:r>
                          <w:instrText>PAGE    \* MERGEFORMAT</w:instrText>
                        </w:r>
                        <w:r>
                          <w:rPr>
                            <w:sz w:val="22"/>
                            <w:szCs w:val="22"/>
                          </w:rPr>
                          <w:fldChar w:fldCharType="separate"/>
                        </w:r>
                        <w:r w:rsidR="00DF3969" w:rsidRPr="00DF3969">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32690" w14:textId="77777777" w:rsidR="00362685" w:rsidRDefault="00362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08AFD" w14:textId="77777777" w:rsidR="00801B12" w:rsidRDefault="00801B12">
      <w:r>
        <w:separator/>
      </w:r>
    </w:p>
  </w:footnote>
  <w:footnote w:type="continuationSeparator" w:id="0">
    <w:p w14:paraId="71641612" w14:textId="77777777" w:rsidR="00801B12" w:rsidRDefault="00801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76516872"/>
      <w:lock w:val="sdtContentLocked"/>
      <w:placeholder>
        <w:docPart w:val="DefaultPlaceholder_-1854013440"/>
      </w:placeholder>
    </w:sdtPr>
    <w:sdtContent>
      <w:p w14:paraId="0C089CDB" w14:textId="241AE65C" w:rsidR="00362685" w:rsidRDefault="00362685" w:rsidP="00362685">
        <w:pPr>
          <w:pStyle w:val="Header"/>
          <w:ind w:right="0"/>
          <w:jc w:val="left"/>
        </w:pPr>
        <w:r w:rsidRPr="00362685">
          <w:rPr>
            <w:rFonts w:ascii="Arial" w:hAnsi="Arial" w:cs="Arial"/>
            <w:b/>
            <w:color w:val="000000"/>
            <w:sz w:val="28"/>
          </w:rPr>
          <w:t>Classification:</w:t>
        </w:r>
        <w:r w:rsidRPr="00362685">
          <w:rPr>
            <w:rFonts w:ascii="Arial" w:hAnsi="Arial" w:cs="Arial"/>
            <w:color w:val="000000"/>
            <w:sz w:val="28"/>
          </w:rPr>
          <w:t xml:space="preserve"> </w:t>
        </w:r>
        <w:r w:rsidRPr="00362685">
          <w:rPr>
            <w:rFonts w:ascii="Arial" w:hAnsi="Arial" w:cs="Arial"/>
            <w:b/>
            <w:color w:val="2E7D32"/>
            <w:sz w:val="28"/>
          </w:rPr>
          <w:t>Public</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32000" w14:textId="77777777" w:rsidR="00466AC2" w:rsidRPr="00466AC2" w:rsidRDefault="00466AC2" w:rsidP="001F5FAC">
    <w:pPr>
      <w:pStyle w:val="Header"/>
      <w:jc w:val="lef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213162729"/>
      <w:lock w:val="sdtContentLocked"/>
      <w:placeholder>
        <w:docPart w:val="DefaultPlaceholder_-1854013440"/>
      </w:placeholder>
    </w:sdtPr>
    <w:sdtContent>
      <w:p w14:paraId="43C8D11C" w14:textId="3BC03C2A" w:rsidR="00362685" w:rsidRDefault="00362685" w:rsidP="00362685">
        <w:pPr>
          <w:pStyle w:val="Header"/>
          <w:ind w:right="0"/>
          <w:jc w:val="left"/>
        </w:pPr>
        <w:r w:rsidRPr="00362685">
          <w:rPr>
            <w:rFonts w:ascii="Arial" w:hAnsi="Arial" w:cs="Arial"/>
            <w:b/>
            <w:color w:val="000000"/>
            <w:sz w:val="28"/>
          </w:rPr>
          <w:t>Classification:</w:t>
        </w:r>
        <w:r w:rsidRPr="00362685">
          <w:rPr>
            <w:rFonts w:ascii="Arial" w:hAnsi="Arial" w:cs="Arial"/>
            <w:color w:val="000000"/>
            <w:sz w:val="28"/>
          </w:rPr>
          <w:t xml:space="preserve"> </w:t>
        </w:r>
        <w:r w:rsidRPr="00362685">
          <w:rPr>
            <w:rFonts w:ascii="Arial" w:hAnsi="Arial" w:cs="Arial"/>
            <w:b/>
            <w:color w:val="2E7D32"/>
            <w:sz w:val="28"/>
          </w:rPr>
          <w:t>Public</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660"/>
    <w:multiLevelType w:val="multilevel"/>
    <w:tmpl w:val="B4C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046EE"/>
    <w:multiLevelType w:val="hybridMultilevel"/>
    <w:tmpl w:val="B1F45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B177ED"/>
    <w:multiLevelType w:val="hybridMultilevel"/>
    <w:tmpl w:val="09929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D0EEB"/>
    <w:multiLevelType w:val="hybridMultilevel"/>
    <w:tmpl w:val="F8101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9F3BFD"/>
    <w:multiLevelType w:val="multilevel"/>
    <w:tmpl w:val="49D84B6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30373CB"/>
    <w:multiLevelType w:val="multilevel"/>
    <w:tmpl w:val="F14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82685"/>
    <w:multiLevelType w:val="hybridMultilevel"/>
    <w:tmpl w:val="06D80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C2621"/>
    <w:multiLevelType w:val="multilevel"/>
    <w:tmpl w:val="06A8AA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499A6292"/>
    <w:multiLevelType w:val="multilevel"/>
    <w:tmpl w:val="9C329F0C"/>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6A756376"/>
    <w:multiLevelType w:val="multilevel"/>
    <w:tmpl w:val="E8C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14180"/>
    <w:multiLevelType w:val="multilevel"/>
    <w:tmpl w:val="2356D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794520175">
    <w:abstractNumId w:val="4"/>
  </w:num>
  <w:num w:numId="2" w16cid:durableId="399720617">
    <w:abstractNumId w:val="10"/>
  </w:num>
  <w:num w:numId="3" w16cid:durableId="597717866">
    <w:abstractNumId w:val="8"/>
  </w:num>
  <w:num w:numId="4" w16cid:durableId="1150563882">
    <w:abstractNumId w:val="7"/>
  </w:num>
  <w:num w:numId="5" w16cid:durableId="596139328">
    <w:abstractNumId w:val="0"/>
  </w:num>
  <w:num w:numId="6" w16cid:durableId="1161119118">
    <w:abstractNumId w:val="2"/>
  </w:num>
  <w:num w:numId="7" w16cid:durableId="525020773">
    <w:abstractNumId w:val="1"/>
  </w:num>
  <w:num w:numId="8" w16cid:durableId="458495348">
    <w:abstractNumId w:val="6"/>
  </w:num>
  <w:num w:numId="9" w16cid:durableId="1830168979">
    <w:abstractNumId w:val="9"/>
  </w:num>
  <w:num w:numId="10" w16cid:durableId="2019967990">
    <w:abstractNumId w:val="5"/>
  </w:num>
  <w:num w:numId="11" w16cid:durableId="182788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cumentProtection w:edit="readOnly"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64"/>
    <w:rsid w:val="000132A6"/>
    <w:rsid w:val="00076E8B"/>
    <w:rsid w:val="00082F71"/>
    <w:rsid w:val="000942FB"/>
    <w:rsid w:val="00095BC9"/>
    <w:rsid w:val="000B29BA"/>
    <w:rsid w:val="00111F15"/>
    <w:rsid w:val="00116282"/>
    <w:rsid w:val="00135F5B"/>
    <w:rsid w:val="001406A4"/>
    <w:rsid w:val="0014357A"/>
    <w:rsid w:val="00156BD8"/>
    <w:rsid w:val="00157ABA"/>
    <w:rsid w:val="00187EDF"/>
    <w:rsid w:val="001B0364"/>
    <w:rsid w:val="001D2E00"/>
    <w:rsid w:val="001F5FAC"/>
    <w:rsid w:val="00212A40"/>
    <w:rsid w:val="00214C68"/>
    <w:rsid w:val="00217910"/>
    <w:rsid w:val="00220E46"/>
    <w:rsid w:val="00230739"/>
    <w:rsid w:val="00232D15"/>
    <w:rsid w:val="0024135A"/>
    <w:rsid w:val="002432F1"/>
    <w:rsid w:val="00244CCD"/>
    <w:rsid w:val="002544A9"/>
    <w:rsid w:val="00255912"/>
    <w:rsid w:val="00265064"/>
    <w:rsid w:val="002828E7"/>
    <w:rsid w:val="00282D90"/>
    <w:rsid w:val="002C66B5"/>
    <w:rsid w:val="002D635C"/>
    <w:rsid w:val="002E68B0"/>
    <w:rsid w:val="00300DDE"/>
    <w:rsid w:val="00324782"/>
    <w:rsid w:val="00353798"/>
    <w:rsid w:val="00362685"/>
    <w:rsid w:val="00366565"/>
    <w:rsid w:val="003A08F6"/>
    <w:rsid w:val="003B2A5C"/>
    <w:rsid w:val="003C2D33"/>
    <w:rsid w:val="003E011D"/>
    <w:rsid w:val="003E236F"/>
    <w:rsid w:val="003E4987"/>
    <w:rsid w:val="003F1940"/>
    <w:rsid w:val="00411263"/>
    <w:rsid w:val="00426961"/>
    <w:rsid w:val="00434076"/>
    <w:rsid w:val="0043506C"/>
    <w:rsid w:val="00440568"/>
    <w:rsid w:val="004521D7"/>
    <w:rsid w:val="0045714F"/>
    <w:rsid w:val="004603F5"/>
    <w:rsid w:val="004604A0"/>
    <w:rsid w:val="00466AC2"/>
    <w:rsid w:val="004B395E"/>
    <w:rsid w:val="004E0054"/>
    <w:rsid w:val="004E171C"/>
    <w:rsid w:val="004E695B"/>
    <w:rsid w:val="00504314"/>
    <w:rsid w:val="005423C1"/>
    <w:rsid w:val="00547AA4"/>
    <w:rsid w:val="00552DD2"/>
    <w:rsid w:val="005540B0"/>
    <w:rsid w:val="005824D0"/>
    <w:rsid w:val="005915A3"/>
    <w:rsid w:val="005947A4"/>
    <w:rsid w:val="005D0643"/>
    <w:rsid w:val="005D6ED8"/>
    <w:rsid w:val="005D71FC"/>
    <w:rsid w:val="005F2CF0"/>
    <w:rsid w:val="00613F47"/>
    <w:rsid w:val="006365C1"/>
    <w:rsid w:val="00657898"/>
    <w:rsid w:val="00672211"/>
    <w:rsid w:val="00672B72"/>
    <w:rsid w:val="00694654"/>
    <w:rsid w:val="006B03D8"/>
    <w:rsid w:val="006C5EE4"/>
    <w:rsid w:val="006E25C4"/>
    <w:rsid w:val="006E7876"/>
    <w:rsid w:val="0070548E"/>
    <w:rsid w:val="00721F11"/>
    <w:rsid w:val="00745F00"/>
    <w:rsid w:val="007C22C7"/>
    <w:rsid w:val="007D445C"/>
    <w:rsid w:val="007E3454"/>
    <w:rsid w:val="007E556E"/>
    <w:rsid w:val="007F385A"/>
    <w:rsid w:val="00801B12"/>
    <w:rsid w:val="0081385A"/>
    <w:rsid w:val="008211D3"/>
    <w:rsid w:val="008228D7"/>
    <w:rsid w:val="00834BE8"/>
    <w:rsid w:val="00835BCD"/>
    <w:rsid w:val="00847D51"/>
    <w:rsid w:val="0086201E"/>
    <w:rsid w:val="00874B85"/>
    <w:rsid w:val="00884F5A"/>
    <w:rsid w:val="008C5002"/>
    <w:rsid w:val="009169F1"/>
    <w:rsid w:val="00917A79"/>
    <w:rsid w:val="009208B4"/>
    <w:rsid w:val="009358CE"/>
    <w:rsid w:val="00946568"/>
    <w:rsid w:val="0096507A"/>
    <w:rsid w:val="00991D4A"/>
    <w:rsid w:val="009928EF"/>
    <w:rsid w:val="0099554D"/>
    <w:rsid w:val="009D111F"/>
    <w:rsid w:val="009D43B8"/>
    <w:rsid w:val="00A12FF0"/>
    <w:rsid w:val="00A209C5"/>
    <w:rsid w:val="00A2568D"/>
    <w:rsid w:val="00A2610D"/>
    <w:rsid w:val="00A33284"/>
    <w:rsid w:val="00A44F94"/>
    <w:rsid w:val="00A60262"/>
    <w:rsid w:val="00AA27A7"/>
    <w:rsid w:val="00AC53C2"/>
    <w:rsid w:val="00AE6827"/>
    <w:rsid w:val="00B07DB5"/>
    <w:rsid w:val="00B10D26"/>
    <w:rsid w:val="00B20990"/>
    <w:rsid w:val="00B2421C"/>
    <w:rsid w:val="00B26B57"/>
    <w:rsid w:val="00B26DFA"/>
    <w:rsid w:val="00B33DA4"/>
    <w:rsid w:val="00B40EC9"/>
    <w:rsid w:val="00B5414C"/>
    <w:rsid w:val="00B66042"/>
    <w:rsid w:val="00B675AF"/>
    <w:rsid w:val="00B6799A"/>
    <w:rsid w:val="00B75870"/>
    <w:rsid w:val="00BB4162"/>
    <w:rsid w:val="00BB56BA"/>
    <w:rsid w:val="00BB6672"/>
    <w:rsid w:val="00BC3D96"/>
    <w:rsid w:val="00BF4928"/>
    <w:rsid w:val="00C15917"/>
    <w:rsid w:val="00C21350"/>
    <w:rsid w:val="00C2717D"/>
    <w:rsid w:val="00C43531"/>
    <w:rsid w:val="00C45E1C"/>
    <w:rsid w:val="00C70706"/>
    <w:rsid w:val="00C717E1"/>
    <w:rsid w:val="00C71BF2"/>
    <w:rsid w:val="00C90AD7"/>
    <w:rsid w:val="00C90DDF"/>
    <w:rsid w:val="00CB04EC"/>
    <w:rsid w:val="00CF2650"/>
    <w:rsid w:val="00D343B3"/>
    <w:rsid w:val="00D70D3A"/>
    <w:rsid w:val="00DA3DEF"/>
    <w:rsid w:val="00DF3969"/>
    <w:rsid w:val="00E01693"/>
    <w:rsid w:val="00E04451"/>
    <w:rsid w:val="00E069A8"/>
    <w:rsid w:val="00E24710"/>
    <w:rsid w:val="00E31B8D"/>
    <w:rsid w:val="00E81C98"/>
    <w:rsid w:val="00E91742"/>
    <w:rsid w:val="00ED486A"/>
    <w:rsid w:val="00F006CA"/>
    <w:rsid w:val="00F20275"/>
    <w:rsid w:val="00F3360B"/>
    <w:rsid w:val="00F443FB"/>
    <w:rsid w:val="00F767A8"/>
    <w:rsid w:val="00F84A0D"/>
    <w:rsid w:val="00F87B88"/>
    <w:rsid w:val="00F95E71"/>
    <w:rsid w:val="00FB777C"/>
    <w:rsid w:val="00FC3A8C"/>
    <w:rsid w:val="00FD2F53"/>
    <w:rsid w:val="00FE5618"/>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DDAD"/>
  <w15:docId w15:val="{CA1CB061-68AA-42D7-A09B-66A2B18D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FAC"/>
    <w:rPr>
      <w:sz w:val="20"/>
      <w:szCs w:val="20"/>
    </w:rPr>
  </w:style>
  <w:style w:type="paragraph" w:styleId="Heading1">
    <w:name w:val="heading 1"/>
    <w:basedOn w:val="Normal"/>
    <w:next w:val="Normal"/>
    <w:link w:val="Heading1Char"/>
    <w:uiPriority w:val="9"/>
    <w:qFormat/>
    <w:rsid w:val="001F5FAC"/>
    <w:pPr>
      <w:pBdr>
        <w:top w:val="single" w:sz="24" w:space="0" w:color="005191" w:themeColor="accent1"/>
        <w:left w:val="single" w:sz="24" w:space="0" w:color="005191" w:themeColor="accent1"/>
        <w:bottom w:val="single" w:sz="24" w:space="0" w:color="005191" w:themeColor="accent1"/>
        <w:right w:val="single" w:sz="24" w:space="0" w:color="005191" w:themeColor="accent1"/>
      </w:pBdr>
      <w:shd w:val="clear" w:color="auto" w:fill="005191"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F5FAC"/>
    <w:pPr>
      <w:pBdr>
        <w:top w:val="single" w:sz="24" w:space="0" w:color="B6DEFF" w:themeColor="accent1" w:themeTint="33"/>
        <w:left w:val="single" w:sz="24" w:space="0" w:color="B6DEFF" w:themeColor="accent1" w:themeTint="33"/>
        <w:bottom w:val="single" w:sz="24" w:space="0" w:color="B6DEFF" w:themeColor="accent1" w:themeTint="33"/>
        <w:right w:val="single" w:sz="24" w:space="0" w:color="B6DEFF" w:themeColor="accent1" w:themeTint="33"/>
      </w:pBdr>
      <w:shd w:val="clear" w:color="auto" w:fill="B6DEFF"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1F5FAC"/>
    <w:pPr>
      <w:pBdr>
        <w:top w:val="single" w:sz="6" w:space="2" w:color="005191" w:themeColor="accent1"/>
        <w:left w:val="single" w:sz="6" w:space="2" w:color="005191" w:themeColor="accent1"/>
      </w:pBdr>
      <w:spacing w:before="300" w:after="0"/>
      <w:outlineLvl w:val="2"/>
    </w:pPr>
    <w:rPr>
      <w:caps/>
      <w:color w:val="002848" w:themeColor="accent1" w:themeShade="7F"/>
      <w:spacing w:val="15"/>
      <w:sz w:val="22"/>
      <w:szCs w:val="22"/>
    </w:rPr>
  </w:style>
  <w:style w:type="paragraph" w:styleId="Heading4">
    <w:name w:val="heading 4"/>
    <w:basedOn w:val="Normal"/>
    <w:next w:val="Normal"/>
    <w:link w:val="Heading4Char"/>
    <w:uiPriority w:val="9"/>
    <w:unhideWhenUsed/>
    <w:qFormat/>
    <w:rsid w:val="001F5FAC"/>
    <w:pPr>
      <w:pBdr>
        <w:top w:val="dotted" w:sz="6" w:space="2" w:color="005191" w:themeColor="accent1"/>
        <w:left w:val="dotted" w:sz="6" w:space="2" w:color="005191" w:themeColor="accent1"/>
      </w:pBdr>
      <w:spacing w:before="300" w:after="0"/>
      <w:outlineLvl w:val="3"/>
    </w:pPr>
    <w:rPr>
      <w:caps/>
      <w:color w:val="003C6C" w:themeColor="accent1" w:themeShade="BF"/>
      <w:spacing w:val="10"/>
      <w:sz w:val="22"/>
      <w:szCs w:val="22"/>
    </w:rPr>
  </w:style>
  <w:style w:type="paragraph" w:styleId="Heading5">
    <w:name w:val="heading 5"/>
    <w:basedOn w:val="Normal"/>
    <w:next w:val="Normal"/>
    <w:link w:val="Heading5Char"/>
    <w:uiPriority w:val="9"/>
    <w:unhideWhenUsed/>
    <w:qFormat/>
    <w:rsid w:val="001F5FAC"/>
    <w:pPr>
      <w:pBdr>
        <w:bottom w:val="single" w:sz="6" w:space="1" w:color="005191" w:themeColor="accent1"/>
      </w:pBdr>
      <w:spacing w:before="300" w:after="0"/>
      <w:outlineLvl w:val="4"/>
    </w:pPr>
    <w:rPr>
      <w:caps/>
      <w:color w:val="003C6C" w:themeColor="accent1" w:themeShade="BF"/>
      <w:spacing w:val="10"/>
      <w:sz w:val="22"/>
      <w:szCs w:val="22"/>
    </w:rPr>
  </w:style>
  <w:style w:type="paragraph" w:styleId="Heading6">
    <w:name w:val="heading 6"/>
    <w:basedOn w:val="Normal"/>
    <w:next w:val="Normal"/>
    <w:link w:val="Heading6Char"/>
    <w:uiPriority w:val="9"/>
    <w:unhideWhenUsed/>
    <w:qFormat/>
    <w:rsid w:val="001F5FAC"/>
    <w:pPr>
      <w:pBdr>
        <w:bottom w:val="dotted" w:sz="6" w:space="1" w:color="005191" w:themeColor="accent1"/>
      </w:pBdr>
      <w:spacing w:before="300" w:after="0"/>
      <w:outlineLvl w:val="5"/>
    </w:pPr>
    <w:rPr>
      <w:caps/>
      <w:color w:val="003C6C" w:themeColor="accent1" w:themeShade="BF"/>
      <w:spacing w:val="10"/>
      <w:sz w:val="22"/>
      <w:szCs w:val="22"/>
    </w:rPr>
  </w:style>
  <w:style w:type="paragraph" w:styleId="Heading7">
    <w:name w:val="heading 7"/>
    <w:basedOn w:val="Normal"/>
    <w:next w:val="Normal"/>
    <w:link w:val="Heading7Char"/>
    <w:uiPriority w:val="9"/>
    <w:unhideWhenUsed/>
    <w:qFormat/>
    <w:rsid w:val="001F5FAC"/>
    <w:pPr>
      <w:spacing w:before="300" w:after="0"/>
      <w:outlineLvl w:val="6"/>
    </w:pPr>
    <w:rPr>
      <w:caps/>
      <w:color w:val="003C6C" w:themeColor="accent1" w:themeShade="BF"/>
      <w:spacing w:val="10"/>
      <w:sz w:val="22"/>
      <w:szCs w:val="22"/>
    </w:rPr>
  </w:style>
  <w:style w:type="paragraph" w:styleId="Heading8">
    <w:name w:val="heading 8"/>
    <w:basedOn w:val="Normal"/>
    <w:next w:val="Normal"/>
    <w:link w:val="Heading8Char"/>
    <w:uiPriority w:val="9"/>
    <w:unhideWhenUsed/>
    <w:qFormat/>
    <w:rsid w:val="001F5FAC"/>
    <w:pPr>
      <w:spacing w:before="300" w:after="0"/>
      <w:outlineLvl w:val="7"/>
    </w:pPr>
    <w:rPr>
      <w:caps/>
      <w:spacing w:val="10"/>
      <w:sz w:val="18"/>
      <w:szCs w:val="18"/>
    </w:rPr>
  </w:style>
  <w:style w:type="paragraph" w:styleId="Heading9">
    <w:name w:val="heading 9"/>
    <w:basedOn w:val="Normal"/>
    <w:next w:val="Normal"/>
    <w:link w:val="Heading9Char"/>
    <w:uiPriority w:val="9"/>
    <w:unhideWhenUsed/>
    <w:qFormat/>
    <w:rsid w:val="001F5FAC"/>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FAC"/>
    <w:rPr>
      <w:b/>
      <w:bCs/>
      <w:caps/>
      <w:color w:val="FFFFFF" w:themeColor="background1"/>
      <w:spacing w:val="15"/>
      <w:shd w:val="clear" w:color="auto" w:fill="005191" w:themeFill="accent1"/>
    </w:rPr>
  </w:style>
  <w:style w:type="character" w:customStyle="1" w:styleId="Heading2Char">
    <w:name w:val="Heading 2 Char"/>
    <w:basedOn w:val="DefaultParagraphFont"/>
    <w:link w:val="Heading2"/>
    <w:uiPriority w:val="9"/>
    <w:rsid w:val="001F5FAC"/>
    <w:rPr>
      <w:caps/>
      <w:spacing w:val="15"/>
      <w:shd w:val="clear" w:color="auto" w:fill="B6DEFF" w:themeFill="accent1" w:themeFillTint="33"/>
    </w:rPr>
  </w:style>
  <w:style w:type="character" w:customStyle="1" w:styleId="Heading3Char">
    <w:name w:val="Heading 3 Char"/>
    <w:basedOn w:val="DefaultParagraphFont"/>
    <w:link w:val="Heading3"/>
    <w:uiPriority w:val="9"/>
    <w:rsid w:val="001F5FAC"/>
    <w:rPr>
      <w:caps/>
      <w:color w:val="002848" w:themeColor="accent1" w:themeShade="7F"/>
      <w:spacing w:val="15"/>
    </w:rPr>
  </w:style>
  <w:style w:type="character" w:customStyle="1" w:styleId="Heading4Char">
    <w:name w:val="Heading 4 Char"/>
    <w:basedOn w:val="DefaultParagraphFont"/>
    <w:link w:val="Heading4"/>
    <w:uiPriority w:val="9"/>
    <w:rsid w:val="001F5FAC"/>
    <w:rPr>
      <w:caps/>
      <w:color w:val="003C6C" w:themeColor="accent1" w:themeShade="BF"/>
      <w:spacing w:val="10"/>
    </w:rPr>
  </w:style>
  <w:style w:type="character" w:customStyle="1" w:styleId="Heading5Char">
    <w:name w:val="Heading 5 Char"/>
    <w:basedOn w:val="DefaultParagraphFont"/>
    <w:link w:val="Heading5"/>
    <w:uiPriority w:val="9"/>
    <w:rsid w:val="001F5FAC"/>
    <w:rPr>
      <w:caps/>
      <w:color w:val="003C6C" w:themeColor="accent1" w:themeShade="BF"/>
      <w:spacing w:val="10"/>
    </w:rPr>
  </w:style>
  <w:style w:type="character" w:customStyle="1" w:styleId="Heading6Char">
    <w:name w:val="Heading 6 Char"/>
    <w:basedOn w:val="DefaultParagraphFont"/>
    <w:link w:val="Heading6"/>
    <w:uiPriority w:val="9"/>
    <w:rsid w:val="001F5FAC"/>
    <w:rPr>
      <w:caps/>
      <w:color w:val="003C6C" w:themeColor="accent1" w:themeShade="BF"/>
      <w:spacing w:val="10"/>
    </w:rPr>
  </w:style>
  <w:style w:type="character" w:customStyle="1" w:styleId="Heading7Char">
    <w:name w:val="Heading 7 Char"/>
    <w:basedOn w:val="DefaultParagraphFont"/>
    <w:link w:val="Heading7"/>
    <w:uiPriority w:val="9"/>
    <w:rsid w:val="001F5FAC"/>
    <w:rPr>
      <w:caps/>
      <w:color w:val="003C6C" w:themeColor="accent1" w:themeShade="BF"/>
      <w:spacing w:val="10"/>
    </w:rPr>
  </w:style>
  <w:style w:type="character" w:customStyle="1" w:styleId="Heading8Char">
    <w:name w:val="Heading 8 Char"/>
    <w:basedOn w:val="DefaultParagraphFont"/>
    <w:link w:val="Heading8"/>
    <w:uiPriority w:val="9"/>
    <w:rsid w:val="001F5FAC"/>
    <w:rPr>
      <w:caps/>
      <w:spacing w:val="10"/>
      <w:sz w:val="18"/>
      <w:szCs w:val="18"/>
    </w:rPr>
  </w:style>
  <w:style w:type="character" w:customStyle="1" w:styleId="Heading9Char">
    <w:name w:val="Heading 9 Char"/>
    <w:basedOn w:val="DefaultParagraphFont"/>
    <w:link w:val="Heading9"/>
    <w:uiPriority w:val="9"/>
    <w:rsid w:val="001F5FAC"/>
    <w:rPr>
      <w:i/>
      <w:caps/>
      <w:spacing w:val="10"/>
      <w:sz w:val="18"/>
      <w:szCs w:val="18"/>
    </w:rPr>
  </w:style>
  <w:style w:type="character" w:customStyle="1" w:styleId="BalloonTextChar">
    <w:name w:val="Balloon Text Char"/>
    <w:basedOn w:val="DefaultParagraphFont"/>
    <w:link w:val="BalloonText"/>
    <w:uiPriority w:val="99"/>
    <w:semiHidden/>
    <w:rsid w:val="002517D7"/>
    <w:rPr>
      <w:rFonts w:ascii="Tahoma" w:hAnsi="Tahoma" w:cs="Tahoma"/>
      <w:sz w:val="16"/>
      <w:szCs w:val="16"/>
    </w:rPr>
  </w:style>
  <w:style w:type="character" w:customStyle="1" w:styleId="En-tteCar">
    <w:name w:val="En-tête Car"/>
    <w:basedOn w:val="DefaultParagraphFont"/>
    <w:uiPriority w:val="99"/>
    <w:rsid w:val="008F5264"/>
    <w:rPr>
      <w:rFonts w:ascii="Arial" w:eastAsia="Times New Roman" w:hAnsi="Arial" w:cs="Arial"/>
      <w:sz w:val="20"/>
      <w:szCs w:val="20"/>
    </w:rPr>
  </w:style>
  <w:style w:type="character" w:styleId="PageNumber">
    <w:name w:val="page number"/>
    <w:basedOn w:val="DefaultParagraphFont"/>
    <w:rsid w:val="008F5264"/>
  </w:style>
  <w:style w:type="character" w:customStyle="1" w:styleId="FooterChar">
    <w:name w:val="Footer Char"/>
    <w:basedOn w:val="DefaultParagraphFont"/>
    <w:link w:val="Footer"/>
    <w:uiPriority w:val="99"/>
    <w:qFormat/>
    <w:rsid w:val="008F5264"/>
    <w:rPr>
      <w:rFonts w:ascii="Arial" w:eastAsia="Times New Roman" w:hAnsi="Arial" w:cs="Arial"/>
      <w:sz w:val="10"/>
      <w:szCs w:val="10"/>
      <w:lang w:eastAsia="fr-FR"/>
    </w:rPr>
  </w:style>
  <w:style w:type="character" w:customStyle="1" w:styleId="LienInternet">
    <w:name w:val="Lien Internet"/>
    <w:basedOn w:val="DefaultParagraphFont"/>
    <w:uiPriority w:val="99"/>
    <w:rsid w:val="00D060DA"/>
    <w:rPr>
      <w:color w:val="0000FF"/>
      <w:u w:val="single"/>
    </w:rPr>
  </w:style>
  <w:style w:type="character" w:customStyle="1" w:styleId="TitleChar">
    <w:name w:val="Title Char"/>
    <w:basedOn w:val="DefaultParagraphFont"/>
    <w:link w:val="Title"/>
    <w:uiPriority w:val="10"/>
    <w:rsid w:val="001F5FAC"/>
    <w:rPr>
      <w:caps/>
      <w:color w:val="005191" w:themeColor="accent1"/>
      <w:spacing w:val="10"/>
      <w:kern w:val="28"/>
      <w:sz w:val="52"/>
      <w:szCs w:val="52"/>
    </w:rPr>
  </w:style>
  <w:style w:type="character" w:customStyle="1" w:styleId="CodeCar">
    <w:name w:val="Code Car"/>
    <w:basedOn w:val="DefaultParagraphFont"/>
    <w:link w:val="Code"/>
    <w:rsid w:val="00C70664"/>
    <w:rPr>
      <w:rFonts w:ascii="Courier New" w:hAnsi="Courier New" w:cs="Courier New"/>
      <w:color w:val="FFFFFF" w:themeColor="background1"/>
      <w:shd w:val="clear" w:color="auto" w:fill="000000"/>
      <w:lang w:val="en-US"/>
    </w:rPr>
  </w:style>
  <w:style w:type="character" w:customStyle="1" w:styleId="HTMLPreformattedChar">
    <w:name w:val="HTML Preformatted Char"/>
    <w:basedOn w:val="DefaultParagraphFont"/>
    <w:link w:val="HTMLPreformatted"/>
    <w:uiPriority w:val="99"/>
    <w:semiHidden/>
    <w:rsid w:val="00FD546F"/>
    <w:rPr>
      <w:rFonts w:ascii="Courier New" w:eastAsia="Times New Roman" w:hAnsi="Courier New" w:cs="Courier New"/>
      <w:lang w:eastAsia="fr-FR"/>
    </w:rPr>
  </w:style>
  <w:style w:type="character" w:styleId="HTMLCode">
    <w:name w:val="HTML Code"/>
    <w:basedOn w:val="DefaultParagraphFont"/>
    <w:uiPriority w:val="99"/>
    <w:semiHidden/>
    <w:unhideWhenUsed/>
    <w:rsid w:val="00FD546F"/>
    <w:rPr>
      <w:rFonts w:ascii="Courier New" w:eastAsia="Times New Roman" w:hAnsi="Courier New" w:cs="Courier New"/>
      <w:sz w:val="20"/>
      <w:szCs w:val="20"/>
    </w:rPr>
  </w:style>
  <w:style w:type="character" w:customStyle="1" w:styleId="DescriptionCar">
    <w:name w:val="Description Car"/>
    <w:basedOn w:val="DefaultParagraphFont"/>
    <w:link w:val="Description"/>
    <w:rsid w:val="00DC2588"/>
    <w:rPr>
      <w:shd w:val="clear" w:color="auto" w:fill="C6D9F1"/>
      <w:lang w:val="en-US"/>
    </w:rPr>
  </w:style>
  <w:style w:type="character" w:styleId="PlaceholderText">
    <w:name w:val="Placeholder Text"/>
    <w:basedOn w:val="DefaultParagraphFont"/>
    <w:uiPriority w:val="99"/>
    <w:semiHidden/>
    <w:rsid w:val="00173A3F"/>
    <w:rPr>
      <w:color w:val="808080"/>
    </w:rPr>
  </w:style>
  <w:style w:type="character" w:customStyle="1" w:styleId="ListLabel1">
    <w:name w:val="ListLabel 1"/>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libri"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eastAsia="Calibri" w:cs="Arial"/>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Calibri" w:cs="Arial"/>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eastAsia="Calibri" w:cs="Arial"/>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eastAsia="Calibri" w:cs="Arial"/>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8">
    <w:name w:val="ListLabel 38"/>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9">
    <w:name w:val="ListLabel 39"/>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0">
    <w:name w:val="ListLabel 40"/>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1">
    <w:name w:val="ListLabel 41"/>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2">
    <w:name w:val="ListLabel 42"/>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3">
    <w:name w:val="ListLabel 43"/>
    <w:rPr>
      <w:rFonts w:eastAsia="Calibri"/>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Sautdindex">
    <w:name w:val="Saut d'index"/>
  </w:style>
  <w:style w:type="character" w:customStyle="1" w:styleId="Puces">
    <w:name w:val="Puces"/>
    <w:rPr>
      <w:rFonts w:ascii="OpenSymbol" w:eastAsia="OpenSymbol" w:hAnsi="OpenSymbol" w:cs="OpenSymbol"/>
    </w:rPr>
  </w:style>
  <w:style w:type="character" w:customStyle="1" w:styleId="ListLabel50">
    <w:name w:val="ListLabel 50"/>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1">
    <w:name w:val="ListLabel 51"/>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1">
    <w:name w:val="ListLabel 71"/>
    <w:rPr>
      <w:b w:val="0"/>
      <w:bCs w:val="0"/>
      <w:i w:val="0"/>
      <w:iCs w:val="0"/>
      <w:caps w:val="0"/>
      <w:smallCaps w:val="0"/>
      <w:strike w:val="0"/>
      <w:dstrike w:val="0"/>
      <w:vanish w:val="0"/>
      <w:color w:val="000000"/>
      <w:spacing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2">
    <w:name w:val="ListLabel 72"/>
    <w:rPr>
      <w:rFonts w:cs="Symbol"/>
    </w:rPr>
  </w:style>
  <w:style w:type="character" w:customStyle="1" w:styleId="ListLabel73">
    <w:name w:val="ListLabel 73"/>
    <w:rPr>
      <w:rFonts w:cs="Courier New"/>
    </w:rPr>
  </w:style>
  <w:style w:type="character" w:customStyle="1" w:styleId="ListLabel74">
    <w:name w:val="ListLabel 74"/>
    <w:rPr>
      <w:rFonts w:cs="Wingdings"/>
    </w:rPr>
  </w:style>
  <w:style w:type="character" w:customStyle="1" w:styleId="ListLabel75">
    <w:name w:val="ListLabel 75"/>
    <w:rPr>
      <w:rFonts w:cs="Symbol"/>
    </w:rPr>
  </w:style>
  <w:style w:type="character" w:customStyle="1" w:styleId="ListLabel76">
    <w:name w:val="ListLabel 76"/>
    <w:rPr>
      <w:rFonts w:cs="Courier New"/>
    </w:rPr>
  </w:style>
  <w:style w:type="character" w:customStyle="1" w:styleId="ListLabel77">
    <w:name w:val="ListLabel 77"/>
    <w:rPr>
      <w:rFonts w:cs="Wingdings"/>
    </w:rPr>
  </w:style>
  <w:style w:type="character" w:customStyle="1" w:styleId="ListLabel78">
    <w:name w:val="ListLabel 78"/>
    <w:rPr>
      <w:rFonts w:cs="Symbol"/>
    </w:rPr>
  </w:style>
  <w:style w:type="character" w:customStyle="1" w:styleId="ListLabel79">
    <w:name w:val="ListLabel 79"/>
    <w:rPr>
      <w:rFonts w:cs="Courier New"/>
    </w:rPr>
  </w:style>
  <w:style w:type="character" w:customStyle="1" w:styleId="ListLabel80">
    <w:name w:val="ListLabel 80"/>
    <w:rPr>
      <w:rFonts w:cs="Wingdings"/>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paragraph" w:styleId="Title">
    <w:name w:val="Title"/>
    <w:basedOn w:val="Normal"/>
    <w:next w:val="Normal"/>
    <w:link w:val="TitleChar"/>
    <w:uiPriority w:val="10"/>
    <w:qFormat/>
    <w:rsid w:val="001F5FAC"/>
    <w:pPr>
      <w:spacing w:before="720"/>
    </w:pPr>
    <w:rPr>
      <w:caps/>
      <w:color w:val="005191" w:themeColor="accent1"/>
      <w:spacing w:val="10"/>
      <w:kern w:val="28"/>
      <w:sz w:val="52"/>
      <w:szCs w:val="52"/>
    </w:r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uiPriority w:val="35"/>
    <w:unhideWhenUsed/>
    <w:qFormat/>
    <w:rsid w:val="001F5FAC"/>
    <w:rPr>
      <w:b/>
      <w:bCs/>
      <w:color w:val="003C6C" w:themeColor="accent1" w:themeShade="BF"/>
      <w:sz w:val="16"/>
      <w:szCs w:val="16"/>
    </w:rPr>
  </w:style>
  <w:style w:type="paragraph" w:customStyle="1" w:styleId="Index">
    <w:name w:val="Index"/>
    <w:basedOn w:val="Normal"/>
    <w:pPr>
      <w:suppressLineNumbers/>
    </w:pPr>
    <w:rPr>
      <w:rFonts w:cs="Mangal"/>
    </w:rPr>
  </w:style>
  <w:style w:type="paragraph" w:customStyle="1" w:styleId="Titreprincipal">
    <w:name w:val="Titre principal"/>
    <w:basedOn w:val="Normal"/>
    <w:rsid w:val="00AE0906"/>
    <w:pPr>
      <w:spacing w:before="480" w:after="480"/>
      <w:jc w:val="center"/>
    </w:pPr>
    <w:rPr>
      <w:rFonts w:eastAsia="Times New Roman" w:cs="Arial"/>
      <w:b/>
      <w:bCs/>
      <w:caps/>
      <w:color w:val="808080"/>
      <w:sz w:val="32"/>
      <w:szCs w:val="32"/>
    </w:rPr>
  </w:style>
  <w:style w:type="paragraph" w:styleId="BalloonText">
    <w:name w:val="Balloon Text"/>
    <w:basedOn w:val="Normal"/>
    <w:link w:val="BalloonTextChar"/>
    <w:uiPriority w:val="99"/>
    <w:semiHidden/>
    <w:unhideWhenUsed/>
    <w:rsid w:val="002517D7"/>
    <w:rPr>
      <w:rFonts w:ascii="Tahoma" w:hAnsi="Tahoma" w:cs="Tahoma"/>
      <w:sz w:val="16"/>
      <w:szCs w:val="16"/>
    </w:rPr>
  </w:style>
  <w:style w:type="paragraph" w:styleId="Header">
    <w:name w:val="header"/>
    <w:basedOn w:val="Normal"/>
    <w:rsid w:val="008F5264"/>
    <w:pPr>
      <w:ind w:right="1134"/>
      <w:jc w:val="right"/>
    </w:pPr>
  </w:style>
  <w:style w:type="paragraph" w:styleId="Footer">
    <w:name w:val="footer"/>
    <w:basedOn w:val="Normal"/>
    <w:link w:val="FooterChar"/>
    <w:rsid w:val="008F5264"/>
    <w:rPr>
      <w:rFonts w:eastAsia="Times New Roman" w:cs="Arial"/>
      <w:sz w:val="10"/>
      <w:szCs w:val="10"/>
      <w:lang w:eastAsia="fr-FR"/>
    </w:rPr>
  </w:style>
  <w:style w:type="paragraph" w:styleId="ListParagraph">
    <w:name w:val="List Paragraph"/>
    <w:basedOn w:val="Normal"/>
    <w:uiPriority w:val="34"/>
    <w:qFormat/>
    <w:rsid w:val="001F5FAC"/>
    <w:pPr>
      <w:ind w:left="720"/>
      <w:contextualSpacing/>
    </w:pPr>
  </w:style>
  <w:style w:type="paragraph" w:styleId="TOCHeading">
    <w:name w:val="TOC Heading"/>
    <w:basedOn w:val="Heading1"/>
    <w:next w:val="Normal"/>
    <w:uiPriority w:val="39"/>
    <w:unhideWhenUsed/>
    <w:qFormat/>
    <w:rsid w:val="001F5FAC"/>
    <w:pPr>
      <w:outlineLvl w:val="9"/>
    </w:pPr>
    <w:rPr>
      <w:lang w:bidi="en-US"/>
    </w:rPr>
  </w:style>
  <w:style w:type="paragraph" w:customStyle="1" w:styleId="Tabledesmatiresniveau1">
    <w:name w:val="Table des matières niveau 1"/>
    <w:basedOn w:val="Normal"/>
    <w:next w:val="Normal"/>
    <w:autoRedefine/>
    <w:uiPriority w:val="39"/>
    <w:unhideWhenUsed/>
    <w:rsid w:val="00AE0906"/>
    <w:pPr>
      <w:spacing w:after="100"/>
    </w:pPr>
  </w:style>
  <w:style w:type="paragraph" w:customStyle="1" w:styleId="Tabledesmatiresniveau2">
    <w:name w:val="Table des matières niveau 2"/>
    <w:basedOn w:val="Normal"/>
    <w:next w:val="Normal"/>
    <w:autoRedefine/>
    <w:uiPriority w:val="39"/>
    <w:unhideWhenUsed/>
    <w:rsid w:val="00AE0906"/>
    <w:pPr>
      <w:spacing w:after="100"/>
      <w:ind w:left="200"/>
    </w:pPr>
  </w:style>
  <w:style w:type="paragraph" w:customStyle="1" w:styleId="Tabledesmatiresniveau3">
    <w:name w:val="Table des matières niveau 3"/>
    <w:basedOn w:val="Normal"/>
    <w:next w:val="Normal"/>
    <w:autoRedefine/>
    <w:uiPriority w:val="39"/>
    <w:unhideWhenUsed/>
    <w:rsid w:val="00AE0906"/>
    <w:pPr>
      <w:spacing w:after="100"/>
      <w:ind w:left="400"/>
    </w:pPr>
  </w:style>
  <w:style w:type="paragraph" w:customStyle="1" w:styleId="Code">
    <w:name w:val="Code"/>
    <w:basedOn w:val="Normal"/>
    <w:link w:val="CodeCar"/>
    <w:rsid w:val="00C70664"/>
    <w:pPr>
      <w:shd w:val="clear" w:color="auto" w:fill="000000" w:themeFill="text1"/>
    </w:pPr>
    <w:rPr>
      <w:rFonts w:ascii="Courier New" w:hAnsi="Courier New" w:cs="Courier New"/>
      <w:b/>
      <w:bCs/>
      <w:color w:val="FFFFFF" w:themeColor="background1"/>
      <w:lang w:val="en-US"/>
    </w:rPr>
  </w:style>
  <w:style w:type="paragraph" w:styleId="HTMLPreformatted">
    <w:name w:val="HTML Preformatted"/>
    <w:basedOn w:val="Normal"/>
    <w:link w:val="HTMLPreformattedChar"/>
    <w:uiPriority w:val="99"/>
    <w:semiHidden/>
    <w:unhideWhenUsed/>
    <w:rsid w:val="00FD5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fr-FR"/>
    </w:rPr>
  </w:style>
  <w:style w:type="paragraph" w:customStyle="1" w:styleId="Description">
    <w:name w:val="Description"/>
    <w:basedOn w:val="Normal"/>
    <w:link w:val="DescriptionCar"/>
    <w:rsid w:val="00DC2588"/>
    <w:pPr>
      <w:pBdr>
        <w:top w:val="single" w:sz="4" w:space="1" w:color="00000A"/>
        <w:left w:val="single" w:sz="4" w:space="4" w:color="00000A"/>
        <w:bottom w:val="single" w:sz="4" w:space="1" w:color="00000A"/>
        <w:right w:val="single" w:sz="4" w:space="4" w:color="00000A"/>
      </w:pBdr>
      <w:shd w:val="clear" w:color="auto" w:fill="C6D9F1" w:themeFill="text2" w:themeFillTint="33"/>
    </w:pPr>
    <w:rPr>
      <w:lang w:val="en-US"/>
    </w:rPr>
  </w:style>
  <w:style w:type="paragraph" w:styleId="NormalWeb">
    <w:name w:val="Normal (Web)"/>
    <w:basedOn w:val="Normal"/>
    <w:uiPriority w:val="99"/>
    <w:semiHidden/>
    <w:unhideWhenUsed/>
    <w:rsid w:val="00A1008C"/>
    <w:pPr>
      <w:spacing w:beforeAutospacing="1" w:afterAutospacing="1"/>
    </w:pPr>
    <w:rPr>
      <w:rFonts w:ascii="Times New Roman" w:eastAsia="Times New Roman" w:hAnsi="Times New Roman" w:cs="Times New Roman"/>
      <w:sz w:val="24"/>
      <w:szCs w:val="24"/>
      <w:lang w:eastAsia="fr-FR"/>
    </w:rPr>
  </w:style>
  <w:style w:type="paragraph" w:customStyle="1" w:styleId="Contenudetableau">
    <w:name w:val="Contenu de tableau"/>
    <w:basedOn w:val="Normal"/>
  </w:style>
  <w:style w:type="paragraph" w:customStyle="1" w:styleId="Titredetableau">
    <w:name w:val="Titre de tableau"/>
    <w:basedOn w:val="Contenudetableau"/>
  </w:style>
  <w:style w:type="table" w:styleId="LightList">
    <w:name w:val="Light List"/>
    <w:basedOn w:val="TableNormal"/>
    <w:uiPriority w:val="61"/>
    <w:rsid w:val="001159C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59"/>
    <w:rsid w:val="001F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DB4456"/>
    <w:tblPr>
      <w:tblStyleRowBandSize w:val="1"/>
      <w:tblStyleColBandSize w:val="1"/>
      <w:tblBorders>
        <w:top w:val="single" w:sz="8" w:space="0" w:color="005191" w:themeColor="accent1"/>
        <w:left w:val="single" w:sz="8" w:space="0" w:color="005191" w:themeColor="accent1"/>
        <w:bottom w:val="single" w:sz="8" w:space="0" w:color="005191" w:themeColor="accent1"/>
        <w:right w:val="single" w:sz="8" w:space="0" w:color="005191" w:themeColor="accent1"/>
      </w:tblBorders>
    </w:tblPr>
    <w:tblStylePr w:type="firstRow">
      <w:pPr>
        <w:spacing w:before="0" w:after="0" w:line="240" w:lineRule="auto"/>
      </w:pPr>
      <w:rPr>
        <w:b/>
        <w:bCs/>
        <w:color w:val="FFFFFF" w:themeColor="background1"/>
      </w:rPr>
      <w:tblPr/>
      <w:tcPr>
        <w:shd w:val="clear" w:color="auto" w:fill="005191" w:themeFill="accent1"/>
      </w:tcPr>
    </w:tblStylePr>
    <w:tblStylePr w:type="lastRow">
      <w:pPr>
        <w:spacing w:before="0" w:after="0" w:line="240" w:lineRule="auto"/>
      </w:pPr>
      <w:rPr>
        <w:b/>
        <w:bCs/>
      </w:rPr>
      <w:tblPr/>
      <w:tcPr>
        <w:tcBorders>
          <w:top w:val="double" w:sz="6" w:space="0" w:color="005191" w:themeColor="accent1"/>
          <w:left w:val="single" w:sz="8" w:space="0" w:color="005191" w:themeColor="accent1"/>
          <w:bottom w:val="single" w:sz="8" w:space="0" w:color="005191" w:themeColor="accent1"/>
          <w:right w:val="single" w:sz="8" w:space="0" w:color="005191" w:themeColor="accent1"/>
        </w:tcBorders>
      </w:tcPr>
    </w:tblStylePr>
    <w:tblStylePr w:type="firstCol">
      <w:rPr>
        <w:b/>
        <w:bCs/>
      </w:rPr>
    </w:tblStylePr>
    <w:tblStylePr w:type="lastCol">
      <w:rPr>
        <w:b/>
        <w:bCs/>
      </w:rPr>
    </w:tblStylePr>
    <w:tblStylePr w:type="band1Vert">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tblStylePr w:type="band1Horz">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style>
  <w:style w:type="table" w:styleId="MediumShading1">
    <w:name w:val="Medium Shading 1"/>
    <w:basedOn w:val="TableNormal"/>
    <w:uiPriority w:val="63"/>
    <w:rsid w:val="00953A6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List1-Accent5">
    <w:name w:val="Medium List 1 Accent 5"/>
    <w:basedOn w:val="TableNormal"/>
    <w:uiPriority w:val="65"/>
    <w:rsid w:val="0042696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ghtGrid-Accent5">
    <w:name w:val="Light Grid Accent 5"/>
    <w:basedOn w:val="TableNormal"/>
    <w:uiPriority w:val="62"/>
    <w:rsid w:val="00CF265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Shading-Accent5">
    <w:name w:val="Light Shading Accent 5"/>
    <w:basedOn w:val="TableNormal"/>
    <w:uiPriority w:val="60"/>
    <w:rsid w:val="00CF265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OC1">
    <w:name w:val="toc 1"/>
    <w:basedOn w:val="Normal"/>
    <w:next w:val="Normal"/>
    <w:autoRedefine/>
    <w:uiPriority w:val="39"/>
    <w:unhideWhenUsed/>
    <w:rsid w:val="00BB4162"/>
    <w:pPr>
      <w:tabs>
        <w:tab w:val="right" w:leader="dot" w:pos="9628"/>
      </w:tabs>
      <w:spacing w:after="100"/>
    </w:pPr>
  </w:style>
  <w:style w:type="character" w:styleId="Hyperlink">
    <w:name w:val="Hyperlink"/>
    <w:basedOn w:val="DefaultParagraphFont"/>
    <w:uiPriority w:val="99"/>
    <w:unhideWhenUsed/>
    <w:rsid w:val="00E04451"/>
    <w:rPr>
      <w:color w:val="0000FF" w:themeColor="hyperlink"/>
      <w:u w:val="single"/>
    </w:rPr>
  </w:style>
  <w:style w:type="paragraph" w:styleId="Subtitle">
    <w:name w:val="Subtitle"/>
    <w:basedOn w:val="Normal"/>
    <w:next w:val="Normal"/>
    <w:link w:val="SubtitleChar"/>
    <w:uiPriority w:val="11"/>
    <w:qFormat/>
    <w:rsid w:val="00BB4162"/>
    <w:pPr>
      <w:spacing w:before="80" w:line="240" w:lineRule="auto"/>
      <w:jc w:val="center"/>
    </w:pPr>
    <w:rPr>
      <w:caps/>
      <w:color w:val="4BACC6" w:themeColor="accent5"/>
      <w:spacing w:val="10"/>
      <w:sz w:val="48"/>
      <w:szCs w:val="48"/>
    </w:rPr>
  </w:style>
  <w:style w:type="character" w:customStyle="1" w:styleId="SubtitleChar">
    <w:name w:val="Subtitle Char"/>
    <w:basedOn w:val="DefaultParagraphFont"/>
    <w:link w:val="Subtitle"/>
    <w:uiPriority w:val="11"/>
    <w:rsid w:val="00BB4162"/>
    <w:rPr>
      <w:caps/>
      <w:color w:val="4BACC6" w:themeColor="accent5"/>
      <w:spacing w:val="10"/>
      <w:sz w:val="48"/>
      <w:szCs w:val="48"/>
    </w:rPr>
  </w:style>
  <w:style w:type="character" w:styleId="Strong">
    <w:name w:val="Strong"/>
    <w:uiPriority w:val="22"/>
    <w:qFormat/>
    <w:rsid w:val="001F5FAC"/>
    <w:rPr>
      <w:b/>
      <w:bCs/>
    </w:rPr>
  </w:style>
  <w:style w:type="character" w:styleId="Emphasis">
    <w:name w:val="Emphasis"/>
    <w:uiPriority w:val="20"/>
    <w:qFormat/>
    <w:rsid w:val="001F5FAC"/>
    <w:rPr>
      <w:caps/>
      <w:color w:val="002848" w:themeColor="accent1" w:themeShade="7F"/>
      <w:spacing w:val="5"/>
    </w:rPr>
  </w:style>
  <w:style w:type="paragraph" w:styleId="NoSpacing">
    <w:name w:val="No Spacing"/>
    <w:basedOn w:val="Normal"/>
    <w:link w:val="NoSpacingChar"/>
    <w:uiPriority w:val="1"/>
    <w:qFormat/>
    <w:rsid w:val="001F5FAC"/>
    <w:pPr>
      <w:spacing w:before="0" w:after="0" w:line="240" w:lineRule="auto"/>
    </w:pPr>
  </w:style>
  <w:style w:type="character" w:customStyle="1" w:styleId="NoSpacingChar">
    <w:name w:val="No Spacing Char"/>
    <w:basedOn w:val="DefaultParagraphFont"/>
    <w:link w:val="NoSpacing"/>
    <w:uiPriority w:val="1"/>
    <w:rsid w:val="001F5FAC"/>
    <w:rPr>
      <w:sz w:val="20"/>
      <w:szCs w:val="20"/>
    </w:rPr>
  </w:style>
  <w:style w:type="paragraph" w:styleId="Quote">
    <w:name w:val="Quote"/>
    <w:basedOn w:val="Normal"/>
    <w:next w:val="Normal"/>
    <w:link w:val="QuoteChar"/>
    <w:uiPriority w:val="29"/>
    <w:qFormat/>
    <w:rsid w:val="001F5FAC"/>
    <w:rPr>
      <w:i/>
      <w:iCs/>
    </w:rPr>
  </w:style>
  <w:style w:type="character" w:customStyle="1" w:styleId="QuoteChar">
    <w:name w:val="Quote Char"/>
    <w:basedOn w:val="DefaultParagraphFont"/>
    <w:link w:val="Quote"/>
    <w:uiPriority w:val="29"/>
    <w:rsid w:val="001F5FAC"/>
    <w:rPr>
      <w:i/>
      <w:iCs/>
      <w:sz w:val="20"/>
      <w:szCs w:val="20"/>
    </w:rPr>
  </w:style>
  <w:style w:type="paragraph" w:styleId="IntenseQuote">
    <w:name w:val="Intense Quote"/>
    <w:basedOn w:val="Normal"/>
    <w:next w:val="Normal"/>
    <w:link w:val="IntenseQuoteChar"/>
    <w:uiPriority w:val="30"/>
    <w:qFormat/>
    <w:rsid w:val="001F5FAC"/>
    <w:pPr>
      <w:pBdr>
        <w:top w:val="single" w:sz="4" w:space="10" w:color="005191" w:themeColor="accent1"/>
        <w:left w:val="single" w:sz="4" w:space="10" w:color="005191" w:themeColor="accent1"/>
      </w:pBdr>
      <w:spacing w:after="0"/>
      <w:ind w:left="1296" w:right="1152"/>
      <w:jc w:val="both"/>
    </w:pPr>
    <w:rPr>
      <w:i/>
      <w:iCs/>
      <w:color w:val="005191" w:themeColor="accent1"/>
    </w:rPr>
  </w:style>
  <w:style w:type="character" w:customStyle="1" w:styleId="IntenseQuoteChar">
    <w:name w:val="Intense Quote Char"/>
    <w:basedOn w:val="DefaultParagraphFont"/>
    <w:link w:val="IntenseQuote"/>
    <w:uiPriority w:val="30"/>
    <w:rsid w:val="001F5FAC"/>
    <w:rPr>
      <w:i/>
      <w:iCs/>
      <w:color w:val="005191" w:themeColor="accent1"/>
      <w:sz w:val="20"/>
      <w:szCs w:val="20"/>
    </w:rPr>
  </w:style>
  <w:style w:type="character" w:styleId="SubtleEmphasis">
    <w:name w:val="Subtle Emphasis"/>
    <w:uiPriority w:val="19"/>
    <w:qFormat/>
    <w:rsid w:val="001F5FAC"/>
    <w:rPr>
      <w:i/>
      <w:iCs/>
      <w:color w:val="002848" w:themeColor="accent1" w:themeShade="7F"/>
    </w:rPr>
  </w:style>
  <w:style w:type="character" w:styleId="IntenseEmphasis">
    <w:name w:val="Intense Emphasis"/>
    <w:uiPriority w:val="21"/>
    <w:qFormat/>
    <w:rsid w:val="001F5FAC"/>
    <w:rPr>
      <w:b/>
      <w:bCs/>
      <w:caps/>
      <w:color w:val="002848" w:themeColor="accent1" w:themeShade="7F"/>
      <w:spacing w:val="10"/>
    </w:rPr>
  </w:style>
  <w:style w:type="character" w:styleId="SubtleReference">
    <w:name w:val="Subtle Reference"/>
    <w:uiPriority w:val="31"/>
    <w:qFormat/>
    <w:rsid w:val="001F5FAC"/>
    <w:rPr>
      <w:b/>
      <w:bCs/>
      <w:color w:val="005191" w:themeColor="accent1"/>
    </w:rPr>
  </w:style>
  <w:style w:type="character" w:styleId="IntenseReference">
    <w:name w:val="Intense Reference"/>
    <w:uiPriority w:val="32"/>
    <w:qFormat/>
    <w:rsid w:val="001F5FAC"/>
    <w:rPr>
      <w:b/>
      <w:bCs/>
      <w:i/>
      <w:iCs/>
      <w:caps/>
      <w:color w:val="005191" w:themeColor="accent1"/>
    </w:rPr>
  </w:style>
  <w:style w:type="character" w:styleId="BookTitle">
    <w:name w:val="Book Title"/>
    <w:uiPriority w:val="33"/>
    <w:qFormat/>
    <w:rsid w:val="001F5FAC"/>
    <w:rPr>
      <w:color w:val="FFFFFF" w:themeColor="background1"/>
      <w:sz w:val="56"/>
    </w:rPr>
  </w:style>
  <w:style w:type="character" w:customStyle="1" w:styleId="pl-s">
    <w:name w:val="pl-s"/>
    <w:basedOn w:val="DefaultParagraphFont"/>
    <w:rsid w:val="00BC3D96"/>
  </w:style>
  <w:style w:type="paragraph" w:styleId="TOC2">
    <w:name w:val="toc 2"/>
    <w:basedOn w:val="Normal"/>
    <w:next w:val="Normal"/>
    <w:autoRedefine/>
    <w:uiPriority w:val="39"/>
    <w:unhideWhenUsed/>
    <w:rsid w:val="004521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37000">
      <w:bodyDiv w:val="1"/>
      <w:marLeft w:val="0"/>
      <w:marRight w:val="0"/>
      <w:marTop w:val="0"/>
      <w:marBottom w:val="0"/>
      <w:divBdr>
        <w:top w:val="none" w:sz="0" w:space="0" w:color="auto"/>
        <w:left w:val="none" w:sz="0" w:space="0" w:color="auto"/>
        <w:bottom w:val="none" w:sz="0" w:space="0" w:color="auto"/>
        <w:right w:val="none" w:sz="0" w:space="0" w:color="auto"/>
      </w:divBdr>
    </w:div>
    <w:div w:id="198250463">
      <w:bodyDiv w:val="1"/>
      <w:marLeft w:val="0"/>
      <w:marRight w:val="0"/>
      <w:marTop w:val="0"/>
      <w:marBottom w:val="0"/>
      <w:divBdr>
        <w:top w:val="none" w:sz="0" w:space="0" w:color="auto"/>
        <w:left w:val="none" w:sz="0" w:space="0" w:color="auto"/>
        <w:bottom w:val="none" w:sz="0" w:space="0" w:color="auto"/>
        <w:right w:val="none" w:sz="0" w:space="0" w:color="auto"/>
      </w:divBdr>
    </w:div>
    <w:div w:id="433601577">
      <w:bodyDiv w:val="1"/>
      <w:marLeft w:val="0"/>
      <w:marRight w:val="0"/>
      <w:marTop w:val="0"/>
      <w:marBottom w:val="0"/>
      <w:divBdr>
        <w:top w:val="none" w:sz="0" w:space="0" w:color="auto"/>
        <w:left w:val="none" w:sz="0" w:space="0" w:color="auto"/>
        <w:bottom w:val="none" w:sz="0" w:space="0" w:color="auto"/>
        <w:right w:val="none" w:sz="0" w:space="0" w:color="auto"/>
      </w:divBdr>
    </w:div>
    <w:div w:id="530191495">
      <w:bodyDiv w:val="1"/>
      <w:marLeft w:val="0"/>
      <w:marRight w:val="0"/>
      <w:marTop w:val="0"/>
      <w:marBottom w:val="0"/>
      <w:divBdr>
        <w:top w:val="none" w:sz="0" w:space="0" w:color="auto"/>
        <w:left w:val="none" w:sz="0" w:space="0" w:color="auto"/>
        <w:bottom w:val="none" w:sz="0" w:space="0" w:color="auto"/>
        <w:right w:val="none" w:sz="0" w:space="0" w:color="auto"/>
      </w:divBdr>
    </w:div>
    <w:div w:id="703990819">
      <w:bodyDiv w:val="1"/>
      <w:marLeft w:val="0"/>
      <w:marRight w:val="0"/>
      <w:marTop w:val="0"/>
      <w:marBottom w:val="0"/>
      <w:divBdr>
        <w:top w:val="none" w:sz="0" w:space="0" w:color="auto"/>
        <w:left w:val="none" w:sz="0" w:space="0" w:color="auto"/>
        <w:bottom w:val="none" w:sz="0" w:space="0" w:color="auto"/>
        <w:right w:val="none" w:sz="0" w:space="0" w:color="auto"/>
      </w:divBdr>
    </w:div>
    <w:div w:id="876357910">
      <w:bodyDiv w:val="1"/>
      <w:marLeft w:val="0"/>
      <w:marRight w:val="0"/>
      <w:marTop w:val="0"/>
      <w:marBottom w:val="0"/>
      <w:divBdr>
        <w:top w:val="none" w:sz="0" w:space="0" w:color="auto"/>
        <w:left w:val="none" w:sz="0" w:space="0" w:color="auto"/>
        <w:bottom w:val="none" w:sz="0" w:space="0" w:color="auto"/>
        <w:right w:val="none" w:sz="0" w:space="0" w:color="auto"/>
      </w:divBdr>
      <w:divsChild>
        <w:div w:id="2137327521">
          <w:marLeft w:val="0"/>
          <w:marRight w:val="0"/>
          <w:marTop w:val="0"/>
          <w:marBottom w:val="0"/>
          <w:divBdr>
            <w:top w:val="none" w:sz="0" w:space="0" w:color="auto"/>
            <w:left w:val="none" w:sz="0" w:space="0" w:color="auto"/>
            <w:bottom w:val="none" w:sz="0" w:space="0" w:color="auto"/>
            <w:right w:val="none" w:sz="0" w:space="0" w:color="auto"/>
          </w:divBdr>
          <w:divsChild>
            <w:div w:id="1954509055">
              <w:marLeft w:val="0"/>
              <w:marRight w:val="0"/>
              <w:marTop w:val="0"/>
              <w:marBottom w:val="0"/>
              <w:divBdr>
                <w:top w:val="none" w:sz="0" w:space="0" w:color="auto"/>
                <w:left w:val="none" w:sz="0" w:space="0" w:color="auto"/>
                <w:bottom w:val="none" w:sz="0" w:space="0" w:color="auto"/>
                <w:right w:val="none" w:sz="0" w:space="0" w:color="auto"/>
              </w:divBdr>
              <w:divsChild>
                <w:div w:id="1847476238">
                  <w:marLeft w:val="0"/>
                  <w:marRight w:val="0"/>
                  <w:marTop w:val="0"/>
                  <w:marBottom w:val="0"/>
                  <w:divBdr>
                    <w:top w:val="none" w:sz="0" w:space="0" w:color="auto"/>
                    <w:left w:val="none" w:sz="0" w:space="0" w:color="auto"/>
                    <w:bottom w:val="none" w:sz="0" w:space="0" w:color="auto"/>
                    <w:right w:val="none" w:sz="0" w:space="0" w:color="auto"/>
                  </w:divBdr>
                  <w:divsChild>
                    <w:div w:id="1163737288">
                      <w:marLeft w:val="0"/>
                      <w:marRight w:val="0"/>
                      <w:marTop w:val="0"/>
                      <w:marBottom w:val="0"/>
                      <w:divBdr>
                        <w:top w:val="none" w:sz="0" w:space="0" w:color="auto"/>
                        <w:left w:val="none" w:sz="0" w:space="0" w:color="auto"/>
                        <w:bottom w:val="none" w:sz="0" w:space="0" w:color="auto"/>
                        <w:right w:val="none" w:sz="0" w:space="0" w:color="auto"/>
                      </w:divBdr>
                      <w:divsChild>
                        <w:div w:id="1115056808">
                          <w:marLeft w:val="0"/>
                          <w:marRight w:val="0"/>
                          <w:marTop w:val="0"/>
                          <w:marBottom w:val="0"/>
                          <w:divBdr>
                            <w:top w:val="none" w:sz="0" w:space="0" w:color="auto"/>
                            <w:left w:val="none" w:sz="0" w:space="0" w:color="auto"/>
                            <w:bottom w:val="none" w:sz="0" w:space="0" w:color="auto"/>
                            <w:right w:val="none" w:sz="0" w:space="0" w:color="auto"/>
                          </w:divBdr>
                          <w:divsChild>
                            <w:div w:id="1967929630">
                              <w:marLeft w:val="0"/>
                              <w:marRight w:val="0"/>
                              <w:marTop w:val="0"/>
                              <w:marBottom w:val="0"/>
                              <w:divBdr>
                                <w:top w:val="none" w:sz="0" w:space="0" w:color="auto"/>
                                <w:left w:val="none" w:sz="0" w:space="0" w:color="auto"/>
                                <w:bottom w:val="none" w:sz="0" w:space="0" w:color="auto"/>
                                <w:right w:val="none" w:sz="0" w:space="0" w:color="auto"/>
                              </w:divBdr>
                              <w:divsChild>
                                <w:div w:id="623541276">
                                  <w:marLeft w:val="0"/>
                                  <w:marRight w:val="0"/>
                                  <w:marTop w:val="0"/>
                                  <w:marBottom w:val="0"/>
                                  <w:divBdr>
                                    <w:top w:val="none" w:sz="0" w:space="0" w:color="auto"/>
                                    <w:left w:val="none" w:sz="0" w:space="0" w:color="auto"/>
                                    <w:bottom w:val="none" w:sz="0" w:space="0" w:color="auto"/>
                                    <w:right w:val="none" w:sz="0" w:space="0" w:color="auto"/>
                                  </w:divBdr>
                                  <w:divsChild>
                                    <w:div w:id="1254558371">
                                      <w:marLeft w:val="0"/>
                                      <w:marRight w:val="0"/>
                                      <w:marTop w:val="0"/>
                                      <w:marBottom w:val="0"/>
                                      <w:divBdr>
                                        <w:top w:val="none" w:sz="0" w:space="0" w:color="auto"/>
                                        <w:left w:val="none" w:sz="0" w:space="0" w:color="auto"/>
                                        <w:bottom w:val="none" w:sz="0" w:space="0" w:color="auto"/>
                                        <w:right w:val="none" w:sz="0" w:space="0" w:color="auto"/>
                                      </w:divBdr>
                                      <w:divsChild>
                                        <w:div w:id="1545290842">
                                          <w:marLeft w:val="0"/>
                                          <w:marRight w:val="0"/>
                                          <w:marTop w:val="0"/>
                                          <w:marBottom w:val="0"/>
                                          <w:divBdr>
                                            <w:top w:val="none" w:sz="0" w:space="0" w:color="auto"/>
                                            <w:left w:val="none" w:sz="0" w:space="0" w:color="auto"/>
                                            <w:bottom w:val="none" w:sz="0" w:space="0" w:color="auto"/>
                                            <w:right w:val="none" w:sz="0" w:space="0" w:color="auto"/>
                                          </w:divBdr>
                                          <w:divsChild>
                                            <w:div w:id="1788354047">
                                              <w:marLeft w:val="0"/>
                                              <w:marRight w:val="0"/>
                                              <w:marTop w:val="0"/>
                                              <w:marBottom w:val="0"/>
                                              <w:divBdr>
                                                <w:top w:val="none" w:sz="0" w:space="0" w:color="auto"/>
                                                <w:left w:val="none" w:sz="0" w:space="0" w:color="auto"/>
                                                <w:bottom w:val="none" w:sz="0" w:space="0" w:color="auto"/>
                                                <w:right w:val="none" w:sz="0" w:space="0" w:color="auto"/>
                                              </w:divBdr>
                                              <w:divsChild>
                                                <w:div w:id="1674062734">
                                                  <w:marLeft w:val="0"/>
                                                  <w:marRight w:val="0"/>
                                                  <w:marTop w:val="0"/>
                                                  <w:marBottom w:val="0"/>
                                                  <w:divBdr>
                                                    <w:top w:val="none" w:sz="0" w:space="0" w:color="auto"/>
                                                    <w:left w:val="none" w:sz="0" w:space="0" w:color="auto"/>
                                                    <w:bottom w:val="none" w:sz="0" w:space="0" w:color="auto"/>
                                                    <w:right w:val="none" w:sz="0" w:space="0" w:color="auto"/>
                                                  </w:divBdr>
                                                  <w:divsChild>
                                                    <w:div w:id="4560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313505">
      <w:bodyDiv w:val="1"/>
      <w:marLeft w:val="0"/>
      <w:marRight w:val="0"/>
      <w:marTop w:val="0"/>
      <w:marBottom w:val="0"/>
      <w:divBdr>
        <w:top w:val="none" w:sz="0" w:space="0" w:color="auto"/>
        <w:left w:val="none" w:sz="0" w:space="0" w:color="auto"/>
        <w:bottom w:val="none" w:sz="0" w:space="0" w:color="auto"/>
        <w:right w:val="none" w:sz="0" w:space="0" w:color="auto"/>
      </w:divBdr>
    </w:div>
    <w:div w:id="1742294087">
      <w:bodyDiv w:val="1"/>
      <w:marLeft w:val="0"/>
      <w:marRight w:val="0"/>
      <w:marTop w:val="0"/>
      <w:marBottom w:val="0"/>
      <w:divBdr>
        <w:top w:val="none" w:sz="0" w:space="0" w:color="auto"/>
        <w:left w:val="none" w:sz="0" w:space="0" w:color="auto"/>
        <w:bottom w:val="none" w:sz="0" w:space="0" w:color="auto"/>
        <w:right w:val="none" w:sz="0" w:space="0" w:color="auto"/>
      </w:divBdr>
    </w:div>
    <w:div w:id="1897541601">
      <w:bodyDiv w:val="1"/>
      <w:marLeft w:val="0"/>
      <w:marRight w:val="0"/>
      <w:marTop w:val="0"/>
      <w:marBottom w:val="0"/>
      <w:divBdr>
        <w:top w:val="none" w:sz="0" w:space="0" w:color="auto"/>
        <w:left w:val="none" w:sz="0" w:space="0" w:color="auto"/>
        <w:bottom w:val="none" w:sz="0" w:space="0" w:color="auto"/>
        <w:right w:val="none" w:sz="0" w:space="0" w:color="auto"/>
      </w:divBdr>
      <w:divsChild>
        <w:div w:id="1613248512">
          <w:marLeft w:val="0"/>
          <w:marRight w:val="0"/>
          <w:marTop w:val="0"/>
          <w:marBottom w:val="0"/>
          <w:divBdr>
            <w:top w:val="none" w:sz="0" w:space="0" w:color="auto"/>
            <w:left w:val="none" w:sz="0" w:space="0" w:color="auto"/>
            <w:bottom w:val="none" w:sz="0" w:space="0" w:color="auto"/>
            <w:right w:val="none" w:sz="0" w:space="0" w:color="auto"/>
          </w:divBdr>
          <w:divsChild>
            <w:div w:id="649947289">
              <w:marLeft w:val="0"/>
              <w:marRight w:val="0"/>
              <w:marTop w:val="0"/>
              <w:marBottom w:val="0"/>
              <w:divBdr>
                <w:top w:val="none" w:sz="0" w:space="0" w:color="auto"/>
                <w:left w:val="none" w:sz="0" w:space="0" w:color="auto"/>
                <w:bottom w:val="none" w:sz="0" w:space="0" w:color="auto"/>
                <w:right w:val="none" w:sz="0" w:space="0" w:color="auto"/>
              </w:divBdr>
              <w:divsChild>
                <w:div w:id="1540628173">
                  <w:marLeft w:val="0"/>
                  <w:marRight w:val="0"/>
                  <w:marTop w:val="0"/>
                  <w:marBottom w:val="0"/>
                  <w:divBdr>
                    <w:top w:val="none" w:sz="0" w:space="0" w:color="auto"/>
                    <w:left w:val="none" w:sz="0" w:space="0" w:color="auto"/>
                    <w:bottom w:val="none" w:sz="0" w:space="0" w:color="auto"/>
                    <w:right w:val="none" w:sz="0" w:space="0" w:color="auto"/>
                  </w:divBdr>
                  <w:divsChild>
                    <w:div w:id="1421486165">
                      <w:marLeft w:val="0"/>
                      <w:marRight w:val="0"/>
                      <w:marTop w:val="0"/>
                      <w:marBottom w:val="0"/>
                      <w:divBdr>
                        <w:top w:val="none" w:sz="0" w:space="0" w:color="auto"/>
                        <w:left w:val="none" w:sz="0" w:space="0" w:color="auto"/>
                        <w:bottom w:val="none" w:sz="0" w:space="0" w:color="auto"/>
                        <w:right w:val="none" w:sz="0" w:space="0" w:color="auto"/>
                      </w:divBdr>
                      <w:divsChild>
                        <w:div w:id="1438985058">
                          <w:marLeft w:val="0"/>
                          <w:marRight w:val="0"/>
                          <w:marTop w:val="0"/>
                          <w:marBottom w:val="0"/>
                          <w:divBdr>
                            <w:top w:val="none" w:sz="0" w:space="0" w:color="auto"/>
                            <w:left w:val="none" w:sz="0" w:space="0" w:color="auto"/>
                            <w:bottom w:val="none" w:sz="0" w:space="0" w:color="auto"/>
                            <w:right w:val="none" w:sz="0" w:space="0" w:color="auto"/>
                          </w:divBdr>
                          <w:divsChild>
                            <w:div w:id="708184814">
                              <w:marLeft w:val="0"/>
                              <w:marRight w:val="0"/>
                              <w:marTop w:val="0"/>
                              <w:marBottom w:val="0"/>
                              <w:divBdr>
                                <w:top w:val="none" w:sz="0" w:space="0" w:color="auto"/>
                                <w:left w:val="none" w:sz="0" w:space="0" w:color="auto"/>
                                <w:bottom w:val="none" w:sz="0" w:space="0" w:color="auto"/>
                                <w:right w:val="none" w:sz="0" w:space="0" w:color="auto"/>
                              </w:divBdr>
                              <w:divsChild>
                                <w:div w:id="1526476320">
                                  <w:marLeft w:val="0"/>
                                  <w:marRight w:val="0"/>
                                  <w:marTop w:val="0"/>
                                  <w:marBottom w:val="0"/>
                                  <w:divBdr>
                                    <w:top w:val="none" w:sz="0" w:space="0" w:color="auto"/>
                                    <w:left w:val="none" w:sz="0" w:space="0" w:color="auto"/>
                                    <w:bottom w:val="none" w:sz="0" w:space="0" w:color="auto"/>
                                    <w:right w:val="none" w:sz="0" w:space="0" w:color="auto"/>
                                  </w:divBdr>
                                  <w:divsChild>
                                    <w:div w:id="1592466416">
                                      <w:marLeft w:val="0"/>
                                      <w:marRight w:val="0"/>
                                      <w:marTop w:val="0"/>
                                      <w:marBottom w:val="0"/>
                                      <w:divBdr>
                                        <w:top w:val="none" w:sz="0" w:space="0" w:color="auto"/>
                                        <w:left w:val="none" w:sz="0" w:space="0" w:color="auto"/>
                                        <w:bottom w:val="none" w:sz="0" w:space="0" w:color="auto"/>
                                        <w:right w:val="none" w:sz="0" w:space="0" w:color="auto"/>
                                      </w:divBdr>
                                      <w:divsChild>
                                        <w:div w:id="1946570113">
                                          <w:marLeft w:val="0"/>
                                          <w:marRight w:val="0"/>
                                          <w:marTop w:val="0"/>
                                          <w:marBottom w:val="0"/>
                                          <w:divBdr>
                                            <w:top w:val="none" w:sz="0" w:space="0" w:color="auto"/>
                                            <w:left w:val="none" w:sz="0" w:space="0" w:color="auto"/>
                                            <w:bottom w:val="none" w:sz="0" w:space="0" w:color="auto"/>
                                            <w:right w:val="none" w:sz="0" w:space="0" w:color="auto"/>
                                          </w:divBdr>
                                          <w:divsChild>
                                            <w:div w:id="161432293">
                                              <w:marLeft w:val="0"/>
                                              <w:marRight w:val="0"/>
                                              <w:marTop w:val="0"/>
                                              <w:marBottom w:val="0"/>
                                              <w:divBdr>
                                                <w:top w:val="none" w:sz="0" w:space="0" w:color="auto"/>
                                                <w:left w:val="none" w:sz="0" w:space="0" w:color="auto"/>
                                                <w:bottom w:val="none" w:sz="0" w:space="0" w:color="auto"/>
                                                <w:right w:val="none" w:sz="0" w:space="0" w:color="auto"/>
                                              </w:divBdr>
                                              <w:divsChild>
                                                <w:div w:id="238559511">
                                                  <w:marLeft w:val="0"/>
                                                  <w:marRight w:val="0"/>
                                                  <w:marTop w:val="0"/>
                                                  <w:marBottom w:val="0"/>
                                                  <w:divBdr>
                                                    <w:top w:val="none" w:sz="0" w:space="0" w:color="auto"/>
                                                    <w:left w:val="none" w:sz="0" w:space="0" w:color="auto"/>
                                                    <w:bottom w:val="none" w:sz="0" w:space="0" w:color="auto"/>
                                                    <w:right w:val="none" w:sz="0" w:space="0" w:color="auto"/>
                                                  </w:divBdr>
                                                  <w:divsChild>
                                                    <w:div w:id="16875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46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D224B73-60F7-4CA5-ABE8-D8F5602D2213}"/>
      </w:docPartPr>
      <w:docPartBody>
        <w:p w:rsidR="00DB31EF" w:rsidRDefault="0015154D">
          <w:r w:rsidRPr="009870C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4D"/>
    <w:rsid w:val="0015154D"/>
    <w:rsid w:val="00244CCD"/>
    <w:rsid w:val="00616776"/>
    <w:rsid w:val="00745F00"/>
    <w:rsid w:val="007B5802"/>
    <w:rsid w:val="00DB31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154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CNES">
      <a:dk1>
        <a:sysClr val="windowText" lastClr="000000"/>
      </a:dk1>
      <a:lt1>
        <a:sysClr val="window" lastClr="FFFFFF"/>
      </a:lt1>
      <a:dk2>
        <a:srgbClr val="1F497D"/>
      </a:dk2>
      <a:lt2>
        <a:srgbClr val="EEECE1"/>
      </a:lt2>
      <a:accent1>
        <a:srgbClr val="005191"/>
      </a:accent1>
      <a:accent2>
        <a:srgbClr val="EC7405"/>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TBClassification>
  <attrValue xml:space="preserve">Public</attrValue>
  <customPropName>Classification</customPropName>
  <timestamp>12/09/47 01:49:40 م</timestamp>
  <userName>TAWN\VDR000691</userName>
  <computerName>LTHQISD-A2Y480.TAWN.COM</computerName>
  <guid>{fd478d0f-11cf-4b77-bf09-0d17d139172a}</guid>
  <hdr>
    <r>
      <fontName>arial</fontName>
      <fontColor>000000</fontColor>
      <fontSize>14</fontSize>
      <b/>
      <text xml:space="preserve">Classification:</text>
    </r>
    <r>
      <fontName>arial</fontName>
      <fontColor>000000</fontColor>
      <fontSize>14</fontSize>
      <text xml:space="preserve"> </text>
    </r>
    <r>
      <fontName>arial</fontName>
      <fontColor>2E7D32</fontColor>
      <fontSize>14</fontSize>
      <b/>
      <text xml:space="preserve">Public</text>
    </r>
  </hdr>
</GTBClassification>
</file>

<file path=customXml/itemProps1.xml><?xml version="1.0" encoding="utf-8"?>
<ds:datastoreItem xmlns:ds="http://schemas.openxmlformats.org/officeDocument/2006/customXml" ds:itemID="{2A67B610-A032-427A-B737-A1230FDC8512}">
  <ds:schemaRefs>
    <ds:schemaRef ds:uri="http://schemas.openxmlformats.org/officeDocument/2006/bibliography"/>
  </ds:schemaRefs>
</ds:datastoreItem>
</file>

<file path=customXml/itemProps2.xml><?xml version="1.0" encoding="utf-8"?>
<ds:datastoreItem xmlns:ds="http://schemas.openxmlformats.org/officeDocument/2006/customXml" ds:itemID="{643BCFB1-64C0-49E1-9C0C-18D1BAA56797}">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4</Pages>
  <Words>389</Words>
  <Characters>2339</Characters>
  <Application>Microsoft Office Word</Application>
  <DocSecurity>0</DocSecurity>
  <Lines>72</Lines>
  <Paragraphs>55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CNES</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Report Template</dc:subject>
  <dc:creator>Benoit.Garcon@cnes.fr</dc:creator>
  <cp:keywords>ClassificationData:&lt;Classification:Public&gt;</cp:keywords>
  <cp:lastModifiedBy>Mohamed Elarief</cp:lastModifiedBy>
  <cp:revision>15</cp:revision>
  <cp:lastPrinted>2013-06-07T14:19:00Z</cp:lastPrinted>
  <dcterms:created xsi:type="dcterms:W3CDTF">2026-03-01T10:53:00Z</dcterms:created>
  <dcterms:modified xsi:type="dcterms:W3CDTF">2026-03-02T08:26:00Z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CNES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lassification">
    <vt:lpwstr>Public</vt:lpwstr>
  </property>
  <property fmtid="{D5CDD505-2E9C-101B-9397-08002B2CF9AE}" pid="10" name="ClassifiedBy">
    <vt:lpwstr>TAWN\VDR000691</vt:lpwstr>
  </property>
  <property fmtid="{D5CDD505-2E9C-101B-9397-08002B2CF9AE}" pid="11" name="ClassificationHost">
    <vt:lpwstr>LTHQISD-A2Y480.TAWN.COM</vt:lpwstr>
  </property>
  <property fmtid="{D5CDD505-2E9C-101B-9397-08002B2CF9AE}" pid="12" name="ClassificationDate">
    <vt:lpwstr>12/09/47 01:49:40 م</vt:lpwstr>
  </property>
  <property fmtid="{D5CDD505-2E9C-101B-9397-08002B2CF9AE}" pid="13" name="ClassificationGUID">
    <vt:lpwstr>{fd478d0f-11cf-4b77-bf09-0d17d139172a}</vt:lpwstr>
  </property>
</Properties>
</file>