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21" w:rsidRPr="00DC38E8" w:rsidRDefault="00192321" w:rsidP="001923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38E8">
        <w:rPr>
          <w:rFonts w:ascii="Times New Roman" w:hAnsi="Times New Roman" w:cs="Times New Roman"/>
          <w:b/>
          <w:bCs/>
          <w:sz w:val="24"/>
          <w:szCs w:val="24"/>
        </w:rPr>
        <w:t>Problem description</w:t>
      </w:r>
    </w:p>
    <w:p w:rsidR="00F02710" w:rsidRDefault="00F02710" w:rsidP="00F02710">
      <w:pPr>
        <w:rPr>
          <w:sz w:val="24"/>
          <w:szCs w:val="24"/>
        </w:rPr>
      </w:pPr>
    </w:p>
    <w:p w:rsidR="00F02710" w:rsidRPr="00192321" w:rsidRDefault="00F02710" w:rsidP="00F02710">
      <w:pPr>
        <w:rPr>
          <w:rFonts w:ascii="Times New Roman" w:hAnsi="Times New Roman" w:cs="Times New Roman"/>
          <w:sz w:val="24"/>
        </w:rPr>
      </w:pPr>
      <w:r w:rsidRPr="00192321">
        <w:rPr>
          <w:rFonts w:ascii="Times New Roman" w:hAnsi="Times New Roman" w:cs="Times New Roman"/>
          <w:sz w:val="24"/>
          <w:lang w:val="en"/>
        </w:rPr>
        <w:t>Public parking lots are known in cities as a suitable place where people can temporarily store their car, thanks to these spaces</w:t>
      </w:r>
      <w:r w:rsidRPr="00242018">
        <w:rPr>
          <w:rFonts w:ascii="Times New Roman" w:hAnsi="Times New Roman" w:cs="Times New Roman"/>
          <w:sz w:val="24"/>
          <w:lang w:val="en"/>
        </w:rPr>
        <w:t xml:space="preserve">, </w:t>
      </w:r>
      <w:r w:rsidRPr="00242018">
        <w:rPr>
          <w:rFonts w:ascii="Times New Roman" w:hAnsi="Times New Roman" w:cs="Times New Roman"/>
          <w:color w:val="FF0000"/>
          <w:sz w:val="24"/>
          <w:lang w:val="en"/>
        </w:rPr>
        <w:t xml:space="preserve">traffic </w:t>
      </w:r>
      <w:r w:rsidRPr="00192321">
        <w:rPr>
          <w:rFonts w:ascii="Times New Roman" w:hAnsi="Times New Roman" w:cs="Times New Roman"/>
          <w:sz w:val="24"/>
          <w:lang w:val="en"/>
        </w:rPr>
        <w:t xml:space="preserve">on the streets is </w:t>
      </w:r>
      <w:proofErr w:type="gramStart"/>
      <w:r w:rsidRPr="00192321">
        <w:rPr>
          <w:rFonts w:ascii="Times New Roman" w:hAnsi="Times New Roman" w:cs="Times New Roman"/>
          <w:sz w:val="24"/>
          <w:lang w:val="en"/>
        </w:rPr>
        <w:t>less,</w:t>
      </w:r>
      <w:proofErr w:type="gramEnd"/>
      <w:r w:rsidRPr="00192321">
        <w:rPr>
          <w:rFonts w:ascii="Times New Roman" w:hAnsi="Times New Roman" w:cs="Times New Roman"/>
          <w:sz w:val="24"/>
          <w:lang w:val="en"/>
        </w:rPr>
        <w:t xml:space="preserve"> likewise there is greater security for cars. Parking spaces are very important </w:t>
      </w:r>
      <w:r w:rsidRPr="009113A4">
        <w:rPr>
          <w:rFonts w:ascii="Times New Roman" w:hAnsi="Times New Roman" w:cs="Times New Roman"/>
          <w:sz w:val="24"/>
          <w:lang w:val="en"/>
        </w:rPr>
        <w:t>in society</w:t>
      </w:r>
      <w:r w:rsidRPr="00192321">
        <w:rPr>
          <w:rFonts w:ascii="Times New Roman" w:hAnsi="Times New Roman" w:cs="Times New Roman"/>
          <w:sz w:val="24"/>
          <w:lang w:val="en"/>
        </w:rPr>
        <w:t xml:space="preserve">, but not all of them comply with the due procedural requirements. The lack of knowledge about the existence of programs for </w:t>
      </w:r>
      <w:r w:rsidRPr="00242018">
        <w:rPr>
          <w:rFonts w:ascii="Times New Roman" w:hAnsi="Times New Roman" w:cs="Times New Roman"/>
          <w:color w:val="FF0000"/>
          <w:sz w:val="24"/>
          <w:lang w:val="en"/>
        </w:rPr>
        <w:t>registration</w:t>
      </w:r>
      <w:r w:rsidRPr="00192321">
        <w:rPr>
          <w:rFonts w:ascii="Times New Roman" w:hAnsi="Times New Roman" w:cs="Times New Roman"/>
          <w:sz w:val="24"/>
          <w:lang w:val="en"/>
        </w:rPr>
        <w:t xml:space="preserve"> and payment in a </w:t>
      </w:r>
      <w:r w:rsidRPr="00242018">
        <w:rPr>
          <w:rFonts w:ascii="Times New Roman" w:hAnsi="Times New Roman" w:cs="Times New Roman"/>
          <w:color w:val="FF0000"/>
          <w:sz w:val="24"/>
          <w:lang w:val="en"/>
        </w:rPr>
        <w:t>parking</w:t>
      </w:r>
      <w:r w:rsidRPr="00192321">
        <w:rPr>
          <w:rFonts w:ascii="Times New Roman" w:hAnsi="Times New Roman" w:cs="Times New Roman"/>
          <w:sz w:val="24"/>
          <w:lang w:val="en"/>
        </w:rPr>
        <w:t xml:space="preserve"> lot, likewise the </w:t>
      </w:r>
      <w:r w:rsidRPr="00242018">
        <w:rPr>
          <w:rFonts w:ascii="Times New Roman" w:hAnsi="Times New Roman" w:cs="Times New Roman"/>
          <w:color w:val="FF0000"/>
          <w:sz w:val="24"/>
          <w:lang w:val="en"/>
        </w:rPr>
        <w:t>difficulty</w:t>
      </w:r>
      <w:r w:rsidRPr="00192321">
        <w:rPr>
          <w:rFonts w:ascii="Times New Roman" w:hAnsi="Times New Roman" w:cs="Times New Roman"/>
          <w:sz w:val="24"/>
          <w:lang w:val="en"/>
        </w:rPr>
        <w:t xml:space="preserve"> in using them is what makes </w:t>
      </w:r>
      <w:r w:rsidRPr="009113A4">
        <w:rPr>
          <w:rFonts w:ascii="Times New Roman" w:hAnsi="Times New Roman" w:cs="Times New Roman"/>
          <w:color w:val="FF0000"/>
          <w:sz w:val="24"/>
          <w:lang w:val="en"/>
        </w:rPr>
        <w:t xml:space="preserve">good performance </w:t>
      </w:r>
      <w:r w:rsidRPr="00192321">
        <w:rPr>
          <w:rFonts w:ascii="Times New Roman" w:hAnsi="Times New Roman" w:cs="Times New Roman"/>
          <w:sz w:val="24"/>
          <w:lang w:val="en"/>
        </w:rPr>
        <w:t>impossible since in many of them only reports of their work are made on paper, which slows down the development of activities.</w:t>
      </w:r>
    </w:p>
    <w:p w:rsidR="00F02710" w:rsidRPr="00192321" w:rsidRDefault="00F02710" w:rsidP="00F02710">
      <w:pPr>
        <w:pStyle w:val="Textoindependiente"/>
        <w:ind w:left="0"/>
        <w:rPr>
          <w:rFonts w:ascii="Times New Roman" w:hAnsi="Times New Roman" w:cs="Times New Roman"/>
          <w:sz w:val="30"/>
        </w:rPr>
      </w:pPr>
    </w:p>
    <w:p w:rsidR="00586142" w:rsidRPr="00192321" w:rsidRDefault="0058614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86142" w:rsidRPr="00192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10"/>
    <w:rsid w:val="00192321"/>
    <w:rsid w:val="00242018"/>
    <w:rsid w:val="00586142"/>
    <w:rsid w:val="009113A4"/>
    <w:rsid w:val="00F0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271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02710"/>
    <w:pPr>
      <w:ind w:left="10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2710"/>
    <w:rPr>
      <w:rFonts w:ascii="Courier New" w:eastAsia="Courier New" w:hAnsi="Courier New" w:cs="Courier New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271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02710"/>
    <w:pPr>
      <w:ind w:left="10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2710"/>
    <w:rPr>
      <w:rFonts w:ascii="Courier New" w:eastAsia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Vctor</dc:creator>
  <cp:lastModifiedBy>Vctor</cp:lastModifiedBy>
  <cp:revision>2</cp:revision>
  <dcterms:created xsi:type="dcterms:W3CDTF">2021-06-07T04:16:00Z</dcterms:created>
  <dcterms:modified xsi:type="dcterms:W3CDTF">2021-06-07T04:16:00Z</dcterms:modified>
</cp:coreProperties>
</file>