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6FC8" w14:textId="77777777" w:rsidR="00367B11" w:rsidRPr="009D2229" w:rsidRDefault="00367B11" w:rsidP="00367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TOURIST GUEST</w:t>
      </w:r>
    </w:p>
    <w:p w14:paraId="00DD1684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Names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>: </w:t>
      </w:r>
    </w:p>
    <w:p w14:paraId="3CB564AD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 xml:space="preserve">            Iza Guerra Lilian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Estefania</w:t>
      </w:r>
      <w:proofErr w:type="spellEnd"/>
    </w:p>
    <w:p w14:paraId="15E40676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>            Jaramillo Cueva Jean Carlos</w:t>
      </w:r>
    </w:p>
    <w:p w14:paraId="67D891FD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>            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Maisincho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Cedeño Bryan Steven</w:t>
      </w:r>
    </w:p>
    <w:p w14:paraId="7A658ECB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 xml:space="preserve">            Mosquera Agila Kerly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Estefania</w:t>
      </w:r>
      <w:proofErr w:type="spellEnd"/>
    </w:p>
    <w:p w14:paraId="2523F390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>            Ortiz Muñoz Marlon Jahir</w:t>
      </w:r>
    </w:p>
    <w:p w14:paraId="6F43B1DA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>Date: 6/6/2021</w:t>
      </w:r>
    </w:p>
    <w:p w14:paraId="130AF089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>NRC: 3730</w:t>
      </w:r>
    </w:p>
    <w:p w14:paraId="25BA6075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Matter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Object-oriented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programming</w:t>
      </w:r>
      <w:proofErr w:type="spellEnd"/>
    </w:p>
    <w:p w14:paraId="7A13342E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Teacher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>: ING. Jorge Lascano, PHD, MS</w:t>
      </w:r>
    </w:p>
    <w:p w14:paraId="4DC5B415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49A6EB5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>PROBLEM</w:t>
      </w:r>
    </w:p>
    <w:p w14:paraId="2395F0DE" w14:textId="77777777" w:rsidR="00367B11" w:rsidRPr="009D2229" w:rsidRDefault="00367B11" w:rsidP="00367B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We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need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 </w:t>
      </w:r>
      <w:proofErr w:type="spellStart"/>
      <w:r w:rsidRPr="009D2229">
        <w:rPr>
          <w:rFonts w:ascii="Arial" w:eastAsia="Times New Roman" w:hAnsi="Arial" w:cs="Arial"/>
          <w:color w:val="000000"/>
          <w:highlight w:val="yellow"/>
          <w:lang w:eastAsia="es-EC"/>
        </w:rPr>
        <w:t>system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546E3D">
        <w:rPr>
          <w:rFonts w:ascii="Arial" w:eastAsia="Times New Roman" w:hAnsi="Arial" w:cs="Arial"/>
          <w:color w:val="000000"/>
          <w:highlight w:val="yellow"/>
          <w:lang w:eastAsia="es-EC"/>
        </w:rPr>
        <w:t>serves</w:t>
      </w:r>
      <w:bookmarkStart w:id="0" w:name="_GoBack"/>
      <w:bookmarkEnd w:id="0"/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as a </w:t>
      </w:r>
      <w:proofErr w:type="spellStart"/>
      <w:r w:rsidRPr="002B780B">
        <w:rPr>
          <w:rFonts w:ascii="Arial" w:eastAsia="Times New Roman" w:hAnsi="Arial" w:cs="Arial"/>
          <w:color w:val="000000"/>
          <w:highlight w:val="yellow"/>
          <w:lang w:eastAsia="es-EC"/>
        </w:rPr>
        <w:t>guide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tourists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people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from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country in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which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they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are,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since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very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common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people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do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not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know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each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r w:rsidRPr="002B780B">
        <w:rPr>
          <w:rFonts w:ascii="Arial" w:eastAsia="Times New Roman" w:hAnsi="Arial" w:cs="Arial"/>
          <w:color w:val="000000"/>
          <w:highlight w:val="yellow"/>
          <w:lang w:eastAsia="es-EC"/>
        </w:rPr>
        <w:t>place</w:t>
      </w:r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corner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country, so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this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highlight w:val="yellow"/>
          <w:lang w:eastAsia="es-EC"/>
        </w:rPr>
        <w:t>project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has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purpose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highlight w:val="yellow"/>
          <w:lang w:eastAsia="es-EC"/>
        </w:rPr>
        <w:t>organizing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according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needs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2B780B">
        <w:rPr>
          <w:rFonts w:ascii="Arial" w:eastAsia="Times New Roman" w:hAnsi="Arial" w:cs="Arial"/>
          <w:color w:val="000000"/>
          <w:highlight w:val="yellow"/>
          <w:lang w:eastAsia="es-EC"/>
        </w:rPr>
        <w:t>user</w:t>
      </w:r>
      <w:proofErr w:type="spellEnd"/>
      <w:r w:rsidRPr="002B780B">
        <w:rPr>
          <w:rFonts w:ascii="Arial" w:eastAsia="Times New Roman" w:hAnsi="Arial" w:cs="Arial"/>
          <w:color w:val="000000"/>
          <w:highlight w:val="yellow"/>
          <w:lang w:eastAsia="es-EC"/>
        </w:rPr>
        <w:t>,</w:t>
      </w:r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channel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list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possible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2B780B">
        <w:rPr>
          <w:rFonts w:ascii="Arial" w:eastAsia="Times New Roman" w:hAnsi="Arial" w:cs="Arial"/>
          <w:color w:val="000000"/>
          <w:highlight w:val="yellow"/>
          <w:lang w:eastAsia="es-EC"/>
        </w:rPr>
        <w:t>destinations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entering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province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and display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most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typical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found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such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as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food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>.</w:t>
      </w:r>
    </w:p>
    <w:p w14:paraId="4A4649B1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>OVERVIEW</w:t>
      </w:r>
    </w:p>
    <w:p w14:paraId="0585EB5D" w14:textId="77777777" w:rsidR="00367B11" w:rsidRPr="009D2229" w:rsidRDefault="00367B11" w:rsidP="00367B11">
      <w:pPr>
        <w:spacing w:before="240" w:after="24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 xml:space="preserve">A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travel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2B780B">
        <w:rPr>
          <w:rFonts w:ascii="Arial" w:eastAsia="Times New Roman" w:hAnsi="Arial" w:cs="Arial"/>
          <w:color w:val="000000"/>
          <w:lang w:eastAsia="es-EC"/>
        </w:rPr>
        <w:t>agency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tourist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company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dedicated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intermediation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organization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realization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projects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plans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itineraries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elaboration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and sale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tourist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products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between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its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clients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certain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travel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providers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such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as: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carriers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((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airlines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cruises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>)</w:t>
      </w:r>
      <w:proofErr w:type="gramStart"/>
      <w:r w:rsidRPr="009D2229">
        <w:rPr>
          <w:rFonts w:ascii="Arial" w:eastAsia="Times New Roman" w:hAnsi="Arial" w:cs="Arial"/>
          <w:color w:val="000000"/>
          <w:lang w:eastAsia="es-EC"/>
        </w:rPr>
        <w:t>) ,</w:t>
      </w:r>
      <w:proofErr w:type="gram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accommodation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service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(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hotels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,)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with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aim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making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tourist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goods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services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available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those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who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wish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and can use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them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.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Travel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agencies are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especially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useful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for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contracting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multi-day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trips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abroad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as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they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facilitate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procedures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with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foreign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companies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solve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problems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arising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from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accommodation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and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tourist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guide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>.</w:t>
      </w:r>
    </w:p>
    <w:p w14:paraId="7DA2FD03" w14:textId="77777777" w:rsidR="00367B11" w:rsidRPr="009D2229" w:rsidRDefault="00367B11" w:rsidP="0036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>BACKGROUND</w:t>
      </w:r>
    </w:p>
    <w:p w14:paraId="70D15F10" w14:textId="77777777" w:rsidR="00367B11" w:rsidRPr="009D2229" w:rsidRDefault="00367B11" w:rsidP="00367B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 xml:space="preserve">A short time has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elapsed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since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global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network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such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as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Internet,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was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launched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market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whose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purpose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allow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free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exchange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information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among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all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its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users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>.</w:t>
      </w:r>
    </w:p>
    <w:p w14:paraId="2B38D622" w14:textId="77777777" w:rsidR="00367B11" w:rsidRPr="009D2229" w:rsidRDefault="00367B11" w:rsidP="00367B1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thanks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fact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this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network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has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become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so global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today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there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are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programs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for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all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kinds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things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including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programs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guide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you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in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unknown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country,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but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unfortunately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this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type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program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not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up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task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of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being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implemented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in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our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country Ecuador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However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there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are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some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applications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are similar,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such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as LUGARES TURISTICOS EC, ECUADOR OFFLINE TRAVEL GUIDE,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applications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that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are similar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to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our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program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>.</w:t>
      </w:r>
    </w:p>
    <w:p w14:paraId="50F12ADA" w14:textId="77777777" w:rsidR="00771730" w:rsidRDefault="00771730"/>
    <w:sectPr w:rsidR="00771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17"/>
    <w:rsid w:val="00367B11"/>
    <w:rsid w:val="00546E3D"/>
    <w:rsid w:val="00771730"/>
    <w:rsid w:val="0088220D"/>
    <w:rsid w:val="00C5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261C"/>
  <w15:chartTrackingRefBased/>
  <w15:docId w15:val="{420CA8BD-1E70-4B5D-935E-F1E14A13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B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Iza</dc:creator>
  <cp:keywords/>
  <dc:description/>
  <cp:lastModifiedBy>Lilian Iza</cp:lastModifiedBy>
  <cp:revision>2</cp:revision>
  <dcterms:created xsi:type="dcterms:W3CDTF">2021-06-07T03:57:00Z</dcterms:created>
  <dcterms:modified xsi:type="dcterms:W3CDTF">2021-06-07T04:56:00Z</dcterms:modified>
</cp:coreProperties>
</file>