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C972" w14:textId="77777777" w:rsidR="00AC47F1" w:rsidRDefault="00AC47F1" w:rsidP="00AC47F1">
      <w:pPr>
        <w:pStyle w:val="Ttulo3"/>
        <w:jc w:val="center"/>
        <w:rPr>
          <w:rFonts w:ascii="Courier New" w:hAnsi="Courier New" w:cs="Courier New"/>
          <w:b/>
          <w:bCs/>
          <w:color w:val="000000" w:themeColor="text1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</w:rPr>
        <w:t>Unit</w:t>
      </w:r>
      <w:proofErr w:type="spellEnd"/>
      <w:r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 w:themeColor="text1"/>
        </w:rPr>
        <w:t>Transformation</w:t>
      </w:r>
      <w:proofErr w:type="spellEnd"/>
    </w:p>
    <w:p w14:paraId="5DBC4935" w14:textId="77777777" w:rsidR="00342668" w:rsidRDefault="00AC47F1" w:rsidP="00342668">
      <w:pPr>
        <w:pStyle w:val="Ttulo3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 </w:t>
      </w:r>
      <w:proofErr w:type="spellStart"/>
      <w:r w:rsidR="00342668">
        <w:rPr>
          <w:rFonts w:ascii="Courier New" w:hAnsi="Courier New" w:cs="Courier New"/>
          <w:b/>
          <w:bCs/>
          <w:color w:val="000000" w:themeColor="text1"/>
        </w:rPr>
        <w:t>Problem</w:t>
      </w:r>
      <w:proofErr w:type="spellEnd"/>
      <w:r w:rsidR="00342668">
        <w:rPr>
          <w:rFonts w:ascii="Courier New" w:hAnsi="Courier New" w:cs="Courier New"/>
          <w:b/>
          <w:bCs/>
          <w:color w:val="000000" w:themeColor="text1"/>
        </w:rPr>
        <w:t>:</w:t>
      </w:r>
    </w:p>
    <w:p w14:paraId="1B5157BD" w14:textId="77777777" w:rsidR="00342668" w:rsidRDefault="00342668" w:rsidP="00342668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problems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occur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both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student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life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in </w:t>
      </w:r>
      <w:proofErr w:type="spellStart"/>
      <w:r w:rsidRPr="00AC47F1">
        <w:rPr>
          <w:rFonts w:ascii="Courier New" w:hAnsi="Courier New" w:cs="Courier New"/>
          <w:color w:val="000000" w:themeColor="text1"/>
        </w:rPr>
        <w:t>everyday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life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where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using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program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was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possible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exercises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such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length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mass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volume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among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others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will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learn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also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be </w:t>
      </w:r>
      <w:proofErr w:type="spellStart"/>
      <w:r>
        <w:rPr>
          <w:rFonts w:ascii="Courier New" w:hAnsi="Courier New" w:cs="Courier New"/>
          <w:color w:val="000000" w:themeColor="text1"/>
        </w:rPr>
        <w:t>able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use </w:t>
      </w:r>
      <w:proofErr w:type="spellStart"/>
      <w:r>
        <w:rPr>
          <w:rFonts w:ascii="Courier New" w:hAnsi="Courier New" w:cs="Courier New"/>
          <w:color w:val="000000" w:themeColor="text1"/>
        </w:rPr>
        <w:t>them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a </w:t>
      </w:r>
      <w:proofErr w:type="spellStart"/>
      <w:r>
        <w:rPr>
          <w:rFonts w:ascii="Courier New" w:hAnsi="Courier New" w:cs="Courier New"/>
          <w:color w:val="000000" w:themeColor="text1"/>
        </w:rPr>
        <w:t>guide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so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conversions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help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relate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metric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systems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thereby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achieve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 link in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magnitude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data.</w:t>
      </w:r>
    </w:p>
    <w:p w14:paraId="65DAB749" w14:textId="1A9FAD34" w:rsidR="00AC47F1" w:rsidRDefault="00AC47F1" w:rsidP="00342668">
      <w:pPr>
        <w:pStyle w:val="Ttulo3"/>
        <w:rPr>
          <w:rFonts w:ascii="Courier New" w:hAnsi="Courier New" w:cs="Courier New"/>
          <w:color w:val="000000" w:themeColor="text1"/>
        </w:rPr>
      </w:pPr>
    </w:p>
    <w:p w14:paraId="12B65AB7" w14:textId="77777777" w:rsidR="00AC47F1" w:rsidRDefault="00AC47F1" w:rsidP="00AC47F1">
      <w:pPr>
        <w:pStyle w:val="Ttulo3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 </w:t>
      </w:r>
      <w:proofErr w:type="spellStart"/>
      <w:r>
        <w:rPr>
          <w:rFonts w:ascii="Courier New" w:hAnsi="Courier New" w:cs="Courier New"/>
          <w:b/>
          <w:bCs/>
          <w:color w:val="000000" w:themeColor="text1"/>
        </w:rPr>
        <w:t>Overview</w:t>
      </w:r>
      <w:proofErr w:type="spellEnd"/>
      <w:r>
        <w:rPr>
          <w:rFonts w:ascii="Courier New" w:hAnsi="Courier New" w:cs="Courier New"/>
          <w:b/>
          <w:bCs/>
          <w:color w:val="000000" w:themeColor="text1"/>
        </w:rPr>
        <w:t>:</w:t>
      </w:r>
    </w:p>
    <w:p w14:paraId="78C2E73C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We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will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need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create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yellow"/>
        </w:rPr>
        <w:t>program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efficient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easy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use, </w:t>
      </w:r>
      <w:proofErr w:type="spellStart"/>
      <w:r>
        <w:rPr>
          <w:rFonts w:ascii="Courier New" w:hAnsi="Courier New" w:cs="Courier New"/>
          <w:color w:val="000000" w:themeColor="text1"/>
        </w:rPr>
        <w:t>where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capable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D311C6">
        <w:rPr>
          <w:rFonts w:ascii="Courier New" w:hAnsi="Courier New" w:cs="Courier New"/>
          <w:color w:val="000000" w:themeColor="text1"/>
        </w:rPr>
        <w:t>running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D311C6">
        <w:rPr>
          <w:rFonts w:ascii="Courier New" w:hAnsi="Courier New" w:cs="Courier New"/>
          <w:color w:val="000000" w:themeColor="text1"/>
        </w:rPr>
        <w:t>operating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D311C6">
        <w:rPr>
          <w:rFonts w:ascii="Courier New" w:hAnsi="Courier New" w:cs="Courier New"/>
          <w:color w:val="000000" w:themeColor="text1"/>
          <w:highlight w:val="yellow"/>
        </w:rPr>
        <w:t>systems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such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>
        <w:rPr>
          <w:rFonts w:ascii="Courier New" w:hAnsi="Courier New" w:cs="Courier New"/>
          <w:color w:val="000000" w:themeColor="text1"/>
        </w:rPr>
        <w:t>windows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mac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>
        <w:rPr>
          <w:rFonts w:ascii="Courier New" w:hAnsi="Courier New" w:cs="Courier New"/>
          <w:color w:val="000000" w:themeColor="text1"/>
        </w:rPr>
        <w:t>well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>
        <w:rPr>
          <w:rFonts w:ascii="Courier New" w:hAnsi="Courier New" w:cs="Courier New"/>
          <w:color w:val="000000" w:themeColor="text1"/>
        </w:rPr>
        <w:t>being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compatible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32 and 64-bit </w:t>
      </w:r>
      <w:proofErr w:type="spellStart"/>
      <w:r>
        <w:rPr>
          <w:rFonts w:ascii="Courier New" w:hAnsi="Courier New" w:cs="Courier New"/>
          <w:color w:val="000000" w:themeColor="text1"/>
        </w:rPr>
        <w:t>models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since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main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objective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appropriate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yellow"/>
        </w:rPr>
        <w:t>calculation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specifically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yellow"/>
        </w:rPr>
        <w:t>mass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yellow"/>
        </w:rPr>
        <w:t>distance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r w:rsidRPr="00246532">
        <w:rPr>
          <w:rFonts w:ascii="Courier New" w:hAnsi="Courier New" w:cs="Courier New"/>
          <w:color w:val="000000" w:themeColor="text1"/>
          <w:highlight w:val="yellow"/>
        </w:rPr>
        <w:t>time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which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yellow"/>
        </w:rPr>
        <w:t>programmer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individual </w:t>
      </w:r>
      <w:proofErr w:type="spellStart"/>
      <w:r>
        <w:rPr>
          <w:rFonts w:ascii="Courier New" w:hAnsi="Courier New" w:cs="Courier New"/>
          <w:color w:val="000000" w:themeColor="text1"/>
        </w:rPr>
        <w:t>who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acquires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executable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decides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check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versatility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using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tools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provided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transformation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yellow"/>
        </w:rPr>
        <w:t>program</w:t>
      </w:r>
      <w:proofErr w:type="spellEnd"/>
      <w:r w:rsidRPr="00246532">
        <w:rPr>
          <w:rFonts w:ascii="Courier New" w:hAnsi="Courier New" w:cs="Courier New"/>
          <w:color w:val="000000" w:themeColor="text1"/>
          <w:highlight w:val="yellow"/>
        </w:rPr>
        <w:t>.</w:t>
      </w:r>
    </w:p>
    <w:p w14:paraId="682DD0F2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</w:p>
    <w:p w14:paraId="40B5C056" w14:textId="77777777" w:rsidR="00AC47F1" w:rsidRDefault="00AC47F1" w:rsidP="00AC47F1">
      <w:pPr>
        <w:pStyle w:val="Ttulo3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 </w:t>
      </w:r>
      <w:proofErr w:type="spellStart"/>
      <w:r>
        <w:rPr>
          <w:rFonts w:ascii="Courier New" w:hAnsi="Courier New" w:cs="Courier New"/>
          <w:b/>
          <w:bCs/>
          <w:color w:val="000000" w:themeColor="text1"/>
        </w:rPr>
        <w:t>Background</w:t>
      </w:r>
      <w:proofErr w:type="spellEnd"/>
      <w:r>
        <w:rPr>
          <w:rFonts w:ascii="Courier New" w:hAnsi="Courier New" w:cs="Courier New"/>
          <w:b/>
          <w:bCs/>
          <w:color w:val="000000" w:themeColor="text1"/>
        </w:rPr>
        <w:t>:</w:t>
      </w:r>
    </w:p>
    <w:p w14:paraId="17A076B7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Theoretical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foundation</w:t>
      </w:r>
      <w:proofErr w:type="spellEnd"/>
      <w:r>
        <w:rPr>
          <w:rFonts w:ascii="Courier New" w:hAnsi="Courier New" w:cs="Courier New"/>
          <w:color w:val="000000" w:themeColor="text1"/>
        </w:rPr>
        <w:t>:</w:t>
      </w:r>
    </w:p>
    <w:p w14:paraId="01F70B4C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C6241">
        <w:rPr>
          <w:rFonts w:ascii="Courier New" w:hAnsi="Courier New" w:cs="Courier New"/>
          <w:color w:val="000000" w:themeColor="text1"/>
          <w:highlight w:val="cyan"/>
        </w:rPr>
        <w:t>unit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C6241">
        <w:rPr>
          <w:rFonts w:ascii="Courier New" w:hAnsi="Courier New" w:cs="Courier New"/>
          <w:color w:val="000000" w:themeColor="text1"/>
          <w:highlight w:val="cyan"/>
        </w:rPr>
        <w:t>system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great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importance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because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guarantees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uniformity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equivalence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 w:rsidRPr="002C6241">
        <w:rPr>
          <w:rFonts w:ascii="Courier New" w:hAnsi="Courier New" w:cs="Courier New"/>
          <w:color w:val="000000" w:themeColor="text1"/>
          <w:highlight w:val="cyan"/>
        </w:rPr>
        <w:t>measurements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as </w:t>
      </w:r>
      <w:proofErr w:type="spellStart"/>
      <w:r>
        <w:rPr>
          <w:rFonts w:ascii="Courier New" w:hAnsi="Courier New" w:cs="Courier New"/>
          <w:color w:val="000000" w:themeColor="text1"/>
        </w:rPr>
        <w:t>well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>
        <w:rPr>
          <w:rFonts w:ascii="Courier New" w:hAnsi="Courier New" w:cs="Courier New"/>
          <w:color w:val="000000" w:themeColor="text1"/>
        </w:rPr>
        <w:t>facilitating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industrial and </w:t>
      </w:r>
      <w:proofErr w:type="spellStart"/>
      <w:r>
        <w:rPr>
          <w:rFonts w:ascii="Courier New" w:hAnsi="Courier New" w:cs="Courier New"/>
          <w:color w:val="000000" w:themeColor="text1"/>
        </w:rPr>
        <w:t>commercial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technological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C6241">
        <w:rPr>
          <w:rFonts w:ascii="Courier New" w:hAnsi="Courier New" w:cs="Courier New"/>
          <w:color w:val="000000" w:themeColor="text1"/>
          <w:highlight w:val="cyan"/>
        </w:rPr>
        <w:t>activities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>
        <w:rPr>
          <w:rFonts w:ascii="Courier New" w:hAnsi="Courier New" w:cs="Courier New"/>
          <w:color w:val="000000" w:themeColor="text1"/>
        </w:rPr>
        <w:t>various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nations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world</w:t>
      </w:r>
      <w:proofErr w:type="spellEnd"/>
      <w:r>
        <w:rPr>
          <w:rFonts w:ascii="Courier New" w:hAnsi="Courier New" w:cs="Courier New"/>
          <w:color w:val="000000" w:themeColor="text1"/>
        </w:rPr>
        <w:t>. (Ramos, 2006)</w:t>
      </w:r>
    </w:p>
    <w:p w14:paraId="7D791AA7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A </w:t>
      </w:r>
      <w:proofErr w:type="spellStart"/>
      <w:r>
        <w:rPr>
          <w:rFonts w:ascii="Courier New" w:hAnsi="Courier New" w:cs="Courier New"/>
          <w:color w:val="000000" w:themeColor="text1"/>
        </w:rPr>
        <w:t>system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 </w:t>
      </w:r>
      <w:proofErr w:type="spellStart"/>
      <w:r>
        <w:rPr>
          <w:rFonts w:ascii="Courier New" w:hAnsi="Courier New" w:cs="Courier New"/>
          <w:color w:val="000000" w:themeColor="text1"/>
        </w:rPr>
        <w:t>consistent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normalized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uniform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set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measurement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generally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defining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 </w:t>
      </w:r>
      <w:proofErr w:type="spellStart"/>
      <w:r>
        <w:rPr>
          <w:rFonts w:ascii="Courier New" w:hAnsi="Courier New" w:cs="Courier New"/>
          <w:color w:val="000000" w:themeColor="text1"/>
        </w:rPr>
        <w:t>few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measurement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from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which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rest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are </w:t>
      </w: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>.</w:t>
      </w:r>
    </w:p>
    <w:p w14:paraId="2A0073C7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SI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are </w:t>
      </w:r>
      <w:proofErr w:type="spellStart"/>
      <w:r>
        <w:rPr>
          <w:rFonts w:ascii="Courier New" w:hAnsi="Courier New" w:cs="Courier New"/>
          <w:color w:val="000000" w:themeColor="text1"/>
        </w:rPr>
        <w:t>expressed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algebraically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>
        <w:rPr>
          <w:rFonts w:ascii="Courier New" w:hAnsi="Courier New" w:cs="Courier New"/>
          <w:color w:val="000000" w:themeColor="text1"/>
        </w:rPr>
        <w:t>terms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base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other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2C6241">
        <w:rPr>
          <w:rFonts w:ascii="Courier New" w:hAnsi="Courier New" w:cs="Courier New"/>
          <w:color w:val="000000" w:themeColor="text1"/>
          <w:highlight w:val="cyan"/>
        </w:rPr>
        <w:t>symbols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are </w:t>
      </w:r>
      <w:proofErr w:type="spellStart"/>
      <w:r>
        <w:rPr>
          <w:rFonts w:ascii="Courier New" w:hAnsi="Courier New" w:cs="Courier New"/>
          <w:color w:val="000000" w:themeColor="text1"/>
        </w:rPr>
        <w:t>obtained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mathematical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operations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multiplication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division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For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example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C6241">
        <w:rPr>
          <w:rFonts w:ascii="Courier New" w:hAnsi="Courier New" w:cs="Courier New"/>
          <w:color w:val="000000" w:themeColor="text1"/>
          <w:highlight w:val="cyan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for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amount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molar </w:t>
      </w:r>
      <w:proofErr w:type="spellStart"/>
      <w:r>
        <w:rPr>
          <w:rFonts w:ascii="Courier New" w:hAnsi="Courier New" w:cs="Courier New"/>
          <w:color w:val="000000" w:themeColor="text1"/>
        </w:rPr>
        <w:t>mass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kilogram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per mole, symbol kg / mole.</w:t>
      </w:r>
    </w:p>
    <w:p w14:paraId="6E66747A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A </w:t>
      </w: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can be </w:t>
      </w:r>
      <w:proofErr w:type="spellStart"/>
      <w:r>
        <w:rPr>
          <w:rFonts w:ascii="Courier New" w:hAnsi="Courier New" w:cs="Courier New"/>
          <w:color w:val="000000" w:themeColor="text1"/>
        </w:rPr>
        <w:t>frequently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mentioned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>
        <w:rPr>
          <w:rFonts w:ascii="Courier New" w:hAnsi="Courier New" w:cs="Courier New"/>
          <w:color w:val="000000" w:themeColor="text1"/>
        </w:rPr>
        <w:t>several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ways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using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base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derived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special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names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In </w:t>
      </w:r>
      <w:proofErr w:type="spellStart"/>
      <w:r>
        <w:rPr>
          <w:rFonts w:ascii="Courier New" w:hAnsi="Courier New" w:cs="Courier New"/>
          <w:color w:val="000000" w:themeColor="text1"/>
        </w:rPr>
        <w:t>practice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some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quantities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chosen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use </w:t>
      </w:r>
      <w:proofErr w:type="spellStart"/>
      <w:r>
        <w:rPr>
          <w:rFonts w:ascii="Courier New" w:hAnsi="Courier New" w:cs="Courier New"/>
          <w:color w:val="000000" w:themeColor="text1"/>
        </w:rPr>
        <w:t>certain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special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names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or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combinations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facilitate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C6241">
        <w:rPr>
          <w:rFonts w:ascii="Courier New" w:hAnsi="Courier New" w:cs="Courier New"/>
          <w:color w:val="000000" w:themeColor="text1"/>
          <w:highlight w:val="cyan"/>
        </w:rPr>
        <w:t>distinction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between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quantities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those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values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ambria Math" w:hAnsi="Cambria Math" w:cs="Cambria Math"/>
          <w:color w:val="000000" w:themeColor="text1"/>
        </w:rPr>
        <w:t>​​</w:t>
      </w:r>
      <w:proofErr w:type="spellStart"/>
      <w:r>
        <w:rPr>
          <w:rFonts w:ascii="Courier New" w:hAnsi="Courier New" w:cs="Courier New"/>
          <w:color w:val="000000" w:themeColor="text1"/>
        </w:rPr>
        <w:t>that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have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identical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expressions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>
        <w:rPr>
          <w:rFonts w:ascii="Courier New" w:hAnsi="Courier New" w:cs="Courier New"/>
          <w:color w:val="000000" w:themeColor="text1"/>
        </w:rPr>
        <w:t>terms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SI base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>. (</w:t>
      </w:r>
      <w:proofErr w:type="spellStart"/>
      <w:r>
        <w:rPr>
          <w:rFonts w:ascii="Courier New" w:hAnsi="Courier New" w:cs="Courier New"/>
          <w:color w:val="000000" w:themeColor="text1"/>
        </w:rPr>
        <w:t>D’Gregorio</w:t>
      </w:r>
      <w:proofErr w:type="spellEnd"/>
      <w:r>
        <w:rPr>
          <w:rFonts w:ascii="Courier New" w:hAnsi="Courier New" w:cs="Courier New"/>
          <w:color w:val="000000" w:themeColor="text1"/>
        </w:rPr>
        <w:t>, 2002).</w:t>
      </w:r>
    </w:p>
    <w:p w14:paraId="6B8F6EB1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Bibliography</w:t>
      </w:r>
      <w:proofErr w:type="spellEnd"/>
    </w:p>
    <w:p w14:paraId="78967E99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lastRenderedPageBreak/>
        <w:t>D’Gregorio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D. R. (2002). SI International </w:t>
      </w:r>
      <w:proofErr w:type="spellStart"/>
      <w:r>
        <w:rPr>
          <w:rFonts w:ascii="Courier New" w:hAnsi="Courier New" w:cs="Courier New"/>
          <w:color w:val="000000" w:themeColor="text1"/>
        </w:rPr>
        <w:t>System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Journal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Obstetrics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Gynecology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Venezuela, 30-45.</w:t>
      </w:r>
    </w:p>
    <w:p w14:paraId="4083AEFD" w14:textId="77777777" w:rsidR="00AC47F1" w:rsidRDefault="00AC47F1" w:rsidP="00AC47F1">
      <w:pPr>
        <w:pStyle w:val="Ttulo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Ramos, C. (2006). </w:t>
      </w:r>
      <w:proofErr w:type="spellStart"/>
      <w:r>
        <w:rPr>
          <w:rFonts w:ascii="Courier New" w:hAnsi="Courier New" w:cs="Courier New"/>
          <w:color w:val="000000" w:themeColor="text1"/>
        </w:rPr>
        <w:t>Systems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physics</w:t>
      </w:r>
      <w:proofErr w:type="spellEnd"/>
      <w:r>
        <w:rPr>
          <w:rFonts w:ascii="Courier New" w:hAnsi="Courier New" w:cs="Courier New"/>
          <w:color w:val="000000" w:themeColor="text1"/>
        </w:rPr>
        <w:t>, 20.</w:t>
      </w:r>
    </w:p>
    <w:p w14:paraId="389FB0C9" w14:textId="77777777" w:rsidR="005A7989" w:rsidRDefault="005A7989"/>
    <w:sectPr w:rsidR="005A7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F1"/>
    <w:rsid w:val="00053F88"/>
    <w:rsid w:val="00246532"/>
    <w:rsid w:val="002C6241"/>
    <w:rsid w:val="00342668"/>
    <w:rsid w:val="005A7989"/>
    <w:rsid w:val="00977878"/>
    <w:rsid w:val="00AC47F1"/>
    <w:rsid w:val="00D3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69A7"/>
  <w15:chartTrackingRefBased/>
  <w15:docId w15:val="{80477A63-AB26-4DB3-B9F2-57D71B40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47F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C4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Sigcha Gómez</dc:creator>
  <cp:keywords/>
  <dc:description/>
  <cp:lastModifiedBy>Raúl Sigcha Gómez</cp:lastModifiedBy>
  <cp:revision>1</cp:revision>
  <dcterms:created xsi:type="dcterms:W3CDTF">2021-06-07T02:14:00Z</dcterms:created>
  <dcterms:modified xsi:type="dcterms:W3CDTF">2021-06-07T04:57:00Z</dcterms:modified>
</cp:coreProperties>
</file>