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OOP WS36 PARTICIPATION IN SOFTWARE PROJECT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17th february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05"/>
        <w:gridCol w:w="4305"/>
        <w:tblGridChange w:id="0">
          <w:tblGrid>
            <w:gridCol w:w="3105"/>
            <w:gridCol w:w="43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y Apellido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kdbravo1@espe.edu.ec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Katherin Bravo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ajtapia2@espe.edu.ec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Andrea Tapia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lfmantuano@espe.edu.ec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Leonel Mantuano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adandrade7@espe.edu.ec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Andrade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ajshuguli@espe.edu.ec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Shuguli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savillegas1@espe.edu.ec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Salma Villegas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ajruano@espe.edu.ec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Alexander Ruano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dmcruz3@espe.edu.ec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Cruz Darling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delacruz.sadlcq@gmail.com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De La Cruz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adguaman3@espe.edu.ec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Angel Guaman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ramaisincho1@espe.edu.ec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 Maisincho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sbcaisatoa@espe.edu.ec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Sebastián  Caisatoa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jazeas@espe.edu.ec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Joel Zeas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milandazuri@espe.edu.ec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Mateo Landázuri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amalmache@espe.edu.ec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Anderson Almache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caarroba@espe.edu.ec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Arroba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apandrango2@espe.edu.ec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 Andrango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daasumaza@esepe.edu.ec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Dylan Asumaza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andycalde2003@gmail.com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 Calderón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mmgomez5@espe.edu.ec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Melissa Gómez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dspalacios@espe.edu.ec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Sebastian Palacios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jaguitarra@espe.edu.ec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Guitarrra Jhon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ajmorales4@espe.edu.ec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Anthony Morales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bacadena2@espe.edu.ec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 Cadena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laquinga1@espe.edu.ec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Leandro Quinga 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jmeivar@espe.edu.ec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Eivar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jfsanchez15@espe.edu.ec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Jose Sanchez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ajpaucar1@espe.edu.ec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Javier Paucar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jdlincango@espe.edu.ec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Lincango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ppssbbmm067@gmail.com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 Bustillos 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caaltamirano2@espe.edu.ec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Cristhian Altamirano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jeinsuasti@espe.edu.ec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 Insuasti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meteran7@espe.edu.ec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Melanie Terán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mealvarez12@espe.edu.ec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Michelle Alvarez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pasaltos1@espe.edu.ec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Paul Saltos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cmteca@espe.edu.ec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Camila Teca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kycorrea@espe.edu.ec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Kerly Correa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mpgarcia8@espe.edu.ec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Mayerly Garcia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jgsimbana4@espe.edu.ec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Gustavo Simbaña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msmaldonado3@espe.edu.ec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Mateo Maldonado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cBNRRpCCQY/6wsQLNTtsiIcDLA==">AMUW2mVMGjpFXstYKnayq+kCtWMXH/3057cQ+RVTbrqzcw2vDxYsXmwcu17xgKAeK8GvCvEPvaNnzs0NdeG5owxmT9K+sXngk2JwqKkBFwARC/vGt0J8xUM=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