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E0EBB" w14:textId="0F3EC1B3" w:rsidR="00264DFB" w:rsidRPr="00264DFB" w:rsidRDefault="00264DFB">
      <w:pPr>
        <w:rPr>
          <w:lang w:val="en-US"/>
        </w:rPr>
      </w:pPr>
      <w:r w:rsidRPr="00264DFB">
        <w:rPr>
          <w:rFonts w:ascii="Arial" w:hAnsi="Arial" w:cs="Arial"/>
          <w:color w:val="000000"/>
          <w:lang w:val="en-US"/>
        </w:rPr>
        <w:t>Works as a pattern for customizable parts, the pattern is implemented in concrete classes which represent an algorithm that keeps the central idea closed to modification in the family in this way it encapsulates the essence of the algorithm family in one place  and allows code-reuse.</w:t>
      </w:r>
    </w:p>
    <w:sectPr w:rsidR="00264DFB" w:rsidRPr="00264D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FB"/>
    <w:rsid w:val="00264DF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83C6"/>
  <w15:chartTrackingRefBased/>
  <w15:docId w15:val="{8DFE7BDC-37AA-4D2C-B187-1BFCB56B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Words>
  <Characters>242</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Insuasti</dc:creator>
  <cp:keywords/>
  <dc:description/>
  <cp:lastModifiedBy>Jonathan Insuasti</cp:lastModifiedBy>
  <cp:revision>1</cp:revision>
  <dcterms:created xsi:type="dcterms:W3CDTF">2022-02-28T05:38:00Z</dcterms:created>
  <dcterms:modified xsi:type="dcterms:W3CDTF">2022-02-28T05:39:00Z</dcterms:modified>
</cp:coreProperties>
</file>