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89A0" w14:textId="77777777" w:rsidR="00421969" w:rsidRDefault="00421969" w:rsidP="00421969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WS34 - SINGLETON PATTERN</w:t>
      </w:r>
    </w:p>
    <w:p w14:paraId="2F338CD4" w14:textId="77777777" w:rsidR="00421969" w:rsidRDefault="00421969" w:rsidP="0042196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15th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february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2022.</w:t>
      </w:r>
    </w:p>
    <w:p w14:paraId="4A8E7C3D" w14:textId="77777777" w:rsidR="00421969" w:rsidRPr="00421969" w:rsidRDefault="00421969" w:rsidP="0042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1969">
        <w:rPr>
          <w:rFonts w:ascii="Arial" w:eastAsia="Times New Roman" w:hAnsi="Arial" w:cs="Arial"/>
          <w:color w:val="000000"/>
          <w:lang w:eastAsia="es-ES"/>
        </w:rPr>
        <w:t>30</w:t>
      </w:r>
      <w:r w:rsidRPr="00421969">
        <w:rPr>
          <w:rFonts w:ascii="Arial" w:eastAsia="Times New Roman" w:hAnsi="Arial" w:cs="Arial"/>
          <w:color w:val="000000"/>
          <w:lang w:eastAsia="es-ES"/>
        </w:rPr>
        <w:tab/>
        <w:t>PALACIOS CANDO DIEGO SEBASTIAN</w:t>
      </w:r>
    </w:p>
    <w:p w14:paraId="5741086D" w14:textId="77777777" w:rsidR="00421969" w:rsidRPr="00421969" w:rsidRDefault="00421969" w:rsidP="0042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ED1663" w14:textId="77777777" w:rsidR="00421969" w:rsidRPr="00421969" w:rsidRDefault="00421969" w:rsidP="0042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Singleton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Pattern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creational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pattern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that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ensures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class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only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has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one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instance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, and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provides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a global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point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of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access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;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pattern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breaks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single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responsibility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principle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because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performs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these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two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21969">
        <w:rPr>
          <w:rFonts w:ascii="Arial" w:eastAsia="Times New Roman" w:hAnsi="Arial" w:cs="Arial"/>
          <w:color w:val="000000"/>
          <w:lang w:eastAsia="es-ES"/>
        </w:rPr>
        <w:t>actions</w:t>
      </w:r>
      <w:proofErr w:type="spellEnd"/>
      <w:r w:rsidRPr="00421969">
        <w:rPr>
          <w:rFonts w:ascii="Arial" w:eastAsia="Times New Roman" w:hAnsi="Arial" w:cs="Arial"/>
          <w:color w:val="000000"/>
          <w:lang w:eastAsia="es-ES"/>
        </w:rPr>
        <w:t>.</w:t>
      </w:r>
    </w:p>
    <w:p w14:paraId="4680B72B" w14:textId="04CAFF86" w:rsidR="00421969" w:rsidRPr="00421969" w:rsidRDefault="00421969" w:rsidP="0042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196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7319EAD8" wp14:editId="0B603481">
            <wp:extent cx="4543425" cy="3314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D957" w14:textId="28C334AC" w:rsidR="00421969" w:rsidRPr="00421969" w:rsidRDefault="00421969" w:rsidP="0042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196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44534BC4" wp14:editId="6C12D005">
            <wp:extent cx="403860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D812" w14:textId="77777777" w:rsidR="00421969" w:rsidRDefault="00421969"/>
    <w:sectPr w:rsidR="00421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69"/>
    <w:rsid w:val="0042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41D0"/>
  <w15:chartTrackingRefBased/>
  <w15:docId w15:val="{A839F273-9F83-46AD-BB8B-4F30D4BA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2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palacios</dc:creator>
  <cp:keywords/>
  <dc:description/>
  <cp:lastModifiedBy>Sebastian palacios</cp:lastModifiedBy>
  <cp:revision>1</cp:revision>
  <dcterms:created xsi:type="dcterms:W3CDTF">2022-02-25T15:09:00Z</dcterms:created>
  <dcterms:modified xsi:type="dcterms:W3CDTF">2022-02-25T15:10:00Z</dcterms:modified>
</cp:coreProperties>
</file>