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HW08-How to save information as a csv file</w: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Name:Josue Rojas   </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Date:26/10/2025</w:t>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Nrc:28434</w:t>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CSV(Comma-Separated Values)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Storing data in CSV format is a common practice in object-oriented programming, as it allows you to export information from classes or objects to a human-readable format compatible with programs like Excel or Google Sheets. This type of file is ideal for simple data recording, sharing, or analysis.</w:t>
      </w:r>
      <w:r w:rsidDel="00000000" w:rsidR="00000000" w:rsidRPr="00000000">
        <w:rPr>
          <w:rtl w:val="0"/>
        </w:rPr>
      </w:r>
    </w:p>
    <w:p w:rsidR="00000000" w:rsidDel="00000000" w:rsidP="00000000" w:rsidRDefault="00000000" w:rsidRPr="00000000" w14:paraId="00000007">
      <w:pPr>
        <w:pStyle w:val="Heading3"/>
        <w:rPr>
          <w:rFonts w:ascii="Times New Roman" w:cs="Times New Roman" w:eastAsia="Times New Roman" w:hAnsi="Times New Roman"/>
          <w:b w:val="1"/>
          <w:color w:val="000000"/>
          <w:sz w:val="24"/>
          <w:szCs w:val="24"/>
        </w:rPr>
      </w:pPr>
      <w:bookmarkStart w:colFirst="0" w:colLast="0" w:name="_n8ypd614atsn" w:id="0"/>
      <w:bookmarkEnd w:id="0"/>
      <w:r w:rsidDel="00000000" w:rsidR="00000000" w:rsidRPr="00000000">
        <w:rPr>
          <w:rFonts w:ascii="Times New Roman" w:cs="Times New Roman" w:eastAsia="Times New Roman" w:hAnsi="Times New Roman"/>
          <w:b w:val="1"/>
          <w:color w:val="000000"/>
          <w:sz w:val="24"/>
          <w:szCs w:val="24"/>
          <w:rtl w:val="0"/>
        </w:rPr>
        <w:t xml:space="preserve">1. Guardado de archivos CSV en Python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offers several ways to create and save CSV files. The most commonly used is through the standard csv module, which allows you to write rows and columns by specifying headers, delimiters, and encoding.</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language uses a DictWriter to generate the .csv file. The writer.writeheader() function adds the column names, while writer.writerows(rows) writes each record on a new line. It is recommended to use encoding="utf-8" to avoid errors with tildes and newline="" to avoid empty lines between records.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context, the CSV file acts as a simple database, where each line represents an object with its respective exported attributes.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alternative is to use the Pandas library, which allows you to convert DataFrame-like structures directly into CSV files. In both cases, it is recommended to use UTF-8 encoding and configure the newline="" parameter appropriately when opening the file to maintain a clean and compatible format.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3"/>
        <w:rPr>
          <w:rFonts w:ascii="Times New Roman" w:cs="Times New Roman" w:eastAsia="Times New Roman" w:hAnsi="Times New Roman"/>
          <w:b w:val="1"/>
          <w:color w:val="000000"/>
          <w:sz w:val="24"/>
          <w:szCs w:val="24"/>
        </w:rPr>
      </w:pPr>
      <w:bookmarkStart w:colFirst="0" w:colLast="0" w:name="_7yq5lcy14jdo" w:id="1"/>
      <w:bookmarkEnd w:id="1"/>
      <w:r w:rsidDel="00000000" w:rsidR="00000000" w:rsidRPr="00000000">
        <w:rPr>
          <w:rFonts w:ascii="Times New Roman" w:cs="Times New Roman" w:eastAsia="Times New Roman" w:hAnsi="Times New Roman"/>
          <w:b w:val="1"/>
          <w:color w:val="000000"/>
          <w:sz w:val="24"/>
          <w:szCs w:val="24"/>
          <w:rtl w:val="0"/>
        </w:rPr>
        <w:t xml:space="preserve">2. Guardado de archivos CSV en JavaScript</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Node.js, the fs (File System) module is used to manipulate local files. Object data is manually transformed into CSV text: headers are first defined, and then each row is generated by converting the values ​​into strings, separating them with commas and enclosing them in quotes to avoid errors with special characters. Finally, the fs.writeFileSync() function is used to create the .csv file directly in the project. This method is very useful because it does not require external libraries and allows the generated information to be saved during a simulation or program execution.</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browser, it is not possible to write directly to disk, but a temporary CSV file can be generated using a Blob object, allowing the user to manually download the file with the processed data. In both cases, it is recommended to enclose the values ​​in quotes to avoid errors when there are commas or line breaks in the data.</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3"/>
        <w:rPr>
          <w:rFonts w:ascii="Times New Roman" w:cs="Times New Roman" w:eastAsia="Times New Roman" w:hAnsi="Times New Roman"/>
          <w:b w:val="1"/>
          <w:color w:val="000000"/>
          <w:sz w:val="24"/>
          <w:szCs w:val="24"/>
        </w:rPr>
      </w:pPr>
      <w:bookmarkStart w:colFirst="0" w:colLast="0" w:name="_qliq0lb229cs" w:id="2"/>
      <w:bookmarkEnd w:id="2"/>
      <w:r w:rsidDel="00000000" w:rsidR="00000000" w:rsidRPr="00000000">
        <w:rPr>
          <w:rFonts w:ascii="Times New Roman" w:cs="Times New Roman" w:eastAsia="Times New Roman" w:hAnsi="Times New Roman"/>
          <w:b w:val="1"/>
          <w:color w:val="000000"/>
          <w:sz w:val="24"/>
          <w:szCs w:val="24"/>
          <w:rtl w:val="0"/>
        </w:rPr>
        <w:t xml:space="preserve">3. Guardado de archivos CSV en Java</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Java language allows you to handle CSV files in two main ways.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is through the use of external libraries such as OpenCSV, which facilitate the creation, reading, and writing of CSV files using specialized classes. With this tool, you can define headers, write multiple rows, and automatically handle special characters. This method is considered a professional and efficient option.</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more basic option, uses standard Java input and output classes, such as FileWriter or Files.write(), to write text directly to the file, concatenating values ​​with commas and manually adding line breaks. This approach maintains the principle of data persistence, allowing object information, such as chicken data, to be retained even after the program is closed.</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both cases, it is recommended to work with UTF-8 encoding and add column headers to maintain file consistency and readability.</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4lw1zpa2flyb" w:id="3"/>
      <w:bookmarkEnd w:id="3"/>
      <w:r w:rsidDel="00000000" w:rsidR="00000000" w:rsidRPr="00000000">
        <w:rPr>
          <w:rtl w:val="0"/>
        </w:rPr>
      </w:r>
    </w:p>
    <w:p w:rsidR="00000000" w:rsidDel="00000000" w:rsidP="00000000" w:rsidRDefault="00000000" w:rsidRPr="00000000" w14:paraId="00000025">
      <w:pPr>
        <w:rPr>
          <w:b w:val="1"/>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