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DOCUMENTO DE EVIDENCIA DEL EXAMEN</w:t>
      </w:r>
    </w:p>
    <w:p>
      <w:pPr>
        <w:jc w:val="center"/>
      </w:pPr>
      <w:r>
        <w:rPr>
          <w:rFonts w:ascii="Arial" w:hAnsi="Arial"/>
          <w:b/>
          <w:sz w:val="25"/>
        </w:rPr>
        <w:t>Proyecto: SongCloud MVC ORM - Gestión dinámica de canciones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7"/>
            <w:tcBorders>
              <w:top w:sz="6" w:val="single" w:color="AAB3C2" w:space="0"/>
              <w:left w:sz="6" w:val="single" w:color="AAB3C2" w:space="0"/>
              <w:bottom w:sz="6" w:val="single" w:color="AAB3C2" w:space="0"/>
              <w:right w:sz="6" w:val="single" w:color="AAB3C2" w:space="0"/>
            </w:tcBorders>
          </w:tcPr>
          <w:p>
            <w:r>
              <w:rPr>
                <w:rFonts w:ascii="Arial" w:hAnsi="Arial"/>
                <w:b/>
                <w:sz w:val="19"/>
              </w:rPr>
              <w:t>Grupo Numero</w:t>
            </w:r>
          </w:p>
        </w:tc>
        <w:tc>
          <w:tcPr>
            <w:tcW w:type="dxa" w:w="5083"/>
            <w:tcBorders>
              <w:top w:sz="6" w:val="single" w:color="AAB3C2" w:space="0"/>
              <w:left w:sz="6" w:val="single" w:color="AAB3C2" w:space="0"/>
              <w:bottom w:sz="6" w:val="single" w:color="AAB3C2" w:space="0"/>
              <w:right w:sz="6" w:val="single" w:color="AAB3C2" w:space="0"/>
            </w:tcBorders>
          </w:tcPr>
          <w:p>
            <w:r>
              <w:rPr>
                <w:rFonts w:ascii="Arial" w:hAnsi="Arial"/>
                <w:sz w:val="19"/>
              </w:rPr>
              <w:t>1</w:t>
            </w:r>
          </w:p>
        </w:tc>
      </w:tr>
      <w:tr>
        <w:tc>
          <w:tcPr>
            <w:tcW w:type="dxa" w:w="5083"/>
            <w:shd w:fill="E8EEF7"/>
            <w:tcBorders>
              <w:top w:sz="6" w:val="single" w:color="AAB3C2" w:space="0"/>
              <w:left w:sz="6" w:val="single" w:color="AAB3C2" w:space="0"/>
              <w:bottom w:sz="6" w:val="single" w:color="AAB3C2" w:space="0"/>
              <w:right w:sz="6" w:val="single" w:color="AAB3C2" w:space="0"/>
            </w:tcBorders>
          </w:tcPr>
          <w:p>
            <w:r>
              <w:rPr>
                <w:rFonts w:ascii="Arial" w:hAnsi="Arial"/>
                <w:b/>
                <w:sz w:val="19"/>
              </w:rPr>
              <w:t>Lider</w:t>
            </w:r>
          </w:p>
        </w:tc>
        <w:tc>
          <w:tcPr>
            <w:tcW w:type="dxa" w:w="5083"/>
            <w:tcBorders>
              <w:top w:sz="6" w:val="single" w:color="AAB3C2" w:space="0"/>
              <w:left w:sz="6" w:val="single" w:color="AAB3C2" w:space="0"/>
              <w:bottom w:sz="6" w:val="single" w:color="AAB3C2" w:space="0"/>
              <w:right w:sz="6" w:val="single" w:color="AAB3C2" w:space="0"/>
            </w:tcBorders>
          </w:tcPr>
          <w:p>
            <w:r>
              <w:rPr>
                <w:rFonts w:ascii="Arial" w:hAnsi="Arial"/>
                <w:sz w:val="19"/>
              </w:rPr>
              <w:t>Torres Pincay Carlos Alexander</w:t>
            </w:r>
          </w:p>
        </w:tc>
      </w:tr>
      <w:tr>
        <w:tc>
          <w:tcPr>
            <w:tcW w:type="dxa" w:w="5083"/>
            <w:shd w:fill="E8EEF7"/>
            <w:tcBorders>
              <w:top w:sz="6" w:val="single" w:color="AAB3C2" w:space="0"/>
              <w:left w:sz="6" w:val="single" w:color="AAB3C2" w:space="0"/>
              <w:bottom w:sz="6" w:val="single" w:color="AAB3C2" w:space="0"/>
              <w:right w:sz="6" w:val="single" w:color="AAB3C2" w:space="0"/>
            </w:tcBorders>
          </w:tcPr>
          <w:p>
            <w:r>
              <w:rPr>
                <w:rFonts w:ascii="Arial" w:hAnsi="Arial"/>
                <w:b/>
                <w:sz w:val="19"/>
              </w:rPr>
              <w:t>Integrante 1</w:t>
            </w:r>
          </w:p>
        </w:tc>
        <w:tc>
          <w:tcPr>
            <w:tcW w:type="dxa" w:w="5083"/>
            <w:tcBorders>
              <w:top w:sz="6" w:val="single" w:color="AAB3C2" w:space="0"/>
              <w:left w:sz="6" w:val="single" w:color="AAB3C2" w:space="0"/>
              <w:bottom w:sz="6" w:val="single" w:color="AAB3C2" w:space="0"/>
              <w:right w:sz="6" w:val="single" w:color="AAB3C2" w:space="0"/>
            </w:tcBorders>
          </w:tcPr>
          <w:p>
            <w:r>
              <w:rPr>
                <w:rFonts w:ascii="Arial" w:hAnsi="Arial"/>
                <w:sz w:val="19"/>
              </w:rPr>
              <w:t>ZURITA LOPEZ FRANCISCO NICOLAS</w:t>
            </w:r>
          </w:p>
        </w:tc>
      </w:tr>
      <w:tr>
        <w:tc>
          <w:tcPr>
            <w:tcW w:type="dxa" w:w="5083"/>
            <w:shd w:fill="E8EEF7"/>
            <w:tcBorders>
              <w:top w:sz="6" w:val="single" w:color="AAB3C2" w:space="0"/>
              <w:left w:sz="6" w:val="single" w:color="AAB3C2" w:space="0"/>
              <w:bottom w:sz="6" w:val="single" w:color="AAB3C2" w:space="0"/>
              <w:right w:sz="6" w:val="single" w:color="AAB3C2" w:space="0"/>
            </w:tcBorders>
          </w:tcPr>
          <w:p>
            <w:r>
              <w:rPr>
                <w:rFonts w:ascii="Arial" w:hAnsi="Arial"/>
                <w:b/>
                <w:sz w:val="19"/>
              </w:rPr>
              <w:t>Integrante 2</w:t>
            </w:r>
          </w:p>
        </w:tc>
        <w:tc>
          <w:tcPr>
            <w:tcW w:type="dxa" w:w="5083"/>
            <w:tcBorders>
              <w:top w:sz="6" w:val="single" w:color="AAB3C2" w:space="0"/>
              <w:left w:sz="6" w:val="single" w:color="AAB3C2" w:space="0"/>
              <w:bottom w:sz="6" w:val="single" w:color="AAB3C2" w:space="0"/>
              <w:right w:sz="6" w:val="single" w:color="AAB3C2" w:space="0"/>
            </w:tcBorders>
          </w:tcPr>
          <w:p>
            <w:r>
              <w:rPr>
                <w:rFonts w:ascii="Arial" w:hAnsi="Arial"/>
                <w:sz w:val="19"/>
              </w:rPr>
              <w:t>GALARZA VILLALVA CESAR LUIS</w:t>
            </w:r>
          </w:p>
        </w:tc>
      </w:tr>
      <w:tr>
        <w:tc>
          <w:tcPr>
            <w:tcW w:type="dxa" w:w="5083"/>
            <w:shd w:fill="E8EEF7"/>
            <w:tcBorders>
              <w:top w:sz="6" w:val="single" w:color="AAB3C2" w:space="0"/>
              <w:left w:sz="6" w:val="single" w:color="AAB3C2" w:space="0"/>
              <w:bottom w:sz="6" w:val="single" w:color="AAB3C2" w:space="0"/>
              <w:right w:sz="6" w:val="single" w:color="AAB3C2" w:space="0"/>
            </w:tcBorders>
          </w:tcPr>
          <w:p>
            <w:r>
              <w:rPr>
                <w:rFonts w:ascii="Arial" w:hAnsi="Arial"/>
                <w:b/>
                <w:sz w:val="19"/>
              </w:rPr>
              <w:t>Professor / Date</w:t>
            </w:r>
          </w:p>
        </w:tc>
        <w:tc>
          <w:tcPr>
            <w:tcW w:type="dxa" w:w="5083"/>
            <w:tcBorders>
              <w:top w:sz="6" w:val="single" w:color="AAB3C2" w:space="0"/>
              <w:left w:sz="6" w:val="single" w:color="AAB3C2" w:space="0"/>
              <w:bottom w:sz="6" w:val="single" w:color="AAB3C2" w:space="0"/>
              <w:right w:sz="6" w:val="single" w:color="AAB3C2" w:space="0"/>
            </w:tcBorders>
          </w:tcPr>
          <w:p>
            <w:r>
              <w:rPr>
                <w:rFonts w:ascii="Arial" w:hAnsi="Arial"/>
                <w:sz w:val="19"/>
              </w:rPr>
              <w:t>Ing. MONICA ELIZABETH GOMEZ SALAZAR. / __________________</w:t>
            </w:r>
          </w:p>
        </w:tc>
      </w:tr>
    </w:tbl>
    <w:p>
      <w:pPr>
        <w:spacing w:after="80"/>
      </w:pPr>
      <w:r>
        <w:rPr>
          <w:rFonts w:ascii="Arial" w:hAnsi="Arial"/>
          <w:b/>
          <w:sz w:val="19"/>
        </w:rPr>
        <w:t xml:space="preserve">Objetivo. </w:t>
      </w:r>
      <w:r>
        <w:rPr>
          <w:rFonts w:ascii="Arial" w:hAnsi="Arial"/>
          <w:sz w:val="19"/>
        </w:rPr>
        <w:t>Evidenciar el diseño e implementación de una página web dinámica para procesar información de canciones usando arquitectura MVC, ORM, base de datos cloud y cálculos automáticos con JavaScript/PHP.</w:t>
      </w:r>
    </w:p>
    <w:p>
      <w:pPr>
        <w:pStyle w:val="Heading1"/>
      </w:pPr>
      <w:r>
        <w:rPr>
          <w:rFonts w:ascii="Arial" w:hAnsi="Arial"/>
          <w:sz w:val="28"/>
        </w:rPr>
        <w:t>1. Resumen técnico del sistema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7"/>
            <w:tcBorders>
              <w:top w:sz="6" w:val="single" w:color="AAB3C2" w:space="0"/>
              <w:left w:sz="6" w:val="single" w:color="AAB3C2" w:space="0"/>
              <w:bottom w:sz="6" w:val="single" w:color="AAB3C2" w:space="0"/>
              <w:right w:sz="6" w:val="single" w:color="AAB3C2" w:space="0"/>
            </w:tcBorders>
          </w:tcPr>
          <w:p>
            <w:r>
              <w:rPr>
                <w:rFonts w:ascii="Arial" w:hAnsi="Arial"/>
                <w:b/>
                <w:sz w:val="18"/>
              </w:rPr>
              <w:t>Nombre del sistema</w:t>
            </w:r>
          </w:p>
        </w:tc>
        <w:tc>
          <w:tcPr>
            <w:tcW w:type="dxa" w:w="5083"/>
            <w:tcBorders>
              <w:top w:sz="6" w:val="single" w:color="AAB3C2" w:space="0"/>
              <w:left w:sz="6" w:val="single" w:color="AAB3C2" w:space="0"/>
              <w:bottom w:sz="6" w:val="single" w:color="AAB3C2" w:space="0"/>
              <w:right w:sz="6" w:val="single" w:color="AAB3C2" w:space="0"/>
            </w:tcBorders>
          </w:tcPr>
          <w:p>
            <w:r>
              <w:rPr>
                <w:rFonts w:ascii="Arial" w:hAnsi="Arial"/>
                <w:sz w:val="18"/>
              </w:rPr>
              <w:t>SongCloud MVC ORM</w:t>
            </w:r>
          </w:p>
        </w:tc>
      </w:tr>
      <w:tr>
        <w:tc>
          <w:tcPr>
            <w:tcW w:type="dxa" w:w="5083"/>
            <w:shd w:fill="E8EEF7"/>
            <w:tcBorders>
              <w:top w:sz="6" w:val="single" w:color="AAB3C2" w:space="0"/>
              <w:left w:sz="6" w:val="single" w:color="AAB3C2" w:space="0"/>
              <w:bottom w:sz="6" w:val="single" w:color="AAB3C2" w:space="0"/>
              <w:right w:sz="6" w:val="single" w:color="AAB3C2" w:space="0"/>
            </w:tcBorders>
          </w:tcPr>
          <w:p>
            <w:r>
              <w:rPr>
                <w:rFonts w:ascii="Arial" w:hAnsi="Arial"/>
                <w:b/>
                <w:sz w:val="18"/>
              </w:rPr>
              <w:t>Lenguaje principal</w:t>
            </w:r>
          </w:p>
        </w:tc>
        <w:tc>
          <w:tcPr>
            <w:tcW w:type="dxa" w:w="5083"/>
            <w:tcBorders>
              <w:top w:sz="6" w:val="single" w:color="AAB3C2" w:space="0"/>
              <w:left w:sz="6" w:val="single" w:color="AAB3C2" w:space="0"/>
              <w:bottom w:sz="6" w:val="single" w:color="AAB3C2" w:space="0"/>
              <w:right w:sz="6" w:val="single" w:color="AAB3C2" w:space="0"/>
            </w:tcBorders>
          </w:tcPr>
          <w:p>
            <w:r>
              <w:rPr>
                <w:rFonts w:ascii="Arial" w:hAnsi="Arial"/>
                <w:sz w:val="18"/>
              </w:rPr>
              <w:t>PHP 8.x</w:t>
            </w:r>
          </w:p>
        </w:tc>
      </w:tr>
      <w:tr>
        <w:tc>
          <w:tcPr>
            <w:tcW w:type="dxa" w:w="5083"/>
            <w:shd w:fill="E8EEF7"/>
            <w:tcBorders>
              <w:top w:sz="6" w:val="single" w:color="AAB3C2" w:space="0"/>
              <w:left w:sz="6" w:val="single" w:color="AAB3C2" w:space="0"/>
              <w:bottom w:sz="6" w:val="single" w:color="AAB3C2" w:space="0"/>
              <w:right w:sz="6" w:val="single" w:color="AAB3C2" w:space="0"/>
            </w:tcBorders>
          </w:tcPr>
          <w:p>
            <w:r>
              <w:rPr>
                <w:rFonts w:ascii="Arial" w:hAnsi="Arial"/>
                <w:b/>
                <w:sz w:val="18"/>
              </w:rPr>
              <w:t>Arquitectura</w:t>
            </w:r>
          </w:p>
        </w:tc>
        <w:tc>
          <w:tcPr>
            <w:tcW w:type="dxa" w:w="5083"/>
            <w:tcBorders>
              <w:top w:sz="6" w:val="single" w:color="AAB3C2" w:space="0"/>
              <w:left w:sz="6" w:val="single" w:color="AAB3C2" w:space="0"/>
              <w:bottom w:sz="6" w:val="single" w:color="AAB3C2" w:space="0"/>
              <w:right w:sz="6" w:val="single" w:color="AAB3C2" w:space="0"/>
            </w:tcBorders>
          </w:tcPr>
          <w:p>
            <w:r>
              <w:rPr>
                <w:rFonts w:ascii="Arial" w:hAnsi="Arial"/>
                <w:sz w:val="18"/>
              </w:rPr>
              <w:t>MVC: Controller, Model, View, Service y Core</w:t>
            </w:r>
          </w:p>
        </w:tc>
      </w:tr>
      <w:tr>
        <w:tc>
          <w:tcPr>
            <w:tcW w:type="dxa" w:w="5083"/>
            <w:shd w:fill="E8EEF7"/>
            <w:tcBorders>
              <w:top w:sz="6" w:val="single" w:color="AAB3C2" w:space="0"/>
              <w:left w:sz="6" w:val="single" w:color="AAB3C2" w:space="0"/>
              <w:bottom w:sz="6" w:val="single" w:color="AAB3C2" w:space="0"/>
              <w:right w:sz="6" w:val="single" w:color="AAB3C2" w:space="0"/>
            </w:tcBorders>
          </w:tcPr>
          <w:p>
            <w:r>
              <w:rPr>
                <w:rFonts w:ascii="Arial" w:hAnsi="Arial"/>
                <w:b/>
                <w:sz w:val="18"/>
              </w:rPr>
              <w:t>ORM</w:t>
            </w:r>
          </w:p>
        </w:tc>
        <w:tc>
          <w:tcPr>
            <w:tcW w:type="dxa" w:w="5083"/>
            <w:tcBorders>
              <w:top w:sz="6" w:val="single" w:color="AAB3C2" w:space="0"/>
              <w:left w:sz="6" w:val="single" w:color="AAB3C2" w:space="0"/>
              <w:bottom w:sz="6" w:val="single" w:color="AAB3C2" w:space="0"/>
              <w:right w:sz="6" w:val="single" w:color="AAB3C2" w:space="0"/>
            </w:tcBorders>
          </w:tcPr>
          <w:p>
            <w:r>
              <w:rPr>
                <w:rFonts w:ascii="Arial" w:hAnsi="Arial"/>
                <w:sz w:val="18"/>
              </w:rPr>
              <w:t>Active Record ORM incluido en app/Core/ORM/Model.php</w:t>
            </w:r>
          </w:p>
        </w:tc>
      </w:tr>
      <w:tr>
        <w:tc>
          <w:tcPr>
            <w:tcW w:type="dxa" w:w="5083"/>
            <w:shd w:fill="E8EEF7"/>
            <w:tcBorders>
              <w:top w:sz="6" w:val="single" w:color="AAB3C2" w:space="0"/>
              <w:left w:sz="6" w:val="single" w:color="AAB3C2" w:space="0"/>
              <w:bottom w:sz="6" w:val="single" w:color="AAB3C2" w:space="0"/>
              <w:right w:sz="6" w:val="single" w:color="AAB3C2" w:space="0"/>
            </w:tcBorders>
          </w:tcPr>
          <w:p>
            <w:r>
              <w:rPr>
                <w:rFonts w:ascii="Arial" w:hAnsi="Arial"/>
                <w:b/>
                <w:sz w:val="18"/>
              </w:rPr>
              <w:t>Base de datos</w:t>
            </w:r>
          </w:p>
        </w:tc>
        <w:tc>
          <w:tcPr>
            <w:tcW w:type="dxa" w:w="5083"/>
            <w:tcBorders>
              <w:top w:sz="6" w:val="single" w:color="AAB3C2" w:space="0"/>
              <w:left w:sz="6" w:val="single" w:color="AAB3C2" w:space="0"/>
              <w:bottom w:sz="6" w:val="single" w:color="AAB3C2" w:space="0"/>
              <w:right w:sz="6" w:val="single" w:color="AAB3C2" w:space="0"/>
            </w:tcBorders>
          </w:tcPr>
          <w:p>
            <w:r>
              <w:rPr>
                <w:rFonts w:ascii="Arial" w:hAnsi="Arial"/>
                <w:sz w:val="18"/>
              </w:rPr>
              <w:t>MariaDB/MySQL en la nube</w:t>
            </w:r>
          </w:p>
        </w:tc>
      </w:tr>
      <w:tr>
        <w:tc>
          <w:tcPr>
            <w:tcW w:type="dxa" w:w="5083"/>
            <w:shd w:fill="E8EEF7"/>
            <w:tcBorders>
              <w:top w:sz="6" w:val="single" w:color="AAB3C2" w:space="0"/>
              <w:left w:sz="6" w:val="single" w:color="AAB3C2" w:space="0"/>
              <w:bottom w:sz="6" w:val="single" w:color="AAB3C2" w:space="0"/>
              <w:right w:sz="6" w:val="single" w:color="AAB3C2" w:space="0"/>
            </w:tcBorders>
          </w:tcPr>
          <w:p>
            <w:r>
              <w:rPr>
                <w:rFonts w:ascii="Arial" w:hAnsi="Arial"/>
                <w:b/>
                <w:sz w:val="18"/>
              </w:rPr>
              <w:t>Cálculo automático</w:t>
            </w:r>
          </w:p>
        </w:tc>
        <w:tc>
          <w:tcPr>
            <w:tcW w:type="dxa" w:w="5083"/>
            <w:tcBorders>
              <w:top w:sz="6" w:val="single" w:color="AAB3C2" w:space="0"/>
              <w:left w:sz="6" w:val="single" w:color="AAB3C2" w:space="0"/>
              <w:bottom w:sz="6" w:val="single" w:color="AAB3C2" w:space="0"/>
              <w:right w:sz="6" w:val="single" w:color="AAB3C2" w:space="0"/>
            </w:tcBorders>
          </w:tcPr>
          <w:p>
            <w:r>
              <w:rPr>
                <w:rFonts w:ascii="Arial" w:hAnsi="Arial"/>
                <w:sz w:val="18"/>
              </w:rPr>
              <w:t>Ganancia estimada y puntaje de popularidad</w:t>
            </w:r>
          </w:p>
        </w:tc>
      </w:tr>
    </w:tbl>
    <w:p>
      <w:pPr>
        <w:pStyle w:val="Heading1"/>
      </w:pPr>
      <w:r>
        <w:rPr>
          <w:rFonts w:ascii="Arial" w:hAnsi="Arial"/>
          <w:sz w:val="28"/>
        </w:rPr>
        <w:t>2. Atributos de la tabla songs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2A44"/>
            <w:tcBorders>
              <w:top w:sz="5" w:val="single" w:color="AAB3C2" w:space="0"/>
              <w:left w:sz="5" w:val="single" w:color="AAB3C2" w:space="0"/>
              <w:bottom w:sz="5" w:val="single" w:color="AAB3C2" w:space="0"/>
              <w:right w:sz="5" w:val="single" w:color="AAB3C2" w:space="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389"/>
            <w:shd w:fill="1F2A44"/>
            <w:tcBorders>
              <w:top w:sz="5" w:val="single" w:color="AAB3C2" w:space="0"/>
              <w:left w:sz="5" w:val="single" w:color="AAB3C2" w:space="0"/>
              <w:bottom w:sz="5" w:val="single" w:color="AAB3C2" w:space="0"/>
              <w:right w:sz="5" w:val="single" w:color="AAB3C2" w:space="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3389"/>
            <w:shd w:fill="1F2A44"/>
            <w:tcBorders>
              <w:top w:sz="5" w:val="single" w:color="AAB3C2" w:space="0"/>
              <w:left w:sz="5" w:val="single" w:color="AAB3C2" w:space="0"/>
              <w:bottom w:sz="5" w:val="single" w:color="AAB3C2" w:space="0"/>
              <w:right w:sz="5" w:val="single" w:color="AAB3C2" w:space="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3389"/>
            <w:tcBorders>
              <w:top w:sz="5" w:val="single" w:color="AAB3C2" w:space="0"/>
              <w:left w:sz="5" w:val="single" w:color="AAB3C2" w:space="0"/>
              <w:bottom w:sz="5" w:val="single" w:color="AAB3C2" w:space="0"/>
              <w:right w:sz="5" w:val="single" w:color="AAB3C2" w:space="0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389"/>
            <w:tcBorders>
              <w:top w:sz="5" w:val="single" w:color="AAB3C2" w:space="0"/>
              <w:left w:sz="5" w:val="single" w:color="AAB3C2" w:space="0"/>
              <w:bottom w:sz="5" w:val="single" w:color="AAB3C2" w:space="0"/>
              <w:right w:sz="5" w:val="single" w:color="AAB3C2" w:space="0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389"/>
            <w:tcBorders>
              <w:top w:sz="5" w:val="single" w:color="AAB3C2" w:space="0"/>
              <w:left w:sz="5" w:val="single" w:color="AAB3C2" w:space="0"/>
              <w:bottom w:sz="5" w:val="single" w:color="AAB3C2" w:space="0"/>
              <w:right w:sz="5" w:val="single" w:color="AAB3C2" w:space="0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Identificador único</w:t>
            </w:r>
          </w:p>
        </w:tc>
      </w:tr>
      <w:tr>
        <w:tc>
          <w:tcPr>
            <w:tcW w:type="dxa" w:w="3389"/>
            <w:tcBorders>
              <w:top w:sz="5" w:val="single" w:color="AAB3C2" w:space="0"/>
              <w:left w:sz="5" w:val="single" w:color="AAB3C2" w:space="0"/>
              <w:bottom w:sz="5" w:val="single" w:color="AAB3C2" w:space="0"/>
              <w:right w:sz="5" w:val="single" w:color="AAB3C2" w:space="0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title</w:t>
            </w:r>
          </w:p>
        </w:tc>
        <w:tc>
          <w:tcPr>
            <w:tcW w:type="dxa" w:w="3389"/>
            <w:tcBorders>
              <w:top w:sz="5" w:val="single" w:color="AAB3C2" w:space="0"/>
              <w:left w:sz="5" w:val="single" w:color="AAB3C2" w:space="0"/>
              <w:bottom w:sz="5" w:val="single" w:color="AAB3C2" w:space="0"/>
              <w:right w:sz="5" w:val="single" w:color="AAB3C2" w:space="0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</w:t>
            </w:r>
          </w:p>
        </w:tc>
        <w:tc>
          <w:tcPr>
            <w:tcW w:type="dxa" w:w="3389"/>
            <w:tcBorders>
              <w:top w:sz="5" w:val="single" w:color="AAB3C2" w:space="0"/>
              <w:left w:sz="5" w:val="single" w:color="AAB3C2" w:space="0"/>
              <w:bottom w:sz="5" w:val="single" w:color="AAB3C2" w:space="0"/>
              <w:right w:sz="5" w:val="single" w:color="AAB3C2" w:space="0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Título de la canción</w:t>
            </w:r>
          </w:p>
        </w:tc>
      </w:tr>
      <w:tr>
        <w:tc>
          <w:tcPr>
            <w:tcW w:type="dxa" w:w="3389"/>
            <w:tcBorders>
              <w:top w:sz="5" w:val="single" w:color="AAB3C2" w:space="0"/>
              <w:left w:sz="5" w:val="single" w:color="AAB3C2" w:space="0"/>
              <w:bottom w:sz="5" w:val="single" w:color="AAB3C2" w:space="0"/>
              <w:right w:sz="5" w:val="single" w:color="AAB3C2" w:space="0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artist</w:t>
            </w:r>
          </w:p>
        </w:tc>
        <w:tc>
          <w:tcPr>
            <w:tcW w:type="dxa" w:w="3389"/>
            <w:tcBorders>
              <w:top w:sz="5" w:val="single" w:color="AAB3C2" w:space="0"/>
              <w:left w:sz="5" w:val="single" w:color="AAB3C2" w:space="0"/>
              <w:bottom w:sz="5" w:val="single" w:color="AAB3C2" w:space="0"/>
              <w:right w:sz="5" w:val="single" w:color="AAB3C2" w:space="0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</w:t>
            </w:r>
          </w:p>
        </w:tc>
        <w:tc>
          <w:tcPr>
            <w:tcW w:type="dxa" w:w="3389"/>
            <w:tcBorders>
              <w:top w:sz="5" w:val="single" w:color="AAB3C2" w:space="0"/>
              <w:left w:sz="5" w:val="single" w:color="AAB3C2" w:space="0"/>
              <w:bottom w:sz="5" w:val="single" w:color="AAB3C2" w:space="0"/>
              <w:right w:sz="5" w:val="single" w:color="AAB3C2" w:space="0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Artista</w:t>
            </w:r>
          </w:p>
        </w:tc>
      </w:tr>
      <w:tr>
        <w:tc>
          <w:tcPr>
            <w:tcW w:type="dxa" w:w="3389"/>
            <w:tcBorders>
              <w:top w:sz="5" w:val="single" w:color="AAB3C2" w:space="0"/>
              <w:left w:sz="5" w:val="single" w:color="AAB3C2" w:space="0"/>
              <w:bottom w:sz="5" w:val="single" w:color="AAB3C2" w:space="0"/>
              <w:right w:sz="5" w:val="single" w:color="AAB3C2" w:space="0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album</w:t>
            </w:r>
          </w:p>
        </w:tc>
        <w:tc>
          <w:tcPr>
            <w:tcW w:type="dxa" w:w="3389"/>
            <w:tcBorders>
              <w:top w:sz="5" w:val="single" w:color="AAB3C2" w:space="0"/>
              <w:left w:sz="5" w:val="single" w:color="AAB3C2" w:space="0"/>
              <w:bottom w:sz="5" w:val="single" w:color="AAB3C2" w:space="0"/>
              <w:right w:sz="5" w:val="single" w:color="AAB3C2" w:space="0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</w:t>
            </w:r>
          </w:p>
        </w:tc>
        <w:tc>
          <w:tcPr>
            <w:tcW w:type="dxa" w:w="3389"/>
            <w:tcBorders>
              <w:top w:sz="5" w:val="single" w:color="AAB3C2" w:space="0"/>
              <w:left w:sz="5" w:val="single" w:color="AAB3C2" w:space="0"/>
              <w:bottom w:sz="5" w:val="single" w:color="AAB3C2" w:space="0"/>
              <w:right w:sz="5" w:val="single" w:color="AAB3C2" w:space="0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Álbum</w:t>
            </w:r>
          </w:p>
        </w:tc>
      </w:tr>
      <w:tr>
        <w:tc>
          <w:tcPr>
            <w:tcW w:type="dxa" w:w="3389"/>
            <w:tcBorders>
              <w:top w:sz="5" w:val="single" w:color="AAB3C2" w:space="0"/>
              <w:left w:sz="5" w:val="single" w:color="AAB3C2" w:space="0"/>
              <w:bottom w:sz="5" w:val="single" w:color="AAB3C2" w:space="0"/>
              <w:right w:sz="5" w:val="single" w:color="AAB3C2" w:space="0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genre</w:t>
            </w:r>
          </w:p>
        </w:tc>
        <w:tc>
          <w:tcPr>
            <w:tcW w:type="dxa" w:w="3389"/>
            <w:tcBorders>
              <w:top w:sz="5" w:val="single" w:color="AAB3C2" w:space="0"/>
              <w:left w:sz="5" w:val="single" w:color="AAB3C2" w:space="0"/>
              <w:bottom w:sz="5" w:val="single" w:color="AAB3C2" w:space="0"/>
              <w:right w:sz="5" w:val="single" w:color="AAB3C2" w:space="0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</w:t>
            </w:r>
          </w:p>
        </w:tc>
        <w:tc>
          <w:tcPr>
            <w:tcW w:type="dxa" w:w="3389"/>
            <w:tcBorders>
              <w:top w:sz="5" w:val="single" w:color="AAB3C2" w:space="0"/>
              <w:left w:sz="5" w:val="single" w:color="AAB3C2" w:space="0"/>
              <w:bottom w:sz="5" w:val="single" w:color="AAB3C2" w:space="0"/>
              <w:right w:sz="5" w:val="single" w:color="AAB3C2" w:space="0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Género musical</w:t>
            </w:r>
          </w:p>
        </w:tc>
      </w:tr>
      <w:tr>
        <w:tc>
          <w:tcPr>
            <w:tcW w:type="dxa" w:w="3389"/>
            <w:tcBorders>
              <w:top w:sz="5" w:val="single" w:color="AAB3C2" w:space="0"/>
              <w:left w:sz="5" w:val="single" w:color="AAB3C2" w:space="0"/>
              <w:bottom w:sz="5" w:val="single" w:color="AAB3C2" w:space="0"/>
              <w:right w:sz="5" w:val="single" w:color="AAB3C2" w:space="0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duration_seconds</w:t>
            </w:r>
          </w:p>
        </w:tc>
        <w:tc>
          <w:tcPr>
            <w:tcW w:type="dxa" w:w="3389"/>
            <w:tcBorders>
              <w:top w:sz="5" w:val="single" w:color="AAB3C2" w:space="0"/>
              <w:left w:sz="5" w:val="single" w:color="AAB3C2" w:space="0"/>
              <w:bottom w:sz="5" w:val="single" w:color="AAB3C2" w:space="0"/>
              <w:right w:sz="5" w:val="single" w:color="AAB3C2" w:space="0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389"/>
            <w:tcBorders>
              <w:top w:sz="5" w:val="single" w:color="AAB3C2" w:space="0"/>
              <w:left w:sz="5" w:val="single" w:color="AAB3C2" w:space="0"/>
              <w:bottom w:sz="5" w:val="single" w:color="AAB3C2" w:space="0"/>
              <w:right w:sz="5" w:val="single" w:color="AAB3C2" w:space="0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Duración en segundos</w:t>
            </w:r>
          </w:p>
        </w:tc>
      </w:tr>
      <w:tr>
        <w:tc>
          <w:tcPr>
            <w:tcW w:type="dxa" w:w="3389"/>
            <w:tcBorders>
              <w:top w:sz="5" w:val="single" w:color="AAB3C2" w:space="0"/>
              <w:left w:sz="5" w:val="single" w:color="AAB3C2" w:space="0"/>
              <w:bottom w:sz="5" w:val="single" w:color="AAB3C2" w:space="0"/>
              <w:right w:sz="5" w:val="single" w:color="AAB3C2" w:space="0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release_year</w:t>
            </w:r>
          </w:p>
        </w:tc>
        <w:tc>
          <w:tcPr>
            <w:tcW w:type="dxa" w:w="3389"/>
            <w:tcBorders>
              <w:top w:sz="5" w:val="single" w:color="AAB3C2" w:space="0"/>
              <w:left w:sz="5" w:val="single" w:color="AAB3C2" w:space="0"/>
              <w:bottom w:sz="5" w:val="single" w:color="AAB3C2" w:space="0"/>
              <w:right w:sz="5" w:val="single" w:color="AAB3C2" w:space="0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SMALLINT</w:t>
            </w:r>
          </w:p>
        </w:tc>
        <w:tc>
          <w:tcPr>
            <w:tcW w:type="dxa" w:w="3389"/>
            <w:tcBorders>
              <w:top w:sz="5" w:val="single" w:color="AAB3C2" w:space="0"/>
              <w:left w:sz="5" w:val="single" w:color="AAB3C2" w:space="0"/>
              <w:bottom w:sz="5" w:val="single" w:color="AAB3C2" w:space="0"/>
              <w:right w:sz="5" w:val="single" w:color="AAB3C2" w:space="0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Año de lanzamiento</w:t>
            </w:r>
          </w:p>
        </w:tc>
      </w:tr>
      <w:tr>
        <w:tc>
          <w:tcPr>
            <w:tcW w:type="dxa" w:w="3389"/>
            <w:tcBorders>
              <w:top w:sz="5" w:val="single" w:color="AAB3C2" w:space="0"/>
              <w:left w:sz="5" w:val="single" w:color="AAB3C2" w:space="0"/>
              <w:bottom w:sz="5" w:val="single" w:color="AAB3C2" w:space="0"/>
              <w:right w:sz="5" w:val="single" w:color="AAB3C2" w:space="0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streams</w:t>
            </w:r>
          </w:p>
        </w:tc>
        <w:tc>
          <w:tcPr>
            <w:tcW w:type="dxa" w:w="3389"/>
            <w:tcBorders>
              <w:top w:sz="5" w:val="single" w:color="AAB3C2" w:space="0"/>
              <w:left w:sz="5" w:val="single" w:color="AAB3C2" w:space="0"/>
              <w:bottom w:sz="5" w:val="single" w:color="AAB3C2" w:space="0"/>
              <w:right w:sz="5" w:val="single" w:color="AAB3C2" w:space="0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BIGINT</w:t>
            </w:r>
          </w:p>
        </w:tc>
        <w:tc>
          <w:tcPr>
            <w:tcW w:type="dxa" w:w="3389"/>
            <w:tcBorders>
              <w:top w:sz="5" w:val="single" w:color="AAB3C2" w:space="0"/>
              <w:left w:sz="5" w:val="single" w:color="AAB3C2" w:space="0"/>
              <w:bottom w:sz="5" w:val="single" w:color="AAB3C2" w:space="0"/>
              <w:right w:sz="5" w:val="single" w:color="AAB3C2" w:space="0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Reproducciones</w:t>
            </w:r>
          </w:p>
        </w:tc>
      </w:tr>
      <w:tr>
        <w:tc>
          <w:tcPr>
            <w:tcW w:type="dxa" w:w="3389"/>
            <w:tcBorders>
              <w:top w:sz="5" w:val="single" w:color="AAB3C2" w:space="0"/>
              <w:left w:sz="5" w:val="single" w:color="AAB3C2" w:space="0"/>
              <w:bottom w:sz="5" w:val="single" w:color="AAB3C2" w:space="0"/>
              <w:right w:sz="5" w:val="single" w:color="AAB3C2" w:space="0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likes</w:t>
            </w:r>
          </w:p>
        </w:tc>
        <w:tc>
          <w:tcPr>
            <w:tcW w:type="dxa" w:w="3389"/>
            <w:tcBorders>
              <w:top w:sz="5" w:val="single" w:color="AAB3C2" w:space="0"/>
              <w:left w:sz="5" w:val="single" w:color="AAB3C2" w:space="0"/>
              <w:bottom w:sz="5" w:val="single" w:color="AAB3C2" w:space="0"/>
              <w:right w:sz="5" w:val="single" w:color="AAB3C2" w:space="0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BIGINT</w:t>
            </w:r>
          </w:p>
        </w:tc>
        <w:tc>
          <w:tcPr>
            <w:tcW w:type="dxa" w:w="3389"/>
            <w:tcBorders>
              <w:top w:sz="5" w:val="single" w:color="AAB3C2" w:space="0"/>
              <w:left w:sz="5" w:val="single" w:color="AAB3C2" w:space="0"/>
              <w:bottom w:sz="5" w:val="single" w:color="AAB3C2" w:space="0"/>
              <w:right w:sz="5" w:val="single" w:color="AAB3C2" w:space="0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Likes</w:t>
            </w:r>
          </w:p>
        </w:tc>
      </w:tr>
      <w:tr>
        <w:tc>
          <w:tcPr>
            <w:tcW w:type="dxa" w:w="3389"/>
            <w:tcBorders>
              <w:top w:sz="5" w:val="single" w:color="AAB3C2" w:space="0"/>
              <w:left w:sz="5" w:val="single" w:color="AAB3C2" w:space="0"/>
              <w:bottom w:sz="5" w:val="single" w:color="AAB3C2" w:space="0"/>
              <w:right w:sz="5" w:val="single" w:color="AAB3C2" w:space="0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rating</w:t>
            </w:r>
          </w:p>
        </w:tc>
        <w:tc>
          <w:tcPr>
            <w:tcW w:type="dxa" w:w="3389"/>
            <w:tcBorders>
              <w:top w:sz="5" w:val="single" w:color="AAB3C2" w:space="0"/>
              <w:left w:sz="5" w:val="single" w:color="AAB3C2" w:space="0"/>
              <w:bottom w:sz="5" w:val="single" w:color="AAB3C2" w:space="0"/>
              <w:right w:sz="5" w:val="single" w:color="AAB3C2" w:space="0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</w:t>
            </w:r>
          </w:p>
        </w:tc>
        <w:tc>
          <w:tcPr>
            <w:tcW w:type="dxa" w:w="3389"/>
            <w:tcBorders>
              <w:top w:sz="5" w:val="single" w:color="AAB3C2" w:space="0"/>
              <w:left w:sz="5" w:val="single" w:color="AAB3C2" w:space="0"/>
              <w:bottom w:sz="5" w:val="single" w:color="AAB3C2" w:space="0"/>
              <w:right w:sz="5" w:val="single" w:color="AAB3C2" w:space="0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Calificación de 0 a 5</w:t>
            </w:r>
          </w:p>
        </w:tc>
      </w:tr>
      <w:tr>
        <w:tc>
          <w:tcPr>
            <w:tcW w:type="dxa" w:w="3389"/>
            <w:tcBorders>
              <w:top w:sz="5" w:val="single" w:color="AAB3C2" w:space="0"/>
              <w:left w:sz="5" w:val="single" w:color="AAB3C2" w:space="0"/>
              <w:bottom w:sz="5" w:val="single" w:color="AAB3C2" w:space="0"/>
              <w:right w:sz="5" w:val="single" w:color="AAB3C2" w:space="0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explicit_content</w:t>
            </w:r>
          </w:p>
        </w:tc>
        <w:tc>
          <w:tcPr>
            <w:tcW w:type="dxa" w:w="3389"/>
            <w:tcBorders>
              <w:top w:sz="5" w:val="single" w:color="AAB3C2" w:space="0"/>
              <w:left w:sz="5" w:val="single" w:color="AAB3C2" w:space="0"/>
              <w:bottom w:sz="5" w:val="single" w:color="AAB3C2" w:space="0"/>
              <w:right w:sz="5" w:val="single" w:color="AAB3C2" w:space="0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TINYINT</w:t>
            </w:r>
          </w:p>
        </w:tc>
        <w:tc>
          <w:tcPr>
            <w:tcW w:type="dxa" w:w="3389"/>
            <w:tcBorders>
              <w:top w:sz="5" w:val="single" w:color="AAB3C2" w:space="0"/>
              <w:left w:sz="5" w:val="single" w:color="AAB3C2" w:space="0"/>
              <w:bottom w:sz="5" w:val="single" w:color="AAB3C2" w:space="0"/>
              <w:right w:sz="5" w:val="single" w:color="AAB3C2" w:space="0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Contenido explícito</w:t>
            </w:r>
          </w:p>
        </w:tc>
      </w:tr>
      <w:tr>
        <w:tc>
          <w:tcPr>
            <w:tcW w:type="dxa" w:w="3389"/>
            <w:tcBorders>
              <w:top w:sz="5" w:val="single" w:color="AAB3C2" w:space="0"/>
              <w:left w:sz="5" w:val="single" w:color="AAB3C2" w:space="0"/>
              <w:bottom w:sz="5" w:val="single" w:color="AAB3C2" w:space="0"/>
              <w:right w:sz="5" w:val="single" w:color="AAB3C2" w:space="0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royalty_per_stream</w:t>
            </w:r>
          </w:p>
        </w:tc>
        <w:tc>
          <w:tcPr>
            <w:tcW w:type="dxa" w:w="3389"/>
            <w:tcBorders>
              <w:top w:sz="5" w:val="single" w:color="AAB3C2" w:space="0"/>
              <w:left w:sz="5" w:val="single" w:color="AAB3C2" w:space="0"/>
              <w:bottom w:sz="5" w:val="single" w:color="AAB3C2" w:space="0"/>
              <w:right w:sz="5" w:val="single" w:color="AAB3C2" w:space="0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</w:t>
            </w:r>
          </w:p>
        </w:tc>
        <w:tc>
          <w:tcPr>
            <w:tcW w:type="dxa" w:w="3389"/>
            <w:tcBorders>
              <w:top w:sz="5" w:val="single" w:color="AAB3C2" w:space="0"/>
              <w:left w:sz="5" w:val="single" w:color="AAB3C2" w:space="0"/>
              <w:bottom w:sz="5" w:val="single" w:color="AAB3C2" w:space="0"/>
              <w:right w:sz="5" w:val="single" w:color="AAB3C2" w:space="0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Pago por reproducción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sz w:val="28"/>
        </w:rPr>
        <w:t>3. Capturas de evidencia</w:t>
      </w:r>
    </w:p>
    <w:p>
      <w:r>
        <w:rPr>
          <w:rFonts w:ascii="Arial" w:hAnsi="Arial"/>
          <w:sz w:val="19"/>
        </w:rPr>
        <w:t>Reemplace los recuadros con capturas reales del proveedor de base de datos, despliegue cloud y funcionamiento del sistema.</w:t>
      </w:r>
    </w:p>
    <w:p>
      <w:pPr>
        <w:spacing w:before="60" w:after="60"/>
      </w:pPr>
      <w:r>
        <w:rPr>
          <w:rFonts w:ascii="Arial" w:hAnsi="Arial"/>
          <w:b/>
          <w:sz w:val="21"/>
        </w:rPr>
        <w:t>Captura 1. Creación de la base de datos en la nube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4F7FB"/>
            <w:tcBorders>
              <w:top w:sz="12" w:val="single" w:color="5B6B84" w:space="0"/>
              <w:left w:sz="12" w:val="single" w:color="5B6B84" w:space="0"/>
              <w:bottom w:sz="12" w:val="single" w:color="5B6B84" w:space="0"/>
              <w:right w:sz="12" w:val="single" w:color="5B6B84" w:space="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05F78"/>
                <w:sz w:val="30"/>
              </w:rPr>
              <w:br/>
              <w:t>PEGAR CAPTURA AQUÍ</w:t>
              <w:br/>
            </w:r>
            <w:r>
              <w:rPr>
                <w:rFonts w:ascii="Arial" w:hAnsi="Arial"/>
                <w:sz w:val="19"/>
              </w:rPr>
              <w:t>Panel cloud donde se observe la base de datos creada.</w:t>
              <w:br/>
            </w:r>
          </w:p>
          <w:p>
            <w:r>
              <w:rPr>
                <w:rFonts w:ascii="Arial" w:hAnsi="Arial"/>
                <w:sz w:val="18"/>
              </w:rPr>
              <w:t>Observación: ________________________________________________________________</w:t>
            </w:r>
          </w:p>
          <w:p>
            <w:r>
              <w:rPr>
                <w:rFonts w:ascii="Arial" w:hAnsi="Arial"/>
                <w:sz w:val="18"/>
              </w:rPr>
              <w:t>____________________________________________________________________________</w:t>
            </w:r>
          </w:p>
        </w:tc>
      </w:tr>
    </w:tbl>
    <w:p>
      <w:pPr>
        <w:spacing w:before="60" w:after="60"/>
      </w:pPr>
      <w:r>
        <w:rPr>
          <w:rFonts w:ascii="Arial" w:hAnsi="Arial"/>
          <w:b/>
          <w:sz w:val="21"/>
        </w:rPr>
        <w:t>Captura 2. Ejecución de migrations.sql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4F7FB"/>
            <w:tcBorders>
              <w:top w:sz="12" w:val="single" w:color="5B6B84" w:space="0"/>
              <w:left w:sz="12" w:val="single" w:color="5B6B84" w:space="0"/>
              <w:bottom w:sz="12" w:val="single" w:color="5B6B84" w:space="0"/>
              <w:right w:sz="12" w:val="single" w:color="5B6B84" w:space="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05F78"/>
                <w:sz w:val="30"/>
              </w:rPr>
              <w:br/>
              <w:t>PEGAR CAPTURA AQUÍ</w:t>
              <w:br/>
            </w:r>
            <w:r>
              <w:rPr>
                <w:rFonts w:ascii="Arial" w:hAnsi="Arial"/>
                <w:sz w:val="19"/>
              </w:rPr>
              <w:t>Consola SQL confirmando la creación de la tabla songs.</w:t>
              <w:br/>
            </w:r>
          </w:p>
          <w:p>
            <w:r>
              <w:rPr>
                <w:rFonts w:ascii="Arial" w:hAnsi="Arial"/>
                <w:sz w:val="18"/>
              </w:rPr>
              <w:t>Observación: ________________________________________________________________</w:t>
            </w:r>
          </w:p>
          <w:p>
            <w:r>
              <w:rPr>
                <w:rFonts w:ascii="Arial" w:hAnsi="Arial"/>
                <w:sz w:val="18"/>
              </w:rPr>
              <w:t>____________________________________________________________________________</w:t>
            </w:r>
          </w:p>
        </w:tc>
      </w:tr>
    </w:tbl>
    <w:p>
      <w:pPr>
        <w:spacing w:before="60" w:after="60"/>
      </w:pPr>
      <w:r>
        <w:rPr>
          <w:rFonts w:ascii="Arial" w:hAnsi="Arial"/>
          <w:b/>
          <w:sz w:val="21"/>
        </w:rPr>
        <w:t>Captura 3. Estructura de la tabla songs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4F7FB"/>
            <w:tcBorders>
              <w:top w:sz="12" w:val="single" w:color="5B6B84" w:space="0"/>
              <w:left w:sz="12" w:val="single" w:color="5B6B84" w:space="0"/>
              <w:bottom w:sz="12" w:val="single" w:color="5B6B84" w:space="0"/>
              <w:right w:sz="12" w:val="single" w:color="5B6B84" w:space="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05F78"/>
                <w:sz w:val="30"/>
              </w:rPr>
              <w:br/>
              <w:t>PEGAR CAPTURA AQUÍ</w:t>
              <w:br/>
            </w:r>
            <w:r>
              <w:rPr>
                <w:rFonts w:ascii="Arial" w:hAnsi="Arial"/>
                <w:sz w:val="19"/>
              </w:rPr>
              <w:t>Vista de columnas y tipos de datos.</w:t>
              <w:br/>
            </w:r>
          </w:p>
          <w:p>
            <w:r>
              <w:rPr>
                <w:rFonts w:ascii="Arial" w:hAnsi="Arial"/>
                <w:sz w:val="18"/>
              </w:rPr>
              <w:t>Observación: ________________________________________________________________</w:t>
            </w:r>
          </w:p>
          <w:p>
            <w:r>
              <w:rPr>
                <w:rFonts w:ascii="Arial" w:hAnsi="Arial"/>
                <w:sz w:val="18"/>
              </w:rPr>
              <w:t>____________________________________________________________________________</w:t>
            </w:r>
          </w:p>
        </w:tc>
      </w:tr>
    </w:tbl>
    <w:p>
      <w:r>
        <w:br w:type="page"/>
      </w:r>
    </w:p>
    <w:p>
      <w:pPr>
        <w:spacing w:before="60" w:after="60"/>
      </w:pPr>
      <w:r>
        <w:rPr>
          <w:rFonts w:ascii="Arial" w:hAnsi="Arial"/>
          <w:b/>
          <w:sz w:val="21"/>
        </w:rPr>
        <w:t>Captura 4. Datos iniciales o registros insertados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4F7FB"/>
            <w:tcBorders>
              <w:top w:sz="12" w:val="single" w:color="5B6B84" w:space="0"/>
              <w:left w:sz="12" w:val="single" w:color="5B6B84" w:space="0"/>
              <w:bottom w:sz="12" w:val="single" w:color="5B6B84" w:space="0"/>
              <w:right w:sz="12" w:val="single" w:color="5B6B84" w:space="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05F78"/>
                <w:sz w:val="30"/>
              </w:rPr>
              <w:br/>
              <w:t>PEGAR CAPTURA AQUÍ</w:t>
              <w:br/>
            </w:r>
            <w:r>
              <w:rPr>
                <w:rFonts w:ascii="Arial" w:hAnsi="Arial"/>
                <w:sz w:val="19"/>
              </w:rPr>
              <w:t>Registros de prueba insertados en la tabla.</w:t>
              <w:br/>
            </w:r>
          </w:p>
          <w:p>
            <w:r>
              <w:rPr>
                <w:rFonts w:ascii="Arial" w:hAnsi="Arial"/>
                <w:sz w:val="18"/>
              </w:rPr>
              <w:t>Observación: ________________________________________________________________</w:t>
            </w:r>
          </w:p>
          <w:p>
            <w:r>
              <w:rPr>
                <w:rFonts w:ascii="Arial" w:hAnsi="Arial"/>
                <w:sz w:val="18"/>
              </w:rPr>
              <w:t>____________________________________________________________________________</w:t>
            </w:r>
          </w:p>
        </w:tc>
      </w:tr>
    </w:tbl>
    <w:p>
      <w:pPr>
        <w:spacing w:before="60" w:after="60"/>
      </w:pPr>
      <w:r>
        <w:rPr>
          <w:rFonts w:ascii="Arial" w:hAnsi="Arial"/>
          <w:b/>
          <w:sz w:val="21"/>
        </w:rPr>
        <w:t>Captura 5. Variables de entorno o conexión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4F7FB"/>
            <w:tcBorders>
              <w:top w:sz="12" w:val="single" w:color="5B6B84" w:space="0"/>
              <w:left w:sz="12" w:val="single" w:color="5B6B84" w:space="0"/>
              <w:bottom w:sz="12" w:val="single" w:color="5B6B84" w:space="0"/>
              <w:right w:sz="12" w:val="single" w:color="5B6B84" w:space="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05F78"/>
                <w:sz w:val="30"/>
              </w:rPr>
              <w:br/>
              <w:t>PEGAR CAPTURA AQUÍ</w:t>
              <w:br/>
            </w:r>
            <w:r>
              <w:rPr>
                <w:rFonts w:ascii="Arial" w:hAnsi="Arial"/>
                <w:sz w:val="19"/>
              </w:rPr>
              <w:t>Configuración DB_HOST, DB_DATABASE y DB_USERNAME. No mostrar contraseña completa.</w:t>
              <w:br/>
            </w:r>
          </w:p>
          <w:p>
            <w:r>
              <w:rPr>
                <w:rFonts w:ascii="Arial" w:hAnsi="Arial"/>
                <w:sz w:val="18"/>
              </w:rPr>
              <w:t>Observación: ________________________________________________________________</w:t>
            </w:r>
          </w:p>
          <w:p>
            <w:r>
              <w:rPr>
                <w:rFonts w:ascii="Arial" w:hAnsi="Arial"/>
                <w:sz w:val="18"/>
              </w:rPr>
              <w:t>____________________________________________________________________________</w:t>
            </w:r>
          </w:p>
        </w:tc>
      </w:tr>
    </w:tbl>
    <w:p>
      <w:pPr>
        <w:spacing w:before="60" w:after="60"/>
      </w:pPr>
      <w:r>
        <w:rPr>
          <w:rFonts w:ascii="Arial" w:hAnsi="Arial"/>
          <w:b/>
          <w:sz w:val="21"/>
        </w:rPr>
        <w:t>Captura 6. Aplicación subida a la nube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4F7FB"/>
            <w:tcBorders>
              <w:top w:sz="12" w:val="single" w:color="5B6B84" w:space="0"/>
              <w:left w:sz="12" w:val="single" w:color="5B6B84" w:space="0"/>
              <w:bottom w:sz="12" w:val="single" w:color="5B6B84" w:space="0"/>
              <w:right w:sz="12" w:val="single" w:color="5B6B84" w:space="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05F78"/>
                <w:sz w:val="30"/>
              </w:rPr>
              <w:br/>
              <w:t>PEGAR CAPTURA AQUÍ</w:t>
              <w:br/>
            </w:r>
            <w:r>
              <w:rPr>
                <w:rFonts w:ascii="Arial" w:hAnsi="Arial"/>
                <w:sz w:val="19"/>
              </w:rPr>
              <w:t>URL pública del sistema funcionando.</w:t>
              <w:br/>
            </w:r>
          </w:p>
          <w:p>
            <w:r>
              <w:rPr>
                <w:rFonts w:ascii="Arial" w:hAnsi="Arial"/>
                <w:sz w:val="18"/>
              </w:rPr>
              <w:t>Observación: ________________________________________________________________</w:t>
            </w:r>
          </w:p>
          <w:p>
            <w:r>
              <w:rPr>
                <w:rFonts w:ascii="Arial" w:hAnsi="Arial"/>
                <w:sz w:val="18"/>
              </w:rPr>
              <w:t>____________________________________________________________________________</w:t>
            </w:r>
          </w:p>
        </w:tc>
      </w:tr>
    </w:tbl>
    <w:p>
      <w:r>
        <w:br w:type="page"/>
      </w:r>
    </w:p>
    <w:p>
      <w:pPr>
        <w:spacing w:before="60" w:after="60"/>
      </w:pPr>
      <w:r>
        <w:rPr>
          <w:rFonts w:ascii="Arial" w:hAnsi="Arial"/>
          <w:b/>
          <w:sz w:val="21"/>
        </w:rPr>
        <w:t>Captura 7. Formulario de inserción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4F7FB"/>
            <w:tcBorders>
              <w:top w:sz="12" w:val="single" w:color="5B6B84" w:space="0"/>
              <w:left w:sz="12" w:val="single" w:color="5B6B84" w:space="0"/>
              <w:bottom w:sz="12" w:val="single" w:color="5B6B84" w:space="0"/>
              <w:right w:sz="12" w:val="single" w:color="5B6B84" w:space="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05F78"/>
                <w:sz w:val="30"/>
              </w:rPr>
              <w:br/>
              <w:t>PEGAR CAPTURA AQUÍ</w:t>
              <w:br/>
            </w:r>
            <w:r>
              <w:rPr>
                <w:rFonts w:ascii="Arial" w:hAnsi="Arial"/>
                <w:sz w:val="19"/>
              </w:rPr>
              <w:t>Pantalla para registrar una nueva canción.</w:t>
              <w:br/>
            </w:r>
          </w:p>
          <w:p>
            <w:r>
              <w:rPr>
                <w:rFonts w:ascii="Arial" w:hAnsi="Arial"/>
                <w:sz w:val="18"/>
              </w:rPr>
              <w:t>Observación: ________________________________________________________________</w:t>
            </w:r>
          </w:p>
          <w:p>
            <w:r>
              <w:rPr>
                <w:rFonts w:ascii="Arial" w:hAnsi="Arial"/>
                <w:sz w:val="18"/>
              </w:rPr>
              <w:t>____________________________________________________________________________</w:t>
            </w:r>
          </w:p>
        </w:tc>
      </w:tr>
    </w:tbl>
    <w:p>
      <w:pPr>
        <w:spacing w:before="60" w:after="60"/>
      </w:pPr>
      <w:r>
        <w:rPr>
          <w:rFonts w:ascii="Arial" w:hAnsi="Arial"/>
          <w:b/>
          <w:sz w:val="21"/>
        </w:rPr>
        <w:t>Captura 8. Cálculo automático con JavaScript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4F7FB"/>
            <w:tcBorders>
              <w:top w:sz="12" w:val="single" w:color="5B6B84" w:space="0"/>
              <w:left w:sz="12" w:val="single" w:color="5B6B84" w:space="0"/>
              <w:bottom w:sz="12" w:val="single" w:color="5B6B84" w:space="0"/>
              <w:right w:sz="12" w:val="single" w:color="5B6B84" w:space="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05F78"/>
                <w:sz w:val="30"/>
              </w:rPr>
              <w:br/>
              <w:t>PEGAR CAPTURA AQUÍ</w:t>
              <w:br/>
            </w:r>
            <w:r>
              <w:rPr>
                <w:rFonts w:ascii="Arial" w:hAnsi="Arial"/>
                <w:sz w:val="19"/>
              </w:rPr>
              <w:t>Resultado de ganancia estimada, popularidad y duración formateada.</w:t>
              <w:br/>
            </w:r>
          </w:p>
          <w:p>
            <w:r>
              <w:rPr>
                <w:rFonts w:ascii="Arial" w:hAnsi="Arial"/>
                <w:sz w:val="18"/>
              </w:rPr>
              <w:t>Observación: ________________________________________________________________</w:t>
            </w:r>
          </w:p>
          <w:p>
            <w:r>
              <w:rPr>
                <w:rFonts w:ascii="Arial" w:hAnsi="Arial"/>
                <w:sz w:val="18"/>
              </w:rPr>
              <w:t>____________________________________________________________________________</w:t>
            </w:r>
          </w:p>
        </w:tc>
      </w:tr>
    </w:tbl>
    <w:p>
      <w:pPr>
        <w:spacing w:before="60" w:after="60"/>
      </w:pPr>
      <w:r>
        <w:rPr>
          <w:rFonts w:ascii="Arial" w:hAnsi="Arial"/>
          <w:b/>
          <w:sz w:val="21"/>
        </w:rPr>
        <w:t>Captura 9. Búsqueda y lectura de canciones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4F7FB"/>
            <w:tcBorders>
              <w:top w:sz="12" w:val="single" w:color="5B6B84" w:space="0"/>
              <w:left w:sz="12" w:val="single" w:color="5B6B84" w:space="0"/>
              <w:bottom w:sz="12" w:val="single" w:color="5B6B84" w:space="0"/>
              <w:right w:sz="12" w:val="single" w:color="5B6B84" w:space="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05F78"/>
                <w:sz w:val="30"/>
              </w:rPr>
              <w:br/>
              <w:t>PEGAR CAPTURA AQUÍ</w:t>
              <w:br/>
            </w:r>
            <w:r>
              <w:rPr>
                <w:rFonts w:ascii="Arial" w:hAnsi="Arial"/>
                <w:sz w:val="19"/>
              </w:rPr>
              <w:t>Listado consultando por título, artista, álbum o género.</w:t>
              <w:br/>
            </w:r>
          </w:p>
          <w:p>
            <w:r>
              <w:rPr>
                <w:rFonts w:ascii="Arial" w:hAnsi="Arial"/>
                <w:sz w:val="18"/>
              </w:rPr>
              <w:t>Observación: ________________________________________________________________</w:t>
            </w:r>
          </w:p>
          <w:p>
            <w:r>
              <w:rPr>
                <w:rFonts w:ascii="Arial" w:hAnsi="Arial"/>
                <w:sz w:val="18"/>
              </w:rPr>
              <w:t>____________________________________________________________________________</w:t>
            </w:r>
          </w:p>
        </w:tc>
      </w:tr>
    </w:tbl>
    <w:p>
      <w:r>
        <w:br w:type="page"/>
      </w:r>
    </w:p>
    <w:p>
      <w:pPr>
        <w:spacing w:before="60" w:after="60"/>
      </w:pPr>
      <w:r>
        <w:rPr>
          <w:rFonts w:ascii="Arial" w:hAnsi="Arial"/>
          <w:b/>
          <w:sz w:val="21"/>
        </w:rPr>
        <w:t>Captura 10. Arquitectura MVC del proyecto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4F7FB"/>
            <w:tcBorders>
              <w:top w:sz="12" w:val="single" w:color="5B6B84" w:space="0"/>
              <w:left w:sz="12" w:val="single" w:color="5B6B84" w:space="0"/>
              <w:bottom w:sz="12" w:val="single" w:color="5B6B84" w:space="0"/>
              <w:right w:sz="12" w:val="single" w:color="5B6B84" w:space="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05F78"/>
                <w:sz w:val="30"/>
              </w:rPr>
              <w:br/>
              <w:t>PEGAR CAPTURA AQUÍ</w:t>
              <w:br/>
            </w:r>
            <w:r>
              <w:rPr>
                <w:rFonts w:ascii="Arial" w:hAnsi="Arial"/>
                <w:sz w:val="19"/>
              </w:rPr>
              <w:t>Carpetas Controllers, Models, Views, Services y Core.</w:t>
              <w:br/>
            </w:r>
          </w:p>
          <w:p>
            <w:r>
              <w:rPr>
                <w:rFonts w:ascii="Arial" w:hAnsi="Arial"/>
                <w:sz w:val="18"/>
              </w:rPr>
              <w:t>Observación: ________________________________________________________________</w:t>
            </w:r>
          </w:p>
          <w:p>
            <w:r>
              <w:rPr>
                <w:rFonts w:ascii="Arial" w:hAnsi="Arial"/>
                <w:sz w:val="18"/>
              </w:rPr>
              <w:t>____________________________________________________________________________</w:t>
            </w:r>
          </w:p>
        </w:tc>
      </w:tr>
    </w:tbl>
    <w:p>
      <w:pPr>
        <w:spacing w:before="60" w:after="60"/>
      </w:pPr>
      <w:r>
        <w:rPr>
          <w:rFonts w:ascii="Arial" w:hAnsi="Arial"/>
          <w:b/>
          <w:sz w:val="21"/>
        </w:rPr>
        <w:t>Captura 11. Evidencia del 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4F7FB"/>
            <w:tcBorders>
              <w:top w:sz="12" w:val="single" w:color="5B6B84" w:space="0"/>
              <w:left w:sz="12" w:val="single" w:color="5B6B84" w:space="0"/>
              <w:bottom w:sz="12" w:val="single" w:color="5B6B84" w:space="0"/>
              <w:right w:sz="12" w:val="single" w:color="5B6B84" w:space="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05F78"/>
                <w:sz w:val="30"/>
              </w:rPr>
              <w:br/>
              <w:t>PEGAR CAPTURA AQUÍ</w:t>
              <w:br/>
            </w:r>
            <w:r>
              <w:rPr>
                <w:rFonts w:ascii="Arial" w:hAnsi="Arial"/>
                <w:sz w:val="19"/>
              </w:rPr>
              <w:t>Archivo app/Core/ORM/Model.php con métodos all, find, create, update y delete.</w:t>
              <w:br/>
            </w:r>
          </w:p>
          <w:p>
            <w:r>
              <w:rPr>
                <w:rFonts w:ascii="Arial" w:hAnsi="Arial"/>
                <w:sz w:val="18"/>
              </w:rPr>
              <w:t>Observación: ________________________________________________________________</w:t>
            </w:r>
          </w:p>
          <w:p>
            <w:r>
              <w:rPr>
                <w:rFonts w:ascii="Arial" w:hAnsi="Arial"/>
                <w:sz w:val="18"/>
              </w:rPr>
              <w:t>____________________________________________________________________________</w:t>
            </w:r>
          </w:p>
        </w:tc>
      </w:tr>
    </w:tbl>
    <w:p>
      <w:pPr>
        <w:pStyle w:val="Heading1"/>
      </w:pPr>
      <w:r>
        <w:rPr>
          <w:rFonts w:ascii="Arial" w:hAnsi="Arial"/>
          <w:sz w:val="28"/>
        </w:rPr>
        <w:t>4. Conclusión</w:t>
      </w:r>
    </w:p>
    <w:p>
      <w:r>
        <w:rPr>
          <w:rFonts w:ascii="Arial" w:hAnsi="Arial"/>
          <w:b/>
          <w:sz w:val="19"/>
        </w:rPr>
        <w:t xml:space="preserve">Conclusión. </w:t>
      </w:r>
      <w:r>
        <w:rPr>
          <w:rFonts w:ascii="Arial" w:hAnsi="Arial"/>
          <w:sz w:val="19"/>
        </w:rPr>
        <w:t>El sistema cumple con el procesamiento dinámico de información de canciones mediante una aplicación web con MVC, ORM, base de datos en la nube, operaciones CRUD, búsqueda de registros y cálculo automático de indicadores derivados de los campos almacenados.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SongCloud MVC ORM - Evidencia editable para examen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sz w:val="16"/>
      </w:rPr>
      <w:t>UNIVERSIDAD DE LAS FUERZAS ARMADAS ESPE</w:t>
      <w:br/>
      <w:t>Departamento de ciencias de la computacion</w:t>
      <w:br/>
      <w:t>Software</w:t>
      <w:br/>
      <w:t>INGENIERIA DE REQUISITOS DE SOFTWARE - NRC 30719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