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OBJECT-ORIENTED PROGRAMMING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PARTIAL 1 – WORKSHOP 03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Dylan Cumbajin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Object-Oriented Programming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Workshop: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Partial: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08,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58567" cy="24987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567" cy="2498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  <w:shd w:fill="f6f8fa" w:val="clear"/>
        </w:rPr>
      </w:pPr>
      <w:r w:rsidDel="00000000" w:rsidR="00000000" w:rsidRPr="00000000">
        <w:rPr>
          <w:sz w:val="21"/>
          <w:szCs w:val="21"/>
          <w:shd w:fill="f6f8fa" w:val="clear"/>
        </w:rPr>
        <w:drawing>
          <wp:inline distB="114300" distT="114300" distL="114300" distR="114300">
            <wp:extent cx="6129338" cy="66249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662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