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9122" w14:textId="69FFA02A" w:rsidR="00D517FA" w:rsidRDefault="00912FB3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  <w:bookmarkStart w:id="0" w:name="_Toc200395655"/>
      <w:r w:rsidRPr="00912FB3"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  <w:t>Plan de Capacitación de Usuarios - Sistema de Gestión Veterinaria "Ciudad Canina"</w:t>
      </w:r>
      <w:bookmarkEnd w:id="0"/>
    </w:p>
    <w:p w14:paraId="6F99C1CE" w14:textId="77777777" w:rsidR="00D517FA" w:rsidRDefault="00D517FA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4A478A58" w14:textId="77777777" w:rsidR="00D517FA" w:rsidRDefault="00D517FA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52B720E3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73BAB0AB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40B51429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5F0DBF89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22F94E9A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4D4EFD34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18435C0D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2A148D70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5B4D5E41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488B3751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7D57F1E1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4CE3F550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517C4CA1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519AE805" w14:textId="77777777" w:rsidR="00861189" w:rsidRDefault="00861189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</w:p>
    <w:p w14:paraId="6CAC66DF" w14:textId="77777777" w:rsidR="00D517FA" w:rsidRDefault="00D517FA" w:rsidP="00D517FA">
      <w:bookmarkStart w:id="1" w:name="_Hlk200398113"/>
    </w:p>
    <w:p w14:paraId="2CF360F0" w14:textId="77777777" w:rsidR="00D517FA" w:rsidRDefault="00D517FA" w:rsidP="00D517FA">
      <w:pPr>
        <w:jc w:val="center"/>
      </w:pPr>
      <w:r>
        <w:t>INTEGRANTES:</w:t>
      </w:r>
    </w:p>
    <w:p w14:paraId="0FDAAEA2" w14:textId="77777777" w:rsidR="00D517FA" w:rsidRDefault="00D517FA" w:rsidP="00D517FA">
      <w:pPr>
        <w:jc w:val="center"/>
      </w:pPr>
      <w:r>
        <w:t xml:space="preserve"> Alisson Daniela Torres Romero</w:t>
      </w:r>
    </w:p>
    <w:p w14:paraId="536A2F5A" w14:textId="77777777" w:rsidR="00D517FA" w:rsidRDefault="00D517FA" w:rsidP="00D517FA">
      <w:pPr>
        <w:jc w:val="center"/>
      </w:pPr>
      <w:r>
        <w:t>Juan José Uparela Sosa</w:t>
      </w:r>
    </w:p>
    <w:p w14:paraId="2BA779DF" w14:textId="77777777" w:rsidR="00D517FA" w:rsidRDefault="00D517FA" w:rsidP="00D517FA">
      <w:pPr>
        <w:jc w:val="center"/>
      </w:pPr>
      <w:r>
        <w:t>Diego Esteban Sanchez Forero</w:t>
      </w:r>
    </w:p>
    <w:p w14:paraId="679A71AD" w14:textId="76CA577B" w:rsidR="00D517FA" w:rsidRDefault="00D517FA" w:rsidP="00D517FA">
      <w:pPr>
        <w:jc w:val="center"/>
      </w:pPr>
      <w:r>
        <w:t>Martin Lee Moya Llano</w:t>
      </w:r>
    </w:p>
    <w:bookmarkEnd w:id="1"/>
    <w:p w14:paraId="308E3536" w14:textId="77777777" w:rsidR="00D517FA" w:rsidRDefault="00D517FA" w:rsidP="00D517FA">
      <w:pPr>
        <w:jc w:val="center"/>
      </w:pPr>
    </w:p>
    <w:p w14:paraId="31465259" w14:textId="77777777" w:rsidR="00D517FA" w:rsidRDefault="00D517FA" w:rsidP="00D517FA">
      <w:pPr>
        <w:jc w:val="center"/>
      </w:pPr>
    </w:p>
    <w:p w14:paraId="1BA8C780" w14:textId="77777777" w:rsidR="00D517FA" w:rsidRDefault="00D517FA" w:rsidP="00D517FA">
      <w:pPr>
        <w:jc w:val="center"/>
      </w:pPr>
    </w:p>
    <w:p w14:paraId="7EF22997" w14:textId="77777777" w:rsidR="00D517FA" w:rsidRDefault="00D517FA" w:rsidP="00D517FA">
      <w:pPr>
        <w:jc w:val="center"/>
      </w:pPr>
    </w:p>
    <w:p w14:paraId="4A4296BC" w14:textId="77777777" w:rsidR="00D517FA" w:rsidRDefault="00D517FA" w:rsidP="00D517FA">
      <w:pPr>
        <w:jc w:val="center"/>
      </w:pPr>
    </w:p>
    <w:p w14:paraId="6F47F6E1" w14:textId="77777777" w:rsidR="00D517FA" w:rsidRDefault="00D517FA" w:rsidP="00D517FA">
      <w:pPr>
        <w:jc w:val="center"/>
      </w:pPr>
    </w:p>
    <w:p w14:paraId="70B73B3B" w14:textId="77777777" w:rsidR="00D517FA" w:rsidRDefault="00D517FA" w:rsidP="00D517FA">
      <w:pPr>
        <w:jc w:val="center"/>
      </w:pPr>
    </w:p>
    <w:p w14:paraId="7A765807" w14:textId="77777777" w:rsidR="00D517FA" w:rsidRDefault="00D517FA" w:rsidP="00D517FA">
      <w:pPr>
        <w:jc w:val="center"/>
      </w:pPr>
    </w:p>
    <w:p w14:paraId="2FF5277B" w14:textId="77777777" w:rsidR="00D517FA" w:rsidRDefault="00D517FA" w:rsidP="00D517FA">
      <w:pPr>
        <w:jc w:val="center"/>
      </w:pPr>
    </w:p>
    <w:p w14:paraId="57695961" w14:textId="77777777" w:rsidR="00D517FA" w:rsidRDefault="00D517FA" w:rsidP="00D517FA">
      <w:pPr>
        <w:jc w:val="center"/>
      </w:pPr>
    </w:p>
    <w:p w14:paraId="5403EA3B" w14:textId="77777777" w:rsidR="00D517FA" w:rsidRDefault="00D517FA" w:rsidP="00D517FA">
      <w:pPr>
        <w:jc w:val="center"/>
      </w:pPr>
    </w:p>
    <w:p w14:paraId="1B6F51F7" w14:textId="77777777" w:rsidR="00D517FA" w:rsidRDefault="00D517FA" w:rsidP="00D517FA">
      <w:pPr>
        <w:jc w:val="center"/>
      </w:pPr>
    </w:p>
    <w:p w14:paraId="08AC7276" w14:textId="77777777" w:rsidR="00D517FA" w:rsidRDefault="00D517FA" w:rsidP="00D517FA">
      <w:pPr>
        <w:jc w:val="center"/>
      </w:pPr>
    </w:p>
    <w:p w14:paraId="09ABFD26" w14:textId="77777777" w:rsidR="00D517FA" w:rsidRDefault="00D517FA" w:rsidP="00D517FA">
      <w:pPr>
        <w:jc w:val="center"/>
      </w:pPr>
    </w:p>
    <w:p w14:paraId="7F01D5AE" w14:textId="77777777" w:rsidR="00861189" w:rsidRDefault="00861189" w:rsidP="00D517FA">
      <w:pPr>
        <w:jc w:val="center"/>
      </w:pPr>
    </w:p>
    <w:p w14:paraId="6945F6F2" w14:textId="77777777" w:rsidR="00861189" w:rsidRDefault="00861189" w:rsidP="00D517FA">
      <w:pPr>
        <w:jc w:val="center"/>
      </w:pPr>
    </w:p>
    <w:p w14:paraId="237BB781" w14:textId="77777777" w:rsidR="00861189" w:rsidRDefault="00861189" w:rsidP="00D517FA">
      <w:pPr>
        <w:jc w:val="center"/>
      </w:pPr>
    </w:p>
    <w:p w14:paraId="765D81E8" w14:textId="77777777" w:rsidR="00861189" w:rsidRDefault="00861189" w:rsidP="00D517FA">
      <w:pPr>
        <w:jc w:val="center"/>
      </w:pPr>
    </w:p>
    <w:p w14:paraId="4824F035" w14:textId="77777777" w:rsidR="00861189" w:rsidRDefault="00861189" w:rsidP="00D517FA">
      <w:pPr>
        <w:jc w:val="center"/>
      </w:pPr>
    </w:p>
    <w:p w14:paraId="7F242282" w14:textId="77777777" w:rsidR="00D517FA" w:rsidRPr="00D517FA" w:rsidRDefault="00D517FA" w:rsidP="00D517FA">
      <w:pPr>
        <w:jc w:val="center"/>
      </w:pPr>
    </w:p>
    <w:sdt>
      <w:sdtPr>
        <w:rPr>
          <w:lang w:val="es-ES"/>
        </w:rPr>
        <w:id w:val="-20065060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B6BEC46" w14:textId="5B9D80AD" w:rsidR="00D517FA" w:rsidRDefault="00D517FA" w:rsidP="00D517FA">
          <w:pPr>
            <w:pStyle w:val="TtuloTDC"/>
          </w:pPr>
          <w:r>
            <w:rPr>
              <w:lang w:val="es-ES"/>
            </w:rPr>
            <w:t>Contenido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654101F" w14:textId="2AF7C789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56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552C" w14:textId="0AD6743D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57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F3FA4" w14:textId="14AF8F1C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58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95B6F" w14:textId="001E0E0C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59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4. Alistamiento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7788" w14:textId="4EFDD2A4" w:rsidR="00D517FA" w:rsidRDefault="00D517FA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0395660" w:history="1">
            <w:r w:rsidRPr="00376B2F">
              <w:rPr>
                <w:rStyle w:val="Hipervnculo"/>
                <w:rFonts w:ascii="Cambria" w:eastAsia="Times New Roman" w:hAnsi="Cambria" w:cs="Segoe UI"/>
                <w:noProof/>
                <w:kern w:val="0"/>
                <w:lang w:eastAsia="es-CO"/>
                <w14:ligatures w14:val="none"/>
              </w:rPr>
              <w:t>Preparación previa: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7DD1" w14:textId="1E3FC9A6" w:rsidR="00D517FA" w:rsidRDefault="00D517FA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0395661" w:history="1">
            <w:r w:rsidRPr="00376B2F">
              <w:rPr>
                <w:rStyle w:val="Hipervnculo"/>
                <w:rFonts w:ascii="Cambria" w:hAnsi="Cambria" w:cs="Segoe UI"/>
                <w:noProof/>
              </w:rPr>
              <w:t>Responsables: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2737F" w14:textId="5ABDFB16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62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5. Categorización de Usuarios y Funcionalidades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5AE4D" w14:textId="1BD902DD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63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6.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C674F" w14:textId="5C85E8EC" w:rsidR="00D517FA" w:rsidRDefault="00D517FA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0395664" w:history="1">
            <w:r w:rsidRPr="00376B2F">
              <w:rPr>
                <w:rStyle w:val="Hipervnculo"/>
                <w:rFonts w:ascii="Cambria" w:eastAsia="Times New Roman" w:hAnsi="Cambria" w:cs="Segoe UI"/>
                <w:noProof/>
                <w:kern w:val="0"/>
                <w:lang w:eastAsia="es-CO"/>
                <w14:ligatures w14:val="none"/>
              </w:rPr>
              <w:t>Modalidad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42966" w14:textId="3CC9013F" w:rsidR="00D517FA" w:rsidRDefault="00D517FA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00395665" w:history="1">
            <w:r w:rsidRPr="00376B2F">
              <w:rPr>
                <w:rStyle w:val="Hipervnculo"/>
                <w:rFonts w:ascii="Cambria" w:eastAsia="Times New Roman" w:hAnsi="Cambria" w:cs="Segoe UI"/>
                <w:noProof/>
                <w:kern w:val="0"/>
                <w:lang w:eastAsia="es-CO"/>
                <w14:ligatures w14:val="none"/>
              </w:rPr>
              <w:t>Enfoque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516E0" w14:textId="2170095D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66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7.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B93FF" w14:textId="18528FD7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67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8. Evaluación de la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8AF5" w14:textId="640EFC8A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68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9. Recursos Requeridos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B371" w14:textId="1605F471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69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10.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D91B" w14:textId="159C47E9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70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11.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BFBE" w14:textId="5DA01F8E" w:rsidR="00D517FA" w:rsidRDefault="00D517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0395671" w:history="1">
            <w:r w:rsidRPr="00376B2F">
              <w:rPr>
                <w:rStyle w:val="Hipervnculo"/>
                <w:rFonts w:ascii="Cambria" w:eastAsia="Times New Roman" w:hAnsi="Cambria"/>
                <w:b/>
                <w:bCs/>
                <w:noProof/>
                <w:lang w:eastAsia="es-CO"/>
              </w:rPr>
              <w:t>12.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B9F5A" w14:textId="77777777" w:rsidR="001F1117" w:rsidRDefault="00D517FA" w:rsidP="001F111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2" w:name="_Toc200395656" w:displacedByCustomXml="prev"/>
    <w:p w14:paraId="44C50D19" w14:textId="77777777" w:rsidR="00167CDA" w:rsidRDefault="00167CDA" w:rsidP="00167CDA"/>
    <w:p w14:paraId="20C5D156" w14:textId="77777777" w:rsidR="00167CDA" w:rsidRDefault="00167CDA" w:rsidP="00167CDA"/>
    <w:p w14:paraId="763071AF" w14:textId="77777777" w:rsidR="00167CDA" w:rsidRDefault="00167CDA" w:rsidP="00167CDA"/>
    <w:p w14:paraId="28535DAE" w14:textId="77777777" w:rsidR="00167CDA" w:rsidRDefault="00167CDA" w:rsidP="00167CDA"/>
    <w:p w14:paraId="568F4D21" w14:textId="77777777" w:rsidR="00167CDA" w:rsidRDefault="00167CDA" w:rsidP="00167CDA"/>
    <w:p w14:paraId="4994F106" w14:textId="77777777" w:rsidR="00167CDA" w:rsidRDefault="00167CDA" w:rsidP="00167CDA"/>
    <w:p w14:paraId="05DD59CF" w14:textId="77777777" w:rsidR="00167CDA" w:rsidRDefault="00167CDA" w:rsidP="00167CDA"/>
    <w:p w14:paraId="76226FCD" w14:textId="77777777" w:rsidR="00167CDA" w:rsidRDefault="00167CDA" w:rsidP="00167CDA"/>
    <w:p w14:paraId="587B4960" w14:textId="77777777" w:rsidR="00167CDA" w:rsidRDefault="00167CDA" w:rsidP="00167CDA"/>
    <w:p w14:paraId="0DD86547" w14:textId="77777777" w:rsidR="00167CDA" w:rsidRDefault="00167CDA" w:rsidP="00167CDA"/>
    <w:p w14:paraId="65199A91" w14:textId="77777777" w:rsidR="00167CDA" w:rsidRDefault="00167CDA" w:rsidP="00167CDA"/>
    <w:p w14:paraId="47547D8A" w14:textId="77777777" w:rsidR="00167CDA" w:rsidRDefault="00167CDA" w:rsidP="00167CDA"/>
    <w:p w14:paraId="12CA6BFF" w14:textId="77777777" w:rsidR="00167CDA" w:rsidRDefault="00167CDA" w:rsidP="00167CDA"/>
    <w:p w14:paraId="14F0CFEA" w14:textId="55B95114" w:rsidR="00167CDA" w:rsidRDefault="00167CDA" w:rsidP="00167CDA">
      <w:pPr>
        <w:pStyle w:val="Ttulo2"/>
        <w:rPr>
          <w:color w:val="153D63" w:themeColor="text2" w:themeTint="E6"/>
        </w:rPr>
      </w:pPr>
      <w:r w:rsidRPr="00167CDA">
        <w:rPr>
          <w:color w:val="153D63" w:themeColor="text2" w:themeTint="E6"/>
        </w:rPr>
        <w:lastRenderedPageBreak/>
        <w:t>Tabla de Seguimiento</w:t>
      </w:r>
    </w:p>
    <w:p w14:paraId="03A6243B" w14:textId="77777777" w:rsidR="00167CDA" w:rsidRPr="00167CDA" w:rsidRDefault="00167CDA" w:rsidP="00167CD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312"/>
        <w:gridCol w:w="66"/>
        <w:gridCol w:w="574"/>
        <w:gridCol w:w="1511"/>
        <w:gridCol w:w="1340"/>
        <w:gridCol w:w="1828"/>
      </w:tblGrid>
      <w:tr w:rsidR="00167CDA" w:rsidRPr="00167CDA" w14:paraId="13FB9A3D" w14:textId="77777777" w:rsidTr="00C35E0D">
        <w:trPr>
          <w:tblHeader/>
          <w:tblCellSpacing w:w="15" w:type="dxa"/>
        </w:trPr>
        <w:tc>
          <w:tcPr>
            <w:tcW w:w="2162" w:type="dxa"/>
            <w:vAlign w:val="center"/>
            <w:hideMark/>
          </w:tcPr>
          <w:p w14:paraId="440521B0" w14:textId="017319AB" w:rsidR="00167CDA" w:rsidRPr="00167CDA" w:rsidRDefault="00167CDA" w:rsidP="00167CDA">
            <w:pPr>
              <w:rPr>
                <w:rFonts w:ascii="Cambria" w:hAnsi="Cambria"/>
                <w:b/>
                <w:bCs/>
              </w:rPr>
            </w:pPr>
            <w:r w:rsidRPr="00167CDA">
              <w:rPr>
                <w:rFonts w:ascii="Cambria" w:hAnsi="Cambria"/>
                <w:b/>
                <w:bCs/>
              </w:rPr>
              <w:t xml:space="preserve">Actividad </w:t>
            </w:r>
          </w:p>
        </w:tc>
        <w:tc>
          <w:tcPr>
            <w:tcW w:w="1282" w:type="dxa"/>
            <w:vAlign w:val="center"/>
            <w:hideMark/>
          </w:tcPr>
          <w:p w14:paraId="13EA4517" w14:textId="77777777" w:rsidR="00167CDA" w:rsidRPr="00167CDA" w:rsidRDefault="00167CDA" w:rsidP="00167CDA">
            <w:pPr>
              <w:rPr>
                <w:rFonts w:ascii="Cambria" w:hAnsi="Cambria"/>
                <w:b/>
                <w:bCs/>
              </w:rPr>
            </w:pPr>
            <w:r w:rsidRPr="00167CDA">
              <w:rPr>
                <w:rFonts w:ascii="Cambria" w:hAnsi="Cambria"/>
                <w:b/>
                <w:bCs/>
              </w:rPr>
              <w:t>Fecha Programada</w:t>
            </w:r>
          </w:p>
        </w:tc>
        <w:tc>
          <w:tcPr>
            <w:tcW w:w="36" w:type="dxa"/>
          </w:tcPr>
          <w:p w14:paraId="69CF694E" w14:textId="77777777" w:rsidR="00167CDA" w:rsidRPr="00861189" w:rsidRDefault="00167CDA" w:rsidP="00167CDA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544" w:type="dxa"/>
            <w:vAlign w:val="center"/>
            <w:hideMark/>
          </w:tcPr>
          <w:p w14:paraId="1D694944" w14:textId="62B016DA" w:rsidR="00167CDA" w:rsidRPr="00167CDA" w:rsidRDefault="00167CDA" w:rsidP="00167CDA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481" w:type="dxa"/>
            <w:vAlign w:val="center"/>
            <w:hideMark/>
          </w:tcPr>
          <w:p w14:paraId="6B2C7B3C" w14:textId="77777777" w:rsidR="00167CDA" w:rsidRPr="00167CDA" w:rsidRDefault="00167CDA" w:rsidP="00167CDA">
            <w:pPr>
              <w:rPr>
                <w:rFonts w:ascii="Cambria" w:hAnsi="Cambria"/>
                <w:b/>
                <w:bCs/>
              </w:rPr>
            </w:pPr>
            <w:r w:rsidRPr="00167CDA">
              <w:rPr>
                <w:rFonts w:ascii="Cambria" w:hAnsi="Cambria"/>
                <w:b/>
                <w:bCs/>
              </w:rPr>
              <w:t>Responsable Principal</w:t>
            </w:r>
          </w:p>
        </w:tc>
        <w:tc>
          <w:tcPr>
            <w:tcW w:w="1310" w:type="dxa"/>
            <w:vAlign w:val="center"/>
            <w:hideMark/>
          </w:tcPr>
          <w:p w14:paraId="24809C38" w14:textId="77777777" w:rsidR="00167CDA" w:rsidRPr="00167CDA" w:rsidRDefault="00167CDA" w:rsidP="00167CDA">
            <w:pPr>
              <w:rPr>
                <w:rFonts w:ascii="Cambria" w:hAnsi="Cambria"/>
                <w:b/>
                <w:bCs/>
              </w:rPr>
            </w:pPr>
            <w:r w:rsidRPr="00167CDA">
              <w:rPr>
                <w:rFonts w:ascii="Cambria" w:hAnsi="Cambria"/>
                <w:b/>
                <w:bCs/>
              </w:rPr>
              <w:t>Estado</w:t>
            </w:r>
          </w:p>
        </w:tc>
        <w:tc>
          <w:tcPr>
            <w:tcW w:w="1783" w:type="dxa"/>
            <w:vAlign w:val="center"/>
            <w:hideMark/>
          </w:tcPr>
          <w:p w14:paraId="74F5C7B6" w14:textId="62434EF2" w:rsidR="00167CDA" w:rsidRPr="00167CDA" w:rsidRDefault="00167CDA" w:rsidP="00167CDA">
            <w:pPr>
              <w:rPr>
                <w:rFonts w:ascii="Cambria" w:hAnsi="Cambria"/>
                <w:b/>
                <w:bCs/>
              </w:rPr>
            </w:pPr>
            <w:r w:rsidRPr="00167CDA">
              <w:rPr>
                <w:rFonts w:ascii="Cambria" w:hAnsi="Cambria"/>
                <w:b/>
                <w:bCs/>
              </w:rPr>
              <w:t xml:space="preserve">Observaciones </w:t>
            </w:r>
          </w:p>
        </w:tc>
      </w:tr>
      <w:tr w:rsidR="00167CDA" w:rsidRPr="00167CDA" w14:paraId="44DE494A" w14:textId="77777777" w:rsidTr="00C35E0D">
        <w:trPr>
          <w:tblCellSpacing w:w="15" w:type="dxa"/>
        </w:trPr>
        <w:tc>
          <w:tcPr>
            <w:tcW w:w="2162" w:type="dxa"/>
            <w:vAlign w:val="center"/>
            <w:hideMark/>
          </w:tcPr>
          <w:p w14:paraId="3658D939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Registro de clientes y agenda de citas (Usuarios)</w:t>
            </w:r>
          </w:p>
        </w:tc>
        <w:tc>
          <w:tcPr>
            <w:tcW w:w="1282" w:type="dxa"/>
            <w:vAlign w:val="center"/>
            <w:hideMark/>
          </w:tcPr>
          <w:p w14:paraId="099228FE" w14:textId="7528FBC1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 xml:space="preserve">27/05/2025 </w:t>
            </w:r>
          </w:p>
        </w:tc>
        <w:tc>
          <w:tcPr>
            <w:tcW w:w="36" w:type="dxa"/>
          </w:tcPr>
          <w:p w14:paraId="25536671" w14:textId="77777777" w:rsidR="00167CDA" w:rsidRPr="00861189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544" w:type="dxa"/>
            <w:vAlign w:val="center"/>
            <w:hideMark/>
          </w:tcPr>
          <w:p w14:paraId="473B3E1D" w14:textId="5507BFBC" w:rsidR="00167CDA" w:rsidRPr="00167CDA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1481" w:type="dxa"/>
            <w:vAlign w:val="center"/>
            <w:hideMark/>
          </w:tcPr>
          <w:p w14:paraId="46CAADF6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Juan José Uparela</w:t>
            </w:r>
          </w:p>
        </w:tc>
        <w:tc>
          <w:tcPr>
            <w:tcW w:w="1310" w:type="dxa"/>
            <w:vAlign w:val="center"/>
            <w:hideMark/>
          </w:tcPr>
          <w:p w14:paraId="68807E85" w14:textId="5063F7B2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Confirmado</w:t>
            </w:r>
          </w:p>
        </w:tc>
        <w:tc>
          <w:tcPr>
            <w:tcW w:w="1783" w:type="dxa"/>
            <w:vAlign w:val="center"/>
            <w:hideMark/>
          </w:tcPr>
          <w:p w14:paraId="2482B173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Capacitación agendada, pendiente de ejecución.</w:t>
            </w:r>
          </w:p>
        </w:tc>
      </w:tr>
      <w:tr w:rsidR="00167CDA" w:rsidRPr="00167CDA" w14:paraId="22EAB66F" w14:textId="77777777" w:rsidTr="00C35E0D">
        <w:trPr>
          <w:tblCellSpacing w:w="15" w:type="dxa"/>
        </w:trPr>
        <w:tc>
          <w:tcPr>
            <w:tcW w:w="2162" w:type="dxa"/>
            <w:vAlign w:val="center"/>
            <w:hideMark/>
          </w:tcPr>
          <w:p w14:paraId="1EAE84C9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Historia clínica y generación de reportes (Admin)</w:t>
            </w:r>
          </w:p>
        </w:tc>
        <w:tc>
          <w:tcPr>
            <w:tcW w:w="1282" w:type="dxa"/>
            <w:vAlign w:val="center"/>
            <w:hideMark/>
          </w:tcPr>
          <w:p w14:paraId="2828D1E3" w14:textId="404F183E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 xml:space="preserve">28/05/2025 </w:t>
            </w:r>
          </w:p>
        </w:tc>
        <w:tc>
          <w:tcPr>
            <w:tcW w:w="36" w:type="dxa"/>
          </w:tcPr>
          <w:p w14:paraId="57270C4A" w14:textId="77777777" w:rsidR="00167CDA" w:rsidRPr="00861189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544" w:type="dxa"/>
            <w:vAlign w:val="center"/>
            <w:hideMark/>
          </w:tcPr>
          <w:p w14:paraId="4108B427" w14:textId="0B8DBA0C" w:rsidR="00167CDA" w:rsidRPr="00167CDA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1481" w:type="dxa"/>
            <w:vAlign w:val="center"/>
            <w:hideMark/>
          </w:tcPr>
          <w:p w14:paraId="05F408F9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Juan José Uparela</w:t>
            </w:r>
          </w:p>
        </w:tc>
        <w:tc>
          <w:tcPr>
            <w:tcW w:w="1310" w:type="dxa"/>
            <w:vAlign w:val="center"/>
            <w:hideMark/>
          </w:tcPr>
          <w:p w14:paraId="7E08F2E6" w14:textId="4776C272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Confirmado</w:t>
            </w:r>
          </w:p>
        </w:tc>
        <w:tc>
          <w:tcPr>
            <w:tcW w:w="1783" w:type="dxa"/>
            <w:vAlign w:val="center"/>
            <w:hideMark/>
          </w:tcPr>
          <w:p w14:paraId="385B5578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Sesión planificada, materiales preparados.</w:t>
            </w:r>
          </w:p>
        </w:tc>
      </w:tr>
      <w:tr w:rsidR="00167CDA" w:rsidRPr="00167CDA" w14:paraId="1246AF47" w14:textId="77777777" w:rsidTr="00C35E0D">
        <w:trPr>
          <w:tblCellSpacing w:w="15" w:type="dxa"/>
        </w:trPr>
        <w:tc>
          <w:tcPr>
            <w:tcW w:w="2162" w:type="dxa"/>
            <w:vAlign w:val="center"/>
            <w:hideMark/>
          </w:tcPr>
          <w:p w14:paraId="21659200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Pruebas prácticas</w:t>
            </w:r>
          </w:p>
        </w:tc>
        <w:tc>
          <w:tcPr>
            <w:tcW w:w="1282" w:type="dxa"/>
            <w:vAlign w:val="center"/>
            <w:hideMark/>
          </w:tcPr>
          <w:p w14:paraId="509EBD07" w14:textId="51BE88A2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 xml:space="preserve">28/05/2025 </w:t>
            </w:r>
          </w:p>
        </w:tc>
        <w:tc>
          <w:tcPr>
            <w:tcW w:w="36" w:type="dxa"/>
          </w:tcPr>
          <w:p w14:paraId="37FBEFFD" w14:textId="77777777" w:rsidR="00167CDA" w:rsidRPr="00861189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544" w:type="dxa"/>
            <w:vAlign w:val="center"/>
            <w:hideMark/>
          </w:tcPr>
          <w:p w14:paraId="74C683C4" w14:textId="100F59FD" w:rsidR="00167CDA" w:rsidRPr="00167CDA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1481" w:type="dxa"/>
            <w:vAlign w:val="center"/>
            <w:hideMark/>
          </w:tcPr>
          <w:p w14:paraId="7EB9E851" w14:textId="1276BE05" w:rsidR="00167CDA" w:rsidRPr="00167CDA" w:rsidRDefault="00167CDA" w:rsidP="00167CDA">
            <w:pPr>
              <w:rPr>
                <w:rFonts w:ascii="Cambria" w:hAnsi="Cambria"/>
              </w:rPr>
            </w:pPr>
            <w:r w:rsidRPr="00861189">
              <w:rPr>
                <w:rFonts w:ascii="Cambria" w:hAnsi="Cambria"/>
              </w:rPr>
              <w:t>Alisson Daniela Torres</w:t>
            </w:r>
          </w:p>
        </w:tc>
        <w:tc>
          <w:tcPr>
            <w:tcW w:w="1310" w:type="dxa"/>
            <w:vAlign w:val="center"/>
            <w:hideMark/>
          </w:tcPr>
          <w:p w14:paraId="3D125DD7" w14:textId="28D34D83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 xml:space="preserve"> Confirmado</w:t>
            </w:r>
          </w:p>
        </w:tc>
        <w:tc>
          <w:tcPr>
            <w:tcW w:w="1783" w:type="dxa"/>
            <w:vAlign w:val="center"/>
            <w:hideMark/>
          </w:tcPr>
          <w:p w14:paraId="04A6E909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Se realizarán al finalizar las sesiones presenciales.</w:t>
            </w:r>
          </w:p>
        </w:tc>
      </w:tr>
      <w:tr w:rsidR="00167CDA" w:rsidRPr="00167CDA" w14:paraId="20C8CEF0" w14:textId="77777777" w:rsidTr="00C35E0D">
        <w:trPr>
          <w:tblCellSpacing w:w="15" w:type="dxa"/>
        </w:trPr>
        <w:tc>
          <w:tcPr>
            <w:tcW w:w="2162" w:type="dxa"/>
            <w:vAlign w:val="center"/>
            <w:hideMark/>
          </w:tcPr>
          <w:p w14:paraId="3CBEE254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Encuesta de satisfacción</w:t>
            </w:r>
          </w:p>
        </w:tc>
        <w:tc>
          <w:tcPr>
            <w:tcW w:w="1282" w:type="dxa"/>
            <w:vAlign w:val="center"/>
            <w:hideMark/>
          </w:tcPr>
          <w:p w14:paraId="01FD7873" w14:textId="45370374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29/05/2025</w:t>
            </w:r>
          </w:p>
        </w:tc>
        <w:tc>
          <w:tcPr>
            <w:tcW w:w="36" w:type="dxa"/>
          </w:tcPr>
          <w:p w14:paraId="4AA8B71A" w14:textId="77777777" w:rsidR="00167CDA" w:rsidRPr="00861189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544" w:type="dxa"/>
            <w:vAlign w:val="center"/>
            <w:hideMark/>
          </w:tcPr>
          <w:p w14:paraId="740295A3" w14:textId="573295C6" w:rsidR="00167CDA" w:rsidRPr="00167CDA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1481" w:type="dxa"/>
            <w:vAlign w:val="center"/>
            <w:hideMark/>
          </w:tcPr>
          <w:p w14:paraId="22338176" w14:textId="1DCAF0FB" w:rsidR="00167CDA" w:rsidRPr="00167CDA" w:rsidRDefault="00167CDA" w:rsidP="00167CDA">
            <w:pPr>
              <w:rPr>
                <w:rFonts w:ascii="Cambria" w:hAnsi="Cambria"/>
              </w:rPr>
            </w:pPr>
            <w:r w:rsidRPr="00861189">
              <w:rPr>
                <w:rFonts w:ascii="Cambria" w:hAnsi="Cambria"/>
              </w:rPr>
              <w:t>Alisson Daniela Torres</w:t>
            </w:r>
          </w:p>
        </w:tc>
        <w:tc>
          <w:tcPr>
            <w:tcW w:w="1310" w:type="dxa"/>
            <w:vAlign w:val="center"/>
            <w:hideMark/>
          </w:tcPr>
          <w:p w14:paraId="2CFA3DFF" w14:textId="364D9CB5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Confirmado</w:t>
            </w:r>
          </w:p>
        </w:tc>
        <w:tc>
          <w:tcPr>
            <w:tcW w:w="1783" w:type="dxa"/>
            <w:vAlign w:val="center"/>
            <w:hideMark/>
          </w:tcPr>
          <w:p w14:paraId="172926F9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Se aplicará al finalizar la capacitación para todos los asistentes.</w:t>
            </w:r>
          </w:p>
        </w:tc>
      </w:tr>
      <w:tr w:rsidR="00167CDA" w:rsidRPr="00167CDA" w14:paraId="073F2217" w14:textId="77777777" w:rsidTr="00C35E0D">
        <w:trPr>
          <w:tblCellSpacing w:w="15" w:type="dxa"/>
        </w:trPr>
        <w:tc>
          <w:tcPr>
            <w:tcW w:w="2162" w:type="dxa"/>
            <w:vAlign w:val="center"/>
            <w:hideMark/>
          </w:tcPr>
          <w:p w14:paraId="52B794AB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Seguimiento post-capacitación</w:t>
            </w:r>
          </w:p>
        </w:tc>
        <w:tc>
          <w:tcPr>
            <w:tcW w:w="1282" w:type="dxa"/>
            <w:vAlign w:val="center"/>
            <w:hideMark/>
          </w:tcPr>
          <w:p w14:paraId="67CF48E6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12/06/2025</w:t>
            </w:r>
          </w:p>
        </w:tc>
        <w:tc>
          <w:tcPr>
            <w:tcW w:w="36" w:type="dxa"/>
          </w:tcPr>
          <w:p w14:paraId="25501AB7" w14:textId="77777777" w:rsidR="00167CDA" w:rsidRPr="00861189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544" w:type="dxa"/>
            <w:vAlign w:val="center"/>
            <w:hideMark/>
          </w:tcPr>
          <w:p w14:paraId="162C8529" w14:textId="4585490C" w:rsidR="00167CDA" w:rsidRPr="00167CDA" w:rsidRDefault="00167CDA" w:rsidP="00167CDA">
            <w:pPr>
              <w:rPr>
                <w:rFonts w:ascii="Cambria" w:hAnsi="Cambria"/>
              </w:rPr>
            </w:pPr>
          </w:p>
        </w:tc>
        <w:tc>
          <w:tcPr>
            <w:tcW w:w="1481" w:type="dxa"/>
            <w:vAlign w:val="center"/>
            <w:hideMark/>
          </w:tcPr>
          <w:p w14:paraId="44FD350F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Juan José Uparela</w:t>
            </w:r>
          </w:p>
        </w:tc>
        <w:tc>
          <w:tcPr>
            <w:tcW w:w="1310" w:type="dxa"/>
            <w:vAlign w:val="center"/>
            <w:hideMark/>
          </w:tcPr>
          <w:p w14:paraId="40E95F02" w14:textId="2B484AAA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 xml:space="preserve"> Confirmado</w:t>
            </w:r>
          </w:p>
        </w:tc>
        <w:tc>
          <w:tcPr>
            <w:tcW w:w="1783" w:type="dxa"/>
            <w:vAlign w:val="center"/>
            <w:hideMark/>
          </w:tcPr>
          <w:p w14:paraId="53EEB268" w14:textId="77777777" w:rsidR="00167CDA" w:rsidRPr="00167CDA" w:rsidRDefault="00167CDA" w:rsidP="00167CDA">
            <w:pPr>
              <w:rPr>
                <w:rFonts w:ascii="Cambria" w:hAnsi="Cambria"/>
              </w:rPr>
            </w:pPr>
            <w:r w:rsidRPr="00167CDA">
              <w:rPr>
                <w:rFonts w:ascii="Cambria" w:hAnsi="Cambria"/>
              </w:rPr>
              <w:t>En espera de finalización de la capacitación para iniciar.</w:t>
            </w:r>
          </w:p>
        </w:tc>
      </w:tr>
    </w:tbl>
    <w:p w14:paraId="2B548840" w14:textId="3A6B6316" w:rsidR="001F1117" w:rsidRPr="00167CDA" w:rsidRDefault="001F1117" w:rsidP="00167CDA">
      <w:r w:rsidRPr="001F1117">
        <w:lastRenderedPageBreak/>
        <w:drawing>
          <wp:inline distT="0" distB="0" distL="0" distR="0" wp14:anchorId="3FB99304" wp14:editId="723E32F1">
            <wp:extent cx="5612130" cy="4932680"/>
            <wp:effectExtent l="0" t="0" r="0" b="0"/>
            <wp:docPr id="8608773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A8F9" w14:textId="77777777" w:rsidR="00167CDA" w:rsidRDefault="00167CDA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</w:p>
    <w:p w14:paraId="3AA88AEC" w14:textId="77777777" w:rsidR="00167CDA" w:rsidRDefault="00167CDA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</w:p>
    <w:p w14:paraId="172C60E3" w14:textId="77777777" w:rsidR="00167CDA" w:rsidRDefault="00167CDA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</w:p>
    <w:p w14:paraId="400D7EA0" w14:textId="77777777" w:rsidR="00167CDA" w:rsidRDefault="00167CDA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</w:p>
    <w:p w14:paraId="337F3383" w14:textId="77777777" w:rsidR="00167CDA" w:rsidRDefault="00167CDA" w:rsidP="00167CDA">
      <w:pPr>
        <w:rPr>
          <w:lang w:eastAsia="es-CO"/>
        </w:rPr>
      </w:pPr>
    </w:p>
    <w:p w14:paraId="2C8CA951" w14:textId="77777777" w:rsidR="00167CDA" w:rsidRPr="00167CDA" w:rsidRDefault="00167CDA" w:rsidP="00167CDA">
      <w:pPr>
        <w:rPr>
          <w:lang w:eastAsia="es-CO"/>
        </w:rPr>
      </w:pPr>
    </w:p>
    <w:p w14:paraId="5CEDCE62" w14:textId="40636459" w:rsidR="00912FB3" w:rsidRPr="00FC6AC2" w:rsidRDefault="00912FB3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lastRenderedPageBreak/>
        <w:t>1. Introducción</w:t>
      </w:r>
      <w:bookmarkEnd w:id="2"/>
    </w:p>
    <w:p w14:paraId="2A1376AC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Este plan tiene como objetivo capacitar al personal de la Clínica Veterinaria Ciudad Canina (veterinarios, auxiliares, recepcionistas, administradores y usuarios) en el uso eficiente del nuevo sistema de gestión veterinaria, optimizando procesos clave como:</w:t>
      </w:r>
    </w:p>
    <w:p w14:paraId="47BC5BA2" w14:textId="77777777" w:rsidR="00912FB3" w:rsidRPr="00912FB3" w:rsidRDefault="00912FB3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Registro de citas.</w:t>
      </w:r>
    </w:p>
    <w:p w14:paraId="201423B4" w14:textId="77777777" w:rsidR="00912FB3" w:rsidRPr="00912FB3" w:rsidRDefault="00912FB3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Historias clínicas digitales.</w:t>
      </w:r>
    </w:p>
    <w:p w14:paraId="3FAA7FAA" w14:textId="77777777" w:rsidR="00912FB3" w:rsidRPr="00912FB3" w:rsidRDefault="00912FB3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Manejo de inventario.</w:t>
      </w:r>
    </w:p>
    <w:p w14:paraId="0AF07D58" w14:textId="39B7F865" w:rsidR="00912FB3" w:rsidRDefault="00E52F78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 xml:space="preserve">Reporte 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y</w:t>
      </w:r>
      <w:r w:rsidR="00912FB3"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 xml:space="preserve"> ventas.</w:t>
      </w:r>
    </w:p>
    <w:p w14:paraId="64C13501" w14:textId="77777777" w:rsid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2836B2D7" w14:textId="5D688A1B" w:rsidR="002566B3" w:rsidRPr="002566B3" w:rsidRDefault="002566B3" w:rsidP="002566B3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3" w:name="_Toc200395657"/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2. Justificación</w:t>
      </w:r>
      <w:bookmarkEnd w:id="3"/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 xml:space="preserve"> </w:t>
      </w:r>
    </w:p>
    <w:p w14:paraId="72A0F3EF" w14:textId="68969374" w:rsidR="002566B3" w:rsidRDefault="002566B3" w:rsidP="002566B3">
      <w:pPr>
        <w:shd w:val="clear" w:color="auto" w:fill="FFFFFF"/>
        <w:spacing w:after="0" w:line="429" w:lineRule="atLeast"/>
      </w:pPr>
      <w:r>
        <w:t>La implementación de este sistema de gestión responde a la necesidad de modernizar procesos manuales que actualmente generan retrasos, centralizar la información clínica y administrativa, y mejorar la experiencia tanto del personal como de los clientes. Además, busca cumplir con los estándares de registros médicos digitales y optimizar los tiempos de atención y gestión administrativa, contribuyendo así a una operación más eficiente y profesional.</w:t>
      </w:r>
    </w:p>
    <w:p w14:paraId="19EEFF48" w14:textId="77777777" w:rsidR="002566B3" w:rsidRPr="00912FB3" w:rsidRDefault="002566B3" w:rsidP="002566B3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4705519D" w14:textId="03D92257" w:rsidR="00912FB3" w:rsidRPr="00FC6AC2" w:rsidRDefault="002566B3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4" w:name="_Toc200395658"/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3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Objetivos</w:t>
      </w:r>
      <w:bookmarkEnd w:id="4"/>
    </w:p>
    <w:p w14:paraId="1DD87422" w14:textId="77777777" w:rsidR="00FC6AC2" w:rsidRDefault="00912FB3" w:rsidP="00FC6AC2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Eficiencia: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Agilizar la atención a mascotas y dueños mediante el uso del sistema.</w:t>
      </w:r>
    </w:p>
    <w:p w14:paraId="6089E516" w14:textId="1CF0FFA5" w:rsidR="00FC6AC2" w:rsidRDefault="00FC6AC2" w:rsidP="00FC6AC2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Precisión: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Minimizar errores en registros médicos, inventario y ventas.</w:t>
      </w:r>
    </w:p>
    <w:p w14:paraId="4E3F3420" w14:textId="729E6D05" w:rsidR="00FC6AC2" w:rsidRDefault="00FC6AC2" w:rsidP="00FC6AC2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</w:t>
      </w: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Dominio: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Garantizar que cada usuario maneje las funcionalidades según su rol.</w:t>
      </w:r>
    </w:p>
    <w:p w14:paraId="02B5A258" w14:textId="77777777" w:rsidR="002566B3" w:rsidRPr="002566B3" w:rsidRDefault="00FC6AC2" w:rsidP="007A48B8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/>
          <w:b/>
          <w:bCs/>
          <w:sz w:val="24"/>
          <w:szCs w:val="24"/>
          <w:lang w:eastAsia="es-CO"/>
        </w:rPr>
      </w:pP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</w:t>
      </w: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Mejora Continua: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Evaluar resultados y ajustar la capacitación si es necesario</w:t>
      </w:r>
    </w:p>
    <w:p w14:paraId="76EE18AF" w14:textId="77777777" w:rsidR="002566B3" w:rsidRDefault="002566B3" w:rsidP="002566B3">
      <w:pPr>
        <w:pStyle w:val="Prrafodelista"/>
        <w:shd w:val="clear" w:color="auto" w:fill="FFFFFF"/>
        <w:spacing w:before="206" w:after="206" w:line="429" w:lineRule="atLeast"/>
        <w:ind w:left="768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100838D2" w14:textId="1B66E4A8" w:rsidR="002566B3" w:rsidRPr="002566B3" w:rsidRDefault="002566B3" w:rsidP="002566B3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5" w:name="_Toc200395659"/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4.</w:t>
      </w:r>
      <w:r w:rsidR="001B2661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 xml:space="preserve"> </w:t>
      </w:r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Alistamiento</w:t>
      </w:r>
      <w:bookmarkEnd w:id="5"/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 xml:space="preserve"> </w:t>
      </w:r>
    </w:p>
    <w:p w14:paraId="1BAB1366" w14:textId="77777777" w:rsidR="002566B3" w:rsidRPr="002566B3" w:rsidRDefault="002566B3" w:rsidP="002566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bookmarkStart w:id="6" w:name="_Toc200395660"/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Preparación previa:</w:t>
      </w:r>
      <w:bookmarkEnd w:id="6"/>
    </w:p>
    <w:p w14:paraId="0D13F478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Confirmar disponibilidad de sala de capacitación</w:t>
      </w:r>
    </w:p>
    <w:p w14:paraId="51964CDA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lastRenderedPageBreak/>
        <w:t>Verificar funcionamiento de equipos tecnológicos</w:t>
      </w:r>
    </w:p>
    <w:p w14:paraId="0E0F15F3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Preparar manuales y material de apoyo</w:t>
      </w:r>
    </w:p>
    <w:p w14:paraId="73C9BB14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Configurar cuentas de prueba para prácticas</w:t>
      </w:r>
    </w:p>
    <w:p w14:paraId="1D1AEA20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Coordinar horarios con todo el personal</w:t>
      </w:r>
    </w:p>
    <w:p w14:paraId="7649232D" w14:textId="77777777" w:rsidR="002566B3" w:rsidRPr="002566B3" w:rsidRDefault="002566B3" w:rsidP="002566B3">
      <w:pPr>
        <w:pStyle w:val="Ttulo3"/>
        <w:shd w:val="clear" w:color="auto" w:fill="FFFFFF"/>
        <w:spacing w:before="274" w:after="206"/>
        <w:rPr>
          <w:rFonts w:ascii="Cambria" w:hAnsi="Cambria" w:cs="Segoe UI"/>
          <w:color w:val="404040"/>
          <w:sz w:val="22"/>
          <w:szCs w:val="22"/>
        </w:rPr>
      </w:pPr>
      <w:bookmarkStart w:id="7" w:name="_Toc200395661"/>
      <w:r w:rsidRPr="002566B3">
        <w:rPr>
          <w:rStyle w:val="Textoennegrita"/>
          <w:rFonts w:ascii="Cambria" w:hAnsi="Cambria" w:cs="Segoe UI"/>
          <w:b w:val="0"/>
          <w:bCs w:val="0"/>
          <w:color w:val="404040"/>
          <w:sz w:val="22"/>
          <w:szCs w:val="22"/>
        </w:rPr>
        <w:t>Responsables:</w:t>
      </w:r>
      <w:bookmarkEnd w:id="7"/>
    </w:p>
    <w:p w14:paraId="6ED75973" w14:textId="77777777" w:rsidR="002566B3" w:rsidRPr="002566B3" w:rsidRDefault="002566B3" w:rsidP="00256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mbria" w:hAnsi="Cambria" w:cs="Segoe UI"/>
          <w:color w:val="404040"/>
          <w:sz w:val="22"/>
          <w:szCs w:val="22"/>
        </w:rPr>
      </w:pPr>
      <w:r w:rsidRPr="002566B3">
        <w:rPr>
          <w:rStyle w:val="Textoennegrita"/>
          <w:rFonts w:ascii="Cambria" w:eastAsiaTheme="majorEastAsia" w:hAnsi="Cambria" w:cs="Segoe UI"/>
          <w:b w:val="0"/>
          <w:bCs w:val="0"/>
          <w:color w:val="404040"/>
          <w:sz w:val="22"/>
          <w:szCs w:val="22"/>
        </w:rPr>
        <w:t>Coordinación general:</w:t>
      </w:r>
      <w:r w:rsidRPr="002566B3">
        <w:rPr>
          <w:rFonts w:ascii="Cambria" w:hAnsi="Cambria" w:cs="Segoe UI"/>
          <w:color w:val="404040"/>
          <w:sz w:val="22"/>
          <w:szCs w:val="22"/>
        </w:rPr>
        <w:t> Juan José Uparela</w:t>
      </w:r>
    </w:p>
    <w:p w14:paraId="568F8464" w14:textId="77777777" w:rsidR="002566B3" w:rsidRPr="002566B3" w:rsidRDefault="002566B3" w:rsidP="00256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mbria" w:hAnsi="Cambria" w:cs="Segoe UI"/>
          <w:color w:val="404040"/>
          <w:sz w:val="22"/>
          <w:szCs w:val="22"/>
        </w:rPr>
      </w:pPr>
      <w:r w:rsidRPr="002566B3">
        <w:rPr>
          <w:rStyle w:val="Textoennegrita"/>
          <w:rFonts w:ascii="Cambria" w:eastAsiaTheme="majorEastAsia" w:hAnsi="Cambria" w:cs="Segoe UI"/>
          <w:b w:val="0"/>
          <w:bCs w:val="0"/>
          <w:color w:val="404040"/>
          <w:sz w:val="22"/>
          <w:szCs w:val="22"/>
        </w:rPr>
        <w:t>Soporte técnico:</w:t>
      </w:r>
      <w:r w:rsidRPr="002566B3">
        <w:rPr>
          <w:rFonts w:ascii="Cambria" w:hAnsi="Cambria" w:cs="Segoe UI"/>
          <w:color w:val="404040"/>
          <w:sz w:val="22"/>
          <w:szCs w:val="22"/>
        </w:rPr>
        <w:t> Diego Sánchez</w:t>
      </w:r>
    </w:p>
    <w:p w14:paraId="1364AC7C" w14:textId="6AB0E645" w:rsidR="00FC6AC2" w:rsidRDefault="002566B3" w:rsidP="00256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mbria" w:hAnsi="Cambria" w:cs="Segoe UI"/>
          <w:color w:val="404040"/>
          <w:sz w:val="22"/>
          <w:szCs w:val="22"/>
        </w:rPr>
      </w:pPr>
      <w:r w:rsidRPr="002566B3">
        <w:rPr>
          <w:rStyle w:val="Textoennegrita"/>
          <w:rFonts w:ascii="Cambria" w:eastAsiaTheme="majorEastAsia" w:hAnsi="Cambria" w:cs="Segoe UI"/>
          <w:b w:val="0"/>
          <w:bCs w:val="0"/>
          <w:color w:val="404040"/>
          <w:sz w:val="22"/>
          <w:szCs w:val="22"/>
        </w:rPr>
        <w:t>Logística:</w:t>
      </w:r>
      <w:r w:rsidRPr="002566B3">
        <w:rPr>
          <w:rFonts w:ascii="Cambria" w:hAnsi="Cambria" w:cs="Segoe UI"/>
          <w:color w:val="404040"/>
          <w:sz w:val="22"/>
          <w:szCs w:val="22"/>
        </w:rPr>
        <w:t> Alisson Torres</w:t>
      </w:r>
    </w:p>
    <w:p w14:paraId="626D96E4" w14:textId="77777777" w:rsidR="002566B3" w:rsidRPr="002566B3" w:rsidRDefault="002566B3" w:rsidP="002566B3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Cambria" w:hAnsi="Cambria" w:cs="Segoe UI"/>
          <w:color w:val="404040"/>
          <w:sz w:val="22"/>
          <w:szCs w:val="22"/>
        </w:rPr>
      </w:pPr>
    </w:p>
    <w:p w14:paraId="7E7646D5" w14:textId="76EDBF38" w:rsidR="00912FB3" w:rsidRPr="00FC6AC2" w:rsidRDefault="002566B3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8" w:name="_Toc200395662"/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5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Categorización de Usuarios y Funcionalidades Clave</w:t>
      </w:r>
      <w:bookmarkEnd w:id="8"/>
    </w:p>
    <w:p w14:paraId="2815843F" w14:textId="77777777" w:rsidR="00E52F78" w:rsidRPr="00E52F78" w:rsidRDefault="00E52F78" w:rsidP="00E52F78">
      <w:pPr>
        <w:rPr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4787"/>
      </w:tblGrid>
      <w:tr w:rsidR="00912FB3" w:rsidRPr="00912FB3" w14:paraId="6C765AF5" w14:textId="77777777" w:rsidTr="00912FB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8867D2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3A24D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Funcionalidades Principales</w:t>
            </w:r>
          </w:p>
        </w:tc>
      </w:tr>
      <w:tr w:rsidR="00912FB3" w:rsidRPr="00912FB3" w14:paraId="0A2FAF6A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8C53EE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C8CBC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- Historia clínica digital.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br/>
              <w:t>- Diagnósticos y prescripciones.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br/>
              <w:t>- Generación de reportes.</w:t>
            </w:r>
          </w:p>
        </w:tc>
      </w:tr>
      <w:tr w:rsidR="00912FB3" w:rsidRPr="00912FB3" w14:paraId="3FD0E503" w14:textId="77777777" w:rsidTr="00E52F78">
        <w:trPr>
          <w:trHeight w:val="577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6921F0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Usuarios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47E95F" w14:textId="6C0EA3BD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- Registro de mascotas.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br/>
              <w:t xml:space="preserve">- </w:t>
            </w:r>
            <w:r w:rsidR="00E52F78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 xml:space="preserve">Agregar mascota </w:t>
            </w:r>
            <w:r w:rsidR="00E52F78"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y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 xml:space="preserve"> </w:t>
            </w:r>
            <w:r w:rsidR="00E52F78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manejo de Citas agendadas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.</w:t>
            </w:r>
          </w:p>
        </w:tc>
      </w:tr>
    </w:tbl>
    <w:p w14:paraId="45A3BCF9" w14:textId="77777777" w:rsidR="00FC6AC2" w:rsidRDefault="00FC6AC2" w:rsidP="00912FB3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s-CO"/>
          <w14:ligatures w14:val="none"/>
        </w:rPr>
      </w:pPr>
    </w:p>
    <w:p w14:paraId="4BEE7589" w14:textId="13338269" w:rsidR="00912FB3" w:rsidRPr="00FC6AC2" w:rsidRDefault="002566B3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9" w:name="_Toc200395663"/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6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Metodología</w:t>
      </w:r>
      <w:bookmarkEnd w:id="9"/>
    </w:p>
    <w:p w14:paraId="161FF39F" w14:textId="77777777" w:rsidR="00912FB3" w:rsidRPr="00912FB3" w:rsidRDefault="00912FB3" w:rsidP="00912F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</w:pPr>
      <w:bookmarkStart w:id="10" w:name="_Toc200395664"/>
      <w:r w:rsidRPr="00912FB3"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  <w:t>Modalidad</w:t>
      </w:r>
      <w:bookmarkEnd w:id="10"/>
    </w:p>
    <w:p w14:paraId="62D1CEFC" w14:textId="77777777" w:rsidR="00912FB3" w:rsidRPr="00912FB3" w:rsidRDefault="00912FB3" w:rsidP="00912FB3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Presencial: Sesiones prácticas en las instalaciones de Veterinaria Ciudad Canina.</w:t>
      </w:r>
    </w:p>
    <w:p w14:paraId="48E4A1D3" w14:textId="77777777" w:rsidR="002566B3" w:rsidRDefault="002566B3" w:rsidP="00912F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</w:pPr>
    </w:p>
    <w:p w14:paraId="25FE8A8A" w14:textId="3A1EC126" w:rsidR="00912FB3" w:rsidRPr="00912FB3" w:rsidRDefault="00912FB3" w:rsidP="00912F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</w:pPr>
      <w:bookmarkStart w:id="11" w:name="_Toc200395665"/>
      <w:r w:rsidRPr="00912FB3"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  <w:t>Enfoque</w:t>
      </w:r>
      <w:bookmarkEnd w:id="11"/>
    </w:p>
    <w:p w14:paraId="3115A6AD" w14:textId="77777777" w:rsidR="00912FB3" w:rsidRPr="00912FB3" w:rsidRDefault="00912FB3" w:rsidP="00912FB3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Teórico: Explicación detallada de módulos y flujos de trabajo.</w:t>
      </w:r>
    </w:p>
    <w:p w14:paraId="26A80CD2" w14:textId="77777777" w:rsidR="00912FB3" w:rsidRPr="00912FB3" w:rsidRDefault="00912FB3" w:rsidP="00912FB3">
      <w:pPr>
        <w:numPr>
          <w:ilvl w:val="0"/>
          <w:numId w:val="13"/>
        </w:numPr>
        <w:shd w:val="clear" w:color="auto" w:fill="FFFFFF"/>
        <w:spacing w:after="6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Práctico: Simulaciones de casos reales:</w:t>
      </w:r>
    </w:p>
    <w:p w14:paraId="1800A331" w14:textId="77777777" w:rsidR="00912FB3" w:rsidRPr="00912FB3" w:rsidRDefault="00912FB3" w:rsidP="00912FB3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lastRenderedPageBreak/>
        <w:t>Registrar una consulta.</w:t>
      </w:r>
    </w:p>
    <w:p w14:paraId="6B814C8A" w14:textId="77777777" w:rsidR="00912FB3" w:rsidRPr="00912FB3" w:rsidRDefault="00912FB3" w:rsidP="00912FB3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Agregar una nueva mascota al sistema.</w:t>
      </w:r>
    </w:p>
    <w:p w14:paraId="5A623DBF" w14:textId="77777777" w:rsidR="00912FB3" w:rsidRDefault="00912FB3" w:rsidP="00912FB3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Recuperación de contraseña.</w:t>
      </w:r>
    </w:p>
    <w:p w14:paraId="3AF22360" w14:textId="77777777" w:rsid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26CFD1D4" w14:textId="483F7D72" w:rsidR="002566B3" w:rsidRPr="002566B3" w:rsidRDefault="002566B3" w:rsidP="002566B3">
      <w:pPr>
        <w:pStyle w:val="Ttulo1"/>
        <w:rPr>
          <w:rFonts w:ascii="Cambria" w:eastAsia="Times New Roman" w:hAnsi="Cambria"/>
          <w:b/>
          <w:bCs/>
          <w:sz w:val="24"/>
          <w:szCs w:val="24"/>
          <w:lang w:eastAsia="es-CO"/>
        </w:rPr>
      </w:pPr>
      <w:bookmarkStart w:id="12" w:name="_Toc200395666"/>
      <w:r w:rsidRPr="002566B3">
        <w:rPr>
          <w:rFonts w:ascii="Cambria" w:eastAsia="Times New Roman" w:hAnsi="Cambria"/>
          <w:b/>
          <w:bCs/>
          <w:sz w:val="24"/>
          <w:szCs w:val="24"/>
          <w:lang w:eastAsia="es-CO"/>
        </w:rPr>
        <w:t>7.</w:t>
      </w:r>
      <w:r w:rsidR="001B2661">
        <w:rPr>
          <w:rFonts w:ascii="Cambria" w:eastAsia="Times New Roman" w:hAnsi="Cambria"/>
          <w:b/>
          <w:bCs/>
          <w:sz w:val="24"/>
          <w:szCs w:val="24"/>
          <w:lang w:eastAsia="es-CO"/>
        </w:rPr>
        <w:t xml:space="preserve"> </w:t>
      </w:r>
      <w:r w:rsidRPr="002566B3">
        <w:rPr>
          <w:rFonts w:ascii="Cambria" w:eastAsia="Times New Roman" w:hAnsi="Cambria"/>
          <w:b/>
          <w:bCs/>
          <w:sz w:val="24"/>
          <w:szCs w:val="24"/>
          <w:lang w:eastAsia="es-CO"/>
        </w:rPr>
        <w:t>Registros</w:t>
      </w:r>
      <w:bookmarkEnd w:id="12"/>
    </w:p>
    <w:p w14:paraId="5EF7C0C6" w14:textId="77777777" w:rsidR="002566B3" w:rsidRPr="002566B3" w:rsidRDefault="002566B3" w:rsidP="002566B3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Se llevará control de:</w:t>
      </w:r>
    </w:p>
    <w:p w14:paraId="61AB531B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Asistencia por rol</w:t>
      </w:r>
    </w:p>
    <w:p w14:paraId="04A01139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Resultados de pruebas prácticas</w:t>
      </w:r>
    </w:p>
    <w:p w14:paraId="0BC16617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Incidencias reportadas</w:t>
      </w:r>
    </w:p>
    <w:p w14:paraId="1576448B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Feedback de participantes</w:t>
      </w:r>
    </w:p>
    <w:p w14:paraId="412DE20B" w14:textId="77777777" w:rsidR="002566B3" w:rsidRP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583170D3" w14:textId="77777777" w:rsidR="002566B3" w:rsidRPr="002566B3" w:rsidRDefault="002566B3" w:rsidP="002566B3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Documentación:</w:t>
      </w:r>
    </w:p>
    <w:p w14:paraId="7BC2385F" w14:textId="77777777" w:rsidR="002566B3" w:rsidRPr="002566B3" w:rsidRDefault="002566B3" w:rsidP="002566B3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Planillas de asistencia</w:t>
      </w:r>
    </w:p>
    <w:p w14:paraId="64F9A007" w14:textId="77777777" w:rsidR="002566B3" w:rsidRPr="002566B3" w:rsidRDefault="002566B3" w:rsidP="002566B3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Reporte de evaluaciones</w:t>
      </w:r>
    </w:p>
    <w:p w14:paraId="577D0EC6" w14:textId="77777777" w:rsidR="002566B3" w:rsidRPr="002566B3" w:rsidRDefault="002566B3" w:rsidP="002566B3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Acta de incidencias</w:t>
      </w:r>
    </w:p>
    <w:p w14:paraId="40FD7A7C" w14:textId="77777777" w:rsid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</w:pPr>
    </w:p>
    <w:p w14:paraId="002C5FF9" w14:textId="095EB79D" w:rsidR="001B2661" w:rsidRPr="001B2661" w:rsidRDefault="001B2661" w:rsidP="001B2661">
      <w:pPr>
        <w:pStyle w:val="Ttulo1"/>
        <w:rPr>
          <w:rFonts w:ascii="Cambria" w:eastAsia="Times New Roman" w:hAnsi="Cambria"/>
          <w:b/>
          <w:bCs/>
          <w:sz w:val="24"/>
          <w:szCs w:val="24"/>
          <w:lang w:eastAsia="es-CO"/>
        </w:rPr>
      </w:pPr>
      <w:bookmarkStart w:id="13" w:name="_Toc200395667"/>
      <w:r w:rsidRPr="001B2661">
        <w:rPr>
          <w:rFonts w:ascii="Cambria" w:eastAsia="Times New Roman" w:hAnsi="Cambria"/>
          <w:b/>
          <w:bCs/>
          <w:sz w:val="24"/>
          <w:szCs w:val="24"/>
          <w:lang w:eastAsia="es-CO"/>
        </w:rPr>
        <w:t>8.</w:t>
      </w:r>
      <w:r>
        <w:rPr>
          <w:rFonts w:ascii="Cambria" w:eastAsia="Times New Roman" w:hAnsi="Cambria"/>
          <w:b/>
          <w:bCs/>
          <w:sz w:val="24"/>
          <w:szCs w:val="24"/>
          <w:lang w:eastAsia="es-CO"/>
        </w:rPr>
        <w:t xml:space="preserve"> </w:t>
      </w:r>
      <w:r w:rsidRPr="001B2661">
        <w:rPr>
          <w:rFonts w:ascii="Cambria" w:eastAsia="Times New Roman" w:hAnsi="Cambria"/>
          <w:b/>
          <w:bCs/>
          <w:sz w:val="24"/>
          <w:szCs w:val="24"/>
          <w:lang w:eastAsia="es-CO"/>
        </w:rPr>
        <w:t>Evaluación de la capacitación</w:t>
      </w:r>
      <w:bookmarkEnd w:id="13"/>
      <w:r w:rsidRPr="001B2661">
        <w:rPr>
          <w:rFonts w:ascii="Cambria" w:eastAsia="Times New Roman" w:hAnsi="Cambria"/>
          <w:b/>
          <w:bCs/>
          <w:sz w:val="24"/>
          <w:szCs w:val="24"/>
          <w:lang w:eastAsia="es-CO"/>
        </w:rPr>
        <w:t xml:space="preserve"> </w:t>
      </w:r>
    </w:p>
    <w:p w14:paraId="25080EC4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Indicadores de éxito:</w:t>
      </w:r>
    </w:p>
    <w:p w14:paraId="412B29A7" w14:textId="77777777" w:rsidR="001B2661" w:rsidRPr="001B2661" w:rsidRDefault="001B2661" w:rsidP="001B2661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90% de asistencia del personal</w:t>
      </w:r>
    </w:p>
    <w:p w14:paraId="2FE9CB34" w14:textId="77777777" w:rsidR="001B2661" w:rsidRPr="001B2661" w:rsidRDefault="001B2661" w:rsidP="001B2661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85% de aprobación en pruebas prácticas</w:t>
      </w:r>
    </w:p>
    <w:p w14:paraId="37255412" w14:textId="77777777" w:rsidR="001B2661" w:rsidRPr="001B2661" w:rsidRDefault="001B2661" w:rsidP="001B2661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80% de satisfacción en encuestas</w:t>
      </w:r>
    </w:p>
    <w:p w14:paraId="18AED7EB" w14:textId="4F3A1CF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56902D4C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0B34FF9C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03521875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51D5A7F0" w14:textId="7F810390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  <w:t>Instrumentos de evaluación:</w:t>
      </w:r>
    </w:p>
    <w:p w14:paraId="0B038E2C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7EB05DBB" w14:textId="27ED6240" w:rsidR="001B2661" w:rsidRPr="001B2661" w:rsidRDefault="001B2661" w:rsidP="001B2661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Pruebas prácticas:</w:t>
      </w:r>
    </w:p>
    <w:p w14:paraId="4F08CA31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lastRenderedPageBreak/>
        <w:t>Ejercicio de registro de mascota</w:t>
      </w:r>
    </w:p>
    <w:p w14:paraId="1F418C00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Simulación de emisión de reporte</w:t>
      </w:r>
    </w:p>
    <w:p w14:paraId="30A49971" w14:textId="77777777" w:rsidR="001B2661" w:rsidRPr="001B2661" w:rsidRDefault="001B2661" w:rsidP="001B2661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Encuesta de satisfacción:</w:t>
      </w:r>
    </w:p>
    <w:p w14:paraId="359F5BCB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Claridad de la capacitación</w:t>
      </w:r>
    </w:p>
    <w:p w14:paraId="3D91491F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Utilidad de los contenidos</w:t>
      </w:r>
    </w:p>
    <w:p w14:paraId="09AF03F4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Desempeño del instructor</w:t>
      </w:r>
    </w:p>
    <w:p w14:paraId="1A376B61" w14:textId="77777777" w:rsidR="001B2661" w:rsidRPr="001B2661" w:rsidRDefault="001B2661" w:rsidP="001B2661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Seguimiento a 15 días:</w:t>
      </w:r>
    </w:p>
    <w:p w14:paraId="5B1F2381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Nivel de adopción del sistema</w:t>
      </w:r>
    </w:p>
    <w:p w14:paraId="268DC75E" w14:textId="77EA39E5" w:rsidR="002566B3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Dificultades recurrentes</w:t>
      </w:r>
    </w:p>
    <w:p w14:paraId="1874034A" w14:textId="77777777" w:rsidR="001B2661" w:rsidRPr="00912FB3" w:rsidRDefault="001B2661" w:rsidP="001B2661">
      <w:pPr>
        <w:shd w:val="clear" w:color="auto" w:fill="FFFFFF"/>
        <w:spacing w:after="0" w:line="429" w:lineRule="atLeast"/>
        <w:ind w:left="216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05E7ACB8" w14:textId="13A8F9D6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14" w:name="_Toc200395668"/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9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Recursos Requeridos</w:t>
      </w:r>
      <w:bookmarkEnd w:id="1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459"/>
      </w:tblGrid>
      <w:tr w:rsidR="00912FB3" w:rsidRPr="00912FB3" w14:paraId="25FA931F" w14:textId="77777777" w:rsidTr="00912FB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D9CAA3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3FA71A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Detalles</w:t>
            </w:r>
          </w:p>
        </w:tc>
      </w:tr>
      <w:tr w:rsidR="00912FB3" w:rsidRPr="00912FB3" w14:paraId="42BC1589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ADDB6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Materiales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8539B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Manuales digitales, ejercicios prácticos.</w:t>
            </w:r>
          </w:p>
        </w:tc>
      </w:tr>
      <w:tr w:rsidR="00912FB3" w:rsidRPr="00912FB3" w14:paraId="42BCCD8E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92F366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Tecnológicos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06699" w14:textId="7F2FEAA8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Computadores/</w:t>
            </w:r>
            <w:r w:rsidR="00FC6AC2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celular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 xml:space="preserve"> con acceso al sistema, proyectores para demostraciones.</w:t>
            </w:r>
          </w:p>
        </w:tc>
      </w:tr>
      <w:tr w:rsidR="00912FB3" w:rsidRPr="00912FB3" w14:paraId="4850E16B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268F7C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Humanos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B6C27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Desarrolladores del sistema y soporte técnico durante la transición.</w:t>
            </w:r>
          </w:p>
        </w:tc>
      </w:tr>
    </w:tbl>
    <w:p w14:paraId="61E4AA20" w14:textId="594B2B27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15" w:name="_Toc200395669"/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10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Cronograma</w:t>
      </w:r>
      <w:bookmarkEnd w:id="15"/>
    </w:p>
    <w:p w14:paraId="1C5F68D1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Duración</w:t>
      </w:r>
      <w:r w:rsidRPr="00912FB3">
        <w:rPr>
          <w:rFonts w:ascii="Cambria" w:eastAsia="Times New Roman" w:hAnsi="Cambria" w:cs="Segoe UI"/>
          <w:color w:val="747474" w:themeColor="background2" w:themeShade="80"/>
          <w:kern w:val="0"/>
          <w:lang w:eastAsia="es-CO"/>
          <w14:ligatures w14:val="none"/>
        </w:rPr>
        <w:t>: 2 días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167"/>
        <w:gridCol w:w="1685"/>
        <w:gridCol w:w="4132"/>
      </w:tblGrid>
      <w:tr w:rsidR="00912FB3" w:rsidRPr="00912FB3" w14:paraId="52BCD67D" w14:textId="77777777" w:rsidTr="00912FB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44CF9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Día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DC1657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Horario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1DC9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Grupo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7CC7D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Tema Principal</w:t>
            </w:r>
          </w:p>
        </w:tc>
      </w:tr>
      <w:tr w:rsidR="00912FB3" w:rsidRPr="00912FB3" w14:paraId="49C20F68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7D6CBA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Lunes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0E3F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9:00 AM - 11:00 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5CCF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Usuarios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460CB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Registro de clientes y agenda de citas.</w:t>
            </w:r>
          </w:p>
        </w:tc>
      </w:tr>
      <w:tr w:rsidR="00912FB3" w:rsidRPr="00912FB3" w14:paraId="25698C91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D5E372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Martes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35E0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2:00 PM - 4:00 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A6B83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B52EF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Historia clínica y generación de reportes.</w:t>
            </w:r>
          </w:p>
        </w:tc>
      </w:tr>
    </w:tbl>
    <w:p w14:paraId="2AB1C4AD" w14:textId="77777777" w:rsidR="00FC6AC2" w:rsidRDefault="00FC6AC2" w:rsidP="00912FB3">
      <w:pPr>
        <w:shd w:val="clear" w:color="auto" w:fill="FFFFFF"/>
        <w:spacing w:before="274" w:after="206" w:line="240" w:lineRule="auto"/>
        <w:outlineLvl w:val="1"/>
        <w:rPr>
          <w:rFonts w:ascii="Cambria" w:eastAsia="Times New Roman" w:hAnsi="Cambria" w:cs="Segoe UI"/>
          <w:b/>
          <w:bCs/>
          <w:color w:val="404040"/>
          <w:kern w:val="0"/>
          <w:sz w:val="34"/>
          <w:szCs w:val="34"/>
          <w:lang w:eastAsia="es-CO"/>
          <w14:ligatures w14:val="none"/>
        </w:rPr>
      </w:pPr>
    </w:p>
    <w:p w14:paraId="36DFBB05" w14:textId="77777777" w:rsidR="00FC6AC2" w:rsidRDefault="00FC6AC2" w:rsidP="00912FB3">
      <w:pPr>
        <w:shd w:val="clear" w:color="auto" w:fill="FFFFFF"/>
        <w:spacing w:before="274" w:after="206" w:line="240" w:lineRule="auto"/>
        <w:outlineLvl w:val="1"/>
        <w:rPr>
          <w:rFonts w:ascii="Cambria" w:eastAsia="Times New Roman" w:hAnsi="Cambria" w:cs="Segoe UI"/>
          <w:b/>
          <w:bCs/>
          <w:color w:val="404040"/>
          <w:kern w:val="0"/>
          <w:sz w:val="34"/>
          <w:szCs w:val="34"/>
          <w:lang w:eastAsia="es-CO"/>
          <w14:ligatures w14:val="none"/>
        </w:rPr>
      </w:pPr>
    </w:p>
    <w:p w14:paraId="5D42662C" w14:textId="3F281DF6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16" w:name="_Toc200395670"/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lastRenderedPageBreak/>
        <w:t>11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Evaluación</w:t>
      </w:r>
      <w:bookmarkEnd w:id="16"/>
    </w:p>
    <w:p w14:paraId="57569B79" w14:textId="77777777" w:rsidR="00912FB3" w:rsidRPr="00912FB3" w:rsidRDefault="00912FB3" w:rsidP="00912FB3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Pruebas prácticas: Ejercicios como "Recuperación de contraseña" o "Registro de una mascota".</w:t>
      </w:r>
    </w:p>
    <w:p w14:paraId="3097439B" w14:textId="77777777" w:rsidR="00912FB3" w:rsidRPr="00912FB3" w:rsidRDefault="00912FB3" w:rsidP="00912FB3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Encuestas de satisfacción: Recopilar feedback sobre la claridad y utilidad de la capacitación.</w:t>
      </w:r>
    </w:p>
    <w:p w14:paraId="36095233" w14:textId="77777777" w:rsidR="00912FB3" w:rsidRDefault="00912FB3" w:rsidP="00912FB3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Seguimiento post-capacitación: Soporte técnico durante las primeras semanas de implementación.</w:t>
      </w:r>
    </w:p>
    <w:p w14:paraId="75462372" w14:textId="77777777" w:rsidR="001B2661" w:rsidRDefault="001B2661" w:rsidP="001B2661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606B9CB0" w14:textId="77777777" w:rsidR="001B2661" w:rsidRPr="00912FB3" w:rsidRDefault="001B2661" w:rsidP="001B2661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1EA32D8B" w14:textId="48D76902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bookmarkStart w:id="17" w:name="_Toc200395671"/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12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Conclusiones</w:t>
      </w:r>
      <w:bookmarkEnd w:id="17"/>
    </w:p>
    <w:p w14:paraId="7516FE1E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La correcta implementación del Sistema de Gestión Veterinaria Ciudad Canina depende de una capacitación efectiva y personalizada. Este plan asegura que el equipo esté preparado para mejorar la productividad, precisión y calidad del servicio.</w:t>
      </w:r>
    </w:p>
    <w:p w14:paraId="0E1FAFD3" w14:textId="77777777" w:rsidR="00912FB3" w:rsidRPr="00912FB3" w:rsidRDefault="00CB1024" w:rsidP="00912FB3">
      <w:pPr>
        <w:spacing w:before="480" w:after="480" w:line="240" w:lineRule="auto"/>
        <w:rPr>
          <w:rFonts w:ascii="Cambria" w:eastAsia="Times New Roman" w:hAnsi="Cambria" w:cs="Segoe UI"/>
          <w:kern w:val="0"/>
          <w:sz w:val="24"/>
          <w:szCs w:val="24"/>
          <w:lang w:eastAsia="es-CO"/>
          <w14:ligatures w14:val="none"/>
        </w:rPr>
      </w:pPr>
      <w:r>
        <w:rPr>
          <w:rFonts w:ascii="Cambria" w:eastAsia="Times New Roman" w:hAnsi="Cambria" w:cs="Times New Roman"/>
          <w:kern w:val="0"/>
          <w:sz w:val="24"/>
          <w:szCs w:val="24"/>
          <w:lang w:eastAsia="es-CO"/>
          <w14:ligatures w14:val="none"/>
        </w:rPr>
        <w:pict w14:anchorId="255BC236">
          <v:rect id="_x0000_i1028" style="width:0;height:.75pt" o:hralign="center" o:hrstd="t" o:hrnoshade="t" o:hr="t" fillcolor="#404040" stroked="f"/>
        </w:pict>
      </w:r>
    </w:p>
    <w:p w14:paraId="70A8ECEB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  <w:t>Elaborado por:</w:t>
      </w:r>
    </w:p>
    <w:p w14:paraId="1B95E736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Juan José Uparela Sosa</w:t>
      </w:r>
    </w:p>
    <w:p w14:paraId="60D3D590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Alisson Daniela Torres Romero</w:t>
      </w:r>
    </w:p>
    <w:p w14:paraId="39B4D213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Martín Lee Moya Llano</w:t>
      </w:r>
    </w:p>
    <w:p w14:paraId="68EBF7CB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Diego Esteban Sánchez Forero</w:t>
      </w:r>
    </w:p>
    <w:p w14:paraId="3F8E1F3B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  <w:t>Fecha: 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27 de mayo de 2025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br/>
        <w:t>Clínica Veterinaria: Ciudad Canina</w:t>
      </w:r>
    </w:p>
    <w:p w14:paraId="754E0196" w14:textId="6578DC0A" w:rsidR="00912FB3" w:rsidRPr="00FC6AC2" w:rsidRDefault="00912FB3" w:rsidP="00912FB3">
      <w:pPr>
        <w:rPr>
          <w:rFonts w:ascii="Cambria" w:hAnsi="Cambria"/>
        </w:rPr>
      </w:pPr>
    </w:p>
    <w:p w14:paraId="3ABA7333" w14:textId="71AF3939" w:rsidR="004E096C" w:rsidRDefault="004E096C" w:rsidP="00912FB3"/>
    <w:sectPr w:rsidR="004E0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663"/>
    <w:multiLevelType w:val="multilevel"/>
    <w:tmpl w:val="ECE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B2F"/>
    <w:multiLevelType w:val="multilevel"/>
    <w:tmpl w:val="83B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233"/>
    <w:multiLevelType w:val="multilevel"/>
    <w:tmpl w:val="F0E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62AB"/>
    <w:multiLevelType w:val="multilevel"/>
    <w:tmpl w:val="FD8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5D7A"/>
    <w:multiLevelType w:val="multilevel"/>
    <w:tmpl w:val="BBB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0D26"/>
    <w:multiLevelType w:val="multilevel"/>
    <w:tmpl w:val="38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3D64"/>
    <w:multiLevelType w:val="multilevel"/>
    <w:tmpl w:val="E43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A4264"/>
    <w:multiLevelType w:val="multilevel"/>
    <w:tmpl w:val="797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B7932"/>
    <w:multiLevelType w:val="hybridMultilevel"/>
    <w:tmpl w:val="DEAAC216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2B01080D"/>
    <w:multiLevelType w:val="multilevel"/>
    <w:tmpl w:val="1B3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7FCB"/>
    <w:multiLevelType w:val="multilevel"/>
    <w:tmpl w:val="AD5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42AF5"/>
    <w:multiLevelType w:val="multilevel"/>
    <w:tmpl w:val="5DA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B4616"/>
    <w:multiLevelType w:val="multilevel"/>
    <w:tmpl w:val="05B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702ED"/>
    <w:multiLevelType w:val="hybridMultilevel"/>
    <w:tmpl w:val="CEF640AA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3A313731"/>
    <w:multiLevelType w:val="multilevel"/>
    <w:tmpl w:val="35A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945CB"/>
    <w:multiLevelType w:val="hybridMultilevel"/>
    <w:tmpl w:val="DF1CCEF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D3635"/>
    <w:multiLevelType w:val="multilevel"/>
    <w:tmpl w:val="B53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541D0"/>
    <w:multiLevelType w:val="multilevel"/>
    <w:tmpl w:val="1E0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739A6"/>
    <w:multiLevelType w:val="multilevel"/>
    <w:tmpl w:val="AB2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64340"/>
    <w:multiLevelType w:val="multilevel"/>
    <w:tmpl w:val="518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741B6"/>
    <w:multiLevelType w:val="multilevel"/>
    <w:tmpl w:val="2B0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16C8C"/>
    <w:multiLevelType w:val="hybridMultilevel"/>
    <w:tmpl w:val="6AEEC1A0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61135A14"/>
    <w:multiLevelType w:val="multilevel"/>
    <w:tmpl w:val="E3D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876D4"/>
    <w:multiLevelType w:val="hybridMultilevel"/>
    <w:tmpl w:val="CBB68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E1F3F"/>
    <w:multiLevelType w:val="multilevel"/>
    <w:tmpl w:val="F4A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C62CE"/>
    <w:multiLevelType w:val="multilevel"/>
    <w:tmpl w:val="680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06A2A"/>
    <w:multiLevelType w:val="multilevel"/>
    <w:tmpl w:val="327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A5F81"/>
    <w:multiLevelType w:val="multilevel"/>
    <w:tmpl w:val="26C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62014">
    <w:abstractNumId w:val="4"/>
  </w:num>
  <w:num w:numId="2" w16cid:durableId="726296767">
    <w:abstractNumId w:val="14"/>
  </w:num>
  <w:num w:numId="3" w16cid:durableId="120268237">
    <w:abstractNumId w:val="17"/>
  </w:num>
  <w:num w:numId="4" w16cid:durableId="857473660">
    <w:abstractNumId w:val="20"/>
  </w:num>
  <w:num w:numId="5" w16cid:durableId="1205675266">
    <w:abstractNumId w:val="26"/>
  </w:num>
  <w:num w:numId="6" w16cid:durableId="438987870">
    <w:abstractNumId w:val="5"/>
  </w:num>
  <w:num w:numId="7" w16cid:durableId="1042750323">
    <w:abstractNumId w:val="2"/>
  </w:num>
  <w:num w:numId="8" w16cid:durableId="67460171">
    <w:abstractNumId w:val="19"/>
  </w:num>
  <w:num w:numId="9" w16cid:durableId="1570116454">
    <w:abstractNumId w:val="22"/>
  </w:num>
  <w:num w:numId="10" w16cid:durableId="1406613052">
    <w:abstractNumId w:val="7"/>
  </w:num>
  <w:num w:numId="11" w16cid:durableId="1790735082">
    <w:abstractNumId w:val="25"/>
  </w:num>
  <w:num w:numId="12" w16cid:durableId="1304699008">
    <w:abstractNumId w:val="9"/>
  </w:num>
  <w:num w:numId="13" w16cid:durableId="1098794823">
    <w:abstractNumId w:val="27"/>
  </w:num>
  <w:num w:numId="14" w16cid:durableId="939222669">
    <w:abstractNumId w:val="18"/>
  </w:num>
  <w:num w:numId="15" w16cid:durableId="1501113735">
    <w:abstractNumId w:val="1"/>
  </w:num>
  <w:num w:numId="16" w16cid:durableId="645400595">
    <w:abstractNumId w:val="23"/>
  </w:num>
  <w:num w:numId="17" w16cid:durableId="845284935">
    <w:abstractNumId w:val="15"/>
  </w:num>
  <w:num w:numId="18" w16cid:durableId="390429211">
    <w:abstractNumId w:val="13"/>
  </w:num>
  <w:num w:numId="19" w16cid:durableId="1296831251">
    <w:abstractNumId w:val="8"/>
  </w:num>
  <w:num w:numId="20" w16cid:durableId="1456169375">
    <w:abstractNumId w:val="21"/>
  </w:num>
  <w:num w:numId="21" w16cid:durableId="324431334">
    <w:abstractNumId w:val="6"/>
  </w:num>
  <w:num w:numId="22" w16cid:durableId="461269876">
    <w:abstractNumId w:val="24"/>
  </w:num>
  <w:num w:numId="23" w16cid:durableId="736436029">
    <w:abstractNumId w:val="0"/>
  </w:num>
  <w:num w:numId="24" w16cid:durableId="711424178">
    <w:abstractNumId w:val="11"/>
  </w:num>
  <w:num w:numId="25" w16cid:durableId="1715226714">
    <w:abstractNumId w:val="16"/>
  </w:num>
  <w:num w:numId="26" w16cid:durableId="5982228">
    <w:abstractNumId w:val="3"/>
  </w:num>
  <w:num w:numId="27" w16cid:durableId="1871331724">
    <w:abstractNumId w:val="10"/>
  </w:num>
  <w:num w:numId="28" w16cid:durableId="894773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97"/>
    <w:rsid w:val="00167CDA"/>
    <w:rsid w:val="001B2661"/>
    <w:rsid w:val="001F1117"/>
    <w:rsid w:val="002566B3"/>
    <w:rsid w:val="002F5A1B"/>
    <w:rsid w:val="0045461F"/>
    <w:rsid w:val="004E096C"/>
    <w:rsid w:val="00761797"/>
    <w:rsid w:val="00861189"/>
    <w:rsid w:val="00912FB3"/>
    <w:rsid w:val="00A927F3"/>
    <w:rsid w:val="00C35E0D"/>
    <w:rsid w:val="00CB1024"/>
    <w:rsid w:val="00D40572"/>
    <w:rsid w:val="00D517FA"/>
    <w:rsid w:val="00DE5ED5"/>
    <w:rsid w:val="00E52F78"/>
    <w:rsid w:val="00F05CBC"/>
    <w:rsid w:val="00F72608"/>
    <w:rsid w:val="00FC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304C0CB"/>
  <w15:chartTrackingRefBased/>
  <w15:docId w15:val="{AC81C2A7-FD5C-41F1-BDBD-E2DEFE39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EDICION">
    <w:name w:val="APA 7MA EDICION"/>
    <w:basedOn w:val="Normal"/>
    <w:qFormat/>
    <w:rsid w:val="002F5A1B"/>
    <w:pPr>
      <w:tabs>
        <w:tab w:val="left" w:pos="4320"/>
        <w:tab w:val="left" w:pos="4485"/>
        <w:tab w:val="left" w:pos="5445"/>
      </w:tabs>
      <w:spacing w:after="200" w:line="480" w:lineRule="auto"/>
    </w:pPr>
    <w:rPr>
      <w:rFonts w:ascii="Times New Roman" w:eastAsia="Calibri" w:hAnsi="Times New Roman" w:cstheme="minorHAnsi"/>
      <w:kern w:val="0"/>
      <w:sz w:val="24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79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566B3"/>
    <w:rPr>
      <w:b/>
      <w:bCs/>
    </w:rPr>
  </w:style>
  <w:style w:type="paragraph" w:customStyle="1" w:styleId="ds-markdown-paragraph">
    <w:name w:val="ds-markdown-paragraph"/>
    <w:basedOn w:val="Normal"/>
    <w:rsid w:val="00256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517FA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17FA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D517F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517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A5EA8-C488-48D9-8B31-EE06168FE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992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Daniela Torres Romero</dc:creator>
  <cp:keywords/>
  <dc:description/>
  <cp:lastModifiedBy>Daniela Torres</cp:lastModifiedBy>
  <cp:revision>2</cp:revision>
  <dcterms:created xsi:type="dcterms:W3CDTF">2025-06-10T03:43:00Z</dcterms:created>
  <dcterms:modified xsi:type="dcterms:W3CDTF">2025-06-10T03:43:00Z</dcterms:modified>
</cp:coreProperties>
</file>