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t xml:space="preserve">Ideal for warm, sunny days by the water, these lightweight essentials are water-resistant and come in bright colors, bringing a laid-back vibe to any outing in the sun.</w: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2024-11-01T17:53:24Z</dcterms:modified>
</cp:coreProperties>
</file>