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v85q8w7opsh4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Investigation / Cases in Agent Builder — Product options investigation &amp; Architectural Proposal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Status: Draft — architecture exploration</w:t>
        <w:br/>
        <w:br/>
        <w:t>Today: Case as a typed Conversation attachment (Security/O11y Add to Chat; alert/rule/case context in AB). Cases SO remains ITSM where customers use it.</w:t>
        <w:br/>
        <w:t>POC (planned): Option B — Conversation as Case (cases-projects detail UX; §4.3, Appendix B).</w:t>
        <w:br/>
        <w:t>Exploration: three options — A Case as Project · B Conversation as Case (primary) · C Project as Case (#14200 folder variant).</w:t>
        <w:br/>
        <w:t>Revisions: 2026-06-01 — §4.3.4 Threads (SOC pair; child conversations); B5 before B4; §9 #2 resolved (copy-on-create). In-repo: docs/agent_builder_investigation_cases_proposal.md, docs/agent_builder_investigation_threads_extension.md (Appendix G).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2026-05-26 chat-first (Appendix D). 2026-05-31 templates on Conversation. 2026-05-31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restructure: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removed obsolete “Project wraps Case” path; renamed options A/B/C; title → Investigation/Cases in AB.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2zi1pt4t8s0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proposal explores how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Kibana Cases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Builder (AB) Conversations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converge for security and observability investigations.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evaluate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architectures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tactical bridge we need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already exists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b w:val="1"/>
          <w:bCs w:val="1"/>
          <w:rtl w:val="0"/>
        </w:rPr>
        <w:t xml:space="preserve">attached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Conversations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typed attachments (same pattern as alerts/rules). </w:t>
      </w:r>
    </w:p>
    <w:tbl>
      <w:tblPr>
        <w:tblStyle w:val="Table1"/>
        <w:tblW w:w="9900.0" w:type="dxa"/>
        <w:jc w:val="left"/>
        <w:tblInd w:w="-108.0" w:type="dxa"/>
        <w:tblLayout w:type="fixed"/>
        <w:tblLook w:val="0020"/>
      </w:tblPr>
      <w:tblGrid>
        <w:gridCol w:w="1050"/>
        <w:gridCol w:w="2310"/>
        <w:gridCol w:w="3315"/>
        <w:gridCol w:w="3225"/>
        <w:tblGridChange w:id="0">
          <w:tblGrid>
            <w:gridCol w:w="1050"/>
            <w:gridCol w:w="2310"/>
            <w:gridCol w:w="3315"/>
            <w:gridCol w:w="32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as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SO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case.project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CaseAttributes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Viable if product mandates one Case id for everything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 as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(templates, fields, Activity detail UX)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long-term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planned POC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as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Lightweight AB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rich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Alternative when </w:t>
            </w:r>
            <w:hyperlink r:id="rId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#14200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requires a folder + cross-chat ITSM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 star (Option B):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detail is the investigation — like a Case record. Templates, assignees, Activity, Attachments, Threads, Knowledge. Legacy Cases attach via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No separate “case project” 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Near-term (no POC option letter):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Ship and extend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chat 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@assistant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Cases activity log where ITSM audit matters.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invest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case_ref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from_case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spike as a product path.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 (later):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Conversation detail page (cases-projects mockup),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ConversationTemplate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Threads,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timeline (Appendix B).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-540" w:right="-36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91313" cy="37945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379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a7gyphbvc7i" w:id="2"/>
    <w:bookmarkEnd w:id="2"/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 Problem Statement</w:t>
      </w:r>
    </w:p>
    <w:bookmarkStart w:colFirst="0" w:colLast="0" w:name="bookmark=id.dp2v5kjhkw39" w:id="3"/>
    <w:bookmarkEnd w:id="3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2.1 Current state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Builder Conversations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single-user, round-based chats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versioned attachments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screen_context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…).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context can enter chat today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attachment patterns (Security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use_agent_builder_attachment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Cases bridge in flight). They lack: investigation templates, assignees, federated human+system Activity, full-page investigation UX, group ACL (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#14201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#259692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Kibana Cases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 multi-user activity logs, connectors (Jira, ServiceNow), templates, custom fields, and compliance-friendly UserActions. They are not AI-native (no agent participant in the shared thread).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Analysts often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 for ITSM + AB chat for AI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duplicated context, AI outside the audited case narrative.</w:t>
      </w:r>
    </w:p>
    <w:bookmarkStart w:colFirst="0" w:colLast="0" w:name="bookmark=id.4gfobg82mmfm" w:id="4"/>
    <w:bookmarkEnd w:id="4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2.2 The gap</w:t>
      </w:r>
    </w:p>
    <w:tbl>
      <w:tblPr>
        <w:tblStyle w:val="Table2"/>
        <w:tblW w:w="9870.0" w:type="dxa"/>
        <w:jc w:val="left"/>
        <w:tblInd w:w="-108.0" w:type="dxa"/>
        <w:tblLayout w:type="fixed"/>
        <w:tblLook w:val="0020"/>
      </w:tblPr>
      <w:tblGrid>
        <w:gridCol w:w="2520"/>
        <w:gridCol w:w="2670"/>
        <w:gridCol w:w="4680"/>
        <w:tblGridChange w:id="0">
          <w:tblGrid>
            <w:gridCol w:w="2520"/>
            <w:gridCol w:w="267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Need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today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 today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analysts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(group chat P0)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Persistent investigation context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(attachments; no template/fields)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in shared thread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(single-user)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Typed evidence (alerts, ESQL)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on audit trail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connectors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(workflows roadmap)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Investigation “record” UX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detail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Chat list / flyout</w:t>
            </w:r>
          </w:p>
        </w:tc>
      </w:tr>
    </w:tbl>
    <w:bookmarkStart w:colFirst="0" w:colLast="0" w:name="bookmark=id.sgneb4q5qa8t" w:id="5"/>
    <w:bookmarkEnd w:id="5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2.3 What we already have (why old “Project wraps Case” is dropped)</w:t>
      </w:r>
    </w:p>
    <w:tbl>
      <w:tblPr>
        <w:tblStyle w:val="Table3"/>
        <w:tblW w:w="9435.0" w:type="dxa"/>
        <w:jc w:val="left"/>
        <w:tblInd w:w="-108.0" w:type="dxa"/>
        <w:tblLayout w:type="fixed"/>
        <w:tblLook w:val="0020"/>
      </w:tblPr>
      <w:tblGrid>
        <w:gridCol w:w="4755"/>
        <w:gridCol w:w="4680"/>
        <w:tblGridChange w:id="0">
          <w:tblGrid>
            <w:gridCol w:w="4755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/ alert / rule in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Attachment model + Add to Chat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AB from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inject snapshot at attach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need for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case_ref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Second id + sync burden without new UX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Exploration focuses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the investigation record lives long-term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 vs B vs C), not on re-introducing a case-typed Project for POC.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q7t7sy6nz1" w:id="6"/>
    <w:bookmarkEnd w:id="6"/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 Vision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Analysts open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 B) — same muscle memory as Case detail: Activity, Attachments, custom fields, assignees, playbooks, optional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triage/containment.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migration: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Cases SO stays ITSM for customers who need it;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links AB to Cases without forcing a new container id.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 (Option C):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AB 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#14200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ships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entity for sidebar organisation, use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as 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folder + pin-to-knowledge + project-scoped ITSM; investigation content still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f2cbku1ck3t" w:id="7"/>
    <w:bookmarkEnd w:id="7"/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4. Architecture — three options</w:t>
      </w:r>
    </w:p>
    <w:bookmarkStart w:colFirst="0" w:colLast="0" w:name="bookmark=id.l0bs8ym55kd0" w:id="8"/>
    <w:bookmarkEnd w:id="8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4.1 AB roadmap context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“Chat as a project-like container”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ordered timeline + attachments + relations to cases, alerts, workflows (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Shay / program doc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#14200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 → pins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(P2).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hyperlink r:id="rId15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#14201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multi-user chat P0 (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#259692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Workspace / Context Package: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the per-investigation record — do not conflate with Options A–C.</w:t>
      </w:r>
    </w:p>
    <w:bookmarkStart w:colFirst="0" w:colLast="0" w:name="bookmark=id.o12p35qihze8" w:id="9"/>
    <w:bookmarkEnd w:id="9"/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4.2 Option A — Case as Project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CaseAttributes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project?: CaseProjectConfig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(agent, knowledge, conversation list). AB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project_ref.project_id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4"/>
        <w:tblW w:w="9360.0" w:type="dxa"/>
        <w:jc w:val="left"/>
        <w:tblInd w:w="-108.0" w:type="dxa"/>
        <w:tblLayout w:type="fixed"/>
        <w:tblLook w:val="002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Single canonical id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Forks AB “connected cases” / #14200 container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 Cases RBAC, connectors, UserActions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team owns AI-in-comment + workspace schema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in activity log is natural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Hunt/generic still need AB primitive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push uses existing paths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Harder AB sidebar / project UX alignment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when: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 requires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Case 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all fields and audit forever.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CaseProjectConfig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'case'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'investigation'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'hunt'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'incident'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'generic'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agent_id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trigger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'mention'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'auto'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'event'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mention_handle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knowledge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ContentReference[]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conversations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conversation_id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visibility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'private'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'shared'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bookmark=id.ow1irx5q41sm" w:id="10"/>
    <w:bookmarkEnd w:id="10"/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4.3 Option B — Conversation as Case (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, planned POC)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collaboration and investigation unit — like a Case saved object —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ConversationTemplate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custom_fields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one SO. Matches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cases-projects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mockup (Appendix B).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AB Project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required.</w:t>
      </w:r>
    </w:p>
    <w:tbl>
      <w:tblPr>
        <w:tblStyle w:val="Table5"/>
        <w:tblW w:w="9405.0" w:type="dxa"/>
        <w:jc w:val="left"/>
        <w:tblInd w:w="-108.0" w:type="dxa"/>
        <w:tblLayout w:type="fixed"/>
        <w:tblLook w:val="0020"/>
      </w:tblPr>
      <w:tblGrid>
        <w:gridCol w:w="3960"/>
        <w:gridCol w:w="5445"/>
        <w:tblGridChange w:id="0">
          <w:tblGrid>
            <w:gridCol w:w="3960"/>
            <w:gridCol w:w="54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Shay alignment; fewest entities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Net-new Conversation SO fields + detail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Ships without #14200 Project SO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Threads vs folder — product must define parent/child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Cases bridge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ACL blocked on </w:t>
            </w:r>
            <w:hyperlink r:id="rId1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#14201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template muscle memory as Cases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ITSM 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conversation_id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needs workflow triggers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 star: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Project detail.</w:t>
      </w:r>
    </w:p>
    <w:bookmarkStart w:colFirst="0" w:colLast="0" w:name="bookmark=id.h0sunc77uuhu" w:id="11"/>
    <w:bookmarkEnd w:id="11"/>
    <w:p w:rsidR="00000000" w:rsidDel="00000000" w:rsidP="00000000" w:rsidRDefault="00000000" w:rsidRPr="00000000" w14:paraId="0000006C">
      <w:pPr>
        <w:pStyle w:val="Heading4"/>
        <w:rPr/>
      </w:pPr>
      <w:r w:rsidDel="00000000" w:rsidR="00000000" w:rsidRPr="00000000">
        <w:rPr>
          <w:rtl w:val="0"/>
        </w:rPr>
        <w:t xml:space="preserve">4.3.1 UX mapping (cases-projects mockup → Conversation)</w:t>
      </w:r>
    </w:p>
    <w:tbl>
      <w:tblPr>
        <w:tblStyle w:val="Table6"/>
        <w:tblW w:w="9690.0" w:type="dxa"/>
        <w:jc w:val="left"/>
        <w:tblInd w:w="-108.0" w:type="dxa"/>
        <w:tblLayout w:type="fixed"/>
        <w:tblLook w:val="0020"/>
      </w:tblPr>
      <w:tblGrid>
        <w:gridCol w:w="5715"/>
        <w:gridCol w:w="3975"/>
        <w:tblGridChange w:id="0">
          <w:tblGrid>
            <w:gridCol w:w="5715"/>
            <w:gridCol w:w="397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Mockup (prototype label)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Breadcrumb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 &gt; PROJ-42 &gt; CASE-4821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Conversations &gt; {template} &gt; CONV-{id} &gt; {case chip}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Tabs: Activity / Attachments / Conversations(3) / Knowledge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 / Attachments /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Knowledge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Sidebar: custom fields, assignees, workflows, Jira, agent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custom_fields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assignees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workflow_ids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itsm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“Created from template incident-triage-v2”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template_id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template_snapshot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s76gplktfey" w:id="12"/>
    <w:bookmarkEnd w:id="12"/>
    <w:p w:rsidR="00000000" w:rsidDel="00000000" w:rsidP="00000000" w:rsidRDefault="00000000" w:rsidRPr="00000000" w14:paraId="00000077">
      <w:pPr>
        <w:pStyle w:val="Heading4"/>
        <w:rPr/>
      </w:pPr>
      <w:r w:rsidDel="00000000" w:rsidR="00000000" w:rsidRPr="00000000">
        <w:rPr>
          <w:rtl w:val="0"/>
        </w:rPr>
        <w:t xml:space="preserve">4.3.2 Conversation extensions (vs AB today)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B adds: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interface Conversation {</w:t>
        <w:br/>
        <w:t xml:space="preserve">  id: string;</w:t>
        <w:br/>
        <w:t xml:space="preserve">  agent_id: string;</w:t>
        <w:br/>
        <w:t xml:space="preserve">  user: UserIdAndName;</w:t>
        <w:br/>
        <w:t xml:space="preserve">  title: string;</w:t>
        <w:br/>
        <w:t xml:space="preserve">  created_at: string;</w:t>
        <w:br/>
        <w:t xml:space="preserve">  updated_at: string;</w:t>
        <w:br/>
        <w:t xml:space="preserve">  rounds: ConversationRound[];</w:t>
        <w:br/>
        <w:t xml:space="preserve">  attachments?: VersionedAttachment[];</w:t>
        <w:br/>
        <w:br/>
        <w:t xml:space="preserve">  template_id?: string;</w:t>
        <w:br/>
        <w:t xml:space="preserve">  template_snapshot?: TemplateSnapshot;</w:t>
        <w:br/>
        <w:t xml:space="preserve">  custom_fields?: Record&lt;string, unknown&gt;;</w:t>
        <w:br/>
        <w:t xml:space="preserve">  assignees?: UserIdAndName[];</w:t>
        <w:br/>
        <w:t xml:space="preserve">  labels?: string[];</w:t>
        <w:br/>
        <w:t xml:space="preserve">  members?: ConversationMember[];</w:t>
        <w:br/>
        <w:br/>
        <w:t xml:space="preserve">  parent_conversation_id?: string;</w:t>
        <w:br/>
        <w:t xml:space="preserve">  child_conversation_ids?: string[];</w:t>
        <w:br/>
        <w:t xml:space="preserve">  thread_kind?: 'containment' | 'deep_dive' | 'false_positive' | 'generic';</w:t>
        <w:br/>
        <w:t xml:space="preserve">  thread_title?: string;</w:t>
        <w:br/>
        <w:t xml:space="preserve">  fork?: {</w:t>
        <w:br/>
        <w:t xml:space="preserve">    forked_at: string;</w:t>
        <w:br/>
        <w:t xml:space="preserve">    forked_by: UserIdAndName;</w:t>
        <w:br/>
        <w:t xml:space="preserve">    fork_anchor_id?: string;</w:t>
        <w:br/>
        <w:t xml:space="preserve">    history_mode: 'copy_prefix' | 'empty';</w:t>
        <w:br/>
        <w:t xml:space="preserve">  };</w:t>
        <w:br/>
        <w:br/>
        <w:t xml:space="preserve">  events?: ConversationEvent[];</w:t>
        <w:br/>
        <w:t xml:space="preserve">  reference_items?: ReferenceItem[];</w:t>
        <w:br/>
        <w:br/>
        <w:t xml:space="preserve">  workflow_ids?: string[];</w:t>
        <w:br/>
        <w:t xml:space="preserve">  connection_ids?: string[];</w:t>
        <w:br/>
        <w:t xml:space="preserve">  itsm?: {</w:t>
        <w:br/>
        <w:t xml:space="preserve">    severity?: string;</w:t>
        <w:br/>
        <w:t xml:space="preserve">    status?: string;</w:t>
        <w:br/>
        <w:t xml:space="preserve">    external_refs?: ExternalRef[];</w:t>
        <w:br/>
        <w:t xml:space="preserve">  };</w:t>
        <w:br/>
        <w:t>}</w:t>
        <w:br/>
        <w:br/>
        <w:t>interface ConversationMember {</w:t>
        <w:br/>
        <w:t xml:space="preserve">  user: UserIdAndName;</w:t>
        <w:br/>
        <w:t xml:space="preserve">  role: 'owner' | 'assignee' | 'participant' | 'viewer';</w:t>
        <w:br/>
        <w:t>}</w:t>
        <w:br/>
        <w:br/>
        <w:t>interface ConversationTemplate {</w:t>
        <w:br/>
        <w:t xml:space="preserve">  id: string;</w:t>
        <w:br/>
        <w:t xml:space="preserve">  profile: 'incident' | 'hunt' | 'investigation' | 'general';</w:t>
        <w:br/>
        <w:t xml:space="preserve">  field_definitions: TemplateField[];</w:t>
        <w:br/>
        <w:t xml:space="preserve">  defaults?: { suggested_agent_id?: string; initial_prompt?: string };</w:t>
        <w:br/>
        <w:t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LLM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human/system/workflow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federate Cases UserActions while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attached).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 bridge —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attachment (already the tactical 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CaseChatAttachment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'case'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case_id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snapshot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alerts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unknown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…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gbuytcjdzp60" w:id="13"/>
    <w:bookmarkEnd w:id="13"/>
    <w:p w:rsidR="00000000" w:rsidDel="00000000" w:rsidP="00000000" w:rsidRDefault="00000000" w:rsidRPr="00000000" w14:paraId="0000007E">
      <w:pPr>
        <w:pStyle w:val="Heading4"/>
        <w:rPr/>
      </w:pPr>
      <w:r w:rsidDel="00000000" w:rsidR="00000000" w:rsidRPr="00000000">
        <w:rPr>
          <w:rtl w:val="0"/>
        </w:rPr>
        <w:t xml:space="preserve">4.3.3 What Option B does not claim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deprecate Cases SO on day one.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replace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 → 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a migration program.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rounds-only — must include non-LLM events.</w:t>
      </w:r>
    </w:p>
    <w:bookmarkStart w:colFirst="0" w:colLast="0" w:name="bookmark=id.oqi92blh1r" w:id="14"/>
    <w:bookmarkEnd w:id="14"/>
    <w:p>
      <w:r>
        <w:t>Threads are not versioned attachments or in-conversation branches (optional B4b). See §4.3.4.</w:t>
      </w:r>
    </w:p>
    <w:p>
      <w:pPr>
        <w:pStyle w:val="Heading4"/>
      </w:pPr>
      <w:r>
        <w:t>4.3.4 Threads (investigation sub-conversations)</w:t>
      </w:r>
    </w:p>
    <w:p>
      <w:r>
        <w:t>Threads let a SOC pair run parallel workstreams on one incident without overloading the parent Activity feed. A thread is a child Conversation (parent_conversation_id), not an attachment. Primary use case: SOC pair investigating together.</w:t>
      </w:r>
    </w:p>
    <w:p>
      <w:r>
        <w:t>Terminology: Thread = child Conversation with own Activity and group ACL. Parent = main investigation. Branch (optional B4b) = alternate agent path inside one conversation — defer for POC; use “thread with history” instead.</w:t>
      </w:r>
    </w:p>
    <w:p>
      <w:r>
        <w:t>Parent/child rules (resolves open question §9 #2): Copy-on-create — new conversation_id; optional history prefix through fork_anchor_id. custom_fields snapshot copied at create; no live-sync parent ↔ child. members[] snapshot from parent at create. case attachment: same case_id on child (refreshed snapshot). One level depth for POC. Evidence across threads: reference_items[] on parent; re-attach on child.</w:t>
      </w:r>
    </w:p>
    <w:p>
      <w:r>
        <w:t>Platform: Build on #259692 events[] timeline; fork_anchor_id prefers event_id. Group chat on parent (@agent / mention hook). Delivery: B5 (group ACL + members[]) before or with B4 (threads).</w:t>
      </w:r>
    </w:p>
    <w:p>
      <w:r>
        <w:t>UX: Threads tab on parent lists children; New thread (kind + optional history). Child detail: breadcrumb to parent, no nested Threads tab in B4. SOC: “Start thread from here” on Activity; shared triage on parent.</w:t>
      </w:r>
    </w:p>
    <w:p>
      <w:r>
        <w:t>API (B4): POST …/conversations/{parentId}/threads; GET …/conversations/{id}/threads; converse unchanged per id. Parent Activity rollup thread_created / thread_updated. Workflows (B6): conversation.thread.created.</w:t>
      </w:r>
    </w:p>
    <w:p>
      <w:r>
        <w:t>Full spec: docs/agent_builder_investigation_cases_proposal.md (in-repo). Extended detail: Appendix G — docs/agent_builder_investigation_threads_extension.md.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4.4 Option C — Project as Case (</w:t>
      </w:r>
      <w:r w:rsidDel="00000000" w:rsidR="00000000" w:rsidRPr="00000000">
        <w:rPr>
          <w:b w:val="1"/>
          <w:bCs w:val="1"/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, #14200)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Lightweight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(folder) + rich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(investigation). Aligns with 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#14200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carries evidence;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groups chats and scopes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ITSM/connectors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not templates or custom fields.</w:t>
      </w:r>
    </w:p>
    <w:tbl>
      <w:tblPr>
        <w:tblStyle w:val="Table7"/>
        <w:tblW w:w="9600.0" w:type="dxa"/>
        <w:jc w:val="left"/>
        <w:tblInd w:w="-108.0" w:type="dxa"/>
        <w:tblLayout w:type="fixed"/>
        <w:tblLook w:val="0020"/>
      </w:tblPr>
      <w:tblGrid>
        <w:gridCol w:w="3960"/>
        <w:gridCol w:w="5640"/>
        <w:tblGridChange w:id="0">
          <w:tblGrid>
            <w:gridCol w:w="3960"/>
            <w:gridCol w:w="5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 #14200 Project entity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 id; “which is source of truth?” 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ticket across many chats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project.itsm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Requires schema agreement; spike index throwaway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Pin-to-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knowledge[]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cross-thread evidence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moving parts than Option B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{ type: incident | hunt | …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conversation_ids[], knowledge[] (pins)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connection_ids[], workflow_ids[], itsm?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legacy_case_id?   ← optional ITSM hook only, NOT investigation content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Conversation(s)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├── template_id, custom_fields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└── attachments[] (incl. type: 'case')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when: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Enterprise requires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 + single ITSM ticket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many chats; AB mandates Project in public API.</w:t>
      </w:r>
    </w:p>
    <w:bookmarkStart w:colFirst="0" w:colLast="0" w:name="bookmark=id.ro0znginu3t4" w:id="15"/>
    <w:bookmarkEnd w:id="15"/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4.5 Option B vs Option C</w:t>
      </w:r>
    </w:p>
    <w:tbl>
      <w:tblPr>
        <w:tblStyle w:val="Table8"/>
        <w:tblW w:w="10215.0" w:type="dxa"/>
        <w:jc w:val="left"/>
        <w:tblInd w:w="-108.0" w:type="dxa"/>
        <w:tblLayout w:type="fixed"/>
        <w:tblLook w:val="0020"/>
      </w:tblPr>
      <w:tblGrid>
        <w:gridCol w:w="2160"/>
        <w:gridCol w:w="3510"/>
        <w:gridCol w:w="4545"/>
        <w:tblGridChange w:id="0">
          <w:tblGrid>
            <w:gridCol w:w="2160"/>
            <w:gridCol w:w="3510"/>
            <w:gridCol w:w="45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— Conversation as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— Project as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Investigation id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conversation.id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project.id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folder/ITSM)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Multi-thread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child_conversation_ids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Chats under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Cross-thread evidence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reference_items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re-attach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project.knowledge[]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ITSM scope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(and optionally conversation)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#14200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Labels/pins OK; skip Project SO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Project model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Default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Adopt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if #14200 / customers require Project folder (open question #8).</w:t>
      </w:r>
    </w:p>
    <w:bookmarkStart w:colFirst="0" w:colLast="0" w:name="bookmark=id.vyvxswjnkl01" w:id="16"/>
    <w:bookmarkEnd w:id="16"/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4.6 Capability ownership (steady state)</w:t>
      </w:r>
    </w:p>
    <w:tbl>
      <w:tblPr>
        <w:tblStyle w:val="Table9"/>
        <w:tblW w:w="10080.0" w:type="dxa"/>
        <w:jc w:val="left"/>
        <w:tblInd w:w="-108.0" w:type="dxa"/>
        <w:tblLayout w:type="fixed"/>
        <w:tblLook w:val="0020"/>
      </w:tblPr>
      <w:tblGrid>
        <w:gridCol w:w="1485"/>
        <w:gridCol w:w="2970"/>
        <w:gridCol w:w="2715"/>
        <w:gridCol w:w="2910"/>
        <w:tblGridChange w:id="0">
          <w:tblGrid>
            <w:gridCol w:w="1485"/>
            <w:gridCol w:w="2970"/>
            <w:gridCol w:w="2715"/>
            <w:gridCol w:w="29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Migration (Cases SO)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Templates / custom fields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CaseTemplate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Investigation narrative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UserActions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events[]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rounds[]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+ project aggregate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attachments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 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pin 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push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connectors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Workflows + Connectors v2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Often on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Multi-thread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chats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bridge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line: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 attach to chats. Option B makes the chat the investigation record. Option C adds a folder when the roadmap requires it.</w:t>
      </w:r>
      <w:r w:rsidDel="00000000" w:rsidR="00000000" w:rsidRPr="00000000">
        <w:rPr>
          <w:rtl w:val="0"/>
        </w:rPr>
      </w:r>
    </w:p>
    <w:bookmarkStart w:colFirst="0" w:colLast="0" w:name="bookmark=id.cvt29jkfliug" w:id="17"/>
    <w:bookmarkEnd w:id="17"/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4.7 Shared build (all options)</w:t>
      </w:r>
    </w:p>
    <w:tbl>
      <w:tblPr>
        <w:tblStyle w:val="Table10"/>
        <w:tblW w:w="9960.0" w:type="dxa"/>
        <w:jc w:val="left"/>
        <w:tblInd w:w="-108.0" w:type="dxa"/>
        <w:tblLayout w:type="fixed"/>
        <w:tblLook w:val="0020"/>
      </w:tblPr>
      <w:tblGrid>
        <w:gridCol w:w="3660"/>
        <w:gridCol w:w="2130"/>
        <w:gridCol w:w="4170"/>
        <w:tblGridChange w:id="0">
          <w:tblGrid>
            <w:gridCol w:w="3660"/>
            <w:gridCol w:w="2130"/>
            <w:gridCol w:w="41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alert attachments in chat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 + Security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Shipped / in flight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not a future “Option B POC” for linking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AICommentAttachment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@assistant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Audited AI on case during migration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conversation ACL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 #14201 / #259692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for SOC shared threads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ConversationTemplate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 POC core</w:t>
            </w:r>
          </w:p>
        </w:tc>
      </w:tr>
    </w:tbl>
    <w:bookmarkStart w:colFirst="0" w:colLast="0" w:name="bookmark=id.d6qz543dz5qj" w:id="18"/>
    <w:bookmarkEnd w:id="18"/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4.8 Phased delivery</w:t>
      </w:r>
    </w:p>
    <w:bookmarkStart w:colFirst="0" w:colLast="0" w:name="bookmark=id.sv9u5ux2j87n" w:id="19"/>
    <w:bookmarkEnd w:id="19"/>
    <w:p w:rsidR="00000000" w:rsidDel="00000000" w:rsidP="00000000" w:rsidRDefault="00000000" w:rsidRPr="00000000" w14:paraId="000000D1">
      <w:pPr>
        <w:pStyle w:val="Heading4"/>
        <w:rPr/>
      </w:pPr>
      <w:r w:rsidDel="00000000" w:rsidR="00000000" w:rsidRPr="00000000">
        <w:rPr>
          <w:rtl w:val="0"/>
        </w:rPr>
        <w:t xml:space="preserve">Near-term (no letter — continue regardless of A/B/C choice)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 — Harden case/alert/rule attachments; open AB from Case with snapshot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 — @assistant → AICommentAttachment on Cases activity log (audit)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 — Align with #14200 / #14201 (group chat, labels) without committing to Project-as-Case</w:t>
      </w:r>
      <w:r w:rsidDel="00000000" w:rsidR="00000000" w:rsidRPr="00000000">
        <w:rPr>
          <w:rtl w:val="0"/>
        </w:rPr>
      </w:r>
    </w:p>
    <w:bookmarkStart w:colFirst="0" w:colLast="0" w:name="bookmark=id.h5igfvgqgs7j" w:id="20"/>
    <w:bookmarkEnd w:id="20"/>
    <w:p w:rsidR="00000000" w:rsidDel="00000000" w:rsidP="00000000" w:rsidRDefault="00000000" w:rsidRPr="00000000" w14:paraId="000000D3">
      <w:pPr>
        <w:pStyle w:val="Heading4"/>
        <w:rPr/>
      </w:pPr>
      <w:r w:rsidDel="00000000" w:rsidR="00000000" w:rsidRPr="00000000">
        <w:rPr>
          <w:rtl w:val="0"/>
        </w:rPr>
        <w:t xml:space="preserve">POC — Option B (Conversation as Case)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B0 — Conversation SO: template_id, custom_fields, events[], reference_items[]</w:t>
        <w:br/>
        <w:t>B1 — Conversation detail page (Activity, Attachments, Threads tab placeholder, Knowledge)</w:t>
        <w:br/>
        <w:t>B2 — ConversationTemplate + create-from-template (map CaseTemplate)</w:t>
        <w:br/>
        <w:t>B3 — Federate Cases UserActions in Activity when case attached</w:t>
        <w:br/>
        <w:t>B5 — Group ACL + members[] + assignees (#14201 / #259692) — before or with thread create</w:t>
        <w:br/>
        <w:t>B4 — Threads: parent_conversation_id, child_conversation_ids[], create-thread API, fork metadata, Threads tab</w:t>
        <w:br/>
        <w:t>B4b — (Optional) In-conversation branches on timeline</w:t>
        <w:br/>
        <w:t>B6 — workflow_ids, connection_ids, itsm on Conversation (§4.9)</w:t>
      </w:r>
    </w:p>
    <w:bookmarkStart w:colFirst="0" w:colLast="0" w:name="bookmark=id.hap8w2vtq78m" w:id="21"/>
    <w:bookmarkEnd w:id="21"/>
    <w:p w:rsidR="00000000" w:rsidDel="00000000" w:rsidP="00000000" w:rsidRDefault="00000000" w:rsidRPr="00000000" w14:paraId="000000D5">
      <w:pPr>
        <w:pStyle w:val="Heading4"/>
        <w:rPr/>
      </w:pPr>
      <w:r w:rsidDel="00000000" w:rsidR="00000000" w:rsidRPr="00000000">
        <w:rPr>
          <w:rtl w:val="0"/>
        </w:rPr>
        <w:t xml:space="preserve">Long-term alt — Option C (Project as Case)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 — #14200 Project schema + Conversation attachment carrier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 — Pin to project knowledge; project overview 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 — project.* workflow triggers; optional legacy_case_id (ITSM only)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 — ITSM deprecation gate for net-new (compliance)</w:t>
      </w:r>
      <w:r w:rsidDel="00000000" w:rsidR="00000000" w:rsidRPr="00000000">
        <w:rPr>
          <w:rtl w:val="0"/>
        </w:rPr>
      </w:r>
    </w:p>
    <w:bookmarkStart w:colFirst="0" w:colLast="0" w:name="bookmark=id.94taop5x423" w:id="22"/>
    <w:bookmarkEnd w:id="22"/>
    <w:p w:rsidR="00000000" w:rsidDel="00000000" w:rsidP="00000000" w:rsidRDefault="00000000" w:rsidRPr="00000000" w14:paraId="000000D7">
      <w:pPr>
        <w:pStyle w:val="Heading4"/>
        <w:rPr/>
      </w:pPr>
      <w:r w:rsidDel="00000000" w:rsidR="00000000" w:rsidRPr="00000000">
        <w:rPr>
          <w:rtl w:val="0"/>
        </w:rPr>
        <w:t xml:space="preserve">Optional — Option 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— case.project on CaseAttributes if single-id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Retired path (not in this PRD):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case_ref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.chat-projects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POC index,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…/projects/from_case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product direction.</w:t>
      </w:r>
    </w:p>
    <w:bookmarkStart w:colFirst="0" w:colLast="0" w:name="bookmark=id.x395j49wtk9p" w:id="23"/>
    <w:bookmarkEnd w:id="23"/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tl w:val="0"/>
        </w:rPr>
        <w:t xml:space="preserve">4.9 ITSM via Workflows + Connectors v2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action plane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rebuild Cases connector APIs on AB.</w:t>
      </w:r>
    </w:p>
    <w:tbl>
      <w:tblPr>
        <w:tblStyle w:val="Table11"/>
        <w:tblW w:w="7919.000000000001" w:type="dxa"/>
        <w:jc w:val="left"/>
        <w:tblInd w:w="-108.0" w:type="dxa"/>
        <w:tblLayout w:type="fixed"/>
        <w:tblLook w:val="0020"/>
      </w:tblPr>
      <w:tblGrid>
        <w:gridCol w:w="2053"/>
        <w:gridCol w:w="2933"/>
        <w:gridCol w:w="2933"/>
        <w:tblGridChange w:id="0">
          <w:tblGrid>
            <w:gridCol w:w="2053"/>
            <w:gridCol w:w="2933"/>
            <w:gridCol w:w="29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Investigation data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/ playbook scope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itsm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workflow_ids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itsm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workflow_ids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conversation.*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(new)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project.*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migration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cases.*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(steady state)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 audit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project federation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compliance sign-off: dual-write to Cases UserActions when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attachment links a Cases SO.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0vhvzfukgxr" w:id="24"/>
    <w:bookmarkEnd w:id="24"/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5. Data Model (summary)</w:t>
      </w:r>
    </w:p>
    <w:bookmarkStart w:colFirst="0" w:colLast="0" w:name="bookmark=id.qp888n2ivlwq" w:id="25"/>
    <w:bookmarkEnd w:id="25"/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5.1 Option A — on Case SO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§4.2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CaseProjectConfig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2nub3f3okwmj" w:id="26"/>
    <w:bookmarkEnd w:id="26"/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5.2 Option B — Conversation as Case (primary)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§4.3.2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interface.</w:t>
      </w:r>
    </w:p>
    <w:bookmarkStart w:colFirst="0" w:colLast="0" w:name="bookmark=id.fcpclys0qer9" w:id="27"/>
    <w:bookmarkEnd w:id="27"/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5.3 Option C — Project as Case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§4.4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project_id?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(§4.4 diagram).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legacy_case_id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optional — ITSM hook only.</w:t>
      </w:r>
    </w:p>
    <w:bookmarkStart w:colFirst="0" w:colLast="0" w:name="bookmark=id.p46f1flyylsw" w:id="28"/>
    <w:bookmarkEnd w:id="28"/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5.4 AICommentAttachment (Cases — migration)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Persists AI responses in Cases activity log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'ai'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conversation_ref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content_references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— valuable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during Cases ITSM period.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vxnv49wecm3" w:id="29"/>
    <w:bookmarkEnd w:id="29"/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6. Multi-user model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 SO (ITSM, optional)          AB Conversation (Option B investigation)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UserActions (audit)          ├── events[] — human, workflow, 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@assistant → AI comment    ├── rounds[] — agent, 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├── attachments[] — case, alert, 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Connectors                   └── members[] — group ACL (#14201)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 log: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compliance + external push during migration.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 group chat: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shared agent collaboration — complements Cases log.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rzx7kdj3c1g" w:id="30"/>
    <w:bookmarkEnd w:id="30"/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7. Key user flows (Option B target)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detail → Start investigation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new Conversation from template +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Activity, edit custom fields, run playbook, Push to Jira (workflows).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child conversation for containment / deep-dive.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@assistant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timeline (+ optional mirror to Cases UserActions if case attached).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qpgs5qgniqq" w:id="31"/>
    <w:bookmarkEnd w:id="31"/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8. Scope</w:t>
      </w:r>
    </w:p>
    <w:bookmarkStart w:colFirst="0" w:colLast="0" w:name="bookmark=id.b6ih5l6myhh" w:id="32"/>
    <w:bookmarkEnd w:id="32"/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In scope (exploration + planned POC)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and socialize options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/ B /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B POC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(phases B0–B6) after near-term N1–N2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detail UX spec (Appendix B)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#14200 alignment comment — B as primary, C as conditional</w:t>
      </w:r>
    </w:p>
    <w:bookmarkStart w:colFirst="0" w:colLast="0" w:name="bookmark=id.pevq9kaemyoi" w:id="33"/>
    <w:bookmarkEnd w:id="33"/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Near-term (already underway)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quality (snapshot, breadcrumb, Case → AB entry)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Activity-log AI on Cases</w:t>
      </w:r>
    </w:p>
    <w:bookmarkStart w:colFirst="0" w:colLast="0" w:name="bookmark=id.w7oftligc6h" w:id="34"/>
    <w:bookmarkEnd w:id="34"/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case_ref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case-typed Project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recommended POC (retired)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.chat-projects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index without #14200 merge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parallel investigation stores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Deprecating Cases ITSM without compliance + alert migration sign-off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A unless explicitly chosen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b7v4zxsry11" w:id="35"/>
    <w:bookmarkEnd w:id="35"/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9. Open Questions</w:t>
      </w:r>
    </w:p>
    <w:tbl>
      <w:tblPr>
        <w:tblStyle w:val="Table12"/>
        <w:tblW w:w="9405.0" w:type="dxa"/>
        <w:jc w:val="left"/>
        <w:tblInd w:w="-108.0" w:type="dxa"/>
        <w:tblLayout w:type="fixed"/>
        <w:tblLook w:val="0020"/>
      </w:tblPr>
      <w:tblGrid>
        <w:gridCol w:w="1185"/>
        <w:gridCol w:w="5535"/>
        <w:gridCol w:w="2685"/>
        <w:tblGridChange w:id="0">
          <w:tblGrid>
            <w:gridCol w:w="1185"/>
            <w:gridCol w:w="5535"/>
            <w:gridCol w:w="26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 POC charter vs parallel #14200 Project work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+ 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>
            <w:r>
              <w:t>Threads: copy-on-create vs live-sync custom_fields — RESOLVED: copy-on-create; no live-sync for POC (§4.3.4)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@mention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implementation in Cases vs Conversation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+ 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to adopt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vs stay on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only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 #14200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 audit vs Cases UserActions as record of record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CaseTemplate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+ 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>
            <w:r>
              <w:t>Group chat: read-only vs multi-poster — RESOLVED: multi-poster for participant+; viewer read-only (§4.3.4)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#14201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conversation.*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trigger schema vs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project.*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Workflows + AB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p98pkbvomhr" w:id="36"/>
    <w:bookmarkEnd w:id="36"/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10. Success Metrics</w:t>
      </w:r>
    </w:p>
    <w:bookmarkStart w:colFirst="0" w:colLast="0" w:name="bookmark=id.k6a5ohy7g66j" w:id="37"/>
    <w:bookmarkEnd w:id="37"/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rtl w:val="0"/>
        </w:rPr>
        <w:t xml:space="preserve">Near-term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→ AB with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manual re-attach of alerts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@assistant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visible in Cases activity log to assignees</w:t>
      </w:r>
    </w:p>
    <w:bookmarkStart w:colFirst="0" w:colLast="0" w:name="bookmark=id.mm58xwbwagfq" w:id="38"/>
    <w:bookmarkEnd w:id="38"/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Option B POC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created from template with correct custom fields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detail page usable for incident triage (usability study)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≥1 workflow action (e.g. Jira) from conversation scope</w:t>
      </w:r>
    </w:p>
    <w:bookmarkStart w:colFirst="0" w:colLast="0" w:name="bookmark=id.t4g27195avtr" w:id="39"/>
    <w:bookmarkEnd w:id="39"/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Post-GA (Option B)</w:t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CTR from investigation entry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Investigations using Conversation detail (30d)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&gt;40%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2eh8zmx49z4" w:id="40"/>
    <w:bookmarkEnd w:id="40"/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11. Risks</w:t>
      </w:r>
    </w:p>
    <w:tbl>
      <w:tblPr>
        <w:tblStyle w:val="Table14"/>
        <w:tblW w:w="8925.0" w:type="dxa"/>
        <w:jc w:val="left"/>
        <w:tblInd w:w="-108.0" w:type="dxa"/>
        <w:tblLayout w:type="fixed"/>
        <w:tblLook w:val="0020"/>
      </w:tblPr>
      <w:tblGrid>
        <w:gridCol w:w="4110"/>
        <w:gridCol w:w="4815"/>
        <w:tblGridChange w:id="0">
          <w:tblGrid>
            <w:gridCol w:w="4110"/>
            <w:gridCol w:w="48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Forking #14200 with premature Project SO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only if gated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A too early → dual platform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is explicit branch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Assuming group chat replaces Cases audit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Keep UserActions during migration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 POC scope creep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Phased B0–B6; defer C until B1 validated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Compliance rejects workflow audit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Dual-write to Cases until sign-off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kehbucqu8c6" w:id="41"/>
    <w:bookmarkEnd w:id="41"/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Appendix A — </w:t>
      </w:r>
      <w:hyperlink r:id="rId19">
        <w:r w:rsidDel="00000000" w:rsidR="00000000" w:rsidRPr="00000000">
          <w:rPr>
            <w:color w:val="156082"/>
            <w:rtl w:val="0"/>
          </w:rPr>
          <w:t xml:space="preserve">#259692</w:t>
        </w:r>
      </w:hyperlink>
      <w:r w:rsidDel="00000000" w:rsidR="00000000" w:rsidRPr="00000000">
        <w:rPr>
          <w:rtl w:val="0"/>
        </w:rPr>
        <w:t xml:space="preserve"> (multi-user AB)</w:t>
      </w:r>
    </w:p>
    <w:tbl>
      <w:tblPr>
        <w:tblStyle w:val="Table1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Blocked on #259692?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 + Add to Chat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in Cases activity log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 group investigation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(ACL + timeline)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ecrhchy0vj9" w:id="42"/>
    <w:bookmarkEnd w:id="42"/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Appendix B — Option B: Conversation detail (cases-projects mockup)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Full-page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not Project detail.</w:t>
      </w:r>
    </w:p>
    <w:tbl>
      <w:tblPr>
        <w:tblStyle w:val="Table16"/>
        <w:tblW w:w="7919.000000000001" w:type="dxa"/>
        <w:jc w:val="left"/>
        <w:tblInd w:w="-108.0" w:type="dxa"/>
        <w:tblLayout w:type="fixed"/>
        <w:tblLook w:val="0020"/>
      </w:tblPr>
      <w:tblGrid>
        <w:gridCol w:w="1863"/>
        <w:gridCol w:w="6056"/>
        <w:tblGridChange w:id="0">
          <w:tblGrid>
            <w:gridCol w:w="1863"/>
            <w:gridCol w:w="605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/ field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events[]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rounds[]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Attachments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attachments[]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Threads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child_conversation_ids[]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Knowledge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reference_items[]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 fields / assignees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custom_fields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assignees[]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Playbooks / Jira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workflow_ids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itsm.external_refs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chip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POC slice: B1 shell + B2 templates + B3 case federate → B5 group → B4 Threads → B6 ITSM. See §4.3.4 and in-repo Appendix G.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line: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as Case is the product — not “chat only” and not “Project wraps Case.”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qai9ad787gr" w:id="43"/>
    <w:bookmarkEnd w:id="43"/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Appendix C — Roadmap alignment</w:t>
      </w:r>
    </w:p>
    <w:tbl>
      <w:tblPr>
        <w:tblStyle w:val="Table17"/>
        <w:tblW w:w="9390.0" w:type="dxa"/>
        <w:jc w:val="left"/>
        <w:tblInd w:w="-108.0" w:type="dxa"/>
        <w:tblLayout w:type="fixed"/>
        <w:tblLook w:val="0020"/>
      </w:tblPr>
      <w:tblGrid>
        <w:gridCol w:w="2115"/>
        <w:gridCol w:w="2265"/>
        <w:gridCol w:w="2340"/>
        <w:gridCol w:w="2670"/>
        <w:tblGridChange w:id="0">
          <w:tblGrid>
            <w:gridCol w:w="2115"/>
            <w:gridCol w:w="2265"/>
            <w:gridCol w:w="2340"/>
            <w:gridCol w:w="26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A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Investigation container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SO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Folder / multi-chat ITSM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 (chats on case)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bridge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id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Fit #14200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Fork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(chat-first)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 Project</w:t>
            </w:r>
          </w:p>
        </w:tc>
      </w:tr>
    </w:tbl>
    <w:bookmarkStart w:colFirst="0" w:colLast="0" w:name="bookmark=id.25phwbbvjoh6" w:id="44"/>
    <w:bookmarkEnd w:id="44"/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Framing for reviews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already attach Cases to Conversations. The POC extends the Conversation into a full investigation record (Option B). Option A keeps everything on Case. Option C adds an AB Project folder only if the roadmap requires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i9wz0q0i1pj" w:id="45"/>
    <w:bookmarkEnd w:id="45"/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Appendix D — Revision history (chat-first)</w:t>
      </w:r>
    </w:p>
    <w:tbl>
      <w:tblPr>
        <w:tblStyle w:val="Table18"/>
        <w:tblW w:w="8865.0" w:type="dxa"/>
        <w:jc w:val="left"/>
        <w:tblInd w:w="-108.0" w:type="dxa"/>
        <w:tblLayout w:type="fixed"/>
        <w:tblLook w:val="0020"/>
      </w:tblPr>
      <w:tblGrid>
        <w:gridCol w:w="3465"/>
        <w:gridCol w:w="5400"/>
        <w:tblGridChange w:id="0">
          <w:tblGrid>
            <w:gridCol w:w="3465"/>
            <w:gridCol w:w="5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owns investigation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 owns investigation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POC = Project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case_ref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Retired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POC =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 as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 options A/B/C/D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 options A/B/C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 “C evolved” / “D folder”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672dh7xyor5" w:id="46"/>
    <w:bookmarkEnd w:id="46"/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Appendix E — Internal references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Shay DM — chat as 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#14200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Chat organisation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#14201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Multi-user chat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#259692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Group conversation refactor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x-pack/platform/packages/shared/agent-builder/agent-builder-common/chat/conversation.ts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Excalidraw: checkpoint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9d9f17f73c6c4697a1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(update diagram to A/B/C)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wkfhivuy51m" w:id="47"/>
    <w:bookmarkEnd w:id="47"/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Appendix F — One-pager</w:t>
      </w:r>
    </w:p>
    <w:tbl>
      <w:tblPr>
        <w:tblStyle w:val="Table19"/>
        <w:tblW w:w="9630.0" w:type="dxa"/>
        <w:jc w:val="left"/>
        <w:tblInd w:w="-108.0" w:type="dxa"/>
        <w:tblLayout w:type="fixed"/>
        <w:tblLook w:val="0020"/>
      </w:tblPr>
      <w:tblGrid>
        <w:gridCol w:w="4395"/>
        <w:gridCol w:w="5235"/>
        <w:tblGridChange w:id="0">
          <w:tblGrid>
            <w:gridCol w:w="4395"/>
            <w:gridCol w:w="52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many options?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Case as Project ·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Conversation as Case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· C Project as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happened to old Option B?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Case↔chat attachment covers the bridge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long-term?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POC?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B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(later), not Project spike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 required?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AB investigation;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attachment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coexistence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ITSM steady state?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Workflows + Connectors v2 on Conversation (B) or Project (C)</w:t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3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4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elastic.slack.com/archives/D07SBF7MRFT/p1779816990161609" TargetMode="External"/><Relationship Id="rId11" Type="http://schemas.openxmlformats.org/officeDocument/2006/relationships/hyperlink" Target="https://github.com/elastic/kibana/pull/259692" TargetMode="External"/><Relationship Id="rId22" Type="http://schemas.openxmlformats.org/officeDocument/2006/relationships/hyperlink" Target="https://github.com/elastic/search-team/issues/14201" TargetMode="External"/><Relationship Id="rId10" Type="http://schemas.openxmlformats.org/officeDocument/2006/relationships/hyperlink" Target="https://github.com/elastic/search-team/issues/14201" TargetMode="External"/><Relationship Id="rId21" Type="http://schemas.openxmlformats.org/officeDocument/2006/relationships/hyperlink" Target="https://github.com/elastic/search-team/issues/14200" TargetMode="External"/><Relationship Id="rId13" Type="http://schemas.openxmlformats.org/officeDocument/2006/relationships/hyperlink" Target="https://elastic.slack.com/archives/D07SBF7MRFT/p1779816990161609" TargetMode="External"/><Relationship Id="rId12" Type="http://schemas.openxmlformats.org/officeDocument/2006/relationships/hyperlink" Target="https://github.com/elastic/search-team/issues/14200" TargetMode="External"/><Relationship Id="rId23" Type="http://schemas.openxmlformats.org/officeDocument/2006/relationships/hyperlink" Target="https://github.com/elastic/kibana/pull/2596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elastic/search-team/issues/14201" TargetMode="External"/><Relationship Id="rId14" Type="http://schemas.openxmlformats.org/officeDocument/2006/relationships/hyperlink" Target="https://github.com/elastic/search-team/issues/14200" TargetMode="External"/><Relationship Id="rId17" Type="http://schemas.openxmlformats.org/officeDocument/2006/relationships/hyperlink" Target="https://github.com/elastic/search-team/issues/14201" TargetMode="External"/><Relationship Id="rId16" Type="http://schemas.openxmlformats.org/officeDocument/2006/relationships/hyperlink" Target="https://github.com/elastic/kibana/pull/259692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elastic/kibana/pull/259692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elastic/search-team/issues/14200" TargetMode="External"/><Relationship Id="rId7" Type="http://schemas.openxmlformats.org/officeDocument/2006/relationships/hyperlink" Target="https://github.com/elastic/search-team/issues/14200" TargetMode="External"/><Relationship Id="rId8" Type="http://schemas.openxmlformats.org/officeDocument/2006/relationships/hyperlink" Target="https://github.com/elastic/search-team/issues/14200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h6vDy95jYK8mxiCiNqSq8QF8g==">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