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CB25D" w14:textId="03239F63" w:rsidR="009C2CEE" w:rsidRPr="009C2CEE" w:rsidRDefault="009C2CEE" w:rsidP="009C2CEE">
      <w:pPr>
        <w:jc w:val="center"/>
        <w:rPr>
          <w:sz w:val="32"/>
          <w:szCs w:val="36"/>
        </w:rPr>
      </w:pPr>
      <w:r w:rsidRPr="009C2CEE">
        <w:rPr>
          <w:rFonts w:hint="eastAsia"/>
          <w:sz w:val="32"/>
          <w:szCs w:val="36"/>
        </w:rPr>
        <w:t>Computer Network</w:t>
      </w:r>
    </w:p>
    <w:p w14:paraId="027E0B1C" w14:textId="70151D29" w:rsidR="008A109C" w:rsidRDefault="009C2CEE" w:rsidP="009C2CEE">
      <w:pPr>
        <w:jc w:val="center"/>
        <w:rPr>
          <w:sz w:val="32"/>
          <w:szCs w:val="36"/>
        </w:rPr>
      </w:pPr>
      <w:r w:rsidRPr="009C2CEE">
        <w:rPr>
          <w:rFonts w:hint="eastAsia"/>
          <w:sz w:val="32"/>
          <w:szCs w:val="36"/>
        </w:rPr>
        <w:t>Homework #1</w:t>
      </w:r>
    </w:p>
    <w:p w14:paraId="6E0BE584" w14:textId="799A9AAC" w:rsidR="009C2CEE" w:rsidRDefault="009C2CEE" w:rsidP="009C2CEE">
      <w:pPr>
        <w:jc w:val="right"/>
        <w:rPr>
          <w:sz w:val="22"/>
          <w:szCs w:val="24"/>
        </w:rPr>
      </w:pPr>
      <w:r w:rsidRPr="009C2CEE">
        <w:rPr>
          <w:rFonts w:hint="eastAsia"/>
          <w:sz w:val="22"/>
          <w:szCs w:val="24"/>
        </w:rPr>
        <w:t>19102100 Choi Jiwoo</w:t>
      </w:r>
    </w:p>
    <w:p w14:paraId="2F1F8132" w14:textId="77777777" w:rsidR="009C2CEE" w:rsidRDefault="009C2CEE" w:rsidP="009C2CEE">
      <w:pPr>
        <w:jc w:val="right"/>
        <w:rPr>
          <w:sz w:val="22"/>
          <w:szCs w:val="24"/>
        </w:rPr>
      </w:pPr>
    </w:p>
    <w:p w14:paraId="3B4C056A" w14:textId="6EFA8B4E" w:rsidR="009C2CEE" w:rsidRDefault="009C2CEE" w:rsidP="009C2CEE">
      <w:pPr>
        <w:jc w:val="left"/>
        <w:rPr>
          <w:sz w:val="22"/>
          <w:szCs w:val="24"/>
        </w:rPr>
      </w:pPr>
      <w:r w:rsidRPr="009C2CEE">
        <w:rPr>
          <w:sz w:val="22"/>
          <w:szCs w:val="24"/>
        </w:rPr>
        <w:drawing>
          <wp:inline distT="0" distB="0" distL="0" distR="0" wp14:anchorId="1CBF31F0" wp14:editId="0237A01E">
            <wp:extent cx="5731510" cy="1912620"/>
            <wp:effectExtent l="0" t="0" r="2540" b="0"/>
            <wp:docPr id="133071396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13964" name="그림 1" descr="텍스트, 스크린샷, 폰트이(가) 표시된 사진&#10;&#10;자동 생성된 설명"/>
                    <pic:cNvPicPr/>
                  </pic:nvPicPr>
                  <pic:blipFill>
                    <a:blip r:embed="rId6"/>
                    <a:stretch>
                      <a:fillRect/>
                    </a:stretch>
                  </pic:blipFill>
                  <pic:spPr>
                    <a:xfrm>
                      <a:off x="0" y="0"/>
                      <a:ext cx="5731510" cy="1912620"/>
                    </a:xfrm>
                    <a:prstGeom prst="rect">
                      <a:avLst/>
                    </a:prstGeom>
                  </pic:spPr>
                </pic:pic>
              </a:graphicData>
            </a:graphic>
          </wp:inline>
        </w:drawing>
      </w:r>
    </w:p>
    <w:p w14:paraId="72E56DCC" w14:textId="004B785E" w:rsidR="009C2CEE" w:rsidRPr="009C2CEE" w:rsidRDefault="009C2CEE" w:rsidP="009C2CEE">
      <w:pPr>
        <w:jc w:val="left"/>
        <w:rPr>
          <w:b/>
          <w:bCs/>
          <w:sz w:val="22"/>
          <w:szCs w:val="24"/>
          <w:u w:val="single"/>
        </w:rPr>
      </w:pPr>
      <w:r w:rsidRPr="009C2CEE">
        <w:rPr>
          <w:rFonts w:hint="eastAsia"/>
          <w:b/>
          <w:bCs/>
          <w:sz w:val="22"/>
          <w:szCs w:val="24"/>
          <w:u w:val="single"/>
        </w:rPr>
        <w:t>Answer</w:t>
      </w:r>
    </w:p>
    <w:p w14:paraId="6A20F93A" w14:textId="184E3E2C" w:rsidR="00781495" w:rsidRPr="00781495" w:rsidRDefault="00781495" w:rsidP="009C2CEE">
      <w:pPr>
        <w:pStyle w:val="a6"/>
        <w:numPr>
          <w:ilvl w:val="0"/>
          <w:numId w:val="2"/>
        </w:numPr>
        <w:jc w:val="left"/>
        <w:rPr>
          <w:sz w:val="22"/>
          <w:szCs w:val="24"/>
        </w:rPr>
      </w:pPr>
      <w:r>
        <w:rPr>
          <w:rFonts w:hint="eastAsia"/>
          <w:sz w:val="22"/>
          <w:szCs w:val="24"/>
        </w:rPr>
        <w:t>20 users</w:t>
      </w:r>
    </w:p>
    <w:p w14:paraId="67D15155" w14:textId="59493FC9" w:rsidR="009C2CEE" w:rsidRDefault="009C2CEE" w:rsidP="009C2CEE">
      <w:pPr>
        <w:pStyle w:val="a6"/>
        <w:numPr>
          <w:ilvl w:val="0"/>
          <w:numId w:val="2"/>
        </w:numPr>
        <w:jc w:val="left"/>
        <w:rPr>
          <w:sz w:val="22"/>
          <w:szCs w:val="24"/>
        </w:rPr>
      </w:pPr>
      <w:r>
        <w:rPr>
          <w:rFonts w:hint="eastAsia"/>
          <w:sz w:val="22"/>
          <w:szCs w:val="24"/>
        </w:rPr>
        <w:t>0.1</w:t>
      </w:r>
    </w:p>
    <w:p w14:paraId="24B33F94" w14:textId="5AE6055E" w:rsidR="009C2CEE" w:rsidRDefault="009C2CEE" w:rsidP="009C2CEE">
      <w:pPr>
        <w:pStyle w:val="a6"/>
        <w:numPr>
          <w:ilvl w:val="0"/>
          <w:numId w:val="2"/>
        </w:numPr>
        <w:jc w:val="left"/>
        <w:rPr>
          <w:sz w:val="22"/>
          <w:szCs w:val="24"/>
        </w:rPr>
      </w:pPr>
      <m:oMath>
        <m:r>
          <m:rPr>
            <m:sty m:val="p"/>
          </m:rPr>
          <w:rPr>
            <w:rFonts w:ascii="Cambria Math" w:eastAsia="Cambria Math" w:hAnsi="Cambria Math"/>
            <w:sz w:val="22"/>
            <w:szCs w:val="24"/>
          </w:rPr>
          <m:t>p</m:t>
        </m:r>
        <m:r>
          <w:rPr>
            <w:rFonts w:ascii="Cambria Math" w:hAnsi="Cambria Math"/>
            <w:sz w:val="22"/>
            <w:szCs w:val="24"/>
          </w:rPr>
          <m:t>(x)</m:t>
        </m:r>
        <m:r>
          <w:rPr>
            <w:rFonts w:ascii="Cambria Math" w:hAnsi="Cambria Math"/>
            <w:sz w:val="22"/>
            <w:szCs w:val="24"/>
          </w:rPr>
          <m:t>=</m:t>
        </m:r>
        <m:nary>
          <m:naryPr>
            <m:chr m:val="∑"/>
            <m:grow m:val="1"/>
            <m:ctrlPr>
              <w:rPr>
                <w:rFonts w:ascii="Cambria Math" w:eastAsia="Cambria Math" w:hAnsi="Cambria Math"/>
                <w:sz w:val="22"/>
                <w:szCs w:val="24"/>
              </w:rPr>
            </m:ctrlPr>
          </m:naryPr>
          <m:sub>
            <m:r>
              <w:rPr>
                <w:rFonts w:ascii="Cambria Math" w:hAnsi="Cambria Math"/>
                <w:sz w:val="22"/>
                <w:szCs w:val="24"/>
              </w:rPr>
              <m:t>n</m:t>
            </m:r>
            <m:r>
              <w:rPr>
                <w:rFonts w:ascii="Cambria Math" w:hAnsi="Cambria Math"/>
                <w:sz w:val="22"/>
                <w:szCs w:val="24"/>
              </w:rPr>
              <m:t>=0</m:t>
            </m:r>
          </m:sub>
          <m:sup>
            <m:r>
              <w:rPr>
                <w:rFonts w:ascii="Cambria Math" w:hAnsi="Cambria Math"/>
                <w:sz w:val="22"/>
                <w:szCs w:val="24"/>
              </w:rPr>
              <m:t>120</m:t>
            </m:r>
          </m:sup>
          <m:e>
            <m:d>
              <m:dPr>
                <m:ctrlPr>
                  <w:rPr>
                    <w:rFonts w:ascii="Cambria Math" w:eastAsia="Cambria Math" w:hAnsi="Cambria Math"/>
                    <w:sz w:val="22"/>
                    <w:szCs w:val="24"/>
                  </w:rPr>
                </m:ctrlPr>
              </m:dPr>
              <m:e>
                <m:f>
                  <m:fPr>
                    <m:type m:val="noBar"/>
                    <m:ctrlPr>
                      <w:rPr>
                        <w:rFonts w:ascii="Cambria Math" w:eastAsia="Cambria Math" w:hAnsi="Cambria Math"/>
                        <w:sz w:val="22"/>
                        <w:szCs w:val="24"/>
                      </w:rPr>
                    </m:ctrlPr>
                  </m:fPr>
                  <m:num>
                    <m:r>
                      <w:rPr>
                        <w:rFonts w:ascii="Cambria Math" w:hAnsi="Cambria Math"/>
                        <w:sz w:val="22"/>
                        <w:szCs w:val="24"/>
                      </w:rPr>
                      <m:t>120</m:t>
                    </m:r>
                  </m:num>
                  <m:den>
                    <m:r>
                      <w:rPr>
                        <w:rFonts w:ascii="Cambria Math" w:hAnsi="Cambria Math"/>
                        <w:sz w:val="22"/>
                        <w:szCs w:val="24"/>
                      </w:rPr>
                      <m:t>n</m:t>
                    </m:r>
                  </m:den>
                </m:f>
              </m:e>
            </m:d>
            <m:sSup>
              <m:sSupPr>
                <m:ctrlPr>
                  <w:rPr>
                    <w:rFonts w:ascii="Cambria Math" w:eastAsia="Cambria Math" w:hAnsi="Cambria Math"/>
                    <w:sz w:val="22"/>
                    <w:szCs w:val="24"/>
                  </w:rPr>
                </m:ctrlPr>
              </m:sSupPr>
              <m:e>
                <m:r>
                  <w:rPr>
                    <w:rFonts w:ascii="Cambria Math" w:hAnsi="Cambria Math"/>
                    <w:sz w:val="22"/>
                    <w:szCs w:val="24"/>
                  </w:rPr>
                  <m:t>p</m:t>
                </m:r>
              </m:e>
              <m:sup>
                <m:r>
                  <w:rPr>
                    <w:rFonts w:ascii="Cambria Math" w:hAnsi="Cambria Math"/>
                    <w:sz w:val="22"/>
                    <w:szCs w:val="24"/>
                  </w:rPr>
                  <m:t>n</m:t>
                </m:r>
              </m:sup>
            </m:sSup>
            <m:sSup>
              <m:sSupPr>
                <m:ctrlPr>
                  <w:rPr>
                    <w:rFonts w:ascii="Cambria Math" w:eastAsia="Cambria Math" w:hAnsi="Cambria Math"/>
                    <w:sz w:val="22"/>
                    <w:szCs w:val="24"/>
                  </w:rPr>
                </m:ctrlPr>
              </m:sSupPr>
              <m:e>
                <m:r>
                  <w:rPr>
                    <w:rFonts w:ascii="Cambria Math" w:hAnsi="Cambria Math"/>
                    <w:sz w:val="22"/>
                    <w:szCs w:val="24"/>
                  </w:rPr>
                  <m:t>(1-p)</m:t>
                </m:r>
              </m:e>
              <m:sup>
                <m:r>
                  <w:rPr>
                    <w:rFonts w:ascii="Cambria Math" w:hAnsi="Cambria Math"/>
                    <w:sz w:val="22"/>
                    <w:szCs w:val="24"/>
                  </w:rPr>
                  <m:t>120-n</m:t>
                </m:r>
              </m:sup>
            </m:sSup>
          </m:e>
        </m:nary>
      </m:oMath>
    </w:p>
    <w:p w14:paraId="0165F639" w14:textId="77777777" w:rsidR="00781495" w:rsidRDefault="00781495" w:rsidP="009C2CEE">
      <w:pPr>
        <w:pStyle w:val="a6"/>
        <w:numPr>
          <w:ilvl w:val="0"/>
          <w:numId w:val="2"/>
        </w:numPr>
        <w:jc w:val="left"/>
        <w:rPr>
          <w:sz w:val="22"/>
          <w:szCs w:val="24"/>
        </w:rPr>
      </w:pPr>
      <w:r>
        <w:rPr>
          <w:rFonts w:hint="eastAsia"/>
          <w:sz w:val="22"/>
          <w:szCs w:val="24"/>
        </w:rPr>
        <w:t xml:space="preserve">The </w:t>
      </w:r>
      <w:r>
        <w:rPr>
          <w:sz w:val="22"/>
          <w:szCs w:val="24"/>
        </w:rPr>
        <w:t>probability</w:t>
      </w:r>
      <w:r>
        <w:rPr>
          <w:rFonts w:hint="eastAsia"/>
          <w:sz w:val="22"/>
          <w:szCs w:val="24"/>
        </w:rPr>
        <w:t xml:space="preserve"> of 21 or more users transmitting simultaneously is equal to following </w:t>
      </w:r>
      <w:r>
        <w:rPr>
          <w:sz w:val="22"/>
          <w:szCs w:val="24"/>
        </w:rPr>
        <w:t>equation</w:t>
      </w:r>
      <w:r>
        <w:rPr>
          <w:rFonts w:hint="eastAsia"/>
          <w:sz w:val="22"/>
          <w:szCs w:val="24"/>
        </w:rPr>
        <w:t xml:space="preserve">; </w:t>
      </w:r>
    </w:p>
    <w:p w14:paraId="1B79D26B" w14:textId="730AB6F9" w:rsidR="009C2CEE" w:rsidRPr="00781495" w:rsidRDefault="00781495" w:rsidP="00781495">
      <w:pPr>
        <w:pStyle w:val="a6"/>
        <w:ind w:left="800"/>
        <w:jc w:val="left"/>
        <w:rPr>
          <w:sz w:val="22"/>
          <w:szCs w:val="24"/>
        </w:rPr>
      </w:pPr>
      <m:oMathPara>
        <m:oMath>
          <m:r>
            <w:rPr>
              <w:rFonts w:ascii="Cambria Math" w:hAnsi="Cambria Math"/>
              <w:sz w:val="22"/>
              <w:szCs w:val="24"/>
            </w:rPr>
            <m:t>1-P(</m:t>
          </m:r>
          <m:nary>
            <m:naryPr>
              <m:chr m:val="∑"/>
              <m:limLoc m:val="undOvr"/>
              <m:ctrlPr>
                <w:rPr>
                  <w:rFonts w:ascii="Cambria Math" w:hAnsi="Cambria Math"/>
                  <w:i/>
                  <w:sz w:val="22"/>
                  <w:szCs w:val="24"/>
                </w:rPr>
              </m:ctrlPr>
            </m:naryPr>
            <m:sub>
              <m:r>
                <w:rPr>
                  <w:rFonts w:ascii="Cambria Math" w:hAnsi="Cambria Math"/>
                  <w:sz w:val="22"/>
                  <w:szCs w:val="24"/>
                </w:rPr>
                <m:t>j=1</m:t>
              </m:r>
            </m:sub>
            <m:sup>
              <m:r>
                <w:rPr>
                  <w:rFonts w:ascii="Cambria Math" w:hAnsi="Cambria Math"/>
                  <w:sz w:val="22"/>
                  <w:szCs w:val="24"/>
                </w:rPr>
                <m:t>120</m:t>
              </m:r>
            </m:sup>
            <m:e>
              <m:r>
                <w:rPr>
                  <w:rFonts w:ascii="Cambria Math" w:hAnsi="Cambria Math"/>
                  <w:sz w:val="22"/>
                  <w:szCs w:val="24"/>
                </w:rPr>
                <m:t>Xj≤2</m:t>
              </m:r>
              <m:r>
                <w:rPr>
                  <w:rFonts w:ascii="Cambria Math" w:hAnsi="Cambria Math"/>
                  <w:sz w:val="22"/>
                  <w:szCs w:val="24"/>
                </w:rPr>
                <m:t>1)</m:t>
              </m:r>
              <m:r>
                <w:rPr>
                  <w:rFonts w:ascii="Cambria Math" w:hAnsi="Cambria Math"/>
                  <w:sz w:val="22"/>
                  <w:szCs w:val="24"/>
                </w:rPr>
                <m:t xml:space="preserve"> </m:t>
              </m:r>
            </m:e>
          </m:nary>
        </m:oMath>
      </m:oMathPara>
    </w:p>
    <w:p w14:paraId="21F9A65F" w14:textId="1A4B72FC" w:rsidR="00781495" w:rsidRDefault="00781495" w:rsidP="00781495">
      <w:pPr>
        <w:pStyle w:val="a6"/>
        <w:ind w:left="800"/>
        <w:jc w:val="left"/>
        <w:rPr>
          <w:rFonts w:hint="eastAsia"/>
          <w:sz w:val="22"/>
          <w:szCs w:val="24"/>
        </w:rPr>
      </w:pPr>
      <m:oMathPara>
        <m:oMath>
          <m:r>
            <w:rPr>
              <w:rFonts w:ascii="Cambria Math" w:hAnsi="Cambria Math"/>
              <w:sz w:val="22"/>
              <w:szCs w:val="24"/>
            </w:rPr>
            <m:t>P(</m:t>
          </m:r>
          <m:nary>
            <m:naryPr>
              <m:chr m:val="∑"/>
              <m:limLoc m:val="undOvr"/>
              <m:ctrlPr>
                <w:rPr>
                  <w:rFonts w:ascii="Cambria Math" w:hAnsi="Cambria Math"/>
                  <w:i/>
                  <w:sz w:val="22"/>
                  <w:szCs w:val="24"/>
                </w:rPr>
              </m:ctrlPr>
            </m:naryPr>
            <m:sub>
              <m:r>
                <w:rPr>
                  <w:rFonts w:ascii="Cambria Math" w:hAnsi="Cambria Math"/>
                  <w:sz w:val="22"/>
                  <w:szCs w:val="24"/>
                </w:rPr>
                <m:t>j=1</m:t>
              </m:r>
            </m:sub>
            <m:sup>
              <m:r>
                <w:rPr>
                  <w:rFonts w:ascii="Cambria Math" w:hAnsi="Cambria Math"/>
                  <w:sz w:val="22"/>
                  <w:szCs w:val="24"/>
                </w:rPr>
                <m:t>120</m:t>
              </m:r>
            </m:sup>
            <m:e>
              <m:r>
                <w:rPr>
                  <w:rFonts w:ascii="Cambria Math" w:hAnsi="Cambria Math"/>
                  <w:sz w:val="22"/>
                  <w:szCs w:val="24"/>
                </w:rPr>
                <m:t xml:space="preserve">Xj≤21 </m:t>
              </m:r>
            </m:e>
          </m:nary>
          <m:r>
            <w:rPr>
              <w:rFonts w:ascii="Cambria Math" w:hAnsi="Cambria Math"/>
              <w:sz w:val="22"/>
              <w:szCs w:val="24"/>
            </w:rPr>
            <m:t>=P</m:t>
          </m:r>
          <m:d>
            <m:dPr>
              <m:ctrlPr>
                <w:rPr>
                  <w:rFonts w:ascii="Cambria Math" w:hAnsi="Cambria Math"/>
                  <w:i/>
                  <w:sz w:val="22"/>
                  <w:szCs w:val="24"/>
                </w:rPr>
              </m:ctrlPr>
            </m:dPr>
            <m:e>
              <m:r>
                <w:rPr>
                  <w:rFonts w:ascii="Cambria Math" w:hAnsi="Cambria Math"/>
                  <w:sz w:val="22"/>
                  <w:szCs w:val="24"/>
                </w:rPr>
                <m:t>Z≤</m:t>
              </m:r>
              <m:f>
                <m:fPr>
                  <m:ctrlPr>
                    <w:rPr>
                      <w:rFonts w:ascii="Cambria Math" w:hAnsi="Cambria Math"/>
                      <w:i/>
                      <w:sz w:val="22"/>
                      <w:szCs w:val="24"/>
                    </w:rPr>
                  </m:ctrlPr>
                </m:fPr>
                <m:num>
                  <m:r>
                    <w:rPr>
                      <w:rFonts w:ascii="Cambria Math" w:hAnsi="Cambria Math"/>
                      <w:sz w:val="22"/>
                      <w:szCs w:val="24"/>
                    </w:rPr>
                    <m:t>9</m:t>
                  </m:r>
                </m:num>
                <m:den>
                  <m:r>
                    <w:rPr>
                      <w:rFonts w:ascii="Cambria Math" w:hAnsi="Cambria Math"/>
                      <w:sz w:val="22"/>
                      <w:szCs w:val="24"/>
                    </w:rPr>
                    <m:t>3.286</m:t>
                  </m:r>
                </m:den>
              </m:f>
            </m:e>
          </m:d>
          <m:r>
            <w:rPr>
              <w:rFonts w:ascii="Cambria Math" w:hAnsi="Cambria Math"/>
              <w:sz w:val="22"/>
              <w:szCs w:val="24"/>
            </w:rPr>
            <m:t>= 0.997</m:t>
          </m:r>
        </m:oMath>
      </m:oMathPara>
    </w:p>
    <w:p w14:paraId="7923CFDD" w14:textId="071352C7" w:rsidR="00781495" w:rsidRDefault="00781495" w:rsidP="00781495">
      <w:pPr>
        <w:pStyle w:val="a6"/>
        <w:ind w:left="800"/>
        <w:jc w:val="left"/>
        <w:rPr>
          <w:sz w:val="22"/>
          <w:szCs w:val="24"/>
        </w:rPr>
      </w:pPr>
      <w:r>
        <w:rPr>
          <w:rFonts w:hint="eastAsia"/>
          <w:sz w:val="22"/>
          <w:szCs w:val="24"/>
        </w:rPr>
        <w:t>Thus, the probability is estimated to 0.003</w:t>
      </w:r>
    </w:p>
    <w:p w14:paraId="16B010EC" w14:textId="77777777" w:rsidR="00781495" w:rsidRDefault="00781495" w:rsidP="00781495">
      <w:pPr>
        <w:pStyle w:val="a6"/>
        <w:ind w:left="800"/>
        <w:jc w:val="left"/>
        <w:rPr>
          <w:sz w:val="22"/>
          <w:szCs w:val="24"/>
        </w:rPr>
      </w:pPr>
    </w:p>
    <w:p w14:paraId="5D9B9E11" w14:textId="77777777" w:rsidR="00781495" w:rsidRDefault="00781495" w:rsidP="00781495">
      <w:pPr>
        <w:pStyle w:val="a6"/>
        <w:ind w:left="800"/>
        <w:jc w:val="left"/>
        <w:rPr>
          <w:sz w:val="22"/>
          <w:szCs w:val="24"/>
        </w:rPr>
      </w:pPr>
    </w:p>
    <w:p w14:paraId="00F72097" w14:textId="77777777" w:rsidR="00781495" w:rsidRPr="00781495" w:rsidRDefault="00781495" w:rsidP="00781495">
      <w:pPr>
        <w:pStyle w:val="a6"/>
        <w:ind w:left="800"/>
        <w:jc w:val="left"/>
        <w:rPr>
          <w:rFonts w:hint="eastAsia"/>
          <w:sz w:val="22"/>
          <w:szCs w:val="24"/>
        </w:rPr>
      </w:pPr>
    </w:p>
    <w:p w14:paraId="45BE45EF" w14:textId="5A3FA508" w:rsidR="00781495" w:rsidRDefault="00781495" w:rsidP="00781495">
      <w:pPr>
        <w:ind w:left="440"/>
        <w:jc w:val="left"/>
        <w:rPr>
          <w:sz w:val="22"/>
          <w:szCs w:val="24"/>
        </w:rPr>
      </w:pPr>
      <w:r w:rsidRPr="00781495">
        <w:rPr>
          <w:sz w:val="22"/>
          <w:szCs w:val="24"/>
        </w:rPr>
        <w:lastRenderedPageBreak/>
        <w:drawing>
          <wp:inline distT="0" distB="0" distL="0" distR="0" wp14:anchorId="56AAFEDE" wp14:editId="60D10E6C">
            <wp:extent cx="5731510" cy="1102360"/>
            <wp:effectExtent l="0" t="0" r="2540" b="2540"/>
            <wp:docPr id="1537150217" name="그림 1" descr="텍스트, 폰트, 스크린샷,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50217" name="그림 1" descr="텍스트, 폰트, 스크린샷, 대수학이(가) 표시된 사진&#10;&#10;자동 생성된 설명"/>
                    <pic:cNvPicPr/>
                  </pic:nvPicPr>
                  <pic:blipFill>
                    <a:blip r:embed="rId7"/>
                    <a:stretch>
                      <a:fillRect/>
                    </a:stretch>
                  </pic:blipFill>
                  <pic:spPr>
                    <a:xfrm>
                      <a:off x="0" y="0"/>
                      <a:ext cx="5731510" cy="1102360"/>
                    </a:xfrm>
                    <a:prstGeom prst="rect">
                      <a:avLst/>
                    </a:prstGeom>
                  </pic:spPr>
                </pic:pic>
              </a:graphicData>
            </a:graphic>
          </wp:inline>
        </w:drawing>
      </w:r>
    </w:p>
    <w:p w14:paraId="6CF1E895" w14:textId="589491FF" w:rsidR="00781495" w:rsidRDefault="00B65090" w:rsidP="00B65090">
      <w:pPr>
        <w:pStyle w:val="a6"/>
        <w:numPr>
          <w:ilvl w:val="0"/>
          <w:numId w:val="3"/>
        </w:numPr>
        <w:jc w:val="left"/>
        <w:rPr>
          <w:sz w:val="22"/>
          <w:szCs w:val="24"/>
        </w:rPr>
      </w:pPr>
      <w:r>
        <w:rPr>
          <w:rFonts w:hint="eastAsia"/>
          <w:sz w:val="22"/>
          <w:szCs w:val="24"/>
        </w:rPr>
        <w:t xml:space="preserve">The transmission delay is </w:t>
      </w:r>
      <w:r>
        <w:rPr>
          <w:rFonts w:hint="eastAsia"/>
          <w:i/>
          <w:iCs/>
          <w:sz w:val="22"/>
          <w:szCs w:val="24"/>
        </w:rPr>
        <w:t xml:space="preserve">L/R. </w:t>
      </w:r>
      <w:r>
        <w:rPr>
          <w:rFonts w:hint="eastAsia"/>
          <w:sz w:val="22"/>
          <w:szCs w:val="24"/>
        </w:rPr>
        <w:t xml:space="preserve">The total delay is as follows; </w:t>
      </w:r>
    </w:p>
    <w:p w14:paraId="3D23E507" w14:textId="5F515529" w:rsidR="00B65090" w:rsidRPr="00B65090" w:rsidRDefault="00B65090" w:rsidP="00B65090">
      <w:pPr>
        <w:pStyle w:val="a6"/>
        <w:ind w:left="800"/>
        <w:jc w:val="left"/>
        <w:rPr>
          <w:sz w:val="22"/>
          <w:szCs w:val="24"/>
        </w:rPr>
      </w:pPr>
      <m:oMathPara>
        <m:oMath>
          <m:f>
            <m:fPr>
              <m:ctrlPr>
                <w:rPr>
                  <w:rFonts w:ascii="Cambria Math" w:hAnsi="Cambria Math"/>
                  <w:i/>
                  <w:sz w:val="22"/>
                  <w:szCs w:val="24"/>
                </w:rPr>
              </m:ctrlPr>
            </m:fPr>
            <m:num>
              <m:r>
                <w:rPr>
                  <w:rFonts w:ascii="Cambria Math" w:hAnsi="Cambria Math"/>
                  <w:sz w:val="22"/>
                  <w:szCs w:val="24"/>
                </w:rPr>
                <m:t>IL</m:t>
              </m:r>
            </m:num>
            <m:den>
              <m:r>
                <w:rPr>
                  <w:rFonts w:ascii="Cambria Math" w:hAnsi="Cambria Math"/>
                  <w:sz w:val="22"/>
                  <w:szCs w:val="24"/>
                </w:rPr>
                <m:t>R(1-I)</m:t>
              </m:r>
            </m:den>
          </m:f>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L</m:t>
              </m:r>
            </m:num>
            <m:den>
              <m:r>
                <w:rPr>
                  <w:rFonts w:ascii="Cambria Math" w:hAnsi="Cambria Math"/>
                  <w:sz w:val="22"/>
                  <w:szCs w:val="24"/>
                </w:rPr>
                <m:t>R</m:t>
              </m:r>
            </m:den>
          </m:f>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L</m:t>
              </m:r>
            </m:num>
            <m:den>
              <m:r>
                <w:rPr>
                  <w:rFonts w:ascii="Cambria Math" w:hAnsi="Cambria Math"/>
                  <w:sz w:val="22"/>
                  <w:szCs w:val="24"/>
                </w:rPr>
                <m:t>R(1-I)</m:t>
              </m:r>
            </m:den>
          </m:f>
        </m:oMath>
      </m:oMathPara>
    </w:p>
    <w:p w14:paraId="3EBBC919" w14:textId="0F84FE7D" w:rsidR="00B65090" w:rsidRDefault="00B65090" w:rsidP="00B65090">
      <w:pPr>
        <w:pStyle w:val="a6"/>
        <w:numPr>
          <w:ilvl w:val="0"/>
          <w:numId w:val="3"/>
        </w:numPr>
        <w:jc w:val="left"/>
        <w:rPr>
          <w:sz w:val="22"/>
          <w:szCs w:val="24"/>
        </w:rPr>
      </w:pPr>
      <w:r>
        <w:rPr>
          <w:rFonts w:hint="eastAsia"/>
          <w:sz w:val="22"/>
          <w:szCs w:val="24"/>
        </w:rPr>
        <w:t>Let x = L/R.</w:t>
      </w:r>
    </w:p>
    <w:p w14:paraId="00C55B4E" w14:textId="5D879D03" w:rsidR="00B65090" w:rsidRDefault="00B65090" w:rsidP="00B65090">
      <w:pPr>
        <w:ind w:left="800"/>
        <w:jc w:val="left"/>
        <w:rPr>
          <w:sz w:val="22"/>
          <w:szCs w:val="24"/>
        </w:rPr>
      </w:pPr>
      <w:r>
        <w:rPr>
          <w:rFonts w:hint="eastAsia"/>
          <w:sz w:val="22"/>
          <w:szCs w:val="24"/>
        </w:rPr>
        <w:t xml:space="preserve">Total delay is </w:t>
      </w:r>
      <m:oMath>
        <m:f>
          <m:fPr>
            <m:ctrlPr>
              <w:rPr>
                <w:rFonts w:ascii="Cambria Math" w:hAnsi="Cambria Math"/>
                <w:i/>
                <w:sz w:val="22"/>
                <w:szCs w:val="24"/>
              </w:rPr>
            </m:ctrlPr>
          </m:fPr>
          <m:num>
            <m:r>
              <w:rPr>
                <w:rFonts w:ascii="Cambria Math" w:hAnsi="Cambria Math"/>
                <w:sz w:val="22"/>
                <w:szCs w:val="24"/>
              </w:rPr>
              <m:t>L/R</m:t>
            </m:r>
          </m:num>
          <m:den>
            <m:r>
              <w:rPr>
                <w:rFonts w:ascii="Cambria Math" w:hAnsi="Cambria Math"/>
                <w:sz w:val="22"/>
                <w:szCs w:val="24"/>
              </w:rPr>
              <m:t>1-I</m:t>
            </m:r>
          </m:den>
        </m:f>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x</m:t>
            </m:r>
          </m:num>
          <m:den>
            <m:r>
              <w:rPr>
                <w:rFonts w:ascii="Cambria Math" w:hAnsi="Cambria Math"/>
                <w:sz w:val="22"/>
                <w:szCs w:val="24"/>
              </w:rPr>
              <m:t>1-ax</m:t>
            </m:r>
          </m:den>
        </m:f>
      </m:oMath>
      <w:r>
        <w:rPr>
          <w:rFonts w:hint="eastAsia"/>
          <w:sz w:val="22"/>
          <w:szCs w:val="24"/>
        </w:rPr>
        <w:t xml:space="preserve"> since I=La/R=ax.</w:t>
      </w:r>
    </w:p>
    <w:p w14:paraId="19DE5B11" w14:textId="0E9D3BE1" w:rsidR="00B65090" w:rsidRDefault="00B65090" w:rsidP="00B65090">
      <w:pPr>
        <w:ind w:left="800"/>
        <w:jc w:val="left"/>
        <w:rPr>
          <w:sz w:val="22"/>
          <w:szCs w:val="24"/>
        </w:rPr>
      </w:pPr>
      <w:r>
        <w:rPr>
          <w:rFonts w:hint="eastAsia"/>
          <w:sz w:val="22"/>
          <w:szCs w:val="24"/>
        </w:rPr>
        <w:t xml:space="preserve">For x = 0, the total delay is zero. </w:t>
      </w:r>
      <w:r w:rsidR="00DE0DB2">
        <w:rPr>
          <w:rFonts w:hint="eastAsia"/>
          <w:sz w:val="22"/>
          <w:szCs w:val="24"/>
        </w:rPr>
        <w:t xml:space="preserve">If x is increased, then the result will be increased </w:t>
      </w:r>
      <w:r w:rsidR="00DE0DB2">
        <w:rPr>
          <w:sz w:val="22"/>
          <w:szCs w:val="24"/>
        </w:rPr>
        <w:t>infinitely</w:t>
      </w:r>
      <w:r w:rsidR="00DE0DB2">
        <w:rPr>
          <w:rFonts w:hint="eastAsia"/>
          <w:sz w:val="22"/>
          <w:szCs w:val="24"/>
        </w:rPr>
        <w:t xml:space="preserve"> because I is less than I.</w:t>
      </w:r>
    </w:p>
    <w:p w14:paraId="70ED6C20" w14:textId="78983A08" w:rsidR="00DE0DB2" w:rsidRDefault="000B19A3" w:rsidP="00B65090">
      <w:pPr>
        <w:ind w:left="800"/>
        <w:jc w:val="left"/>
        <w:rPr>
          <w:sz w:val="22"/>
          <w:szCs w:val="24"/>
        </w:rPr>
      </w:pPr>
      <w:r>
        <w:rPr>
          <w:noProof/>
          <w:sz w:val="22"/>
          <w:szCs w:val="24"/>
        </w:rPr>
        <w:drawing>
          <wp:inline distT="0" distB="0" distL="0" distR="0" wp14:anchorId="02F72C16" wp14:editId="76AC2EF3">
            <wp:extent cx="2924810" cy="2924810"/>
            <wp:effectExtent l="0" t="0" r="8890" b="8890"/>
            <wp:docPr id="1694701930" name="그림 3"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01930" name="그림 3" descr="텍스트, 라인, 그래프, 도표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4810" cy="2924810"/>
                    </a:xfrm>
                    <a:prstGeom prst="rect">
                      <a:avLst/>
                    </a:prstGeom>
                  </pic:spPr>
                </pic:pic>
              </a:graphicData>
            </a:graphic>
          </wp:inline>
        </w:drawing>
      </w:r>
    </w:p>
    <w:p w14:paraId="6A240368" w14:textId="7F5EE60B" w:rsidR="00DE0DB2" w:rsidRDefault="000B19A3" w:rsidP="00B65090">
      <w:pPr>
        <w:ind w:left="800"/>
        <w:jc w:val="left"/>
        <w:rPr>
          <w:rFonts w:hint="eastAsia"/>
          <w:sz w:val="22"/>
          <w:szCs w:val="24"/>
        </w:rPr>
      </w:pPr>
      <w:r>
        <w:rPr>
          <w:rFonts w:hint="eastAsia"/>
          <w:sz w:val="22"/>
          <w:szCs w:val="24"/>
        </w:rPr>
        <w:t>(let a=1)</w:t>
      </w:r>
    </w:p>
    <w:p w14:paraId="1F160F3A" w14:textId="77777777" w:rsidR="00DE0DB2" w:rsidRDefault="00DE0DB2" w:rsidP="00B65090">
      <w:pPr>
        <w:ind w:left="800"/>
        <w:jc w:val="left"/>
        <w:rPr>
          <w:sz w:val="22"/>
          <w:szCs w:val="24"/>
        </w:rPr>
      </w:pPr>
    </w:p>
    <w:p w14:paraId="04DE3C99" w14:textId="77777777" w:rsidR="00DE0DB2" w:rsidRDefault="00DE0DB2" w:rsidP="00B65090">
      <w:pPr>
        <w:ind w:left="800"/>
        <w:jc w:val="left"/>
        <w:rPr>
          <w:rFonts w:hint="eastAsia"/>
          <w:sz w:val="22"/>
          <w:szCs w:val="24"/>
        </w:rPr>
      </w:pPr>
    </w:p>
    <w:p w14:paraId="3836F100" w14:textId="77777777" w:rsidR="00B37D5B" w:rsidRDefault="00B37D5B" w:rsidP="00B65090">
      <w:pPr>
        <w:ind w:left="800"/>
        <w:jc w:val="left"/>
        <w:rPr>
          <w:sz w:val="22"/>
          <w:szCs w:val="24"/>
        </w:rPr>
      </w:pPr>
    </w:p>
    <w:p w14:paraId="5A5489CF" w14:textId="77777777" w:rsidR="00B37D5B" w:rsidRDefault="00B37D5B" w:rsidP="00B65090">
      <w:pPr>
        <w:ind w:left="800"/>
        <w:jc w:val="left"/>
        <w:rPr>
          <w:sz w:val="22"/>
          <w:szCs w:val="24"/>
        </w:rPr>
      </w:pPr>
    </w:p>
    <w:p w14:paraId="0BD60BB4" w14:textId="77777777" w:rsidR="00B37D5B" w:rsidRDefault="00B37D5B" w:rsidP="00B65090">
      <w:pPr>
        <w:ind w:left="800"/>
        <w:jc w:val="left"/>
        <w:rPr>
          <w:sz w:val="22"/>
          <w:szCs w:val="24"/>
        </w:rPr>
      </w:pPr>
    </w:p>
    <w:p w14:paraId="23350833" w14:textId="77777777" w:rsidR="00B37D5B" w:rsidRDefault="00B37D5B" w:rsidP="000B19A3">
      <w:pPr>
        <w:jc w:val="left"/>
        <w:rPr>
          <w:rFonts w:hint="eastAsia"/>
          <w:sz w:val="22"/>
          <w:szCs w:val="24"/>
        </w:rPr>
      </w:pPr>
    </w:p>
    <w:p w14:paraId="58953B1B" w14:textId="5D446073" w:rsidR="00DE0DB2" w:rsidRDefault="00DE0DB2" w:rsidP="00B65090">
      <w:pPr>
        <w:ind w:left="800"/>
        <w:jc w:val="left"/>
        <w:rPr>
          <w:rFonts w:hint="eastAsia"/>
          <w:sz w:val="22"/>
          <w:szCs w:val="24"/>
        </w:rPr>
      </w:pPr>
      <w:r w:rsidRPr="00DE0DB2">
        <w:rPr>
          <w:sz w:val="22"/>
          <w:szCs w:val="24"/>
        </w:rPr>
        <w:lastRenderedPageBreak/>
        <w:drawing>
          <wp:inline distT="0" distB="0" distL="0" distR="0" wp14:anchorId="28768517" wp14:editId="516A01FB">
            <wp:extent cx="5731510" cy="4258945"/>
            <wp:effectExtent l="0" t="0" r="2540" b="8255"/>
            <wp:docPr id="554080336"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80336" name="그림 1" descr="텍스트, 스크린샷, 폰트, 번호이(가) 표시된 사진&#10;&#10;자동 생성된 설명"/>
                    <pic:cNvPicPr/>
                  </pic:nvPicPr>
                  <pic:blipFill>
                    <a:blip r:embed="rId9"/>
                    <a:stretch>
                      <a:fillRect/>
                    </a:stretch>
                  </pic:blipFill>
                  <pic:spPr>
                    <a:xfrm>
                      <a:off x="0" y="0"/>
                      <a:ext cx="5731510" cy="4258945"/>
                    </a:xfrm>
                    <a:prstGeom prst="rect">
                      <a:avLst/>
                    </a:prstGeom>
                  </pic:spPr>
                </pic:pic>
              </a:graphicData>
            </a:graphic>
          </wp:inline>
        </w:drawing>
      </w:r>
    </w:p>
    <w:p w14:paraId="1A221641" w14:textId="368597D0" w:rsidR="00DE0DB2" w:rsidRDefault="002575AA" w:rsidP="002575AA">
      <w:pPr>
        <w:pStyle w:val="a6"/>
        <w:numPr>
          <w:ilvl w:val="0"/>
          <w:numId w:val="5"/>
        </w:numPr>
        <w:jc w:val="left"/>
        <w:rPr>
          <w:sz w:val="22"/>
          <w:szCs w:val="24"/>
        </w:rPr>
      </w:pPr>
      <w:r>
        <w:rPr>
          <w:sz w:val="22"/>
          <w:szCs w:val="24"/>
        </w:rPr>
        <w:t>A</w:t>
      </w:r>
      <w:r>
        <w:rPr>
          <w:rFonts w:hint="eastAsia"/>
          <w:sz w:val="22"/>
          <w:szCs w:val="24"/>
        </w:rPr>
        <w:t xml:space="preserve">verage : </w:t>
      </w:r>
      <w:r w:rsidR="00FF0D72">
        <w:rPr>
          <w:rFonts w:hint="eastAsia"/>
          <w:sz w:val="22"/>
          <w:szCs w:val="24"/>
        </w:rPr>
        <w:t>6.52, 7.04, 6.54</w:t>
      </w:r>
    </w:p>
    <w:p w14:paraId="6A6B47F5" w14:textId="1BA07A8C" w:rsidR="00FF0D72" w:rsidRDefault="00FF0D72" w:rsidP="00FF0D72">
      <w:pPr>
        <w:ind w:left="1160"/>
        <w:jc w:val="left"/>
        <w:rPr>
          <w:sz w:val="22"/>
          <w:szCs w:val="24"/>
        </w:rPr>
      </w:pPr>
      <w:r>
        <w:rPr>
          <w:rFonts w:hint="eastAsia"/>
          <w:sz w:val="22"/>
          <w:szCs w:val="24"/>
        </w:rPr>
        <w:t>St : 9.38, 9.30, 8.83</w:t>
      </w:r>
    </w:p>
    <w:p w14:paraId="284708E3" w14:textId="072C71B1" w:rsidR="00FF0D72" w:rsidRDefault="00FF0D72" w:rsidP="00FF0D72">
      <w:pPr>
        <w:pStyle w:val="a6"/>
        <w:numPr>
          <w:ilvl w:val="0"/>
          <w:numId w:val="5"/>
        </w:numPr>
        <w:jc w:val="left"/>
        <w:rPr>
          <w:sz w:val="22"/>
          <w:szCs w:val="24"/>
        </w:rPr>
      </w:pPr>
      <w:r>
        <w:rPr>
          <w:rFonts w:hint="eastAsia"/>
          <w:sz w:val="22"/>
          <w:szCs w:val="24"/>
        </w:rPr>
        <w:t>10, 11, 11</w:t>
      </w:r>
    </w:p>
    <w:p w14:paraId="0D710F19" w14:textId="224A61C5" w:rsidR="00FF0D72" w:rsidRPr="00FF0D72" w:rsidRDefault="00FF0D72" w:rsidP="00FF0D72">
      <w:pPr>
        <w:pStyle w:val="a6"/>
        <w:numPr>
          <w:ilvl w:val="0"/>
          <w:numId w:val="5"/>
        </w:numPr>
        <w:jc w:val="left"/>
        <w:rPr>
          <w:rFonts w:hint="eastAsia"/>
          <w:sz w:val="22"/>
          <w:szCs w:val="24"/>
        </w:rPr>
      </w:pPr>
      <w:r>
        <w:rPr>
          <w:rFonts w:hint="eastAsia"/>
          <w:sz w:val="22"/>
          <w:szCs w:val="24"/>
        </w:rPr>
        <w:t>5 times. No, the largest delays occred in the same ISP</w:t>
      </w:r>
    </w:p>
    <w:p w14:paraId="7B3D3048" w14:textId="3DAEB733" w:rsidR="00B37D5B" w:rsidRPr="00FF0D72" w:rsidRDefault="00FF0D72" w:rsidP="00FF0D72">
      <w:pPr>
        <w:pStyle w:val="a6"/>
        <w:numPr>
          <w:ilvl w:val="0"/>
          <w:numId w:val="5"/>
        </w:numPr>
        <w:jc w:val="left"/>
        <w:rPr>
          <w:rFonts w:hint="eastAsia"/>
          <w:sz w:val="22"/>
          <w:szCs w:val="24"/>
        </w:rPr>
      </w:pPr>
      <w:r>
        <w:rPr>
          <w:rFonts w:hint="eastAsia"/>
          <w:sz w:val="22"/>
          <w:szCs w:val="24"/>
        </w:rPr>
        <w:t>Inter-continent results are as follows; Average is 42.51 and standard deviation is 34.56; It shows that Inter-continent result is</w:t>
      </w:r>
      <w:r w:rsidRPr="00FF0D72">
        <w:rPr>
          <w:rFonts w:hint="eastAsia"/>
          <w:sz w:val="22"/>
          <w:szCs w:val="24"/>
        </w:rPr>
        <w:t xml:space="preserve"> much slower than intra-continent results.</w:t>
      </w:r>
    </w:p>
    <w:p w14:paraId="37EE2759" w14:textId="77777777" w:rsidR="00B37D5B" w:rsidRDefault="00B37D5B" w:rsidP="00B65090">
      <w:pPr>
        <w:ind w:left="800"/>
        <w:jc w:val="left"/>
        <w:rPr>
          <w:sz w:val="22"/>
          <w:szCs w:val="24"/>
        </w:rPr>
      </w:pPr>
    </w:p>
    <w:p w14:paraId="2B53861C" w14:textId="77777777" w:rsidR="00B37D5B" w:rsidRDefault="00B37D5B" w:rsidP="00B65090">
      <w:pPr>
        <w:ind w:left="800"/>
        <w:jc w:val="left"/>
        <w:rPr>
          <w:sz w:val="22"/>
          <w:szCs w:val="24"/>
        </w:rPr>
      </w:pPr>
    </w:p>
    <w:p w14:paraId="1BB4CE60" w14:textId="77777777" w:rsidR="00B37D5B" w:rsidRDefault="00B37D5B" w:rsidP="00B65090">
      <w:pPr>
        <w:ind w:left="800"/>
        <w:jc w:val="left"/>
        <w:rPr>
          <w:sz w:val="22"/>
          <w:szCs w:val="24"/>
        </w:rPr>
      </w:pPr>
    </w:p>
    <w:p w14:paraId="69497E78" w14:textId="77777777" w:rsidR="00B37D5B" w:rsidRDefault="00B37D5B" w:rsidP="00B65090">
      <w:pPr>
        <w:ind w:left="800"/>
        <w:jc w:val="left"/>
        <w:rPr>
          <w:sz w:val="22"/>
          <w:szCs w:val="24"/>
        </w:rPr>
      </w:pPr>
    </w:p>
    <w:p w14:paraId="2C1F6BF8" w14:textId="77777777" w:rsidR="00970DA6" w:rsidRDefault="00970DA6" w:rsidP="00B65090">
      <w:pPr>
        <w:ind w:left="800"/>
        <w:jc w:val="left"/>
        <w:rPr>
          <w:sz w:val="22"/>
          <w:szCs w:val="24"/>
        </w:rPr>
      </w:pPr>
    </w:p>
    <w:p w14:paraId="7809EFE9" w14:textId="77777777" w:rsidR="00970DA6" w:rsidRDefault="00970DA6" w:rsidP="00FF0D72">
      <w:pPr>
        <w:jc w:val="left"/>
        <w:rPr>
          <w:rFonts w:hint="eastAsia"/>
          <w:sz w:val="22"/>
          <w:szCs w:val="24"/>
        </w:rPr>
      </w:pPr>
    </w:p>
    <w:p w14:paraId="78441303" w14:textId="547127D2" w:rsidR="00B37D5B" w:rsidRDefault="00970DA6" w:rsidP="00B65090">
      <w:pPr>
        <w:ind w:left="800"/>
        <w:jc w:val="left"/>
        <w:rPr>
          <w:rFonts w:hint="eastAsia"/>
          <w:sz w:val="22"/>
          <w:szCs w:val="24"/>
        </w:rPr>
      </w:pPr>
      <w:r w:rsidRPr="00B37D5B">
        <w:rPr>
          <w:sz w:val="22"/>
          <w:szCs w:val="24"/>
        </w:rPr>
        <w:lastRenderedPageBreak/>
        <w:drawing>
          <wp:inline distT="0" distB="0" distL="0" distR="0" wp14:anchorId="14117E54" wp14:editId="49E13B2D">
            <wp:extent cx="5731510" cy="688975"/>
            <wp:effectExtent l="0" t="0" r="2540" b="0"/>
            <wp:docPr id="25226288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87595" name="그림 1" descr="텍스트, 스크린샷, 폰트, 번호이(가) 표시된 사진&#10;&#10;자동 생성된 설명"/>
                    <pic:cNvPicPr/>
                  </pic:nvPicPr>
                  <pic:blipFill rotWithShape="1">
                    <a:blip r:embed="rId10"/>
                    <a:srcRect b="77812"/>
                    <a:stretch/>
                  </pic:blipFill>
                  <pic:spPr bwMode="auto">
                    <a:xfrm>
                      <a:off x="0" y="0"/>
                      <a:ext cx="5731510" cy="688975"/>
                    </a:xfrm>
                    <a:prstGeom prst="rect">
                      <a:avLst/>
                    </a:prstGeom>
                    <a:ln>
                      <a:noFill/>
                    </a:ln>
                    <a:extLst>
                      <a:ext uri="{53640926-AAD7-44D8-BBD7-CCE9431645EC}">
                        <a14:shadowObscured xmlns:a14="http://schemas.microsoft.com/office/drawing/2010/main"/>
                      </a:ext>
                    </a:extLst>
                  </pic:spPr>
                </pic:pic>
              </a:graphicData>
            </a:graphic>
          </wp:inline>
        </w:drawing>
      </w:r>
    </w:p>
    <w:p w14:paraId="578CE40E" w14:textId="093A7050" w:rsidR="00B37D5B" w:rsidRDefault="00B37D5B" w:rsidP="00B65090">
      <w:pPr>
        <w:ind w:left="800"/>
        <w:jc w:val="left"/>
        <w:rPr>
          <w:sz w:val="22"/>
          <w:szCs w:val="24"/>
        </w:rPr>
      </w:pPr>
      <w:r w:rsidRPr="00B37D5B">
        <w:rPr>
          <w:sz w:val="22"/>
          <w:szCs w:val="24"/>
        </w:rPr>
        <w:drawing>
          <wp:inline distT="0" distB="0" distL="0" distR="0" wp14:anchorId="21F365A3" wp14:editId="32750115">
            <wp:extent cx="5731510" cy="1593850"/>
            <wp:effectExtent l="0" t="0" r="2540" b="6350"/>
            <wp:docPr id="103408759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87595" name="그림 1" descr="텍스트, 스크린샷, 폰트, 번호이(가) 표시된 사진&#10;&#10;자동 생성된 설명"/>
                    <pic:cNvPicPr/>
                  </pic:nvPicPr>
                  <pic:blipFill rotWithShape="1">
                    <a:blip r:embed="rId10"/>
                    <a:srcRect t="48877" b="-206"/>
                    <a:stretch/>
                  </pic:blipFill>
                  <pic:spPr bwMode="auto">
                    <a:xfrm>
                      <a:off x="0" y="0"/>
                      <a:ext cx="5731510" cy="1593850"/>
                    </a:xfrm>
                    <a:prstGeom prst="rect">
                      <a:avLst/>
                    </a:prstGeom>
                    <a:ln>
                      <a:noFill/>
                    </a:ln>
                    <a:extLst>
                      <a:ext uri="{53640926-AAD7-44D8-BBD7-CCE9431645EC}">
                        <a14:shadowObscured xmlns:a14="http://schemas.microsoft.com/office/drawing/2010/main"/>
                      </a:ext>
                    </a:extLst>
                  </pic:spPr>
                </pic:pic>
              </a:graphicData>
            </a:graphic>
          </wp:inline>
        </w:drawing>
      </w:r>
    </w:p>
    <w:p w14:paraId="58ACAAA7" w14:textId="449882CC" w:rsidR="00A63164" w:rsidRDefault="00A63164" w:rsidP="00A63164">
      <w:pPr>
        <w:pStyle w:val="a6"/>
        <w:numPr>
          <w:ilvl w:val="0"/>
          <w:numId w:val="4"/>
        </w:numPr>
        <w:jc w:val="left"/>
        <w:rPr>
          <w:sz w:val="22"/>
          <w:szCs w:val="24"/>
        </w:rPr>
      </w:pPr>
      <w:r>
        <w:rPr>
          <w:rFonts w:hint="eastAsia"/>
          <w:sz w:val="22"/>
          <w:szCs w:val="24"/>
        </w:rPr>
        <w:t>Propagation delay(dprop) = distance/propagation speed</w:t>
      </w:r>
    </w:p>
    <w:p w14:paraId="5ABFAD69" w14:textId="29DA59DB" w:rsidR="00A63164" w:rsidRDefault="00A63164" w:rsidP="00A63164">
      <w:pPr>
        <w:ind w:left="1160"/>
        <w:jc w:val="left"/>
        <w:rPr>
          <w:sz w:val="22"/>
          <w:szCs w:val="24"/>
        </w:rPr>
      </w:pPr>
      <w:r>
        <w:rPr>
          <w:sz w:val="22"/>
          <w:szCs w:val="24"/>
        </w:rPr>
        <w:t>D</w:t>
      </w:r>
      <w:r>
        <w:rPr>
          <w:rFonts w:hint="eastAsia"/>
          <w:sz w:val="22"/>
          <w:szCs w:val="24"/>
        </w:rPr>
        <w:t>istance : 20,000 kilometers = 20,000,000 meters</w:t>
      </w:r>
    </w:p>
    <w:p w14:paraId="789B63AF" w14:textId="432E8A7F" w:rsidR="00A63164" w:rsidRDefault="00A63164" w:rsidP="00A63164">
      <w:pPr>
        <w:ind w:left="1160"/>
        <w:jc w:val="left"/>
        <w:rPr>
          <w:sz w:val="22"/>
          <w:szCs w:val="24"/>
        </w:rPr>
      </w:pPr>
      <w:r>
        <w:rPr>
          <w:rFonts w:hint="eastAsia"/>
          <w:sz w:val="22"/>
          <w:szCs w:val="24"/>
        </w:rPr>
        <w:t xml:space="preserve">Propagation speed : </w:t>
      </w:r>
      <w:r w:rsidR="00E92F39">
        <w:rPr>
          <w:rFonts w:hint="eastAsia"/>
          <w:sz w:val="22"/>
          <w:szCs w:val="24"/>
        </w:rPr>
        <w:t>2.5x10^8 meters/sec</w:t>
      </w:r>
    </w:p>
    <w:p w14:paraId="3684F213" w14:textId="77777777" w:rsidR="00E92F39" w:rsidRDefault="00E92F39" w:rsidP="00E92F39">
      <w:pPr>
        <w:ind w:left="1160"/>
        <w:jc w:val="left"/>
        <w:rPr>
          <w:sz w:val="22"/>
          <w:szCs w:val="24"/>
        </w:rPr>
      </w:pPr>
      <w:r>
        <w:rPr>
          <w:sz w:val="22"/>
          <w:szCs w:val="24"/>
        </w:rPr>
        <w:t>D</w:t>
      </w:r>
      <w:r>
        <w:rPr>
          <w:rFonts w:hint="eastAsia"/>
          <w:sz w:val="22"/>
          <w:szCs w:val="24"/>
        </w:rPr>
        <w:t>prop = 20,000,000 meters * 2.5x10^8 meters/sec = 0.08 seconds</w:t>
      </w:r>
    </w:p>
    <w:p w14:paraId="36342E06" w14:textId="77777777" w:rsidR="00E92F39" w:rsidRDefault="00E92F39" w:rsidP="00E92F39">
      <w:pPr>
        <w:ind w:left="1160"/>
        <w:jc w:val="left"/>
        <w:rPr>
          <w:sz w:val="22"/>
          <w:szCs w:val="24"/>
        </w:rPr>
      </w:pPr>
      <w:r>
        <w:rPr>
          <w:rFonts w:hint="eastAsia"/>
          <w:sz w:val="22"/>
          <w:szCs w:val="24"/>
        </w:rPr>
        <w:t xml:space="preserve">R*dprop = 2Mbps * 0.08 seconds = 0.16 Mb = </w:t>
      </w:r>
      <w:r w:rsidRPr="002575AA">
        <w:rPr>
          <w:rFonts w:hint="eastAsia"/>
          <w:b/>
          <w:bCs/>
          <w:sz w:val="22"/>
          <w:szCs w:val="24"/>
        </w:rPr>
        <w:t>160,000 bits</w:t>
      </w:r>
    </w:p>
    <w:p w14:paraId="79AC6346" w14:textId="05C901F2" w:rsidR="00E92F39" w:rsidRDefault="00E92F39" w:rsidP="00E92F39">
      <w:pPr>
        <w:pStyle w:val="a6"/>
        <w:numPr>
          <w:ilvl w:val="0"/>
          <w:numId w:val="4"/>
        </w:numPr>
        <w:jc w:val="left"/>
        <w:rPr>
          <w:sz w:val="22"/>
          <w:szCs w:val="24"/>
        </w:rPr>
      </w:pPr>
      <w:r>
        <w:rPr>
          <w:rFonts w:hint="eastAsia"/>
          <w:sz w:val="22"/>
          <w:szCs w:val="24"/>
        </w:rPr>
        <w:t>The maximum number of bits is limited by bandwi</w:t>
      </w:r>
      <w:r w:rsidR="002575AA">
        <w:rPr>
          <w:rFonts w:hint="eastAsia"/>
          <w:sz w:val="22"/>
          <w:szCs w:val="24"/>
        </w:rPr>
        <w:t>d</w:t>
      </w:r>
      <w:r>
        <w:rPr>
          <w:rFonts w:hint="eastAsia"/>
          <w:sz w:val="22"/>
          <w:szCs w:val="24"/>
        </w:rPr>
        <w:t>th-delay product</w:t>
      </w:r>
      <w:r w:rsidR="002575AA">
        <w:rPr>
          <w:rFonts w:hint="eastAsia"/>
          <w:sz w:val="22"/>
          <w:szCs w:val="24"/>
        </w:rPr>
        <w:t>, which</w:t>
      </w:r>
      <w:r>
        <w:rPr>
          <w:rFonts w:hint="eastAsia"/>
          <w:sz w:val="22"/>
          <w:szCs w:val="24"/>
        </w:rPr>
        <w:t xml:space="preserve"> is </w:t>
      </w:r>
      <w:r w:rsidRPr="002575AA">
        <w:rPr>
          <w:rFonts w:hint="eastAsia"/>
          <w:b/>
          <w:bCs/>
          <w:sz w:val="22"/>
          <w:szCs w:val="24"/>
        </w:rPr>
        <w:t>160,000 bits</w:t>
      </w:r>
      <w:r w:rsidR="002575AA">
        <w:rPr>
          <w:rFonts w:hint="eastAsia"/>
          <w:sz w:val="22"/>
          <w:szCs w:val="24"/>
        </w:rPr>
        <w:t>.</w:t>
      </w:r>
    </w:p>
    <w:p w14:paraId="6E720D9E" w14:textId="52D74965" w:rsidR="00E92F39" w:rsidRDefault="00E92F39" w:rsidP="00E92F39">
      <w:pPr>
        <w:pStyle w:val="a6"/>
        <w:numPr>
          <w:ilvl w:val="0"/>
          <w:numId w:val="4"/>
        </w:numPr>
        <w:jc w:val="left"/>
        <w:rPr>
          <w:sz w:val="22"/>
          <w:szCs w:val="24"/>
        </w:rPr>
      </w:pPr>
      <w:r w:rsidRPr="00E92F39">
        <w:rPr>
          <w:rFonts w:hint="eastAsia"/>
          <w:sz w:val="22"/>
          <w:szCs w:val="24"/>
        </w:rPr>
        <w:t xml:space="preserve"> </w:t>
      </w:r>
      <w:r w:rsidR="002575AA">
        <w:rPr>
          <w:rFonts w:hint="eastAsia"/>
          <w:sz w:val="22"/>
          <w:szCs w:val="24"/>
        </w:rPr>
        <w:t>As stated in b, the maximum number of bits is limited by bandwidth-delay product. In other words, the bandwidth-delay product of a link is the maximum number of bits that can be in the link.</w:t>
      </w:r>
    </w:p>
    <w:p w14:paraId="0DACBB13" w14:textId="42948F02" w:rsidR="002575AA" w:rsidRDefault="002575AA" w:rsidP="00E92F39">
      <w:pPr>
        <w:pStyle w:val="a6"/>
        <w:numPr>
          <w:ilvl w:val="0"/>
          <w:numId w:val="4"/>
        </w:numPr>
        <w:jc w:val="left"/>
        <w:rPr>
          <w:sz w:val="22"/>
          <w:szCs w:val="24"/>
        </w:rPr>
      </w:pPr>
      <w:r>
        <w:rPr>
          <w:rFonts w:hint="eastAsia"/>
          <w:sz w:val="22"/>
          <w:szCs w:val="24"/>
        </w:rPr>
        <w:t>20,000,000 meters / 160,000 bits -&gt; 1bit = 125meters which is longer than a football field.</w:t>
      </w:r>
    </w:p>
    <w:p w14:paraId="05F0166E" w14:textId="23212295" w:rsidR="002575AA" w:rsidRPr="00E92F39" w:rsidRDefault="002575AA" w:rsidP="00E92F39">
      <w:pPr>
        <w:pStyle w:val="a6"/>
        <w:numPr>
          <w:ilvl w:val="0"/>
          <w:numId w:val="4"/>
        </w:numPr>
        <w:jc w:val="left"/>
        <w:rPr>
          <w:rFonts w:hint="eastAsia"/>
          <w:sz w:val="22"/>
          <w:szCs w:val="24"/>
        </w:rPr>
      </w:pPr>
      <w:r>
        <w:rPr>
          <w:sz w:val="22"/>
          <w:szCs w:val="24"/>
        </w:rPr>
        <w:t>W</w:t>
      </w:r>
      <w:r>
        <w:rPr>
          <w:rFonts w:hint="eastAsia"/>
          <w:sz w:val="22"/>
          <w:szCs w:val="24"/>
        </w:rPr>
        <w:t>idth of a bit = (Transmission rate * propagation speed) / the length of the link. In short, w = R*s/m</w:t>
      </w:r>
    </w:p>
    <w:p w14:paraId="0C3CA03B" w14:textId="77777777" w:rsidR="00B37D5B" w:rsidRPr="00A63164" w:rsidRDefault="00B37D5B" w:rsidP="00B37D5B">
      <w:pPr>
        <w:ind w:left="8800" w:hanging="8000"/>
        <w:jc w:val="left"/>
        <w:rPr>
          <w:sz w:val="22"/>
          <w:szCs w:val="24"/>
        </w:rPr>
      </w:pPr>
    </w:p>
    <w:p w14:paraId="4A198275" w14:textId="773C03F8" w:rsidR="00B37D5B" w:rsidRDefault="00B37D5B" w:rsidP="00B37D5B">
      <w:pPr>
        <w:ind w:left="8800" w:hanging="8000"/>
        <w:jc w:val="left"/>
        <w:rPr>
          <w:sz w:val="22"/>
          <w:szCs w:val="24"/>
        </w:rPr>
      </w:pPr>
    </w:p>
    <w:p w14:paraId="4A3EE44D" w14:textId="77777777" w:rsidR="00B37D5B" w:rsidRDefault="00B37D5B" w:rsidP="00B37D5B">
      <w:pPr>
        <w:ind w:left="8800" w:hanging="8000"/>
        <w:jc w:val="left"/>
        <w:rPr>
          <w:sz w:val="22"/>
          <w:szCs w:val="24"/>
        </w:rPr>
      </w:pPr>
    </w:p>
    <w:p w14:paraId="67A595C6" w14:textId="77777777" w:rsidR="00B37D5B" w:rsidRDefault="00B37D5B" w:rsidP="00B37D5B">
      <w:pPr>
        <w:ind w:left="8800" w:hanging="8000"/>
        <w:jc w:val="left"/>
        <w:rPr>
          <w:sz w:val="22"/>
          <w:szCs w:val="24"/>
        </w:rPr>
      </w:pPr>
    </w:p>
    <w:p w14:paraId="2283E966" w14:textId="77777777" w:rsidR="00B37D5B" w:rsidRDefault="00B37D5B" w:rsidP="00FF0D72">
      <w:pPr>
        <w:jc w:val="left"/>
        <w:rPr>
          <w:sz w:val="22"/>
          <w:szCs w:val="24"/>
        </w:rPr>
      </w:pPr>
    </w:p>
    <w:p w14:paraId="4BF67D76" w14:textId="5E632862" w:rsidR="000B19A3" w:rsidRDefault="00B37D5B" w:rsidP="000B19A3">
      <w:pPr>
        <w:ind w:left="8800" w:hanging="8000"/>
        <w:jc w:val="left"/>
        <w:rPr>
          <w:sz w:val="22"/>
          <w:szCs w:val="24"/>
        </w:rPr>
      </w:pPr>
      <w:r w:rsidRPr="00B37D5B">
        <w:rPr>
          <w:sz w:val="22"/>
          <w:szCs w:val="24"/>
        </w:rPr>
        <w:lastRenderedPageBreak/>
        <w:drawing>
          <wp:inline distT="0" distB="0" distL="0" distR="0" wp14:anchorId="40BA796B" wp14:editId="6CFB0001">
            <wp:extent cx="5731510" cy="5930265"/>
            <wp:effectExtent l="0" t="0" r="2540" b="0"/>
            <wp:docPr id="170048861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88615" name="그림 1" descr="텍스트, 스크린샷, 폰트, 디자인이(가) 표시된 사진&#10;&#10;자동 생성된 설명"/>
                    <pic:cNvPicPr/>
                  </pic:nvPicPr>
                  <pic:blipFill>
                    <a:blip r:embed="rId11"/>
                    <a:stretch>
                      <a:fillRect/>
                    </a:stretch>
                  </pic:blipFill>
                  <pic:spPr>
                    <a:xfrm>
                      <a:off x="0" y="0"/>
                      <a:ext cx="5731510" cy="5930265"/>
                    </a:xfrm>
                    <a:prstGeom prst="rect">
                      <a:avLst/>
                    </a:prstGeom>
                  </pic:spPr>
                </pic:pic>
              </a:graphicData>
            </a:graphic>
          </wp:inline>
        </w:drawing>
      </w:r>
    </w:p>
    <w:p w14:paraId="34553C86" w14:textId="70D5FD4B" w:rsidR="000B19A3" w:rsidRDefault="000B19A3" w:rsidP="000B19A3">
      <w:pPr>
        <w:ind w:left="8800" w:hanging="8000"/>
        <w:jc w:val="left"/>
        <w:rPr>
          <w:sz w:val="22"/>
          <w:szCs w:val="24"/>
        </w:rPr>
      </w:pPr>
      <w:r w:rsidRPr="000B19A3">
        <w:rPr>
          <w:sz w:val="22"/>
          <w:szCs w:val="24"/>
        </w:rPr>
        <w:drawing>
          <wp:inline distT="0" distB="0" distL="0" distR="0" wp14:anchorId="5C6329E5" wp14:editId="75D1FAC2">
            <wp:extent cx="5731510" cy="2614295"/>
            <wp:effectExtent l="0" t="0" r="2540" b="0"/>
            <wp:docPr id="1046685531" name="그림 1"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85531" name="그림 1" descr="텍스트, 스크린샷, 디자인이(가) 표시된 사진&#10;&#10;자동 생성된 설명"/>
                    <pic:cNvPicPr/>
                  </pic:nvPicPr>
                  <pic:blipFill>
                    <a:blip r:embed="rId12"/>
                    <a:stretch>
                      <a:fillRect/>
                    </a:stretch>
                  </pic:blipFill>
                  <pic:spPr>
                    <a:xfrm>
                      <a:off x="0" y="0"/>
                      <a:ext cx="5731510" cy="2614295"/>
                    </a:xfrm>
                    <a:prstGeom prst="rect">
                      <a:avLst/>
                    </a:prstGeom>
                  </pic:spPr>
                </pic:pic>
              </a:graphicData>
            </a:graphic>
          </wp:inline>
        </w:drawing>
      </w:r>
    </w:p>
    <w:p w14:paraId="449F0390" w14:textId="0B6FF300" w:rsidR="000B19A3" w:rsidRDefault="00216715" w:rsidP="00216715">
      <w:pPr>
        <w:pStyle w:val="a6"/>
        <w:numPr>
          <w:ilvl w:val="0"/>
          <w:numId w:val="6"/>
        </w:numPr>
        <w:jc w:val="left"/>
        <w:rPr>
          <w:sz w:val="22"/>
          <w:szCs w:val="24"/>
        </w:rPr>
      </w:pPr>
      <m:oMath>
        <m:f>
          <m:fPr>
            <m:ctrlPr>
              <w:rPr>
                <w:rFonts w:ascii="Cambria Math" w:hAnsi="Cambria Math"/>
                <w:i/>
                <w:sz w:val="22"/>
                <w:szCs w:val="24"/>
              </w:rPr>
            </m:ctrlPr>
          </m:fPr>
          <m:num>
            <m:r>
              <w:rPr>
                <w:rFonts w:ascii="Cambria Math" w:hAnsi="Cambria Math"/>
                <w:sz w:val="22"/>
                <w:szCs w:val="24"/>
              </w:rPr>
              <m:t>8x</m:t>
            </m:r>
            <m:sSup>
              <m:sSupPr>
                <m:ctrlPr>
                  <w:rPr>
                    <w:rFonts w:ascii="Cambria Math" w:hAnsi="Cambria Math"/>
                    <w:i/>
                    <w:sz w:val="22"/>
                    <w:szCs w:val="24"/>
                  </w:rPr>
                </m:ctrlPr>
              </m:sSupPr>
              <m:e>
                <m:r>
                  <w:rPr>
                    <w:rFonts w:ascii="Cambria Math" w:hAnsi="Cambria Math"/>
                    <w:sz w:val="22"/>
                    <w:szCs w:val="24"/>
                  </w:rPr>
                  <m:t>10</m:t>
                </m:r>
              </m:e>
              <m:sup>
                <m:r>
                  <w:rPr>
                    <w:rFonts w:ascii="Cambria Math" w:hAnsi="Cambria Math"/>
                    <w:sz w:val="22"/>
                    <w:szCs w:val="24"/>
                  </w:rPr>
                  <m:t>6</m:t>
                </m:r>
              </m:sup>
            </m:sSup>
          </m:num>
          <m:den>
            <m:r>
              <w:rPr>
                <w:rFonts w:ascii="Cambria Math" w:hAnsi="Cambria Math"/>
                <w:sz w:val="22"/>
                <w:szCs w:val="24"/>
              </w:rPr>
              <m:t>2x</m:t>
            </m:r>
            <m:sSup>
              <m:sSupPr>
                <m:ctrlPr>
                  <w:rPr>
                    <w:rFonts w:ascii="Cambria Math" w:hAnsi="Cambria Math"/>
                    <w:i/>
                    <w:sz w:val="22"/>
                    <w:szCs w:val="24"/>
                  </w:rPr>
                </m:ctrlPr>
              </m:sSupPr>
              <m:e>
                <m:r>
                  <w:rPr>
                    <w:rFonts w:ascii="Cambria Math" w:hAnsi="Cambria Math"/>
                    <w:sz w:val="22"/>
                    <w:szCs w:val="24"/>
                  </w:rPr>
                  <m:t>10</m:t>
                </m:r>
              </m:e>
              <m:sup>
                <m:r>
                  <w:rPr>
                    <w:rFonts w:ascii="Cambria Math" w:hAnsi="Cambria Math"/>
                    <w:sz w:val="22"/>
                    <w:szCs w:val="24"/>
                  </w:rPr>
                  <m:t>6</m:t>
                </m:r>
              </m:sup>
            </m:sSup>
          </m:den>
        </m:f>
        <m:r>
          <w:rPr>
            <w:rFonts w:ascii="Cambria Math" w:hAnsi="Cambria Math"/>
            <w:sz w:val="22"/>
            <w:szCs w:val="24"/>
          </w:rPr>
          <m:t>sec = 4 sec</m:t>
        </m:r>
      </m:oMath>
      <w:r>
        <w:rPr>
          <w:rFonts w:hint="eastAsia"/>
          <w:sz w:val="22"/>
          <w:szCs w:val="24"/>
        </w:rPr>
        <w:t>. For store-and-forward switching, the total time is 4 sec multiplied by 3 hops which is 12 sec.</w:t>
      </w:r>
    </w:p>
    <w:p w14:paraId="46B45C85" w14:textId="312B96E8" w:rsidR="00216715" w:rsidRPr="00216715" w:rsidRDefault="00216715" w:rsidP="00216715">
      <w:pPr>
        <w:pStyle w:val="a6"/>
        <w:numPr>
          <w:ilvl w:val="0"/>
          <w:numId w:val="6"/>
        </w:numPr>
        <w:jc w:val="left"/>
        <w:rPr>
          <w:rFonts w:hint="eastAsia"/>
          <w:sz w:val="22"/>
          <w:szCs w:val="24"/>
        </w:rPr>
      </w:pPr>
      <w:r>
        <w:rPr>
          <w:rFonts w:hint="eastAsia"/>
          <w:sz w:val="22"/>
          <w:szCs w:val="24"/>
        </w:rPr>
        <w:t>1</w:t>
      </w:r>
      <w:r w:rsidRPr="00216715">
        <w:rPr>
          <w:rFonts w:hint="eastAsia"/>
          <w:sz w:val="22"/>
          <w:szCs w:val="24"/>
          <w:vertAlign w:val="superscript"/>
        </w:rPr>
        <w:t>st</w:t>
      </w:r>
      <w:r>
        <w:rPr>
          <w:rFonts w:hint="eastAsia"/>
          <w:sz w:val="22"/>
          <w:szCs w:val="24"/>
        </w:rPr>
        <w:t xml:space="preserve"> packet </w:t>
      </w:r>
      <w:r>
        <w:rPr>
          <w:sz w:val="22"/>
          <w:szCs w:val="24"/>
        </w:rPr>
        <w:t>occurring</w:t>
      </w:r>
      <w:r>
        <w:rPr>
          <w:rFonts w:hint="eastAsia"/>
          <w:sz w:val="22"/>
          <w:szCs w:val="24"/>
        </w:rPr>
        <w:t xml:space="preserve"> time is </w:t>
      </w:r>
      <m:oMath>
        <m:f>
          <m:fPr>
            <m:ctrlPr>
              <w:rPr>
                <w:rFonts w:ascii="Cambria Math" w:hAnsi="Cambria Math"/>
                <w:i/>
                <w:sz w:val="22"/>
                <w:szCs w:val="24"/>
              </w:rPr>
            </m:ctrlPr>
          </m:fPr>
          <m:num>
            <m:r>
              <w:rPr>
                <w:rFonts w:ascii="Cambria Math" w:hAnsi="Cambria Math"/>
                <w:sz w:val="22"/>
                <w:szCs w:val="24"/>
              </w:rPr>
              <m:t>1</m:t>
            </m:r>
            <m:r>
              <w:rPr>
                <w:rFonts w:ascii="Cambria Math" w:hAnsi="Cambria Math"/>
                <w:sz w:val="22"/>
                <w:szCs w:val="24"/>
              </w:rPr>
              <m:t>x</m:t>
            </m:r>
            <m:sSup>
              <m:sSupPr>
                <m:ctrlPr>
                  <w:rPr>
                    <w:rFonts w:ascii="Cambria Math" w:hAnsi="Cambria Math"/>
                    <w:i/>
                    <w:sz w:val="22"/>
                    <w:szCs w:val="24"/>
                  </w:rPr>
                </m:ctrlPr>
              </m:sSupPr>
              <m:e>
                <m:r>
                  <w:rPr>
                    <w:rFonts w:ascii="Cambria Math" w:hAnsi="Cambria Math"/>
                    <w:sz w:val="22"/>
                    <w:szCs w:val="24"/>
                  </w:rPr>
                  <m:t>10</m:t>
                </m:r>
              </m:e>
              <m:sup>
                <m:r>
                  <w:rPr>
                    <w:rFonts w:ascii="Cambria Math" w:hAnsi="Cambria Math"/>
                    <w:sz w:val="22"/>
                    <w:szCs w:val="24"/>
                  </w:rPr>
                  <m:t>4</m:t>
                </m:r>
              </m:sup>
            </m:sSup>
          </m:num>
          <m:den>
            <m:r>
              <w:rPr>
                <w:rFonts w:ascii="Cambria Math" w:hAnsi="Cambria Math"/>
                <w:sz w:val="22"/>
                <w:szCs w:val="24"/>
              </w:rPr>
              <m:t>2x</m:t>
            </m:r>
            <m:sSup>
              <m:sSupPr>
                <m:ctrlPr>
                  <w:rPr>
                    <w:rFonts w:ascii="Cambria Math" w:hAnsi="Cambria Math"/>
                    <w:i/>
                    <w:sz w:val="22"/>
                    <w:szCs w:val="24"/>
                  </w:rPr>
                </m:ctrlPr>
              </m:sSupPr>
              <m:e>
                <m:r>
                  <w:rPr>
                    <w:rFonts w:ascii="Cambria Math" w:hAnsi="Cambria Math"/>
                    <w:sz w:val="22"/>
                    <w:szCs w:val="24"/>
                  </w:rPr>
                  <m:t>10</m:t>
                </m:r>
              </m:e>
              <m:sup>
                <m:r>
                  <w:rPr>
                    <w:rFonts w:ascii="Cambria Math" w:hAnsi="Cambria Math"/>
                    <w:sz w:val="22"/>
                    <w:szCs w:val="24"/>
                  </w:rPr>
                  <m:t>6</m:t>
                </m:r>
              </m:sup>
            </m:sSup>
          </m:den>
        </m:f>
        <m:r>
          <w:rPr>
            <w:rFonts w:ascii="Cambria Math" w:hAnsi="Cambria Math"/>
            <w:sz w:val="22"/>
            <w:szCs w:val="24"/>
          </w:rPr>
          <m:t xml:space="preserve">sec = </m:t>
        </m:r>
        <m:r>
          <w:rPr>
            <w:rFonts w:ascii="Cambria Math" w:hAnsi="Cambria Math"/>
            <w:sz w:val="22"/>
            <w:szCs w:val="24"/>
          </w:rPr>
          <m:t>5m</m:t>
        </m:r>
        <m:r>
          <w:rPr>
            <w:rFonts w:ascii="Cambria Math" w:hAnsi="Cambria Math"/>
            <w:sz w:val="22"/>
            <w:szCs w:val="24"/>
          </w:rPr>
          <m:t xml:space="preserve"> sec</m:t>
        </m:r>
      </m:oMath>
      <w:r>
        <w:rPr>
          <w:rFonts w:hint="eastAsia"/>
          <w:sz w:val="22"/>
          <w:szCs w:val="24"/>
        </w:rPr>
        <w:t>.</w:t>
      </w:r>
      <w:r>
        <w:rPr>
          <w:rFonts w:hint="eastAsia"/>
          <w:sz w:val="22"/>
          <w:szCs w:val="24"/>
        </w:rPr>
        <w:t xml:space="preserve"> And 2</w:t>
      </w:r>
      <w:r w:rsidRPr="00216715">
        <w:rPr>
          <w:rFonts w:hint="eastAsia"/>
          <w:sz w:val="22"/>
          <w:szCs w:val="24"/>
          <w:vertAlign w:val="superscript"/>
        </w:rPr>
        <w:t>nd</w:t>
      </w:r>
      <w:r>
        <w:rPr>
          <w:rFonts w:hint="eastAsia"/>
          <w:sz w:val="22"/>
          <w:szCs w:val="24"/>
        </w:rPr>
        <w:t xml:space="preserve"> time </w:t>
      </w:r>
      <w:r>
        <w:rPr>
          <w:sz w:val="22"/>
          <w:szCs w:val="24"/>
        </w:rPr>
        <w:t>occurring</w:t>
      </w:r>
      <w:r>
        <w:rPr>
          <w:rFonts w:hint="eastAsia"/>
          <w:sz w:val="22"/>
          <w:szCs w:val="24"/>
        </w:rPr>
        <w:t xml:space="preserve"> is as twice of 1</w:t>
      </w:r>
      <w:r w:rsidRPr="00216715">
        <w:rPr>
          <w:rFonts w:hint="eastAsia"/>
          <w:sz w:val="22"/>
          <w:szCs w:val="24"/>
          <w:vertAlign w:val="superscript"/>
        </w:rPr>
        <w:t>st</w:t>
      </w:r>
      <w:r>
        <w:rPr>
          <w:rFonts w:hint="eastAsia"/>
          <w:sz w:val="22"/>
          <w:szCs w:val="24"/>
        </w:rPr>
        <w:t xml:space="preserve"> packet time occurring which is 10m sec.</w:t>
      </w:r>
    </w:p>
    <w:p w14:paraId="15D95C44" w14:textId="4A90545B" w:rsidR="000B19A3" w:rsidRPr="00216715" w:rsidRDefault="00216715" w:rsidP="00216715">
      <w:pPr>
        <w:pStyle w:val="a6"/>
        <w:numPr>
          <w:ilvl w:val="0"/>
          <w:numId w:val="6"/>
        </w:numPr>
        <w:jc w:val="left"/>
        <w:rPr>
          <w:rFonts w:hint="eastAsia"/>
          <w:sz w:val="22"/>
          <w:szCs w:val="24"/>
        </w:rPr>
      </w:pPr>
      <w:r>
        <w:rPr>
          <w:rFonts w:hint="eastAsia"/>
          <w:sz w:val="22"/>
          <w:szCs w:val="24"/>
        </w:rPr>
        <w:t>Time at which 1</w:t>
      </w:r>
      <w:r w:rsidRPr="00216715">
        <w:rPr>
          <w:rFonts w:hint="eastAsia"/>
          <w:sz w:val="22"/>
          <w:szCs w:val="24"/>
          <w:vertAlign w:val="superscript"/>
        </w:rPr>
        <w:t>st</w:t>
      </w:r>
      <w:r>
        <w:rPr>
          <w:rFonts w:hint="eastAsia"/>
          <w:sz w:val="22"/>
          <w:szCs w:val="24"/>
        </w:rPr>
        <w:t xml:space="preserve"> packet is received at the destination host = 5m sec * 3 hops = 15m sec. After this, every 5m sec one packet will be received; thus, time at which last (800</w:t>
      </w:r>
      <w:r w:rsidRPr="00216715">
        <w:rPr>
          <w:rFonts w:hint="eastAsia"/>
          <w:sz w:val="22"/>
          <w:szCs w:val="24"/>
          <w:vertAlign w:val="superscript"/>
        </w:rPr>
        <w:t>th</w:t>
      </w:r>
      <w:r>
        <w:rPr>
          <w:rFonts w:hint="eastAsia"/>
          <w:sz w:val="22"/>
          <w:szCs w:val="24"/>
        </w:rPr>
        <w:t>) packet is received = 15m sec + 799*5m sec = 4.01 sec.</w:t>
      </w:r>
    </w:p>
    <w:p w14:paraId="1DCBDB22" w14:textId="265C0811" w:rsidR="000B19A3" w:rsidRPr="00216715" w:rsidRDefault="00216715" w:rsidP="00216715">
      <w:pPr>
        <w:pStyle w:val="a6"/>
        <w:numPr>
          <w:ilvl w:val="0"/>
          <w:numId w:val="6"/>
        </w:numPr>
        <w:jc w:val="left"/>
        <w:rPr>
          <w:rFonts w:hint="eastAsia"/>
          <w:sz w:val="22"/>
          <w:szCs w:val="24"/>
        </w:rPr>
      </w:pPr>
      <w:r>
        <w:rPr>
          <w:rFonts w:hint="eastAsia"/>
          <w:sz w:val="22"/>
          <w:szCs w:val="24"/>
        </w:rPr>
        <w:t xml:space="preserve">First, packets have to put in sequence at the destination. Second, Message segmentation results in many smaller packets. Since header size is usually the same for all packets, regardless of their size, with message segmentation the total amount </w:t>
      </w:r>
      <w:r w:rsidR="007F7C84">
        <w:rPr>
          <w:rFonts w:hint="eastAsia"/>
          <w:sz w:val="22"/>
          <w:szCs w:val="24"/>
        </w:rPr>
        <w:t>of</w:t>
      </w:r>
      <w:r>
        <w:rPr>
          <w:rFonts w:hint="eastAsia"/>
          <w:sz w:val="22"/>
          <w:szCs w:val="24"/>
        </w:rPr>
        <w:t xml:space="preserve"> header bytes is more. </w:t>
      </w:r>
    </w:p>
    <w:p w14:paraId="6334FE23" w14:textId="77777777" w:rsidR="000B19A3" w:rsidRDefault="000B19A3" w:rsidP="000B19A3">
      <w:pPr>
        <w:ind w:left="8800" w:hanging="8000"/>
        <w:jc w:val="left"/>
        <w:rPr>
          <w:sz w:val="22"/>
          <w:szCs w:val="24"/>
        </w:rPr>
      </w:pPr>
    </w:p>
    <w:p w14:paraId="2A1DB474" w14:textId="77777777" w:rsidR="000B19A3" w:rsidRDefault="000B19A3" w:rsidP="000B19A3">
      <w:pPr>
        <w:ind w:left="8800" w:hanging="8000"/>
        <w:jc w:val="left"/>
        <w:rPr>
          <w:sz w:val="22"/>
          <w:szCs w:val="24"/>
        </w:rPr>
      </w:pPr>
    </w:p>
    <w:p w14:paraId="39E1CE7E" w14:textId="77777777" w:rsidR="000B19A3" w:rsidRDefault="000B19A3" w:rsidP="000B19A3">
      <w:pPr>
        <w:ind w:left="8800" w:hanging="8000"/>
        <w:jc w:val="left"/>
        <w:rPr>
          <w:sz w:val="22"/>
          <w:szCs w:val="24"/>
        </w:rPr>
      </w:pPr>
    </w:p>
    <w:p w14:paraId="04DF44EF" w14:textId="77777777" w:rsidR="000B19A3" w:rsidRDefault="000B19A3" w:rsidP="000B19A3">
      <w:pPr>
        <w:ind w:left="8800" w:hanging="8000"/>
        <w:jc w:val="left"/>
        <w:rPr>
          <w:sz w:val="22"/>
          <w:szCs w:val="24"/>
        </w:rPr>
      </w:pPr>
    </w:p>
    <w:p w14:paraId="15CA9CE3" w14:textId="77777777" w:rsidR="000B19A3" w:rsidRDefault="000B19A3" w:rsidP="000B19A3">
      <w:pPr>
        <w:ind w:left="8800" w:hanging="8000"/>
        <w:jc w:val="left"/>
        <w:rPr>
          <w:sz w:val="22"/>
          <w:szCs w:val="24"/>
        </w:rPr>
      </w:pPr>
    </w:p>
    <w:p w14:paraId="000CA0CC" w14:textId="77777777" w:rsidR="000B19A3" w:rsidRDefault="000B19A3" w:rsidP="000B19A3">
      <w:pPr>
        <w:ind w:left="8800" w:hanging="8000"/>
        <w:jc w:val="left"/>
        <w:rPr>
          <w:sz w:val="22"/>
          <w:szCs w:val="24"/>
        </w:rPr>
      </w:pPr>
    </w:p>
    <w:p w14:paraId="1F209FD4" w14:textId="77777777" w:rsidR="000B19A3" w:rsidRDefault="000B19A3" w:rsidP="000B19A3">
      <w:pPr>
        <w:ind w:left="8800" w:hanging="8000"/>
        <w:jc w:val="left"/>
        <w:rPr>
          <w:sz w:val="22"/>
          <w:szCs w:val="24"/>
        </w:rPr>
      </w:pPr>
    </w:p>
    <w:p w14:paraId="3BE05965" w14:textId="77777777" w:rsidR="000B19A3" w:rsidRDefault="000B19A3" w:rsidP="000B19A3">
      <w:pPr>
        <w:ind w:left="8800" w:hanging="8000"/>
        <w:jc w:val="left"/>
        <w:rPr>
          <w:sz w:val="22"/>
          <w:szCs w:val="24"/>
        </w:rPr>
      </w:pPr>
    </w:p>
    <w:p w14:paraId="2480C342" w14:textId="77777777" w:rsidR="000B19A3" w:rsidRDefault="000B19A3" w:rsidP="000B19A3">
      <w:pPr>
        <w:ind w:left="8800" w:hanging="8000"/>
        <w:jc w:val="left"/>
        <w:rPr>
          <w:sz w:val="22"/>
          <w:szCs w:val="24"/>
        </w:rPr>
      </w:pPr>
    </w:p>
    <w:p w14:paraId="03FDDC1C" w14:textId="77777777" w:rsidR="000B19A3" w:rsidRDefault="000B19A3" w:rsidP="000B19A3">
      <w:pPr>
        <w:ind w:left="8800" w:hanging="8000"/>
        <w:jc w:val="left"/>
        <w:rPr>
          <w:sz w:val="22"/>
          <w:szCs w:val="24"/>
        </w:rPr>
      </w:pPr>
    </w:p>
    <w:p w14:paraId="21BA395C" w14:textId="77777777" w:rsidR="000B19A3" w:rsidRDefault="000B19A3" w:rsidP="000B19A3">
      <w:pPr>
        <w:ind w:left="8800" w:hanging="8000"/>
        <w:jc w:val="left"/>
        <w:rPr>
          <w:sz w:val="22"/>
          <w:szCs w:val="24"/>
        </w:rPr>
      </w:pPr>
    </w:p>
    <w:p w14:paraId="65B21A7A" w14:textId="77777777" w:rsidR="000B19A3" w:rsidRDefault="000B19A3" w:rsidP="000B19A3">
      <w:pPr>
        <w:ind w:left="8800" w:hanging="8000"/>
        <w:jc w:val="left"/>
        <w:rPr>
          <w:sz w:val="22"/>
          <w:szCs w:val="24"/>
        </w:rPr>
      </w:pPr>
    </w:p>
    <w:p w14:paraId="6B064461" w14:textId="77777777" w:rsidR="000B19A3" w:rsidRDefault="000B19A3" w:rsidP="000B19A3">
      <w:pPr>
        <w:ind w:left="8800" w:hanging="8000"/>
        <w:jc w:val="left"/>
        <w:rPr>
          <w:sz w:val="22"/>
          <w:szCs w:val="24"/>
        </w:rPr>
      </w:pPr>
    </w:p>
    <w:p w14:paraId="6BB8BB8D" w14:textId="77777777" w:rsidR="007F7C84" w:rsidRDefault="007F7C84" w:rsidP="007F7C84">
      <w:pPr>
        <w:ind w:left="8800" w:hanging="8000"/>
        <w:rPr>
          <w:sz w:val="22"/>
          <w:szCs w:val="24"/>
        </w:rPr>
      </w:pPr>
    </w:p>
    <w:p w14:paraId="1873AC2C" w14:textId="3B861EC0" w:rsidR="000B19A3" w:rsidRDefault="000B19A3" w:rsidP="007F7C84">
      <w:pPr>
        <w:ind w:left="8800" w:hanging="8000"/>
        <w:rPr>
          <w:sz w:val="22"/>
          <w:szCs w:val="24"/>
        </w:rPr>
      </w:pPr>
      <w:r w:rsidRPr="000B19A3">
        <w:rPr>
          <w:sz w:val="22"/>
          <w:szCs w:val="24"/>
        </w:rPr>
        <w:lastRenderedPageBreak/>
        <w:drawing>
          <wp:inline distT="0" distB="0" distL="0" distR="0" wp14:anchorId="77CD6A63" wp14:editId="28F16F27">
            <wp:extent cx="5090160" cy="1778000"/>
            <wp:effectExtent l="0" t="0" r="0" b="0"/>
            <wp:docPr id="192829328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3284" name="그림 1" descr="텍스트, 스크린샷, 폰트, 번호이(가) 표시된 사진&#10;&#10;자동 생성된 설명"/>
                    <pic:cNvPicPr/>
                  </pic:nvPicPr>
                  <pic:blipFill rotWithShape="1">
                    <a:blip r:embed="rId13"/>
                    <a:srcRect b="24826"/>
                    <a:stretch/>
                  </pic:blipFill>
                  <pic:spPr bwMode="auto">
                    <a:xfrm>
                      <a:off x="0" y="0"/>
                      <a:ext cx="5097832" cy="1780680"/>
                    </a:xfrm>
                    <a:prstGeom prst="rect">
                      <a:avLst/>
                    </a:prstGeom>
                    <a:ln>
                      <a:noFill/>
                    </a:ln>
                    <a:extLst>
                      <a:ext uri="{53640926-AAD7-44D8-BBD7-CCE9431645EC}">
                        <a14:shadowObscured xmlns:a14="http://schemas.microsoft.com/office/drawing/2010/main"/>
                      </a:ext>
                    </a:extLst>
                  </pic:spPr>
                </pic:pic>
              </a:graphicData>
            </a:graphic>
          </wp:inline>
        </w:drawing>
      </w:r>
    </w:p>
    <w:p w14:paraId="7D5ABB7A" w14:textId="7B2C1478" w:rsidR="007F7C84" w:rsidRDefault="00AA7EDC" w:rsidP="007F7C84">
      <w:pPr>
        <w:rPr>
          <w:sz w:val="22"/>
          <w:szCs w:val="24"/>
        </w:rPr>
      </w:pPr>
      <w:r>
        <w:rPr>
          <w:rFonts w:hint="eastAsia"/>
          <w:sz w:val="22"/>
          <w:szCs w:val="24"/>
        </w:rPr>
        <w:t xml:space="preserve">The total delay time is consists of delay for first packet adds (number of </w:t>
      </w:r>
      <w:r>
        <w:rPr>
          <w:sz w:val="22"/>
          <w:szCs w:val="24"/>
        </w:rPr>
        <w:t>packet</w:t>
      </w:r>
      <w:r>
        <w:rPr>
          <w:rFonts w:hint="eastAsia"/>
          <w:sz w:val="22"/>
          <w:szCs w:val="24"/>
        </w:rPr>
        <w:t xml:space="preserve">*delay for one packet) </w:t>
      </w:r>
    </w:p>
    <w:p w14:paraId="3AC0AA46" w14:textId="7F3A3B15" w:rsidR="00AA7EDC" w:rsidRPr="00AA7EDC" w:rsidRDefault="00AA7EDC" w:rsidP="007F7C84">
      <w:pPr>
        <w:rPr>
          <w:rFonts w:hint="eastAsia"/>
          <w:iCs/>
          <w:sz w:val="22"/>
          <w:szCs w:val="24"/>
        </w:rPr>
      </w:pPr>
      <w:r>
        <w:rPr>
          <w:rFonts w:hint="eastAsia"/>
          <w:sz w:val="22"/>
          <w:szCs w:val="24"/>
        </w:rPr>
        <w:t>So, T(total) is equal to (</w:t>
      </w:r>
      <m:oMath>
        <m:f>
          <m:fPr>
            <m:ctrlPr>
              <w:rPr>
                <w:rFonts w:ascii="Cambria Math" w:hAnsi="Cambria Math"/>
                <w:i/>
              </w:rPr>
            </m:ctrlPr>
          </m:fPr>
          <m:num>
            <m:r>
              <w:rPr>
                <w:rFonts w:ascii="Cambria Math" w:hAnsi="Cambria Math"/>
              </w:rPr>
              <m:t>S+80</m:t>
            </m:r>
          </m:num>
          <m:den>
            <m:r>
              <w:rPr>
                <w:rFonts w:ascii="Cambria Math" w:hAnsi="Cambria Math"/>
              </w:rPr>
              <m:t>R</m:t>
            </m:r>
          </m:den>
        </m:f>
      </m:oMath>
      <w:r>
        <w:rPr>
          <w:rFonts w:hint="eastAsia"/>
        </w:rPr>
        <w:t>)(</w:t>
      </w:r>
      <w:r w:rsidRPr="00AA7EDC">
        <w:rPr>
          <w:rFonts w:ascii="Cambria Math" w:hAnsi="Cambria Math"/>
          <w:i/>
        </w:rPr>
        <w:t xml:space="preserve"> </w:t>
      </w:r>
      <m:oMath>
        <m:f>
          <m:fPr>
            <m:ctrlPr>
              <w:rPr>
                <w:rFonts w:ascii="Cambria Math" w:hAnsi="Cambria Math"/>
                <w:i/>
              </w:rPr>
            </m:ctrlPr>
          </m:fPr>
          <m:num>
            <m:r>
              <w:rPr>
                <w:rFonts w:ascii="Cambria Math" w:hAnsi="Cambria Math"/>
              </w:rPr>
              <m:t>F</m:t>
            </m:r>
          </m:num>
          <m:den>
            <m:r>
              <w:rPr>
                <w:rFonts w:ascii="Cambria Math" w:hAnsi="Cambria Math"/>
              </w:rPr>
              <m:t>S</m:t>
            </m:r>
          </m:den>
        </m:f>
        <m:r>
          <w:rPr>
            <w:rFonts w:ascii="Cambria Math" w:hAnsi="Cambria Math"/>
          </w:rPr>
          <m:t>+2)</m:t>
        </m:r>
      </m:oMath>
    </w:p>
    <w:p w14:paraId="61E1F4EC" w14:textId="33BF7964" w:rsidR="007F7C84" w:rsidRDefault="00AA7EDC" w:rsidP="007F7C84">
      <w:pPr>
        <w:rPr>
          <w:sz w:val="22"/>
          <w:szCs w:val="24"/>
        </w:rPr>
      </w:pPr>
      <w:r>
        <w:rPr>
          <w:rFonts w:hint="eastAsia"/>
          <w:sz w:val="22"/>
          <w:szCs w:val="24"/>
        </w:rPr>
        <w:t xml:space="preserve">We can get the value of S that minimizes the delay by differentiating following equation; </w:t>
      </w:r>
      <m:oMath>
        <m:f>
          <m:fPr>
            <m:ctrlPr>
              <w:rPr>
                <w:rFonts w:ascii="Cambria Math" w:hAnsi="Cambria Math"/>
                <w:i/>
                <w:sz w:val="22"/>
                <w:szCs w:val="24"/>
              </w:rPr>
            </m:ctrlPr>
          </m:fPr>
          <m:num>
            <m:r>
              <w:rPr>
                <w:rFonts w:ascii="Cambria Math" w:hAnsi="Cambria Math"/>
              </w:rPr>
              <m:t>d</m:t>
            </m:r>
            <m:r>
              <w:rPr>
                <w:rFonts w:ascii="Cambria Math" w:hAnsi="Cambria Math"/>
              </w:rPr>
              <m:t>T</m:t>
            </m:r>
          </m:num>
          <m:den>
            <m:r>
              <w:rPr>
                <w:rFonts w:ascii="Cambria Math" w:hAnsi="Cambria Math"/>
              </w:rPr>
              <m:t>d</m:t>
            </m:r>
            <m:r>
              <w:rPr>
                <w:rFonts w:ascii="Cambria Math" w:hAnsi="Cambria Math"/>
              </w:rPr>
              <m:t>s</m:t>
            </m:r>
          </m:den>
        </m:f>
      </m:oMath>
      <w:r w:rsidR="007F7C84">
        <w:rPr>
          <w:rFonts w:hint="eastAsia"/>
          <w:sz w:val="22"/>
          <w:szCs w:val="24"/>
        </w:rPr>
        <w:t>=</w:t>
      </w:r>
      <m:oMath>
        <m:f>
          <m:fPr>
            <m:ctrlPr>
              <w:rPr>
                <w:rFonts w:ascii="Cambria Math" w:hAnsi="Cambria Math"/>
                <w:i/>
                <w:sz w:val="22"/>
                <w:szCs w:val="24"/>
              </w:rPr>
            </m:ctrlPr>
          </m:fPr>
          <m:num>
            <m:r>
              <w:rPr>
                <w:rFonts w:ascii="Cambria Math" w:hAnsi="Cambria Math"/>
              </w:rPr>
              <m:t>d</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s+80</m:t>
                        </m:r>
                      </m:num>
                      <m:den>
                        <m:r>
                          <w:rPr>
                            <w:rFonts w:ascii="Cambria Math" w:hAnsi="Cambria Math"/>
                          </w:rPr>
                          <m:t>R</m:t>
                        </m:r>
                      </m:den>
                    </m:f>
                  </m:e>
                </m:d>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S</m:t>
                        </m:r>
                      </m:den>
                    </m:f>
                    <m:r>
                      <w:rPr>
                        <w:rFonts w:ascii="Cambria Math" w:hAnsi="Cambria Math"/>
                      </w:rPr>
                      <m:t>+2</m:t>
                    </m:r>
                  </m:e>
                </m:d>
              </m:e>
            </m:d>
          </m:num>
          <m:den>
            <m:r>
              <w:rPr>
                <w:rFonts w:ascii="Cambria Math" w:hAnsi="Cambria Math"/>
              </w:rPr>
              <m:t>d</m:t>
            </m:r>
            <m:r>
              <w:rPr>
                <w:rFonts w:ascii="Cambria Math" w:hAnsi="Cambria Math"/>
              </w:rPr>
              <m:t>s</m:t>
            </m:r>
          </m:den>
        </m:f>
      </m:oMath>
      <w:r>
        <w:rPr>
          <w:rFonts w:hint="eastAsia"/>
          <w:sz w:val="22"/>
          <w:szCs w:val="24"/>
        </w:rPr>
        <w:t>=0</w:t>
      </w:r>
    </w:p>
    <w:p w14:paraId="1DC283D3" w14:textId="7EEFD831" w:rsidR="00AA7EDC" w:rsidRPr="00B65090" w:rsidRDefault="00AA7EDC" w:rsidP="007F7C84">
      <w:pPr>
        <w:rPr>
          <w:rFonts w:hint="eastAsia"/>
          <w:sz w:val="22"/>
          <w:szCs w:val="24"/>
        </w:rPr>
      </w:pPr>
      <w:r>
        <w:rPr>
          <w:rFonts w:hint="eastAsia"/>
          <w:sz w:val="22"/>
          <w:szCs w:val="24"/>
        </w:rPr>
        <w:t xml:space="preserve">So, after solving the equation, we can get </w:t>
      </w:r>
      <m:oMath>
        <m:r>
          <w:rPr>
            <w:rFonts w:ascii="Cambria Math" w:hAnsi="Cambria Math"/>
            <w:sz w:val="22"/>
            <w:szCs w:val="24"/>
          </w:rPr>
          <m:t>2</m:t>
        </m:r>
        <m:sSup>
          <m:sSupPr>
            <m:ctrlPr>
              <w:rPr>
                <w:rFonts w:ascii="Cambria Math" w:hAnsi="Cambria Math"/>
                <w:i/>
                <w:sz w:val="22"/>
                <w:szCs w:val="24"/>
              </w:rPr>
            </m:ctrlPr>
          </m:sSupPr>
          <m:e>
            <m:r>
              <w:rPr>
                <w:rFonts w:ascii="Cambria Math" w:hAnsi="Cambria Math"/>
                <w:sz w:val="22"/>
                <w:szCs w:val="24"/>
              </w:rPr>
              <m:t>S</m:t>
            </m:r>
          </m:e>
          <m:sup>
            <m:r>
              <w:rPr>
                <w:rFonts w:ascii="Cambria Math" w:hAnsi="Cambria Math"/>
                <w:sz w:val="22"/>
                <w:szCs w:val="24"/>
              </w:rPr>
              <m:t>2</m:t>
            </m:r>
          </m:sup>
        </m:sSup>
        <m:r>
          <w:rPr>
            <w:rFonts w:ascii="Cambria Math" w:hAnsi="Cambria Math"/>
            <w:sz w:val="22"/>
            <w:szCs w:val="24"/>
          </w:rPr>
          <m:t>-80F=0</m:t>
        </m:r>
      </m:oMath>
      <w:r>
        <w:rPr>
          <w:rFonts w:hint="eastAsia"/>
          <w:sz w:val="22"/>
          <w:szCs w:val="24"/>
        </w:rPr>
        <w:t>. As a result, S=2</w:t>
      </w:r>
      <m:oMath>
        <m:rad>
          <m:radPr>
            <m:degHide m:val="1"/>
            <m:ctrlPr>
              <w:rPr>
                <w:rFonts w:ascii="Cambria Math" w:hAnsi="Cambria Math"/>
                <w:i/>
                <w:sz w:val="22"/>
                <w:szCs w:val="24"/>
              </w:rPr>
            </m:ctrlPr>
          </m:radPr>
          <m:deg/>
          <m:e>
            <m:r>
              <w:rPr>
                <w:rFonts w:ascii="Cambria Math" w:hAnsi="Cambria Math"/>
                <w:sz w:val="22"/>
                <w:szCs w:val="24"/>
              </w:rPr>
              <m:t>10</m:t>
            </m:r>
          </m:e>
        </m:rad>
      </m:oMath>
      <w:r>
        <w:rPr>
          <w:rFonts w:hint="eastAsia"/>
          <w:sz w:val="22"/>
          <w:szCs w:val="24"/>
        </w:rPr>
        <w:t>F</w:t>
      </w:r>
    </w:p>
    <w:sectPr w:rsidR="00AA7EDC" w:rsidRPr="00B6509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6441"/>
    <w:multiLevelType w:val="hybridMultilevel"/>
    <w:tmpl w:val="D4F2CD82"/>
    <w:lvl w:ilvl="0" w:tplc="C76C20F6">
      <w:start w:val="1"/>
      <w:numFmt w:val="lowerLetter"/>
      <w:lvlText w:val="%1."/>
      <w:lvlJc w:val="left"/>
      <w:pPr>
        <w:ind w:left="1160" w:hanging="360"/>
      </w:pPr>
      <w:rPr>
        <w:rFonts w:hint="default"/>
      </w:rPr>
    </w:lvl>
    <w:lvl w:ilvl="1" w:tplc="04090019">
      <w:start w:val="1"/>
      <w:numFmt w:val="upperLetter"/>
      <w:lvlText w:val="%2."/>
      <w:lvlJc w:val="left"/>
      <w:pPr>
        <w:ind w:left="1680" w:hanging="440"/>
      </w:pPr>
    </w:lvl>
    <w:lvl w:ilvl="2" w:tplc="0409001B">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17F83358"/>
    <w:multiLevelType w:val="hybridMultilevel"/>
    <w:tmpl w:val="C80AD5A8"/>
    <w:lvl w:ilvl="0" w:tplc="BCEAF828">
      <w:start w:val="1"/>
      <w:numFmt w:val="lowerLetter"/>
      <w:lvlText w:val="%1."/>
      <w:lvlJc w:val="left"/>
      <w:pPr>
        <w:ind w:left="1160" w:hanging="360"/>
      </w:pPr>
      <w:rPr>
        <w:rFonts w:hint="default"/>
      </w:rPr>
    </w:lvl>
    <w:lvl w:ilvl="1" w:tplc="04090019">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4DC1253E"/>
    <w:multiLevelType w:val="hybridMultilevel"/>
    <w:tmpl w:val="08F05518"/>
    <w:lvl w:ilvl="0" w:tplc="E014E536">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57BC0D76"/>
    <w:multiLevelType w:val="hybridMultilevel"/>
    <w:tmpl w:val="8AC2C714"/>
    <w:lvl w:ilvl="0" w:tplc="35C06CA6">
      <w:start w:val="1"/>
      <w:numFmt w:val="lowerLetter"/>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67BF5DC8"/>
    <w:multiLevelType w:val="hybridMultilevel"/>
    <w:tmpl w:val="96FAA250"/>
    <w:lvl w:ilvl="0" w:tplc="4A3414B4">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7F4C60DD"/>
    <w:multiLevelType w:val="hybridMultilevel"/>
    <w:tmpl w:val="3806A184"/>
    <w:lvl w:ilvl="0" w:tplc="5332FD54">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num w:numId="1" w16cid:durableId="1096055094">
    <w:abstractNumId w:val="2"/>
  </w:num>
  <w:num w:numId="2" w16cid:durableId="1032803187">
    <w:abstractNumId w:val="4"/>
  </w:num>
  <w:num w:numId="3" w16cid:durableId="2119793692">
    <w:abstractNumId w:val="3"/>
  </w:num>
  <w:num w:numId="4" w16cid:durableId="2068600342">
    <w:abstractNumId w:val="0"/>
  </w:num>
  <w:num w:numId="5" w16cid:durableId="1110009010">
    <w:abstractNumId w:val="1"/>
  </w:num>
  <w:num w:numId="6" w16cid:durableId="2468874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CEE"/>
    <w:rsid w:val="00032D10"/>
    <w:rsid w:val="000B19A3"/>
    <w:rsid w:val="00216715"/>
    <w:rsid w:val="002575AA"/>
    <w:rsid w:val="00781495"/>
    <w:rsid w:val="007F7C84"/>
    <w:rsid w:val="008A109C"/>
    <w:rsid w:val="00970DA6"/>
    <w:rsid w:val="009C2CEE"/>
    <w:rsid w:val="00A63164"/>
    <w:rsid w:val="00AA7EDC"/>
    <w:rsid w:val="00B37D5B"/>
    <w:rsid w:val="00B65090"/>
    <w:rsid w:val="00DE0DB2"/>
    <w:rsid w:val="00E92F39"/>
    <w:rsid w:val="00EA754E"/>
    <w:rsid w:val="00FF0D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7A34D"/>
  <w15:chartTrackingRefBased/>
  <w15:docId w15:val="{03D56362-D10B-4BDB-B566-34AC8263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C2CEE"/>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9C2CEE"/>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9C2CEE"/>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9C2CEE"/>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9C2CEE"/>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9C2CEE"/>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9C2CEE"/>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9C2CEE"/>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9C2CEE"/>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C2CEE"/>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9C2CEE"/>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9C2CEE"/>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9C2CEE"/>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9C2CEE"/>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9C2CEE"/>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9C2CEE"/>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9C2CEE"/>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9C2CEE"/>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9C2CE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9C2CEE"/>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C2CE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9C2CEE"/>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9C2CEE"/>
    <w:pPr>
      <w:spacing w:before="160"/>
      <w:jc w:val="center"/>
    </w:pPr>
    <w:rPr>
      <w:i/>
      <w:iCs/>
      <w:color w:val="404040" w:themeColor="text1" w:themeTint="BF"/>
    </w:rPr>
  </w:style>
  <w:style w:type="character" w:customStyle="1" w:styleId="Char1">
    <w:name w:val="인용 Char"/>
    <w:basedOn w:val="a0"/>
    <w:link w:val="a5"/>
    <w:uiPriority w:val="29"/>
    <w:rsid w:val="009C2CEE"/>
    <w:rPr>
      <w:i/>
      <w:iCs/>
      <w:color w:val="404040" w:themeColor="text1" w:themeTint="BF"/>
    </w:rPr>
  </w:style>
  <w:style w:type="paragraph" w:styleId="a6">
    <w:name w:val="List Paragraph"/>
    <w:basedOn w:val="a"/>
    <w:uiPriority w:val="34"/>
    <w:qFormat/>
    <w:rsid w:val="009C2CEE"/>
    <w:pPr>
      <w:ind w:left="720"/>
      <w:contextualSpacing/>
    </w:pPr>
  </w:style>
  <w:style w:type="character" w:styleId="a7">
    <w:name w:val="Intense Emphasis"/>
    <w:basedOn w:val="a0"/>
    <w:uiPriority w:val="21"/>
    <w:qFormat/>
    <w:rsid w:val="009C2CEE"/>
    <w:rPr>
      <w:i/>
      <w:iCs/>
      <w:color w:val="0F4761" w:themeColor="accent1" w:themeShade="BF"/>
    </w:rPr>
  </w:style>
  <w:style w:type="paragraph" w:styleId="a8">
    <w:name w:val="Intense Quote"/>
    <w:basedOn w:val="a"/>
    <w:next w:val="a"/>
    <w:link w:val="Char2"/>
    <w:uiPriority w:val="30"/>
    <w:qFormat/>
    <w:rsid w:val="009C2C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9C2CEE"/>
    <w:rPr>
      <w:i/>
      <w:iCs/>
      <w:color w:val="0F4761" w:themeColor="accent1" w:themeShade="BF"/>
    </w:rPr>
  </w:style>
  <w:style w:type="character" w:styleId="a9">
    <w:name w:val="Intense Reference"/>
    <w:basedOn w:val="a0"/>
    <w:uiPriority w:val="32"/>
    <w:qFormat/>
    <w:rsid w:val="009C2CEE"/>
    <w:rPr>
      <w:b/>
      <w:bCs/>
      <w:smallCaps/>
      <w:color w:val="0F4761" w:themeColor="accent1" w:themeShade="BF"/>
      <w:spacing w:val="5"/>
    </w:rPr>
  </w:style>
  <w:style w:type="paragraph" w:styleId="aa">
    <w:name w:val="Normal (Web)"/>
    <w:basedOn w:val="a"/>
    <w:uiPriority w:val="99"/>
    <w:semiHidden/>
    <w:unhideWhenUsed/>
    <w:rsid w:val="009C2CE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b">
    <w:name w:val="Placeholder Text"/>
    <w:basedOn w:val="a0"/>
    <w:uiPriority w:val="99"/>
    <w:semiHidden/>
    <w:rsid w:val="009C2CE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74344">
      <w:bodyDiv w:val="1"/>
      <w:marLeft w:val="0"/>
      <w:marRight w:val="0"/>
      <w:marTop w:val="0"/>
      <w:marBottom w:val="0"/>
      <w:divBdr>
        <w:top w:val="none" w:sz="0" w:space="0" w:color="auto"/>
        <w:left w:val="none" w:sz="0" w:space="0" w:color="auto"/>
        <w:bottom w:val="none" w:sz="0" w:space="0" w:color="auto"/>
        <w:right w:val="none" w:sz="0" w:space="0" w:color="auto"/>
      </w:divBdr>
    </w:div>
    <w:div w:id="127378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C8C20-E1A8-4840-8940-589D1B846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7</Pages>
  <Words>423</Words>
  <Characters>2415</Characters>
  <Application>Microsoft Office Word</Application>
  <DocSecurity>0</DocSecurity>
  <Lines>20</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최지우</dc:creator>
  <cp:keywords/>
  <dc:description/>
  <cp:lastModifiedBy>최지우</cp:lastModifiedBy>
  <cp:revision>2</cp:revision>
  <dcterms:created xsi:type="dcterms:W3CDTF">2024-03-22T01:16:00Z</dcterms:created>
  <dcterms:modified xsi:type="dcterms:W3CDTF">2024-03-22T03:31:00Z</dcterms:modified>
</cp:coreProperties>
</file>