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FAE2C" w14:textId="77777777" w:rsidR="00EA0180" w:rsidRPr="00EA0180" w:rsidRDefault="00EA0180" w:rsidP="00E14C61">
      <w:pPr>
        <w:jc w:val="center"/>
        <w:rPr>
          <w:b/>
          <w:bCs/>
          <w:sz w:val="56"/>
          <w:szCs w:val="56"/>
        </w:rPr>
      </w:pPr>
      <w:r w:rsidRPr="00EA0180">
        <w:rPr>
          <w:b/>
          <w:bCs/>
          <w:sz w:val="56"/>
          <w:szCs w:val="56"/>
        </w:rPr>
        <w:t>Privacy Policy</w:t>
      </w:r>
    </w:p>
    <w:p w14:paraId="58D98BF3" w14:textId="286D3FC7" w:rsidR="00EA0180" w:rsidRPr="00EA0180" w:rsidRDefault="00EA0180" w:rsidP="00EA0180">
      <w:r w:rsidRPr="00EA0180">
        <w:rPr>
          <w:b/>
          <w:bCs/>
        </w:rPr>
        <w:t>Effective Date:</w:t>
      </w:r>
      <w:r w:rsidRPr="00EA0180">
        <w:t xml:space="preserve"> </w:t>
      </w:r>
      <w:r w:rsidR="00E14C61">
        <w:t>01</w:t>
      </w:r>
      <w:r w:rsidR="00E14C61" w:rsidRPr="00E14C61">
        <w:rPr>
          <w:vertAlign w:val="superscript"/>
        </w:rPr>
        <w:t>st</w:t>
      </w:r>
      <w:r w:rsidR="00E14C61">
        <w:t xml:space="preserve"> APRIL 2025</w:t>
      </w:r>
    </w:p>
    <w:p w14:paraId="2CDACB6F" w14:textId="77777777" w:rsidR="00EA0180" w:rsidRPr="00EA0180" w:rsidRDefault="00EA0180" w:rsidP="00EA0180">
      <w:r w:rsidRPr="00EA0180">
        <w:rPr>
          <w:b/>
          <w:bCs/>
        </w:rPr>
        <w:t>Introduction</w:t>
      </w:r>
    </w:p>
    <w:p w14:paraId="60BB3937" w14:textId="77777777" w:rsidR="00EA0180" w:rsidRPr="00EA0180" w:rsidRDefault="00EA0180" w:rsidP="00EA0180">
      <w:r w:rsidRPr="00EA0180">
        <w:t>Renewable Energy Producers Association (REPA) values the privacy of its users and is committed to safeguarding any personal information shared with us. This Privacy Policy explains how we collect, use, disclose, and protect your information when you visit or interact with our website.</w:t>
      </w:r>
    </w:p>
    <w:p w14:paraId="098ECF4C" w14:textId="77777777" w:rsidR="00EA0180" w:rsidRPr="00EA0180" w:rsidRDefault="00EA0180" w:rsidP="00EA0180">
      <w:r w:rsidRPr="00EA0180">
        <w:t>By accessing or using the REPA website, you agree to the practices outlined in this Privacy Policy.</w:t>
      </w:r>
    </w:p>
    <w:p w14:paraId="46B341B1" w14:textId="77777777" w:rsidR="00EA0180" w:rsidRPr="00EA0180" w:rsidRDefault="00EA0180" w:rsidP="00EA0180">
      <w:r w:rsidRPr="00EA0180">
        <w:pict w14:anchorId="246C07C4">
          <v:rect id="_x0000_i1127" style="width:0;height:1.5pt" o:hralign="center" o:hrstd="t" o:hr="t" fillcolor="#a0a0a0" stroked="f"/>
        </w:pict>
      </w:r>
    </w:p>
    <w:p w14:paraId="65EC0E26" w14:textId="77777777" w:rsidR="00EA0180" w:rsidRPr="00EA0180" w:rsidRDefault="00EA0180" w:rsidP="00EA0180">
      <w:r w:rsidRPr="00EA0180">
        <w:rPr>
          <w:b/>
          <w:bCs/>
        </w:rPr>
        <w:t>1. Information We Collect</w:t>
      </w:r>
    </w:p>
    <w:p w14:paraId="2BE7A265" w14:textId="77777777" w:rsidR="00EA0180" w:rsidRPr="00EA0180" w:rsidRDefault="00EA0180" w:rsidP="00EA0180">
      <w:r w:rsidRPr="00EA0180">
        <w:t>We may collect the following types of information:</w:t>
      </w:r>
    </w:p>
    <w:p w14:paraId="704DC751" w14:textId="77777777" w:rsidR="00EA0180" w:rsidRPr="00EA0180" w:rsidRDefault="00EA0180" w:rsidP="00EA0180">
      <w:pPr>
        <w:numPr>
          <w:ilvl w:val="0"/>
          <w:numId w:val="1"/>
        </w:numPr>
      </w:pPr>
      <w:r w:rsidRPr="00EA0180">
        <w:rPr>
          <w:b/>
          <w:bCs/>
        </w:rPr>
        <w:t>Personal Information</w:t>
      </w:r>
      <w:r w:rsidRPr="00EA0180">
        <w:t>: When you visit our website, subscribe to our newsletter, or contact us, you may be asked to provide personal details such as your name, email address, phone number, and company name.</w:t>
      </w:r>
    </w:p>
    <w:p w14:paraId="72E46B54" w14:textId="77777777" w:rsidR="00EA0180" w:rsidRPr="00EA0180" w:rsidRDefault="00EA0180" w:rsidP="00EA0180">
      <w:pPr>
        <w:numPr>
          <w:ilvl w:val="0"/>
          <w:numId w:val="1"/>
        </w:numPr>
      </w:pPr>
      <w:r w:rsidRPr="00EA0180">
        <w:rPr>
          <w:b/>
          <w:bCs/>
        </w:rPr>
        <w:t>Non-Personal Information</w:t>
      </w:r>
      <w:r w:rsidRPr="00EA0180">
        <w:t>: We may collect data regarding your browsing activities, device type, browser type, and IP address, as well as other general data that does not identify you personally.</w:t>
      </w:r>
    </w:p>
    <w:p w14:paraId="3FF66DED" w14:textId="77777777" w:rsidR="00EA0180" w:rsidRPr="00EA0180" w:rsidRDefault="00EA0180" w:rsidP="00EA0180">
      <w:r w:rsidRPr="00EA0180">
        <w:pict w14:anchorId="5F72A2EC">
          <v:rect id="_x0000_i1128" style="width:0;height:1.5pt" o:hralign="center" o:hrstd="t" o:hr="t" fillcolor="#a0a0a0" stroked="f"/>
        </w:pict>
      </w:r>
    </w:p>
    <w:p w14:paraId="6BE3F30A" w14:textId="77777777" w:rsidR="00EA0180" w:rsidRPr="00EA0180" w:rsidRDefault="00EA0180" w:rsidP="00EA0180">
      <w:r w:rsidRPr="00EA0180">
        <w:rPr>
          <w:b/>
          <w:bCs/>
        </w:rPr>
        <w:t>2. How We Use Your Information</w:t>
      </w:r>
    </w:p>
    <w:p w14:paraId="22EFAD96" w14:textId="77777777" w:rsidR="00EA0180" w:rsidRPr="00EA0180" w:rsidRDefault="00EA0180" w:rsidP="00EA0180">
      <w:r w:rsidRPr="00EA0180">
        <w:t>The information we collect is used for the following purposes:</w:t>
      </w:r>
    </w:p>
    <w:p w14:paraId="5FE31D25" w14:textId="77777777" w:rsidR="00EA0180" w:rsidRPr="00EA0180" w:rsidRDefault="00EA0180" w:rsidP="00EA0180">
      <w:pPr>
        <w:numPr>
          <w:ilvl w:val="0"/>
          <w:numId w:val="2"/>
        </w:numPr>
      </w:pPr>
      <w:r w:rsidRPr="00EA0180">
        <w:t>To provide you with the requested information, products, or services</w:t>
      </w:r>
    </w:p>
    <w:p w14:paraId="26E2037D" w14:textId="77777777" w:rsidR="00EA0180" w:rsidRPr="00EA0180" w:rsidRDefault="00EA0180" w:rsidP="00EA0180">
      <w:pPr>
        <w:numPr>
          <w:ilvl w:val="0"/>
          <w:numId w:val="2"/>
        </w:numPr>
      </w:pPr>
      <w:r w:rsidRPr="00EA0180">
        <w:t>To communicate with you regarding news, updates, or other relevant content about REPA</w:t>
      </w:r>
    </w:p>
    <w:p w14:paraId="47AC8D3B" w14:textId="77777777" w:rsidR="00EA0180" w:rsidRPr="00EA0180" w:rsidRDefault="00EA0180" w:rsidP="00EA0180">
      <w:pPr>
        <w:numPr>
          <w:ilvl w:val="0"/>
          <w:numId w:val="2"/>
        </w:numPr>
      </w:pPr>
      <w:r w:rsidRPr="00EA0180">
        <w:t>To improve the performance and functionality of the website</w:t>
      </w:r>
    </w:p>
    <w:p w14:paraId="41B2DA77" w14:textId="77777777" w:rsidR="00EA0180" w:rsidRPr="00EA0180" w:rsidRDefault="00EA0180" w:rsidP="00EA0180">
      <w:pPr>
        <w:numPr>
          <w:ilvl w:val="0"/>
          <w:numId w:val="2"/>
        </w:numPr>
      </w:pPr>
      <w:r w:rsidRPr="00EA0180">
        <w:t>To comply with legal obligations</w:t>
      </w:r>
    </w:p>
    <w:p w14:paraId="0573CC65" w14:textId="77777777" w:rsidR="00EA0180" w:rsidRPr="00EA0180" w:rsidRDefault="00EA0180" w:rsidP="00EA0180">
      <w:r w:rsidRPr="00EA0180">
        <w:pict w14:anchorId="4BE124D4">
          <v:rect id="_x0000_i1129" style="width:0;height:1.5pt" o:hralign="center" o:hrstd="t" o:hr="t" fillcolor="#a0a0a0" stroked="f"/>
        </w:pict>
      </w:r>
    </w:p>
    <w:p w14:paraId="4674E4E8" w14:textId="77777777" w:rsidR="00EA0180" w:rsidRPr="00EA0180" w:rsidRDefault="00EA0180" w:rsidP="00EA0180">
      <w:r w:rsidRPr="00EA0180">
        <w:rPr>
          <w:b/>
          <w:bCs/>
        </w:rPr>
        <w:t>3. Sharing Your Information</w:t>
      </w:r>
    </w:p>
    <w:p w14:paraId="0D7E6430" w14:textId="77777777" w:rsidR="00EA0180" w:rsidRPr="00EA0180" w:rsidRDefault="00EA0180" w:rsidP="00EA0180">
      <w:r w:rsidRPr="00EA0180">
        <w:t>We will not sell, trade, or rent your personal information to third parties. We may share non-personal, aggregated data for analysis and research purposes with trusted third parties.</w:t>
      </w:r>
    </w:p>
    <w:p w14:paraId="44D638FD" w14:textId="77777777" w:rsidR="00EA0180" w:rsidRPr="00EA0180" w:rsidRDefault="00EA0180" w:rsidP="00EA0180">
      <w:r w:rsidRPr="00EA0180">
        <w:lastRenderedPageBreak/>
        <w:t>However, we may disclose your information:</w:t>
      </w:r>
    </w:p>
    <w:p w14:paraId="69551A8C" w14:textId="77777777" w:rsidR="00EA0180" w:rsidRPr="00EA0180" w:rsidRDefault="00EA0180" w:rsidP="00EA0180">
      <w:pPr>
        <w:numPr>
          <w:ilvl w:val="0"/>
          <w:numId w:val="3"/>
        </w:numPr>
      </w:pPr>
      <w:r w:rsidRPr="00EA0180">
        <w:t>To comply with applicable laws, regulations, or legal processes</w:t>
      </w:r>
    </w:p>
    <w:p w14:paraId="00E8687F" w14:textId="77777777" w:rsidR="00EA0180" w:rsidRPr="00EA0180" w:rsidRDefault="00EA0180" w:rsidP="00EA0180">
      <w:pPr>
        <w:numPr>
          <w:ilvl w:val="0"/>
          <w:numId w:val="3"/>
        </w:numPr>
      </w:pPr>
      <w:r w:rsidRPr="00EA0180">
        <w:t>To protect the rights, property, and safety of REPA, our users, or others</w:t>
      </w:r>
    </w:p>
    <w:p w14:paraId="6EFD785F" w14:textId="77777777" w:rsidR="00EA0180" w:rsidRPr="00EA0180" w:rsidRDefault="00EA0180" w:rsidP="00EA0180">
      <w:r w:rsidRPr="00EA0180">
        <w:pict w14:anchorId="174EC4D7">
          <v:rect id="_x0000_i1130" style="width:0;height:1.5pt" o:hralign="center" o:hrstd="t" o:hr="t" fillcolor="#a0a0a0" stroked="f"/>
        </w:pict>
      </w:r>
    </w:p>
    <w:p w14:paraId="0CFFC31C" w14:textId="77777777" w:rsidR="00EA0180" w:rsidRPr="00EA0180" w:rsidRDefault="00EA0180" w:rsidP="00EA0180">
      <w:r w:rsidRPr="00EA0180">
        <w:rPr>
          <w:b/>
          <w:bCs/>
        </w:rPr>
        <w:t>4. Data Security</w:t>
      </w:r>
    </w:p>
    <w:p w14:paraId="4AECCC15" w14:textId="77777777" w:rsidR="00EA0180" w:rsidRPr="00EA0180" w:rsidRDefault="00EA0180" w:rsidP="00EA0180">
      <w:r w:rsidRPr="00EA0180">
        <w:t>We use a variety of security measures to protect your personal information, including encryption, firewalls, and secure server protocols. However, please note that no method of transmission over the Internet or method of electronic storage is completely secure.</w:t>
      </w:r>
    </w:p>
    <w:p w14:paraId="795E2355" w14:textId="77777777" w:rsidR="00EA0180" w:rsidRPr="00EA0180" w:rsidRDefault="00EA0180" w:rsidP="00EA0180">
      <w:r w:rsidRPr="00EA0180">
        <w:pict w14:anchorId="43E22E31">
          <v:rect id="_x0000_i1131" style="width:0;height:1.5pt" o:hralign="center" o:hrstd="t" o:hr="t" fillcolor="#a0a0a0" stroked="f"/>
        </w:pict>
      </w:r>
    </w:p>
    <w:p w14:paraId="2B7E6EB0" w14:textId="77777777" w:rsidR="00EA0180" w:rsidRPr="00EA0180" w:rsidRDefault="00EA0180" w:rsidP="00EA0180">
      <w:r w:rsidRPr="00EA0180">
        <w:rPr>
          <w:b/>
          <w:bCs/>
        </w:rPr>
        <w:t>5. Cookies</w:t>
      </w:r>
    </w:p>
    <w:p w14:paraId="2C6924B0" w14:textId="77777777" w:rsidR="00EA0180" w:rsidRPr="00EA0180" w:rsidRDefault="00EA0180" w:rsidP="00EA0180">
      <w:r w:rsidRPr="00EA0180">
        <w:t>Our website may use "cookies" to enhance the user experience. A cookie is a small file stored on your device that helps us remember your preferences and understand how you interact with our website.</w:t>
      </w:r>
    </w:p>
    <w:p w14:paraId="58B14A1B" w14:textId="77777777" w:rsidR="00EA0180" w:rsidRPr="00EA0180" w:rsidRDefault="00EA0180" w:rsidP="00EA0180">
      <w:r w:rsidRPr="00EA0180">
        <w:t>You can adjust your browser settings to block cookies, but this may affect your experience on the website.</w:t>
      </w:r>
    </w:p>
    <w:p w14:paraId="2474C34E" w14:textId="77777777" w:rsidR="00EA0180" w:rsidRPr="00EA0180" w:rsidRDefault="00EA0180" w:rsidP="00EA0180">
      <w:r w:rsidRPr="00EA0180">
        <w:pict w14:anchorId="5712EF95">
          <v:rect id="_x0000_i1132" style="width:0;height:1.5pt" o:hralign="center" o:hrstd="t" o:hr="t" fillcolor="#a0a0a0" stroked="f"/>
        </w:pict>
      </w:r>
    </w:p>
    <w:p w14:paraId="2E75447B" w14:textId="77777777" w:rsidR="00EA0180" w:rsidRPr="00EA0180" w:rsidRDefault="00EA0180" w:rsidP="00EA0180">
      <w:r w:rsidRPr="00EA0180">
        <w:rPr>
          <w:b/>
          <w:bCs/>
        </w:rPr>
        <w:t>6. Your Rights</w:t>
      </w:r>
    </w:p>
    <w:p w14:paraId="63D0DE8D" w14:textId="77777777" w:rsidR="00EA0180" w:rsidRPr="00EA0180" w:rsidRDefault="00EA0180" w:rsidP="00EA0180">
      <w:r w:rsidRPr="00EA0180">
        <w:t>You have the right to:</w:t>
      </w:r>
    </w:p>
    <w:p w14:paraId="5EF6A615" w14:textId="77777777" w:rsidR="00EA0180" w:rsidRPr="00EA0180" w:rsidRDefault="00EA0180" w:rsidP="00EA0180">
      <w:pPr>
        <w:numPr>
          <w:ilvl w:val="0"/>
          <w:numId w:val="4"/>
        </w:numPr>
      </w:pPr>
      <w:r w:rsidRPr="00EA0180">
        <w:t>Access, correct, or delete your personal information</w:t>
      </w:r>
    </w:p>
    <w:p w14:paraId="374E4BD2" w14:textId="77777777" w:rsidR="00EA0180" w:rsidRPr="00EA0180" w:rsidRDefault="00EA0180" w:rsidP="00EA0180">
      <w:pPr>
        <w:numPr>
          <w:ilvl w:val="0"/>
          <w:numId w:val="4"/>
        </w:numPr>
      </w:pPr>
      <w:r w:rsidRPr="00EA0180">
        <w:t>Opt-out of marketing communications by following the unsubscribe instructions in the email</w:t>
      </w:r>
    </w:p>
    <w:p w14:paraId="51BF891C" w14:textId="77777777" w:rsidR="00EA0180" w:rsidRPr="00EA0180" w:rsidRDefault="00EA0180" w:rsidP="00EA0180">
      <w:pPr>
        <w:numPr>
          <w:ilvl w:val="0"/>
          <w:numId w:val="4"/>
        </w:numPr>
      </w:pPr>
      <w:r w:rsidRPr="00EA0180">
        <w:t>Contact us at [email] if you wish to exercise any of these rights</w:t>
      </w:r>
    </w:p>
    <w:p w14:paraId="3BFBDE80" w14:textId="77777777" w:rsidR="00EA0180" w:rsidRPr="00EA0180" w:rsidRDefault="00EA0180" w:rsidP="00EA0180">
      <w:r w:rsidRPr="00EA0180">
        <w:pict w14:anchorId="0C7E028B">
          <v:rect id="_x0000_i1133" style="width:0;height:1.5pt" o:hralign="center" o:hrstd="t" o:hr="t" fillcolor="#a0a0a0" stroked="f"/>
        </w:pict>
      </w:r>
    </w:p>
    <w:p w14:paraId="48939A7C" w14:textId="77777777" w:rsidR="00EA0180" w:rsidRPr="00EA0180" w:rsidRDefault="00EA0180" w:rsidP="00EA0180">
      <w:r w:rsidRPr="00EA0180">
        <w:rPr>
          <w:b/>
          <w:bCs/>
        </w:rPr>
        <w:t>7. Changes to This Privacy Policy</w:t>
      </w:r>
    </w:p>
    <w:p w14:paraId="619A538C" w14:textId="77777777" w:rsidR="00EA0180" w:rsidRPr="00EA0180" w:rsidRDefault="00EA0180" w:rsidP="00EA0180">
      <w:r w:rsidRPr="00EA0180">
        <w:t>We may update this Privacy Policy from time to time. Any changes will be posted on this page, and the "Effective Date" will be updated accordingly.</w:t>
      </w:r>
    </w:p>
    <w:p w14:paraId="78840D27" w14:textId="77777777" w:rsidR="00EA0180" w:rsidRPr="00EA0180" w:rsidRDefault="00EA0180" w:rsidP="00EA0180">
      <w:r w:rsidRPr="00EA0180">
        <w:pict w14:anchorId="5934590C">
          <v:rect id="_x0000_i1134" style="width:0;height:1.5pt" o:hralign="center" o:hrstd="t" o:hr="t" fillcolor="#a0a0a0" stroked="f"/>
        </w:pict>
      </w:r>
    </w:p>
    <w:p w14:paraId="2C7DE66B" w14:textId="77777777" w:rsidR="00E14C61" w:rsidRDefault="00E14C61" w:rsidP="00EA0180">
      <w:pPr>
        <w:rPr>
          <w:b/>
          <w:bCs/>
        </w:rPr>
      </w:pPr>
    </w:p>
    <w:p w14:paraId="37758356" w14:textId="77777777" w:rsidR="00E14C61" w:rsidRDefault="00E14C61" w:rsidP="00EA0180">
      <w:pPr>
        <w:rPr>
          <w:b/>
          <w:bCs/>
        </w:rPr>
      </w:pPr>
    </w:p>
    <w:p w14:paraId="4EB4C3D6" w14:textId="77777777" w:rsidR="00E14C61" w:rsidRDefault="00E14C61" w:rsidP="00EA0180">
      <w:pPr>
        <w:rPr>
          <w:b/>
          <w:bCs/>
        </w:rPr>
      </w:pPr>
    </w:p>
    <w:p w14:paraId="7CF99590" w14:textId="323C4F23" w:rsidR="00EA0180" w:rsidRPr="00EA0180" w:rsidRDefault="00EA0180" w:rsidP="00E14C61">
      <w:pPr>
        <w:jc w:val="center"/>
        <w:rPr>
          <w:b/>
          <w:bCs/>
          <w:sz w:val="56"/>
          <w:szCs w:val="56"/>
        </w:rPr>
      </w:pPr>
      <w:r w:rsidRPr="00EA0180">
        <w:rPr>
          <w:b/>
          <w:bCs/>
          <w:sz w:val="56"/>
          <w:szCs w:val="56"/>
        </w:rPr>
        <w:lastRenderedPageBreak/>
        <w:t>Terms &amp; Conditions</w:t>
      </w:r>
    </w:p>
    <w:p w14:paraId="0DEBB405" w14:textId="2A8DC68C" w:rsidR="00EA0180" w:rsidRPr="00EA0180" w:rsidRDefault="00EA0180" w:rsidP="00EA0180">
      <w:r w:rsidRPr="00EA0180">
        <w:rPr>
          <w:b/>
          <w:bCs/>
        </w:rPr>
        <w:t>Effective Date:</w:t>
      </w:r>
      <w:r w:rsidRPr="00EA0180">
        <w:t xml:space="preserve"> </w:t>
      </w:r>
      <w:r w:rsidR="00E14C61">
        <w:t>01</w:t>
      </w:r>
      <w:r w:rsidR="00E14C61" w:rsidRPr="00E14C61">
        <w:rPr>
          <w:vertAlign w:val="superscript"/>
        </w:rPr>
        <w:t>st</w:t>
      </w:r>
      <w:r w:rsidR="00E14C61">
        <w:t xml:space="preserve"> APRIL 2025</w:t>
      </w:r>
    </w:p>
    <w:p w14:paraId="2665DD4A" w14:textId="77777777" w:rsidR="00EA0180" w:rsidRPr="00EA0180" w:rsidRDefault="00EA0180" w:rsidP="00EA0180">
      <w:r w:rsidRPr="00EA0180">
        <w:rPr>
          <w:b/>
          <w:bCs/>
        </w:rPr>
        <w:t>Introduction</w:t>
      </w:r>
    </w:p>
    <w:p w14:paraId="2CE71F93" w14:textId="77777777" w:rsidR="00EA0180" w:rsidRPr="00EA0180" w:rsidRDefault="00EA0180" w:rsidP="00EA0180">
      <w:r w:rsidRPr="00EA0180">
        <w:t>These Terms &amp; Conditions ("Terms") govern your use of the Renewable Energy Producers Association (REPA) website. By accessing or using this website, you agree to abide by these Terms. If you do not agree with these Terms, you must refrain from using the website.</w:t>
      </w:r>
    </w:p>
    <w:p w14:paraId="39B30D04" w14:textId="77777777" w:rsidR="00EA0180" w:rsidRPr="00EA0180" w:rsidRDefault="00EA0180" w:rsidP="00EA0180">
      <w:r w:rsidRPr="00EA0180">
        <w:pict w14:anchorId="4849174C">
          <v:rect id="_x0000_i1135" style="width:0;height:1.5pt" o:hralign="center" o:hrstd="t" o:hr="t" fillcolor="#a0a0a0" stroked="f"/>
        </w:pict>
      </w:r>
    </w:p>
    <w:p w14:paraId="2507184A" w14:textId="77777777" w:rsidR="00EA0180" w:rsidRPr="00EA0180" w:rsidRDefault="00EA0180" w:rsidP="00EA0180">
      <w:r w:rsidRPr="00EA0180">
        <w:rPr>
          <w:b/>
          <w:bCs/>
        </w:rPr>
        <w:t>1. Use of Website</w:t>
      </w:r>
    </w:p>
    <w:p w14:paraId="1C3B8D73" w14:textId="77777777" w:rsidR="00EA0180" w:rsidRPr="00EA0180" w:rsidRDefault="00EA0180" w:rsidP="00EA0180">
      <w:pPr>
        <w:numPr>
          <w:ilvl w:val="0"/>
          <w:numId w:val="5"/>
        </w:numPr>
      </w:pPr>
      <w:r w:rsidRPr="00EA0180">
        <w:t>The content on this website is for informational purposes only. You may not use any content or material from this website for commercial purposes without prior written consent from REPA.</w:t>
      </w:r>
    </w:p>
    <w:p w14:paraId="33AE41F4" w14:textId="77777777" w:rsidR="00EA0180" w:rsidRPr="00EA0180" w:rsidRDefault="00EA0180" w:rsidP="00EA0180">
      <w:pPr>
        <w:numPr>
          <w:ilvl w:val="0"/>
          <w:numId w:val="5"/>
        </w:numPr>
      </w:pPr>
      <w:r w:rsidRPr="00EA0180">
        <w:t>You agree not to use the website in a way that violates any laws or infringes the rights of others.</w:t>
      </w:r>
    </w:p>
    <w:p w14:paraId="3F250AED" w14:textId="77777777" w:rsidR="00EA0180" w:rsidRPr="00EA0180" w:rsidRDefault="00EA0180" w:rsidP="00EA0180">
      <w:r w:rsidRPr="00EA0180">
        <w:pict w14:anchorId="370F94B4">
          <v:rect id="_x0000_i1136" style="width:0;height:1.5pt" o:hralign="center" o:hrstd="t" o:hr="t" fillcolor="#a0a0a0" stroked="f"/>
        </w:pict>
      </w:r>
    </w:p>
    <w:p w14:paraId="0B210569" w14:textId="77777777" w:rsidR="00EA0180" w:rsidRPr="00EA0180" w:rsidRDefault="00EA0180" w:rsidP="00EA0180">
      <w:r w:rsidRPr="00EA0180">
        <w:rPr>
          <w:b/>
          <w:bCs/>
        </w:rPr>
        <w:t>2. Intellectual Property</w:t>
      </w:r>
    </w:p>
    <w:p w14:paraId="0CD9426C" w14:textId="77777777" w:rsidR="00EA0180" w:rsidRPr="00EA0180" w:rsidRDefault="00EA0180" w:rsidP="00EA0180">
      <w:pPr>
        <w:numPr>
          <w:ilvl w:val="0"/>
          <w:numId w:val="6"/>
        </w:numPr>
      </w:pPr>
      <w:r w:rsidRPr="00EA0180">
        <w:t>All content on this website, including text, images, graphics, and logos, is the property of REPA or its licensors and is protected by copyright laws.</w:t>
      </w:r>
    </w:p>
    <w:p w14:paraId="05D5E255" w14:textId="77777777" w:rsidR="00EA0180" w:rsidRPr="00EA0180" w:rsidRDefault="00EA0180" w:rsidP="00EA0180">
      <w:pPr>
        <w:numPr>
          <w:ilvl w:val="0"/>
          <w:numId w:val="6"/>
        </w:numPr>
      </w:pPr>
      <w:r w:rsidRPr="00EA0180">
        <w:t>You may not copy, reproduce, distribute, or create derivative works based on the website's content without express written permission from REPA.</w:t>
      </w:r>
    </w:p>
    <w:p w14:paraId="79589A16" w14:textId="77777777" w:rsidR="00EA0180" w:rsidRPr="00EA0180" w:rsidRDefault="00EA0180" w:rsidP="00EA0180">
      <w:r w:rsidRPr="00EA0180">
        <w:pict w14:anchorId="6BC88BEA">
          <v:rect id="_x0000_i1137" style="width:0;height:1.5pt" o:hralign="center" o:hrstd="t" o:hr="t" fillcolor="#a0a0a0" stroked="f"/>
        </w:pict>
      </w:r>
    </w:p>
    <w:p w14:paraId="571C3B92" w14:textId="77777777" w:rsidR="00EA0180" w:rsidRPr="00EA0180" w:rsidRDefault="00EA0180" w:rsidP="00EA0180">
      <w:r w:rsidRPr="00EA0180">
        <w:rPr>
          <w:b/>
          <w:bCs/>
        </w:rPr>
        <w:t>3. Registration and User Accounts</w:t>
      </w:r>
    </w:p>
    <w:p w14:paraId="71263A5C" w14:textId="77777777" w:rsidR="00EA0180" w:rsidRPr="00EA0180" w:rsidRDefault="00EA0180" w:rsidP="00EA0180">
      <w:pPr>
        <w:numPr>
          <w:ilvl w:val="0"/>
          <w:numId w:val="7"/>
        </w:numPr>
      </w:pPr>
      <w:r w:rsidRPr="00EA0180">
        <w:t>Some features of the website may require you to create an account. You agree to provide accurate, current, and complete information during the registration process.</w:t>
      </w:r>
    </w:p>
    <w:p w14:paraId="6299D1F5" w14:textId="77777777" w:rsidR="00EA0180" w:rsidRPr="00EA0180" w:rsidRDefault="00EA0180" w:rsidP="00EA0180">
      <w:pPr>
        <w:numPr>
          <w:ilvl w:val="0"/>
          <w:numId w:val="7"/>
        </w:numPr>
      </w:pPr>
      <w:r w:rsidRPr="00EA0180">
        <w:t>You are responsible for maintaining the confidentiality of your account credentials and for any activity under your account.</w:t>
      </w:r>
    </w:p>
    <w:p w14:paraId="42188BA1" w14:textId="77777777" w:rsidR="00EA0180" w:rsidRPr="00EA0180" w:rsidRDefault="00EA0180" w:rsidP="00EA0180">
      <w:r w:rsidRPr="00EA0180">
        <w:pict w14:anchorId="07AC77A3">
          <v:rect id="_x0000_i1138" style="width:0;height:1.5pt" o:hralign="center" o:hrstd="t" o:hr="t" fillcolor="#a0a0a0" stroked="f"/>
        </w:pict>
      </w:r>
    </w:p>
    <w:p w14:paraId="42B18158" w14:textId="77777777" w:rsidR="00EA0180" w:rsidRPr="00EA0180" w:rsidRDefault="00EA0180" w:rsidP="00EA0180">
      <w:r w:rsidRPr="00EA0180">
        <w:rPr>
          <w:b/>
          <w:bCs/>
        </w:rPr>
        <w:t>4. Disclaimers</w:t>
      </w:r>
    </w:p>
    <w:p w14:paraId="2EBBEF5A" w14:textId="77777777" w:rsidR="00EA0180" w:rsidRPr="00EA0180" w:rsidRDefault="00EA0180" w:rsidP="00EA0180">
      <w:pPr>
        <w:numPr>
          <w:ilvl w:val="0"/>
          <w:numId w:val="8"/>
        </w:numPr>
      </w:pPr>
      <w:r w:rsidRPr="00EA0180">
        <w:t>REPA makes no warranties regarding the accuracy, completeness, or reliability of the website's content. The website and its content are provided "as is" without any warranties of any kind.</w:t>
      </w:r>
    </w:p>
    <w:p w14:paraId="7ADA1620" w14:textId="77777777" w:rsidR="00EA0180" w:rsidRPr="00EA0180" w:rsidRDefault="00EA0180" w:rsidP="00EA0180">
      <w:pPr>
        <w:numPr>
          <w:ilvl w:val="0"/>
          <w:numId w:val="8"/>
        </w:numPr>
      </w:pPr>
      <w:r w:rsidRPr="00EA0180">
        <w:lastRenderedPageBreak/>
        <w:t>REPA does not guarantee that the website will be error-free, secure, or uninterrupted.</w:t>
      </w:r>
    </w:p>
    <w:p w14:paraId="1B8FBFF0" w14:textId="77777777" w:rsidR="00EA0180" w:rsidRPr="00EA0180" w:rsidRDefault="00EA0180" w:rsidP="00EA0180">
      <w:r w:rsidRPr="00EA0180">
        <w:pict w14:anchorId="7E7663C8">
          <v:rect id="_x0000_i1139" style="width:0;height:1.5pt" o:hralign="center" o:hrstd="t" o:hr="t" fillcolor="#a0a0a0" stroked="f"/>
        </w:pict>
      </w:r>
    </w:p>
    <w:p w14:paraId="74C32CD5" w14:textId="77777777" w:rsidR="00EA0180" w:rsidRPr="00EA0180" w:rsidRDefault="00EA0180" w:rsidP="00EA0180">
      <w:r w:rsidRPr="00EA0180">
        <w:rPr>
          <w:b/>
          <w:bCs/>
        </w:rPr>
        <w:t>5. Limitation of Liability</w:t>
      </w:r>
    </w:p>
    <w:p w14:paraId="7E9BCEA0" w14:textId="77777777" w:rsidR="00EA0180" w:rsidRPr="00EA0180" w:rsidRDefault="00EA0180" w:rsidP="00EA0180">
      <w:r w:rsidRPr="00EA0180">
        <w:t>To the fullest extent permitted by law, REPA will not be liable for any damages, losses, or expenses arising from your use of the website, including but not limited to indirect, incidental, or consequential damages.</w:t>
      </w:r>
    </w:p>
    <w:p w14:paraId="3A52DC04" w14:textId="77777777" w:rsidR="00EA0180" w:rsidRPr="00EA0180" w:rsidRDefault="00EA0180" w:rsidP="00EA0180">
      <w:r w:rsidRPr="00EA0180">
        <w:pict w14:anchorId="1EDED902">
          <v:rect id="_x0000_i1140" style="width:0;height:1.5pt" o:hralign="center" o:hrstd="t" o:hr="t" fillcolor="#a0a0a0" stroked="f"/>
        </w:pict>
      </w:r>
    </w:p>
    <w:p w14:paraId="17CF6417" w14:textId="77777777" w:rsidR="00EA0180" w:rsidRPr="00EA0180" w:rsidRDefault="00EA0180" w:rsidP="00EA0180">
      <w:r w:rsidRPr="00EA0180">
        <w:rPr>
          <w:b/>
          <w:bCs/>
        </w:rPr>
        <w:t>6. Governing Law</w:t>
      </w:r>
    </w:p>
    <w:p w14:paraId="0A3F89A5" w14:textId="77777777" w:rsidR="00EA0180" w:rsidRPr="00EA0180" w:rsidRDefault="00EA0180" w:rsidP="00EA0180">
      <w:r w:rsidRPr="00EA0180">
        <w:t>These Terms are governed by and construed in accordance with the laws of India. Any disputes arising from these Terms shall be resolved in the courts located in [insert jurisdiction, e.g., Chennai, Tamil Nadu].</w:t>
      </w:r>
    </w:p>
    <w:p w14:paraId="429036C3" w14:textId="77777777" w:rsidR="00EA0180" w:rsidRPr="00EA0180" w:rsidRDefault="00EA0180" w:rsidP="00EA0180">
      <w:r w:rsidRPr="00EA0180">
        <w:pict w14:anchorId="6637E430">
          <v:rect id="_x0000_i1141" style="width:0;height:1.5pt" o:hralign="center" o:hrstd="t" o:hr="t" fillcolor="#a0a0a0" stroked="f"/>
        </w:pict>
      </w:r>
    </w:p>
    <w:p w14:paraId="3191BD0B" w14:textId="77777777" w:rsidR="00EA0180" w:rsidRPr="00EA0180" w:rsidRDefault="00EA0180" w:rsidP="00EA0180">
      <w:r w:rsidRPr="00EA0180">
        <w:rPr>
          <w:b/>
          <w:bCs/>
        </w:rPr>
        <w:t>7. Changes to Terms</w:t>
      </w:r>
    </w:p>
    <w:p w14:paraId="3F0E1F8B" w14:textId="77777777" w:rsidR="00EA0180" w:rsidRPr="00EA0180" w:rsidRDefault="00EA0180" w:rsidP="00EA0180">
      <w:r w:rsidRPr="00EA0180">
        <w:t>REPA reserves the right to update or modify these Terms at any time. Any changes will be effective when posted on the website. It is your responsibility to review these Terms periodically.</w:t>
      </w:r>
    </w:p>
    <w:p w14:paraId="1BDCFB74" w14:textId="77777777" w:rsidR="00EA0180" w:rsidRPr="00EA0180" w:rsidRDefault="00EA0180" w:rsidP="00EA0180">
      <w:r w:rsidRPr="00EA0180">
        <w:pict w14:anchorId="0939E3B3">
          <v:rect id="_x0000_i1142" style="width:0;height:1.5pt" o:hralign="center" o:hrstd="t" o:hr="t" fillcolor="#a0a0a0" stroked="f"/>
        </w:pict>
      </w:r>
    </w:p>
    <w:p w14:paraId="07A75075" w14:textId="77777777" w:rsidR="00EA0180" w:rsidRPr="00EA0180" w:rsidRDefault="00EA0180" w:rsidP="00EA0180">
      <w:r w:rsidRPr="00EA0180">
        <w:rPr>
          <w:b/>
          <w:bCs/>
        </w:rPr>
        <w:t>8. Contact Us</w:t>
      </w:r>
    </w:p>
    <w:p w14:paraId="38C65EA3" w14:textId="77777777" w:rsidR="00EA0180" w:rsidRPr="00EA0180" w:rsidRDefault="00EA0180" w:rsidP="00EA0180">
      <w:r w:rsidRPr="00EA0180">
        <w:t>For any questions or concerns regarding these Terms or the Privacy Policy, please contact us at:</w:t>
      </w:r>
    </w:p>
    <w:p w14:paraId="2D296DA8" w14:textId="059738A8" w:rsidR="00EA0180" w:rsidRPr="00EA0180" w:rsidRDefault="00EA0180" w:rsidP="00EA0180">
      <w:pPr>
        <w:numPr>
          <w:ilvl w:val="0"/>
          <w:numId w:val="9"/>
        </w:numPr>
      </w:pPr>
      <w:r w:rsidRPr="00EA0180">
        <w:rPr>
          <w:b/>
          <w:bCs/>
        </w:rPr>
        <w:t>Email:</w:t>
      </w:r>
      <w:r w:rsidRPr="00EA0180">
        <w:t xml:space="preserve"> </w:t>
      </w:r>
      <w:hyperlink r:id="rId5" w:history="1">
        <w:r w:rsidR="00E14C61" w:rsidRPr="00E14C61">
          <w:rPr>
            <w:rStyle w:val="Hyperlink"/>
          </w:rPr>
          <w:t>info@tnrepa.in</w:t>
        </w:r>
      </w:hyperlink>
    </w:p>
    <w:p w14:paraId="296082BA" w14:textId="53857FAB" w:rsidR="00EA0180" w:rsidRPr="00EA0180" w:rsidRDefault="00E14C61" w:rsidP="00EA0180">
      <w:pPr>
        <w:numPr>
          <w:ilvl w:val="0"/>
          <w:numId w:val="9"/>
        </w:numPr>
      </w:pPr>
      <w:r>
        <w:rPr>
          <w:b/>
          <w:bCs/>
        </w:rPr>
        <w:t>Mobile</w:t>
      </w:r>
      <w:r w:rsidR="00EA0180" w:rsidRPr="00EA0180">
        <w:rPr>
          <w:b/>
          <w:bCs/>
        </w:rPr>
        <w:t>:</w:t>
      </w:r>
      <w:r w:rsidR="00EA0180" w:rsidRPr="00EA0180">
        <w:t xml:space="preserve"> </w:t>
      </w:r>
      <w:r>
        <w:t>+91 99655 33318</w:t>
      </w:r>
    </w:p>
    <w:p w14:paraId="099EF266" w14:textId="77777777" w:rsidR="00E14C61" w:rsidRDefault="00EA0180" w:rsidP="00EA0180">
      <w:pPr>
        <w:numPr>
          <w:ilvl w:val="0"/>
          <w:numId w:val="9"/>
        </w:numPr>
      </w:pPr>
      <w:r w:rsidRPr="00EA0180">
        <w:rPr>
          <w:b/>
          <w:bCs/>
        </w:rPr>
        <w:t>Address:</w:t>
      </w:r>
      <w:r w:rsidRPr="00EA0180">
        <w:t xml:space="preserve"> </w:t>
      </w:r>
    </w:p>
    <w:p w14:paraId="5E33C230" w14:textId="77777777" w:rsidR="00E14C61" w:rsidRDefault="00E14C61" w:rsidP="00E14C61">
      <w:pPr>
        <w:spacing w:after="0"/>
        <w:ind w:left="720"/>
      </w:pPr>
      <w:r>
        <w:t>TAMIL NADU SPINNING MILLS ASSOCIATION</w:t>
      </w:r>
    </w:p>
    <w:p w14:paraId="10354090" w14:textId="79F59A77" w:rsidR="00E14C61" w:rsidRDefault="00E14C61" w:rsidP="00E14C61">
      <w:pPr>
        <w:spacing w:after="0"/>
        <w:ind w:left="720"/>
      </w:pPr>
      <w:r w:rsidRPr="00E14C61">
        <w:t># 2, Karur Road, Modern Nagar,</w:t>
      </w:r>
      <w:r w:rsidRPr="00E14C61">
        <w:br/>
      </w:r>
      <w:proofErr w:type="spellStart"/>
      <w:r w:rsidRPr="00E14C61">
        <w:t>Dindigul</w:t>
      </w:r>
      <w:proofErr w:type="spellEnd"/>
      <w:r w:rsidRPr="00E14C61">
        <w:t>, Tamil Nadu, India</w:t>
      </w:r>
      <w:r w:rsidRPr="00E14C61">
        <w:br/>
        <w:t>Pincode-642 001</w:t>
      </w:r>
    </w:p>
    <w:p w14:paraId="5033E6D6" w14:textId="77777777" w:rsidR="00E14C61" w:rsidRPr="00EA0180" w:rsidRDefault="00E14C61" w:rsidP="00E14C61">
      <w:pPr>
        <w:ind w:left="720"/>
      </w:pPr>
    </w:p>
    <w:p w14:paraId="3A1BCE7F" w14:textId="77777777" w:rsidR="00EA0180" w:rsidRPr="00EA0180" w:rsidRDefault="00EA0180" w:rsidP="00EA0180">
      <w:r w:rsidRPr="00EA0180">
        <w:pict w14:anchorId="0CE110D7">
          <v:rect id="_x0000_i1143" style="width:0;height:1.5pt" o:hralign="center" o:hrstd="t" o:hr="t" fillcolor="#a0a0a0" stroked="f"/>
        </w:pict>
      </w:r>
    </w:p>
    <w:p w14:paraId="57CDB414" w14:textId="77777777" w:rsidR="00EA0180" w:rsidRPr="00EA0180" w:rsidRDefault="00EA0180" w:rsidP="00EA0180">
      <w:r w:rsidRPr="00EA0180">
        <w:lastRenderedPageBreak/>
        <w:t>These drafts cover the basic legal aspects of privacy and usage of the website. It’s always advisable to consult with a legal professional to ensure the terms comply with local regulations and any specific needs related to your site.</w:t>
      </w:r>
    </w:p>
    <w:p w14:paraId="4D9EC4A8" w14:textId="77777777" w:rsidR="00AC2188" w:rsidRDefault="00AC2188"/>
    <w:sectPr w:rsidR="00AC2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63F1"/>
    <w:multiLevelType w:val="multilevel"/>
    <w:tmpl w:val="CC8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64DF6"/>
    <w:multiLevelType w:val="multilevel"/>
    <w:tmpl w:val="327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1023A"/>
    <w:multiLevelType w:val="multilevel"/>
    <w:tmpl w:val="1F4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673CE"/>
    <w:multiLevelType w:val="multilevel"/>
    <w:tmpl w:val="F7B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F0D13"/>
    <w:multiLevelType w:val="multilevel"/>
    <w:tmpl w:val="A42C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26432"/>
    <w:multiLevelType w:val="multilevel"/>
    <w:tmpl w:val="221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A26E4"/>
    <w:multiLevelType w:val="multilevel"/>
    <w:tmpl w:val="774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953A8"/>
    <w:multiLevelType w:val="multilevel"/>
    <w:tmpl w:val="36F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C4513"/>
    <w:multiLevelType w:val="multilevel"/>
    <w:tmpl w:val="59D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576653">
    <w:abstractNumId w:val="6"/>
  </w:num>
  <w:num w:numId="2" w16cid:durableId="1699894132">
    <w:abstractNumId w:val="5"/>
  </w:num>
  <w:num w:numId="3" w16cid:durableId="193810520">
    <w:abstractNumId w:val="3"/>
  </w:num>
  <w:num w:numId="4" w16cid:durableId="934240672">
    <w:abstractNumId w:val="8"/>
  </w:num>
  <w:num w:numId="5" w16cid:durableId="2082023549">
    <w:abstractNumId w:val="4"/>
  </w:num>
  <w:num w:numId="6" w16cid:durableId="857739886">
    <w:abstractNumId w:val="0"/>
  </w:num>
  <w:num w:numId="7" w16cid:durableId="1127314706">
    <w:abstractNumId w:val="1"/>
  </w:num>
  <w:num w:numId="8" w16cid:durableId="2003583518">
    <w:abstractNumId w:val="7"/>
  </w:num>
  <w:num w:numId="9" w16cid:durableId="1994874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88"/>
    <w:rsid w:val="004D0A37"/>
    <w:rsid w:val="00AC2188"/>
    <w:rsid w:val="00E14C61"/>
    <w:rsid w:val="00EA0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AC47"/>
  <w15:chartTrackingRefBased/>
  <w15:docId w15:val="{6046DF1B-661D-454C-AE11-AEDEB488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1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1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1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1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1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1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1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188"/>
    <w:rPr>
      <w:rFonts w:eastAsiaTheme="majorEastAsia" w:cstheme="majorBidi"/>
      <w:color w:val="272727" w:themeColor="text1" w:themeTint="D8"/>
    </w:rPr>
  </w:style>
  <w:style w:type="paragraph" w:styleId="Title">
    <w:name w:val="Title"/>
    <w:basedOn w:val="Normal"/>
    <w:next w:val="Normal"/>
    <w:link w:val="TitleChar"/>
    <w:uiPriority w:val="10"/>
    <w:qFormat/>
    <w:rsid w:val="00AC2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188"/>
    <w:pPr>
      <w:spacing w:before="160"/>
      <w:jc w:val="center"/>
    </w:pPr>
    <w:rPr>
      <w:i/>
      <w:iCs/>
      <w:color w:val="404040" w:themeColor="text1" w:themeTint="BF"/>
    </w:rPr>
  </w:style>
  <w:style w:type="character" w:customStyle="1" w:styleId="QuoteChar">
    <w:name w:val="Quote Char"/>
    <w:basedOn w:val="DefaultParagraphFont"/>
    <w:link w:val="Quote"/>
    <w:uiPriority w:val="29"/>
    <w:rsid w:val="00AC2188"/>
    <w:rPr>
      <w:i/>
      <w:iCs/>
      <w:color w:val="404040" w:themeColor="text1" w:themeTint="BF"/>
    </w:rPr>
  </w:style>
  <w:style w:type="paragraph" w:styleId="ListParagraph">
    <w:name w:val="List Paragraph"/>
    <w:basedOn w:val="Normal"/>
    <w:uiPriority w:val="34"/>
    <w:qFormat/>
    <w:rsid w:val="00AC2188"/>
    <w:pPr>
      <w:ind w:left="720"/>
      <w:contextualSpacing/>
    </w:pPr>
  </w:style>
  <w:style w:type="character" w:styleId="IntenseEmphasis">
    <w:name w:val="Intense Emphasis"/>
    <w:basedOn w:val="DefaultParagraphFont"/>
    <w:uiPriority w:val="21"/>
    <w:qFormat/>
    <w:rsid w:val="00AC2188"/>
    <w:rPr>
      <w:i/>
      <w:iCs/>
      <w:color w:val="2F5496" w:themeColor="accent1" w:themeShade="BF"/>
    </w:rPr>
  </w:style>
  <w:style w:type="paragraph" w:styleId="IntenseQuote">
    <w:name w:val="Intense Quote"/>
    <w:basedOn w:val="Normal"/>
    <w:next w:val="Normal"/>
    <w:link w:val="IntenseQuoteChar"/>
    <w:uiPriority w:val="30"/>
    <w:qFormat/>
    <w:rsid w:val="00AC2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188"/>
    <w:rPr>
      <w:i/>
      <w:iCs/>
      <w:color w:val="2F5496" w:themeColor="accent1" w:themeShade="BF"/>
    </w:rPr>
  </w:style>
  <w:style w:type="character" w:styleId="IntenseReference">
    <w:name w:val="Intense Reference"/>
    <w:basedOn w:val="DefaultParagraphFont"/>
    <w:uiPriority w:val="32"/>
    <w:qFormat/>
    <w:rsid w:val="00AC2188"/>
    <w:rPr>
      <w:b/>
      <w:bCs/>
      <w:smallCaps/>
      <w:color w:val="2F5496" w:themeColor="accent1" w:themeShade="BF"/>
      <w:spacing w:val="5"/>
    </w:rPr>
  </w:style>
  <w:style w:type="character" w:styleId="Hyperlink">
    <w:name w:val="Hyperlink"/>
    <w:basedOn w:val="DefaultParagraphFont"/>
    <w:uiPriority w:val="99"/>
    <w:unhideWhenUsed/>
    <w:rsid w:val="00E14C61"/>
    <w:rPr>
      <w:color w:val="0563C1" w:themeColor="hyperlink"/>
      <w:u w:val="single"/>
    </w:rPr>
  </w:style>
  <w:style w:type="character" w:styleId="UnresolvedMention">
    <w:name w:val="Unresolved Mention"/>
    <w:basedOn w:val="DefaultParagraphFont"/>
    <w:uiPriority w:val="99"/>
    <w:semiHidden/>
    <w:unhideWhenUsed/>
    <w:rsid w:val="00E14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015117">
      <w:bodyDiv w:val="1"/>
      <w:marLeft w:val="0"/>
      <w:marRight w:val="0"/>
      <w:marTop w:val="0"/>
      <w:marBottom w:val="0"/>
      <w:divBdr>
        <w:top w:val="none" w:sz="0" w:space="0" w:color="auto"/>
        <w:left w:val="none" w:sz="0" w:space="0" w:color="auto"/>
        <w:bottom w:val="none" w:sz="0" w:space="0" w:color="auto"/>
        <w:right w:val="none" w:sz="0" w:space="0" w:color="auto"/>
      </w:divBdr>
    </w:div>
    <w:div w:id="18495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KV</dc:creator>
  <cp:keywords/>
  <dc:description/>
  <cp:lastModifiedBy>KARTHI KV</cp:lastModifiedBy>
  <cp:revision>2</cp:revision>
  <dcterms:created xsi:type="dcterms:W3CDTF">2025-03-28T10:12:00Z</dcterms:created>
  <dcterms:modified xsi:type="dcterms:W3CDTF">2025-03-28T10:31:00Z</dcterms:modified>
</cp:coreProperties>
</file>