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285F" w14:textId="77777777" w:rsidR="00471249" w:rsidRDefault="00471249">
      <w:pPr>
        <w:pBdr>
          <w:bottom w:val="single" w:sz="12" w:space="4" w:color="000000"/>
        </w:pBdr>
        <w:spacing w:after="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471249">
        <w:rPr>
          <w:rFonts w:ascii="Calibri" w:eastAsia="Calibri" w:hAnsi="Calibri" w:cs="Calibri"/>
          <w:b/>
          <w:color w:val="000000"/>
          <w:sz w:val="36"/>
          <w:szCs w:val="36"/>
        </w:rPr>
        <w:t>Truman Moss</w:t>
      </w:r>
    </w:p>
    <w:p w14:paraId="35197D02" w14:textId="30C9850A" w:rsidR="00471249" w:rsidRDefault="00406C2C">
      <w:pPr>
        <w:pBdr>
          <w:bottom w:val="single" w:sz="12" w:space="4" w:color="000000"/>
        </w:pBdr>
        <w:spacing w:after="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hyperlink r:id="rId7" w:history="1">
        <w:r w:rsidRPr="006B309C">
          <w:rPr>
            <w:rStyle w:val="Hyperlink"/>
            <w:rFonts w:ascii="Calibri" w:eastAsia="Calibri" w:hAnsi="Calibri" w:cs="Calibri"/>
            <w:b/>
            <w:sz w:val="36"/>
            <w:szCs w:val="36"/>
          </w:rPr>
          <w:t>k.imberliesch.nieders2345.6782.3@gmail.com</w:t>
        </w:r>
      </w:hyperlink>
    </w:p>
    <w:p w14:paraId="5914D63C" w14:textId="40B51C46" w:rsidR="00406C2C" w:rsidRDefault="00406C2C">
      <w:pPr>
        <w:pBdr>
          <w:bottom w:val="single" w:sz="12" w:space="4" w:color="000000"/>
        </w:pBdr>
        <w:spacing w:after="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4080989808</w:t>
      </w:r>
    </w:p>
    <w:p w14:paraId="2DDD8DEB" w14:textId="77777777" w:rsidR="006F539C" w:rsidRDefault="00576C07">
      <w:pPr>
        <w:pBdr>
          <w:bottom w:val="single" w:sz="12" w:space="4" w:color="000000"/>
        </w:pBdr>
        <w:spacing w:after="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Miami, FL 33015</w:t>
      </w:r>
    </w:p>
    <w:p w14:paraId="279A4232" w14:textId="77777777" w:rsidR="006F539C" w:rsidRDefault="006F539C" w:rsidP="00471249">
      <w:pPr>
        <w:pBdr>
          <w:bottom w:val="single" w:sz="12" w:space="4" w:color="000000"/>
        </w:pBdr>
        <w:spacing w:after="0"/>
        <w:rPr>
          <w:rFonts w:ascii="Calibri" w:eastAsia="Calibri" w:hAnsi="Calibri" w:cs="Calibri"/>
          <w:color w:val="000000"/>
          <w:sz w:val="22"/>
          <w:szCs w:val="22"/>
        </w:rPr>
      </w:pPr>
    </w:p>
    <w:p w14:paraId="63EA3920" w14:textId="77777777" w:rsidR="006F539C" w:rsidRDefault="00576C07">
      <w:pPr>
        <w:spacing w:before="240"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Qualifications Profile</w:t>
      </w:r>
    </w:p>
    <w:p w14:paraId="2B9E6CF9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Skilled, dynamic, and results-oriented Senior Graphic Designer with experience in </w:t>
      </w:r>
      <w:r>
        <w:rPr>
          <w:rFonts w:ascii="Calibri" w:eastAsia="Calibri" w:hAnsi="Calibri" w:cs="Calibri"/>
          <w:sz w:val="20"/>
          <w:szCs w:val="20"/>
        </w:rPr>
        <w:t>storyboard</w:t>
      </w:r>
      <w:r>
        <w:rPr>
          <w:rFonts w:ascii="Calibri" w:eastAsia="Calibri" w:hAnsi="Calibri" w:cs="Calibri"/>
          <w:color w:val="000000"/>
          <w:sz w:val="20"/>
          <w:szCs w:val="20"/>
        </w:rPr>
        <w:t>, print and package design, concept development, design layout, typography, branding, websites, water color, gouache, dry pastel, acrylics pencil and ink.  Creative, innovative and self-driven professional with ability to conceptualize solutions in graphic and web design.  Web/Graphic Designer on the path to User Experience/User Interface (UX-UI) Designer.</w:t>
      </w:r>
    </w:p>
    <w:p w14:paraId="77C758F5" w14:textId="77777777" w:rsidR="006F539C" w:rsidRDefault="00576C07">
      <w:pPr>
        <w:spacing w:before="120" w:after="120" w:line="264" w:lineRule="auto"/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Areas of Expertise </w:t>
      </w:r>
    </w:p>
    <w:tbl>
      <w:tblPr>
        <w:tblStyle w:val="a"/>
        <w:tblW w:w="10800" w:type="dxa"/>
        <w:tblLayout w:type="fixed"/>
        <w:tblLook w:val="0000" w:firstRow="0" w:lastRow="0" w:firstColumn="0" w:lastColumn="0" w:noHBand="0" w:noVBand="0"/>
      </w:tblPr>
      <w:tblGrid>
        <w:gridCol w:w="3607"/>
        <w:gridCol w:w="3596"/>
        <w:gridCol w:w="3597"/>
      </w:tblGrid>
      <w:tr w:rsidR="006F539C" w14:paraId="17F1A711" w14:textId="77777777">
        <w:tc>
          <w:tcPr>
            <w:tcW w:w="3607" w:type="dxa"/>
            <w:shd w:val="clear" w:color="auto" w:fill="auto"/>
          </w:tcPr>
          <w:p w14:paraId="35AC9A4D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Web and Email design</w:t>
            </w:r>
          </w:p>
        </w:tc>
        <w:tc>
          <w:tcPr>
            <w:tcW w:w="3596" w:type="dxa"/>
            <w:shd w:val="clear" w:color="auto" w:fill="auto"/>
          </w:tcPr>
          <w:p w14:paraId="39A85A02" w14:textId="77777777" w:rsidR="006F539C" w:rsidRDefault="008971ED" w:rsidP="00A475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HTML, </w:t>
            </w:r>
            <w:r w:rsidR="00576C0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UI/UX </w:t>
            </w:r>
            <w:r w:rsidR="00A4750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Research &amp;</w:t>
            </w:r>
            <w:r w:rsidR="00576C0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3597" w:type="dxa"/>
            <w:shd w:val="clear" w:color="auto" w:fill="auto"/>
          </w:tcPr>
          <w:p w14:paraId="0A91D6FF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Photoshop, Illustrator &amp; InDesign</w:t>
            </w:r>
          </w:p>
        </w:tc>
      </w:tr>
      <w:tr w:rsidR="006F539C" w14:paraId="54967236" w14:textId="77777777">
        <w:tc>
          <w:tcPr>
            <w:tcW w:w="3607" w:type="dxa"/>
            <w:shd w:val="clear" w:color="auto" w:fill="auto"/>
          </w:tcPr>
          <w:p w14:paraId="2CA2F405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Video Editing</w:t>
            </w:r>
          </w:p>
        </w:tc>
        <w:tc>
          <w:tcPr>
            <w:tcW w:w="3596" w:type="dxa"/>
            <w:shd w:val="clear" w:color="auto" w:fill="auto"/>
          </w:tcPr>
          <w:p w14:paraId="02782A2E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Front-end development</w:t>
            </w:r>
          </w:p>
        </w:tc>
        <w:tc>
          <w:tcPr>
            <w:tcW w:w="3597" w:type="dxa"/>
            <w:shd w:val="clear" w:color="auto" w:fill="auto"/>
          </w:tcPr>
          <w:p w14:paraId="56F6C954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Search Engine Optimization</w:t>
            </w:r>
          </w:p>
        </w:tc>
      </w:tr>
      <w:tr w:rsidR="006F539C" w14:paraId="776293BD" w14:textId="77777777">
        <w:trPr>
          <w:trHeight w:val="280"/>
        </w:trPr>
        <w:tc>
          <w:tcPr>
            <w:tcW w:w="3607" w:type="dxa"/>
            <w:shd w:val="clear" w:color="auto" w:fill="auto"/>
          </w:tcPr>
          <w:p w14:paraId="2AA8522B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PC and Mac Troubleshooting</w:t>
            </w:r>
          </w:p>
        </w:tc>
        <w:tc>
          <w:tcPr>
            <w:tcW w:w="3596" w:type="dxa"/>
            <w:shd w:val="clear" w:color="auto" w:fill="auto"/>
          </w:tcPr>
          <w:p w14:paraId="1664F937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Social Media </w:t>
            </w:r>
          </w:p>
        </w:tc>
        <w:tc>
          <w:tcPr>
            <w:tcW w:w="3597" w:type="dxa"/>
            <w:shd w:val="clear" w:color="auto" w:fill="auto"/>
          </w:tcPr>
          <w:p w14:paraId="3AB9724C" w14:textId="77777777" w:rsidR="006F539C" w:rsidRDefault="00576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64" w:lineRule="auto"/>
              <w:ind w:left="5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Teamwork &amp; Collaboration</w:t>
            </w:r>
          </w:p>
        </w:tc>
      </w:tr>
    </w:tbl>
    <w:p w14:paraId="1BCABA77" w14:textId="77777777" w:rsidR="006F539C" w:rsidRDefault="00576C07">
      <w:pPr>
        <w:pBdr>
          <w:top w:val="single" w:sz="12" w:space="6" w:color="000000"/>
        </w:pBdr>
        <w:spacing w:before="240" w:after="120"/>
        <w:jc w:val="center"/>
        <w:rPr>
          <w:rFonts w:ascii="Calibri" w:eastAsia="Calibri" w:hAnsi="Calibri" w:cs="Calibri"/>
          <w:b/>
          <w:smallCaps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  <w:u w:val="single"/>
        </w:rPr>
        <w:t>EXPERIENCE HIGHLIGHTS</w:t>
      </w:r>
    </w:p>
    <w:p w14:paraId="4B6023FF" w14:textId="77777777" w:rsidR="006F539C" w:rsidRDefault="00576C07">
      <w:pPr>
        <w:spacing w:before="240" w:after="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Curallux </w:t>
      </w:r>
      <w:proofErr w:type="gramStart"/>
      <w:r>
        <w:rPr>
          <w:rFonts w:ascii="Calibri" w:eastAsia="Calibri" w:hAnsi="Calibri" w:cs="Calibri"/>
          <w:b/>
          <w:i/>
          <w:sz w:val="20"/>
          <w:szCs w:val="20"/>
        </w:rPr>
        <w:t>LLC  (</w:t>
      </w:r>
      <w:proofErr w:type="gramEnd"/>
      <w:r>
        <w:rPr>
          <w:rFonts w:ascii="Calibri" w:eastAsia="Calibri" w:hAnsi="Calibri" w:cs="Calibri"/>
          <w:b/>
          <w:i/>
          <w:sz w:val="20"/>
          <w:szCs w:val="20"/>
        </w:rPr>
        <w:t xml:space="preserve">Capillus)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 w:rsidR="00471249">
        <w:rPr>
          <w:rFonts w:ascii="Calibri" w:eastAsia="Calibri" w:hAnsi="Calibri" w:cs="Calibri"/>
          <w:i/>
          <w:sz w:val="20"/>
          <w:szCs w:val="20"/>
        </w:rPr>
        <w:t>Jan 2019</w:t>
      </w:r>
      <w:r>
        <w:rPr>
          <w:rFonts w:ascii="Calibri" w:eastAsia="Calibri" w:hAnsi="Calibri" w:cs="Calibri"/>
          <w:i/>
          <w:sz w:val="20"/>
          <w:szCs w:val="20"/>
        </w:rPr>
        <w:t xml:space="preserve"> – </w:t>
      </w:r>
      <w:r w:rsidR="00471249">
        <w:rPr>
          <w:rFonts w:ascii="Calibri" w:eastAsia="Calibri" w:hAnsi="Calibri" w:cs="Calibri"/>
          <w:i/>
          <w:sz w:val="20"/>
          <w:szCs w:val="20"/>
        </w:rPr>
        <w:t>Present</w:t>
      </w:r>
      <w:r>
        <w:rPr>
          <w:rFonts w:ascii="Calibri" w:eastAsia="Calibri" w:hAnsi="Calibri" w:cs="Calibri"/>
          <w:b/>
          <w:i/>
          <w:sz w:val="20"/>
          <w:szCs w:val="20"/>
        </w:rPr>
        <w:br/>
      </w:r>
      <w:r w:rsidR="00780AD3">
        <w:rPr>
          <w:rFonts w:ascii="Calibri" w:eastAsia="Calibri" w:hAnsi="Calibri" w:cs="Calibri"/>
          <w:i/>
          <w:sz w:val="20"/>
          <w:szCs w:val="20"/>
        </w:rPr>
        <w:t xml:space="preserve">Lead </w:t>
      </w:r>
      <w:r>
        <w:rPr>
          <w:rFonts w:ascii="Calibri" w:eastAsia="Calibri" w:hAnsi="Calibri" w:cs="Calibri"/>
          <w:i/>
          <w:sz w:val="20"/>
          <w:szCs w:val="20"/>
        </w:rPr>
        <w:t>UX/ UI Designer</w:t>
      </w:r>
    </w:p>
    <w:p w14:paraId="4251D364" w14:textId="77777777" w:rsidR="006F539C" w:rsidRDefault="00576C07">
      <w:pPr>
        <w:pStyle w:val="ListParagraph"/>
        <w:numPr>
          <w:ilvl w:val="0"/>
          <w:numId w:val="2"/>
        </w:numPr>
        <w:spacing w:before="240" w:after="0" w:line="259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 with Social Media Coordinator and Design team to create/ Design.</w:t>
      </w:r>
    </w:p>
    <w:p w14:paraId="5827706E" w14:textId="77777777" w:rsidR="006F539C" w:rsidRDefault="00576C07">
      <w:pPr>
        <w:pStyle w:val="ListParagraph"/>
        <w:numPr>
          <w:ilvl w:val="0"/>
          <w:numId w:val="2"/>
        </w:numPr>
        <w:spacing w:before="240" w:after="0" w:line="259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>Designed Web Promotional Banners, Social Media Banner for Instagram and Facebook animating in After Effects.</w:t>
      </w:r>
    </w:p>
    <w:p w14:paraId="7C110246" w14:textId="77777777" w:rsidR="006F539C" w:rsidRDefault="00576C07">
      <w:pPr>
        <w:pStyle w:val="ListParagraph"/>
        <w:numPr>
          <w:ilvl w:val="0"/>
          <w:numId w:val="2"/>
        </w:numPr>
        <w:spacing w:before="240" w:after="0" w:line="259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</w:rPr>
        <w:t>Created PPC and Organic HTLM5 Banner using Google Designer and Photoshop.</w:t>
      </w:r>
    </w:p>
    <w:p w14:paraId="33914139" w14:textId="77777777" w:rsidR="006F539C" w:rsidRDefault="00576C07">
      <w:pPr>
        <w:numPr>
          <w:ilvl w:val="0"/>
          <w:numId w:val="2"/>
        </w:numPr>
        <w:spacing w:after="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modifying graphical elements using graphic design and image editing software.</w:t>
      </w:r>
    </w:p>
    <w:p w14:paraId="6680030B" w14:textId="77777777" w:rsidR="006F539C" w:rsidRDefault="006F539C">
      <w:pPr>
        <w:spacing w:before="240" w:after="0"/>
        <w:rPr>
          <w:rFonts w:ascii="Calibri" w:eastAsia="Calibri" w:hAnsi="Calibri" w:cs="Calibri"/>
          <w:b/>
          <w:i/>
          <w:sz w:val="20"/>
          <w:szCs w:val="20"/>
        </w:rPr>
      </w:pPr>
    </w:p>
    <w:p w14:paraId="5801A6F2" w14:textId="77777777" w:rsidR="006F539C" w:rsidRDefault="00576C07">
      <w:pPr>
        <w:spacing w:before="240" w:after="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Airetel Staffing Inc. (American </w:t>
      </w:r>
      <w:proofErr w:type="gramStart"/>
      <w:r>
        <w:rPr>
          <w:rFonts w:ascii="Calibri" w:eastAsia="Calibri" w:hAnsi="Calibri" w:cs="Calibri"/>
          <w:b/>
          <w:i/>
          <w:sz w:val="20"/>
          <w:szCs w:val="20"/>
        </w:rPr>
        <w:t xml:space="preserve">Express)   </w:t>
      </w:r>
      <w:proofErr w:type="gramEnd"/>
      <w:r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Calibri" w:eastAsia="Calibri" w:hAnsi="Calibri" w:cs="Calibri"/>
          <w:i/>
          <w:sz w:val="20"/>
          <w:szCs w:val="20"/>
        </w:rPr>
        <w:t>May 2019 – Dec 2019 Publishing Specialist</w:t>
      </w:r>
    </w:p>
    <w:p w14:paraId="526E659C" w14:textId="77777777" w:rsidR="006F539C" w:rsidRDefault="00576C07">
      <w:pPr>
        <w:numPr>
          <w:ilvl w:val="0"/>
          <w:numId w:val="2"/>
        </w:numPr>
        <w:spacing w:before="240" w:after="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 with editors and writers to produce new material according to design specifications.</w:t>
      </w:r>
    </w:p>
    <w:p w14:paraId="703CE763" w14:textId="77777777" w:rsidR="006F539C" w:rsidRDefault="00576C07">
      <w:pPr>
        <w:numPr>
          <w:ilvl w:val="0"/>
          <w:numId w:val="2"/>
        </w:numPr>
        <w:spacing w:after="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modifying graphical elements using graphic design and image editing software.</w:t>
      </w:r>
    </w:p>
    <w:p w14:paraId="6B85B95F" w14:textId="77777777" w:rsidR="006F539C" w:rsidRDefault="00576C07">
      <w:pPr>
        <w:numPr>
          <w:ilvl w:val="0"/>
          <w:numId w:val="2"/>
        </w:numPr>
        <w:spacing w:after="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Integrate graphics and page layout to match company’s brand standards.</w:t>
      </w:r>
    </w:p>
    <w:p w14:paraId="04256DD2" w14:textId="77777777" w:rsidR="006F539C" w:rsidRDefault="00576C07">
      <w:pPr>
        <w:numPr>
          <w:ilvl w:val="0"/>
          <w:numId w:val="2"/>
        </w:numPr>
        <w:spacing w:after="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page layout and improve overall flow of information.</w:t>
      </w:r>
    </w:p>
    <w:p w14:paraId="2AF2D1F4" w14:textId="77777777" w:rsidR="006F539C" w:rsidRDefault="00576C07">
      <w:pPr>
        <w:numPr>
          <w:ilvl w:val="0"/>
          <w:numId w:val="2"/>
        </w:numPr>
        <w:spacing w:after="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Perform animation utilizing PowToon and Articulate Storyboard for educational presentations.</w:t>
      </w:r>
    </w:p>
    <w:p w14:paraId="406D4E1D" w14:textId="77777777" w:rsidR="006F539C" w:rsidRDefault="006F539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/>
          <w:i/>
          <w:sz w:val="20"/>
          <w:szCs w:val="20"/>
        </w:rPr>
      </w:pPr>
    </w:p>
    <w:p w14:paraId="3C5A8B86" w14:textId="77777777" w:rsidR="006F539C" w:rsidRDefault="006F539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b/>
          <w:i/>
          <w:sz w:val="20"/>
          <w:szCs w:val="20"/>
        </w:rPr>
      </w:pPr>
    </w:p>
    <w:p w14:paraId="78A7571D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Premier Worldwide Marketing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, Miami, Florida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           Jun 2011 – February 2019</w:t>
      </w:r>
    </w:p>
    <w:p w14:paraId="46C5DFA8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Senior </w:t>
      </w:r>
      <w:r w:rsidR="00780AD3">
        <w:rPr>
          <w:rFonts w:ascii="Calibri" w:eastAsia="Calibri" w:hAnsi="Calibri" w:cs="Calibri"/>
          <w:i/>
          <w:color w:val="000000"/>
          <w:sz w:val="20"/>
          <w:szCs w:val="20"/>
        </w:rPr>
        <w:t xml:space="preserve">UX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Designer </w:t>
      </w:r>
    </w:p>
    <w:p w14:paraId="30220E11" w14:textId="77777777" w:rsidR="006F539C" w:rsidRDefault="00576C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Responsible for HTML e-mail design, coding, and testing. Web, social and HTML 5 Banners, landing Pages, front-end development, video editing, color correcting photos and videos.  </w:t>
      </w:r>
    </w:p>
    <w:p w14:paraId="25827A71" w14:textId="77777777" w:rsidR="006F539C" w:rsidRDefault="00576C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Premier Worldwide Marketing’s corporate logo and designed logos for hotels and restaurants, created graphics/backdrops for event and trade show booths. Designed web content for product marketing, created visual and user concepts for campaigns including virtual reality, and pro-actively advanced creativity and marketing standards with innovative ideas and concepts. </w:t>
      </w:r>
    </w:p>
    <w:p w14:paraId="19A019D8" w14:textId="77777777" w:rsidR="006F539C" w:rsidRDefault="00576C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Integrated search engine techniques to optimize landing pages, emails and websites.  Edited videos for hotel commercials, social media, emails/cinemagraphs, and travel agent sites.</w:t>
      </w:r>
    </w:p>
    <w:p w14:paraId="2E0C3050" w14:textId="77777777" w:rsidR="006F539C" w:rsidRDefault="00576C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Assisted in environmental office design to mirror advertisement agency.</w:t>
      </w:r>
    </w:p>
    <w:p w14:paraId="24A6336C" w14:textId="77777777" w:rsidR="006F539C" w:rsidRDefault="00576C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Knowledgeable resource on graphic design trends and emerging techniques, enforced brand standards, and worked on other projects/duties as needed.</w:t>
      </w:r>
    </w:p>
    <w:p w14:paraId="170F7F38" w14:textId="77777777" w:rsidR="006F539C" w:rsidRDefault="00576C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Maintenance of websites:  Karismahotels.com, HiddenBeachResorts.com, AzulHotels.com, and Nickresortpuntacana.com</w:t>
      </w:r>
    </w:p>
    <w:p w14:paraId="489037AC" w14:textId="77777777" w:rsidR="006F539C" w:rsidRDefault="006F5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0"/>
          <w:szCs w:val="20"/>
        </w:rPr>
      </w:pPr>
    </w:p>
    <w:p w14:paraId="5FB4A164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Eclectic Elements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, Miami, Florida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       September 2009 - June 2011</w:t>
      </w:r>
    </w:p>
    <w:p w14:paraId="2FA0665A" w14:textId="77777777" w:rsidR="006F539C" w:rsidRDefault="00780AD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UX</w:t>
      </w:r>
      <w:r w:rsidR="00576C07">
        <w:rPr>
          <w:rFonts w:ascii="Calibri" w:eastAsia="Calibri" w:hAnsi="Calibri" w:cs="Calibri"/>
          <w:i/>
          <w:color w:val="000000"/>
          <w:sz w:val="20"/>
          <w:szCs w:val="20"/>
        </w:rPr>
        <w:t>/Graphic Designer/ PC Tech</w:t>
      </w:r>
    </w:p>
    <w:p w14:paraId="37834930" w14:textId="77777777" w:rsidR="006F539C" w:rsidRDefault="00576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Created and maintained websites (eemiami.net and widebayestates.com.).</w:t>
      </w:r>
    </w:p>
    <w:p w14:paraId="429B7CA5" w14:textId="77777777" w:rsidR="006F539C" w:rsidRDefault="00576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Designed web content for advertising and promotional ads.</w:t>
      </w:r>
    </w:p>
    <w:p w14:paraId="6209A759" w14:textId="77777777" w:rsidR="006F539C" w:rsidRDefault="00576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Performed Search Engine Optimization, responsible for maintaining company’s social network sites (Twitter, Facebook, Blogger, Linked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In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and Youtube), and designed mass e-mail campaigns to promote business and events.</w:t>
      </w:r>
    </w:p>
    <w:p w14:paraId="2765E045" w14:textId="77777777" w:rsidR="006F539C" w:rsidRDefault="00576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Responsible for designing and creating marketing material for magazine ads, flyers, print media, and company’s business card.</w:t>
      </w:r>
    </w:p>
    <w:p w14:paraId="0A596FDE" w14:textId="77777777" w:rsidR="006F539C" w:rsidRDefault="00576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0"/>
          <w:szCs w:val="20"/>
        </w:rPr>
        <w:t>Performed PC software and hardware updates, and troubleshoot.</w:t>
      </w:r>
    </w:p>
    <w:p w14:paraId="24253EFD" w14:textId="77777777" w:rsidR="006F539C" w:rsidRDefault="006F539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sz w:val="20"/>
          <w:szCs w:val="20"/>
        </w:rPr>
      </w:pPr>
    </w:p>
    <w:p w14:paraId="43EE313F" w14:textId="77777777" w:rsidR="006F539C" w:rsidRDefault="006F539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sz w:val="20"/>
          <w:szCs w:val="20"/>
        </w:rPr>
      </w:pPr>
    </w:p>
    <w:p w14:paraId="23E426B7" w14:textId="77777777" w:rsidR="006F539C" w:rsidRDefault="006F539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sz w:val="20"/>
          <w:szCs w:val="20"/>
        </w:rPr>
      </w:pPr>
    </w:p>
    <w:p w14:paraId="02ADF262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Sonshine Communications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, N. Miami, Florida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August 2007 - May 2008</w:t>
      </w:r>
    </w:p>
    <w:p w14:paraId="66383A0B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Graphic Designer</w:t>
      </w:r>
    </w:p>
    <w:p w14:paraId="1617AACB" w14:textId="77777777" w:rsidR="006F539C" w:rsidRDefault="00576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Responsible for designing logos, collateral material, brochures, banners, posters, book covers, flash presentations, illustration of characters and comic strips, and photography.  </w:t>
      </w:r>
    </w:p>
    <w:p w14:paraId="24FFDC5A" w14:textId="77777777" w:rsidR="006F539C" w:rsidRDefault="00576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Created various company newsletters.</w:t>
      </w:r>
    </w:p>
    <w:p w14:paraId="06B541CA" w14:textId="77777777" w:rsidR="006F539C" w:rsidRDefault="00576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Assisted in video production and video graphics.</w:t>
      </w:r>
      <w:r>
        <w:rPr>
          <w:rFonts w:ascii="Calibri" w:eastAsia="Calibri" w:hAnsi="Calibri" w:cs="Calibri"/>
          <w:color w:val="000000"/>
          <w:sz w:val="20"/>
          <w:szCs w:val="20"/>
        </w:rPr>
        <w:br/>
      </w:r>
    </w:p>
    <w:p w14:paraId="72A994BB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John Marquette Design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, Miami, Florida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July 2006 - October 2006</w:t>
      </w:r>
    </w:p>
    <w:p w14:paraId="6EBBCC88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Graphic Designer (Internship)</w:t>
      </w:r>
    </w:p>
    <w:p w14:paraId="35A26E53" w14:textId="77777777" w:rsidR="006F539C" w:rsidRDefault="00576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Performed numerous creative projects including posters, logos, ads, brochures, banners and company collateral material.</w:t>
      </w:r>
    </w:p>
    <w:p w14:paraId="336F35CD" w14:textId="77777777" w:rsidR="006F539C" w:rsidRDefault="00576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Assisted with computer technical issues related to software installation, PC troubleshooting, and program usage of Adobe Photoshop and Illustrator.</w:t>
      </w:r>
      <w:r>
        <w:rPr>
          <w:rFonts w:ascii="Calibri" w:eastAsia="Calibri" w:hAnsi="Calibri" w:cs="Calibri"/>
          <w:color w:val="000000"/>
          <w:sz w:val="20"/>
          <w:szCs w:val="20"/>
        </w:rPr>
        <w:br/>
      </w:r>
    </w:p>
    <w:p w14:paraId="4C6FD688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Invent-Tech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, Miami, Florida November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November 2004 - February 2005</w:t>
      </w:r>
    </w:p>
    <w:p w14:paraId="7986102C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Visual Design Team/ Graphic Artist (Internship)</w:t>
      </w:r>
    </w:p>
    <w:p w14:paraId="27274FFD" w14:textId="77777777" w:rsidR="006F539C" w:rsidRDefault="00576C0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Responsible for hand illustration of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computer generated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imagery, and research client invention to design and illustrate product.</w:t>
      </w:r>
    </w:p>
    <w:p w14:paraId="2A3454E2" w14:textId="77777777" w:rsidR="006F539C" w:rsidRDefault="00576C0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Traced illustration in auto-cad for vector clean lines and colored in Photoshop.</w:t>
      </w:r>
      <w:r>
        <w:rPr>
          <w:rFonts w:ascii="Calibri" w:eastAsia="Calibri" w:hAnsi="Calibri" w:cs="Calibri"/>
          <w:color w:val="000000"/>
          <w:sz w:val="20"/>
          <w:szCs w:val="20"/>
        </w:rPr>
        <w:br/>
      </w:r>
    </w:p>
    <w:p w14:paraId="34A92FE1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United States Navy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, Washington State (Station)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   October 1998- November 2001</w:t>
      </w:r>
    </w:p>
    <w:p w14:paraId="599E930B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Honorable Discharge</w:t>
      </w:r>
    </w:p>
    <w:p w14:paraId="337BF1B3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Aviation Structural Mechanic (Airframes Technician) </w:t>
      </w:r>
    </w:p>
    <w:p w14:paraId="34F43EAA" w14:textId="77777777" w:rsidR="006F539C" w:rsidRDefault="00576C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Performed scheduled and unscheduled maintenance on variousEA-6B aircraft. </w:t>
      </w:r>
    </w:p>
    <w:p w14:paraId="1914C30C" w14:textId="77777777" w:rsidR="006F539C" w:rsidRDefault="00576C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Installed, maintained, and repaired metal structures of aircraft, movable aircraft parts, their control systems, and aircraft body surfaces. </w:t>
      </w:r>
    </w:p>
    <w:p w14:paraId="4C8B5B2E" w14:textId="77777777" w:rsidR="006F539C" w:rsidRDefault="00576C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operating efficiency of hydraulic systems.</w:t>
      </w:r>
    </w:p>
    <w:p w14:paraId="1935D9EA" w14:textId="77777777" w:rsidR="006F539C" w:rsidRDefault="00576C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Inspected airframes and operating equipment to ensure the repairs were made according to specifications.</w:t>
      </w:r>
    </w:p>
    <w:p w14:paraId="41F5B68E" w14:textId="77777777" w:rsidR="006F539C" w:rsidRDefault="00576C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Responsible for servicing engines, engine components, and airframe components.</w:t>
      </w:r>
      <w:r>
        <w:rPr>
          <w:rFonts w:ascii="Calibri" w:eastAsia="Calibri" w:hAnsi="Calibri" w:cs="Calibri"/>
          <w:color w:val="000000"/>
          <w:sz w:val="20"/>
          <w:szCs w:val="20"/>
        </w:rPr>
        <w:br/>
      </w:r>
    </w:p>
    <w:p w14:paraId="0A69498B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United States Navy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, Washington State (Station)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  July 1997-August 1998</w:t>
      </w:r>
    </w:p>
    <w:p w14:paraId="043718D1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Plane Captain</w:t>
      </w:r>
    </w:p>
    <w:p w14:paraId="50BFA9B2" w14:textId="77777777" w:rsidR="006F539C" w:rsidRDefault="00576C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Responsible for checking fluid levels, preparing cockpit for flight and ensuring no foreign object and debris on plane.</w:t>
      </w:r>
    </w:p>
    <w:p w14:paraId="63DDEC1A" w14:textId="77777777" w:rsidR="006F539C" w:rsidRDefault="00576C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Performed daily and turnaround inspections.</w:t>
      </w:r>
    </w:p>
    <w:p w14:paraId="53B78480" w14:textId="77777777" w:rsidR="006F539C" w:rsidRDefault="00576C07">
      <w:pPr>
        <w:pBdr>
          <w:top w:val="single" w:sz="12" w:space="6" w:color="000000"/>
        </w:pBdr>
        <w:tabs>
          <w:tab w:val="left" w:pos="720"/>
        </w:tabs>
        <w:spacing w:before="240" w:after="120" w:line="276" w:lineRule="auto"/>
        <w:jc w:val="center"/>
        <w:rPr>
          <w:rFonts w:ascii="Calibri" w:eastAsia="Calibri" w:hAnsi="Calibri" w:cs="Calibri"/>
          <w:b/>
          <w:smallCaps/>
          <w:color w:val="000000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u w:val="single"/>
        </w:rPr>
        <w:t>EDUCATION &amp; CREDENTIALS</w:t>
      </w:r>
    </w:p>
    <w:p w14:paraId="42630149" w14:textId="77777777" w:rsidR="006F539C" w:rsidRDefault="00576C07">
      <w:pPr>
        <w:spacing w:after="0" w:line="264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lastRenderedPageBreak/>
        <w:t xml:space="preserve">Bachelor in Graphic Design, </w:t>
      </w:r>
      <w:r>
        <w:rPr>
          <w:rFonts w:ascii="Calibri" w:eastAsia="Calibri" w:hAnsi="Calibri" w:cs="Calibri"/>
          <w:color w:val="000000"/>
          <w:sz w:val="20"/>
          <w:szCs w:val="20"/>
        </w:rPr>
        <w:t>Graduated 2007 | Miami International University of Arts &amp; Design, Miami, FL</w:t>
      </w:r>
    </w:p>
    <w:p w14:paraId="6B351EBD" w14:textId="77777777" w:rsidR="006F539C" w:rsidRDefault="006F539C">
      <w:pPr>
        <w:spacing w:after="0" w:line="264" w:lineRule="auto"/>
        <w:jc w:val="center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6FE934F7" w14:textId="77777777" w:rsidR="006F539C" w:rsidRDefault="00576C07">
      <w:pPr>
        <w:spacing w:after="0" w:line="264" w:lineRule="auto"/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Software and Computer Skills</w:t>
      </w:r>
    </w:p>
    <w:p w14:paraId="60A1CEC1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Adobe Creative Cloud, Mail-chimp, Litmus, Invision, Sketch, Final cut Pro, HTML, CSS,</w:t>
      </w:r>
    </w:p>
    <w:p w14:paraId="3A85B906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Java Script, knowledge of JQuery, Content Management Systems (Drupal, DNN, WordPress, and Zen.)</w:t>
      </w:r>
    </w:p>
    <w:p w14:paraId="3717FF23" w14:textId="77777777" w:rsidR="006F539C" w:rsidRDefault="006F539C">
      <w:pPr>
        <w:spacing w:after="0" w:line="264" w:lineRule="auto"/>
        <w:rPr>
          <w:rFonts w:ascii="Calibri" w:eastAsia="Calibri" w:hAnsi="Calibri" w:cs="Calibri"/>
          <w:i/>
          <w:sz w:val="20"/>
          <w:szCs w:val="20"/>
        </w:rPr>
      </w:pPr>
    </w:p>
    <w:p w14:paraId="2EA3A108" w14:textId="77777777" w:rsidR="006F539C" w:rsidRDefault="00576C07">
      <w:pPr>
        <w:spacing w:after="0" w:line="264" w:lineRule="auto"/>
        <w:jc w:val="center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Honors &amp; Awards</w:t>
      </w:r>
    </w:p>
    <w:p w14:paraId="5665760A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VAQ-132 Squadron, U.S. Navy</w:t>
      </w:r>
    </w:p>
    <w:p w14:paraId="0D6E3813" w14:textId="77777777" w:rsidR="006F539C" w:rsidRDefault="00576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Scorpion Plane Captain of the Quarter, 1999</w:t>
      </w:r>
    </w:p>
    <w:p w14:paraId="5869ED98" w14:textId="77777777" w:rsidR="006F539C" w:rsidRDefault="006F539C">
      <w:pPr>
        <w:spacing w:after="0" w:line="264" w:lineRule="auto"/>
        <w:jc w:val="center"/>
        <w:rPr>
          <w:rFonts w:ascii="Calibri" w:eastAsia="Calibri" w:hAnsi="Calibri" w:cs="Calibri"/>
          <w:color w:val="000000"/>
          <w:sz w:val="21"/>
          <w:szCs w:val="21"/>
        </w:rPr>
      </w:pPr>
    </w:p>
    <w:p w14:paraId="72CCBF00" w14:textId="77777777" w:rsidR="006F539C" w:rsidRDefault="006F539C">
      <w:pPr>
        <w:tabs>
          <w:tab w:val="left" w:pos="720"/>
        </w:tabs>
        <w:spacing w:before="60" w:after="0" w:line="264" w:lineRule="auto"/>
        <w:rPr>
          <w:rFonts w:ascii="Calibri" w:eastAsia="Calibri" w:hAnsi="Calibri" w:cs="Calibri"/>
          <w:color w:val="000000"/>
          <w:sz w:val="21"/>
          <w:szCs w:val="21"/>
        </w:rPr>
      </w:pPr>
    </w:p>
    <w:sectPr w:rsidR="006F539C" w:rsidSect="001A2894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EE1B6" w14:textId="77777777" w:rsidR="002A414A" w:rsidRDefault="002A414A">
      <w:pPr>
        <w:spacing w:after="0"/>
      </w:pPr>
      <w:r>
        <w:separator/>
      </w:r>
    </w:p>
  </w:endnote>
  <w:endnote w:type="continuationSeparator" w:id="0">
    <w:p w14:paraId="0A89A59B" w14:textId="77777777" w:rsidR="002A414A" w:rsidRDefault="002A4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charset w:val="00"/>
    <w:family w:val="auto"/>
    <w:pitch w:val="default"/>
    <w:sig w:usb0="00000001" w:usb1="0200FDEE" w:usb2="03040000" w:usb3="0500A048" w:csb0="00000001" w:csb1="00000001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332FF" w14:textId="77777777" w:rsidR="002A414A" w:rsidRDefault="002A414A">
      <w:pPr>
        <w:spacing w:after="0"/>
      </w:pPr>
      <w:r>
        <w:separator/>
      </w:r>
    </w:p>
  </w:footnote>
  <w:footnote w:type="continuationSeparator" w:id="0">
    <w:p w14:paraId="5D483665" w14:textId="77777777" w:rsidR="002A414A" w:rsidRDefault="002A41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EA4BE" w14:textId="77777777" w:rsidR="006F539C" w:rsidRDefault="006F53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62EB"/>
    <w:multiLevelType w:val="multilevel"/>
    <w:tmpl w:val="3A3A3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385D50"/>
    <w:multiLevelType w:val="multilevel"/>
    <w:tmpl w:val="02083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414C85"/>
    <w:multiLevelType w:val="multilevel"/>
    <w:tmpl w:val="7B3C3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667B70"/>
    <w:multiLevelType w:val="multilevel"/>
    <w:tmpl w:val="9ED60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627EE"/>
    <w:multiLevelType w:val="multilevel"/>
    <w:tmpl w:val="45A2E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C915E7"/>
    <w:multiLevelType w:val="multilevel"/>
    <w:tmpl w:val="DEF8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735E43"/>
    <w:multiLevelType w:val="multilevel"/>
    <w:tmpl w:val="1B640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B4B60"/>
    <w:multiLevelType w:val="multilevel"/>
    <w:tmpl w:val="D6F29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D941AE"/>
    <w:multiLevelType w:val="multilevel"/>
    <w:tmpl w:val="09BCD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39C"/>
    <w:rsid w:val="001A2894"/>
    <w:rsid w:val="002A414A"/>
    <w:rsid w:val="00406C2C"/>
    <w:rsid w:val="00471249"/>
    <w:rsid w:val="00576C07"/>
    <w:rsid w:val="006F539C"/>
    <w:rsid w:val="00780AD3"/>
    <w:rsid w:val="008971ED"/>
    <w:rsid w:val="00A4750F"/>
    <w:rsid w:val="00A9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1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A2894"/>
    <w:pPr>
      <w:ind w:left="720"/>
      <w:contextualSpacing/>
    </w:pPr>
  </w:style>
  <w:style w:type="table" w:customStyle="1" w:styleId="a">
    <w:basedOn w:val="TableNormal"/>
    <w:rsid w:val="001A289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12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249"/>
  </w:style>
  <w:style w:type="paragraph" w:styleId="Footer">
    <w:name w:val="footer"/>
    <w:basedOn w:val="Normal"/>
    <w:link w:val="FooterChar"/>
    <w:uiPriority w:val="99"/>
    <w:semiHidden/>
    <w:unhideWhenUsed/>
    <w:rsid w:val="004712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249"/>
  </w:style>
  <w:style w:type="character" w:styleId="Hyperlink">
    <w:name w:val="Hyperlink"/>
    <w:basedOn w:val="DefaultParagraphFont"/>
    <w:uiPriority w:val="99"/>
    <w:unhideWhenUsed/>
    <w:rsid w:val="00406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.imberliesch.nieders2345.6782.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5303</Characters>
  <Application>Microsoft Office Word</Application>
  <DocSecurity>0</DocSecurity>
  <Lines>44</Lines>
  <Paragraphs>12</Paragraphs>
  <ScaleCrop>false</ScaleCrop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2020-10-31T14:01:00Z</dcterms:created>
  <dcterms:modified xsi:type="dcterms:W3CDTF">2021-01-05T14:36:00Z</dcterms:modified>
  <cp:version>04.2000</cp:version>
</cp:coreProperties>
</file>