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16sdtfl w16du wp14">
  <w:body>
    <w:p w:rsidRPr="0016589F" w:rsidR="006D2BF7" w:rsidP="006D2BF7" w:rsidRDefault="006D2BF7" w14:paraId="7CCD4B6A" w14:textId="0D1DD74F">
      <w:pPr>
        <w:pStyle w:val="Title"/>
        <w:rPr>
          <w:lang w:val="en-IE"/>
        </w:rPr>
      </w:pPr>
      <w:permStart w:ed="spanishpoint.ie\Curnan.Reidy" w:id="1409576822"/>
      <w:permStart w:ed="spanishpoint.ie\john.corley" w:id="653591349"/>
      <w:permEnd w:id="1409576822"/>
      <w:permEnd w:id="653591349"/>
      <w:r w:rsidRPr="0016589F">
        <w:rPr>
          <w:lang w:val="en-IE"/>
        </w:rPr>
        <w:br/>
      </w:r>
      <w:r w:rsidRPr="0016589F">
        <w:rPr>
          <w:noProof/>
          <w:lang w:val="en-CA" w:eastAsia="en-CA"/>
        </w:rPr>
        <w:drawing>
          <wp:inline distT="0" distB="0" distL="0" distR="0" wp14:anchorId="6092D28F" wp14:editId="7D9156A6">
            <wp:extent cx="2438400" cy="800100"/>
            <wp:effectExtent l="0" t="0" r="0" b="0"/>
            <wp:docPr id="7" name="Picture 7" descr="SpanPoint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nPoint_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38400" cy="800100"/>
                    </a:xfrm>
                    <a:prstGeom prst="rect">
                      <a:avLst/>
                    </a:prstGeom>
                    <a:noFill/>
                    <a:ln>
                      <a:noFill/>
                    </a:ln>
                  </pic:spPr>
                </pic:pic>
              </a:graphicData>
            </a:graphic>
          </wp:inline>
        </w:drawing>
      </w:r>
    </w:p>
    <w:p w:rsidRPr="0016589F" w:rsidR="006D2BF7" w:rsidP="006D2BF7" w:rsidRDefault="006D2BF7" w14:paraId="6AD31F4F" w14:textId="77777777">
      <w:pPr>
        <w:pStyle w:val="Title"/>
        <w:jc w:val="center"/>
        <w:rPr>
          <w:lang w:val="en-IE"/>
        </w:rPr>
      </w:pPr>
    </w:p>
    <w:p w:rsidRPr="0016589F" w:rsidR="006D2BF7" w:rsidP="7BFD15B0" w:rsidRDefault="00F15C42" w14:paraId="40651901" w14:textId="43D2ABF8">
      <w:pPr>
        <w:pStyle w:val="Title"/>
        <w:rPr>
          <w:lang w:val="en-IE"/>
        </w:rPr>
      </w:pPr>
      <w:r>
        <w:rPr>
          <w:lang w:val="en-IE"/>
        </w:rPr>
        <w:t>CISAC</w:t>
      </w:r>
    </w:p>
    <w:p w:rsidRPr="0016589F" w:rsidR="006D2BF7" w:rsidP="006D2BF7" w:rsidRDefault="006D2BF7" w14:paraId="017D0639" w14:textId="77777777">
      <w:pPr>
        <w:pStyle w:val="Title"/>
        <w:rPr>
          <w:lang w:val="en-IE"/>
        </w:rPr>
      </w:pPr>
    </w:p>
    <w:p w:rsidRPr="0016589F" w:rsidR="006D2BF7" w:rsidP="7BFD15B0" w:rsidRDefault="002248F2" w14:paraId="3464576E" w14:textId="3FF45D7D">
      <w:pPr>
        <w:pStyle w:val="Title"/>
        <w:rPr>
          <w:lang w:val="en-IE"/>
        </w:rPr>
      </w:pPr>
      <w:r>
        <w:rPr>
          <w:lang w:val="en-IE"/>
        </w:rPr>
        <w:t xml:space="preserve">MVP </w:t>
      </w:r>
      <w:r w:rsidR="00C55EAB">
        <w:rPr>
          <w:lang w:val="en-IE"/>
        </w:rPr>
        <w:t>Matching</w:t>
      </w:r>
      <w:r>
        <w:rPr>
          <w:lang w:val="en-IE"/>
        </w:rPr>
        <w:t xml:space="preserve"> Rules – Design </w:t>
      </w:r>
    </w:p>
    <w:p w:rsidRPr="0016589F" w:rsidR="006D2BF7" w:rsidP="006D2BF7" w:rsidRDefault="006D2BF7" w14:paraId="087ADC93" w14:textId="77777777">
      <w:pPr>
        <w:rPr>
          <w:lang w:val="en-IE"/>
        </w:rPr>
      </w:pPr>
    </w:p>
    <w:p w:rsidRPr="0016589F" w:rsidR="006D2BF7" w:rsidP="006D2BF7" w:rsidRDefault="006D2BF7" w14:paraId="6C6CA890" w14:textId="77777777">
      <w:pPr>
        <w:spacing w:before="0" w:after="160" w:line="256" w:lineRule="auto"/>
        <w:rPr>
          <w:lang w:val="en-IE"/>
        </w:rPr>
      </w:pPr>
      <w:r w:rsidRPr="0016589F">
        <w:rPr>
          <w:lang w:val="en-IE"/>
        </w:rPr>
        <w:br w:type="page"/>
      </w:r>
    </w:p>
    <w:p w:rsidRPr="0016589F" w:rsidR="006D2BF7" w:rsidP="7BFD15B0" w:rsidRDefault="7BFD15B0" w14:paraId="1F8B8481" w14:textId="77777777">
      <w:pPr>
        <w:pStyle w:val="Heading1"/>
        <w:rPr>
          <w:lang w:val="en-IE"/>
        </w:rPr>
      </w:pPr>
      <w:bookmarkStart w:name="_Toc399421500" w:id="0"/>
      <w:bookmarkStart w:name="_Toc399422154" w:id="1"/>
      <w:bookmarkStart w:name="_Toc485799633" w:id="2"/>
      <w:bookmarkStart w:name="_Toc11738373" w:id="3"/>
      <w:r w:rsidRPr="7BFD15B0">
        <w:rPr>
          <w:lang w:val="en-IE"/>
        </w:rPr>
        <w:t>Document Control</w:t>
      </w:r>
      <w:bookmarkEnd w:id="0"/>
      <w:bookmarkEnd w:id="1"/>
      <w:bookmarkEnd w:id="2"/>
      <w:bookmarkEnd w:id="3"/>
    </w:p>
    <w:p w:rsidRPr="0016589F" w:rsidR="006D2BF7" w:rsidP="7BFD15B0" w:rsidRDefault="7BFD15B0" w14:paraId="4666FF30" w14:textId="77777777">
      <w:pPr>
        <w:pStyle w:val="Heading2"/>
        <w:numPr>
          <w:ilvl w:val="1"/>
          <w:numId w:val="0"/>
        </w:numPr>
        <w:ind w:left="720"/>
        <w:rPr>
          <w:lang w:val="en-IE"/>
        </w:rPr>
      </w:pPr>
      <w:bookmarkStart w:name="_Toc158527933" w:id="4"/>
      <w:bookmarkStart w:name="_Toc399421501" w:id="5"/>
      <w:bookmarkStart w:name="_Toc399422155" w:id="6"/>
      <w:bookmarkStart w:name="_Toc485799634" w:id="7"/>
      <w:bookmarkStart w:name="_Toc11738374" w:id="8"/>
      <w:r w:rsidRPr="7BFD15B0">
        <w:rPr>
          <w:lang w:val="en-IE"/>
        </w:rPr>
        <w:t>Change Record</w:t>
      </w:r>
      <w:bookmarkEnd w:id="4"/>
      <w:bookmarkEnd w:id="5"/>
      <w:bookmarkEnd w:id="6"/>
      <w:bookmarkEnd w:id="7"/>
      <w:bookmarkEnd w:id="8"/>
    </w:p>
    <w:p w:rsidRPr="0016589F" w:rsidR="006D2BF7" w:rsidP="006D2BF7" w:rsidRDefault="006D2BF7" w14:paraId="7858A25C" w14:textId="77777777">
      <w:pPr>
        <w:rPr>
          <w:lang w:val="en-IE"/>
        </w:rPr>
      </w:pPr>
    </w:p>
    <w:tbl>
      <w:tblPr>
        <w:tblW w:w="7586" w:type="dxa"/>
        <w:tblInd w:w="1332" w:type="dxa"/>
        <w:tblBorders>
          <w:top w:val="single" w:color="999999" w:sz="12" w:space="0"/>
          <w:bottom w:val="single" w:color="999999" w:sz="12" w:space="0"/>
          <w:insideH w:val="single" w:color="999999" w:sz="12" w:space="0"/>
        </w:tblBorders>
        <w:tblLayout w:type="fixed"/>
        <w:tblLook w:val="04A0" w:firstRow="1" w:lastRow="0" w:firstColumn="1" w:lastColumn="0" w:noHBand="0" w:noVBand="1"/>
      </w:tblPr>
      <w:tblGrid>
        <w:gridCol w:w="1561"/>
        <w:gridCol w:w="1629"/>
        <w:gridCol w:w="4396"/>
      </w:tblGrid>
      <w:tr w:rsidRPr="0016589F" w:rsidR="006D2BF7" w:rsidTr="005915BB" w14:paraId="739CADC0" w14:textId="77777777">
        <w:trPr>
          <w:trHeight w:val="20"/>
        </w:trPr>
        <w:tc>
          <w:tcPr>
            <w:tcW w:w="1561" w:type="dxa"/>
            <w:tcBorders>
              <w:top w:val="single" w:color="999999" w:sz="12" w:space="0"/>
              <w:left w:val="nil"/>
              <w:bottom w:val="single" w:color="999999" w:sz="12" w:space="0"/>
              <w:right w:val="nil"/>
            </w:tcBorders>
            <w:shd w:val="clear" w:color="auto" w:fill="E6E6E6"/>
            <w:hideMark/>
          </w:tcPr>
          <w:p w:rsidRPr="0016589F" w:rsidR="006D2BF7" w:rsidP="7BFD15B0" w:rsidRDefault="7BFD15B0" w14:paraId="7B59A006" w14:textId="77777777">
            <w:pPr>
              <w:pStyle w:val="NoSpacing"/>
              <w:spacing w:line="256" w:lineRule="auto"/>
              <w:rPr>
                <w:lang w:val="en-IE"/>
              </w:rPr>
            </w:pPr>
            <w:r w:rsidRPr="7BFD15B0">
              <w:rPr>
                <w:lang w:val="en-IE"/>
              </w:rPr>
              <w:t>Date</w:t>
            </w:r>
          </w:p>
        </w:tc>
        <w:tc>
          <w:tcPr>
            <w:tcW w:w="1629" w:type="dxa"/>
            <w:tcBorders>
              <w:top w:val="single" w:color="999999" w:sz="12" w:space="0"/>
              <w:left w:val="nil"/>
              <w:bottom w:val="single" w:color="999999" w:sz="12" w:space="0"/>
              <w:right w:val="nil"/>
            </w:tcBorders>
            <w:shd w:val="clear" w:color="auto" w:fill="E6E6E6"/>
            <w:hideMark/>
          </w:tcPr>
          <w:p w:rsidRPr="0016589F" w:rsidR="006D2BF7" w:rsidP="7BFD15B0" w:rsidRDefault="7BFD15B0" w14:paraId="385D0915" w14:textId="77777777">
            <w:pPr>
              <w:pStyle w:val="NoSpacing"/>
              <w:spacing w:line="256" w:lineRule="auto"/>
              <w:rPr>
                <w:lang w:val="en-IE"/>
              </w:rPr>
            </w:pPr>
            <w:r w:rsidRPr="7BFD15B0">
              <w:rPr>
                <w:lang w:val="en-IE"/>
              </w:rPr>
              <w:t>Person</w:t>
            </w:r>
          </w:p>
        </w:tc>
        <w:tc>
          <w:tcPr>
            <w:tcW w:w="4396" w:type="dxa"/>
            <w:tcBorders>
              <w:top w:val="single" w:color="999999" w:sz="12" w:space="0"/>
              <w:left w:val="nil"/>
              <w:bottom w:val="single" w:color="999999" w:sz="12" w:space="0"/>
              <w:right w:val="nil"/>
            </w:tcBorders>
            <w:shd w:val="clear" w:color="auto" w:fill="E6E6E6"/>
            <w:hideMark/>
          </w:tcPr>
          <w:p w:rsidRPr="0016589F" w:rsidR="006D2BF7" w:rsidP="7BFD15B0" w:rsidRDefault="7BFD15B0" w14:paraId="64322AB1" w14:textId="77777777">
            <w:pPr>
              <w:pStyle w:val="NoSpacing"/>
              <w:spacing w:line="256" w:lineRule="auto"/>
              <w:rPr>
                <w:lang w:val="en-IE"/>
              </w:rPr>
            </w:pPr>
            <w:r w:rsidRPr="7BFD15B0">
              <w:rPr>
                <w:lang w:val="en-IE"/>
              </w:rPr>
              <w:t>Version/Reference</w:t>
            </w:r>
          </w:p>
        </w:tc>
      </w:tr>
      <w:tr w:rsidRPr="0016589F" w:rsidR="006D2BF7" w:rsidTr="005915BB" w14:paraId="3099FA2D" w14:textId="77777777">
        <w:trPr>
          <w:trHeight w:val="20"/>
        </w:trPr>
        <w:tc>
          <w:tcPr>
            <w:tcW w:w="1561" w:type="dxa"/>
            <w:tcBorders>
              <w:top w:val="single" w:color="999999" w:sz="12" w:space="0"/>
              <w:left w:val="nil"/>
              <w:bottom w:val="single" w:color="999999" w:sz="12" w:space="0"/>
              <w:right w:val="nil"/>
            </w:tcBorders>
            <w:hideMark/>
          </w:tcPr>
          <w:p w:rsidRPr="0016589F" w:rsidR="006D2BF7" w:rsidP="00690545" w:rsidRDefault="002248F2" w14:paraId="5CC29CB4" w14:textId="74FF5684">
            <w:pPr>
              <w:pStyle w:val="NoSpacing"/>
              <w:spacing w:line="256" w:lineRule="auto"/>
              <w:rPr>
                <w:lang w:val="en-IE"/>
              </w:rPr>
            </w:pPr>
            <w:r>
              <w:rPr>
                <w:lang w:val="en-IE"/>
              </w:rPr>
              <w:t>24</w:t>
            </w:r>
            <w:r w:rsidRPr="00F15C42" w:rsidR="00F15C42">
              <w:rPr>
                <w:vertAlign w:val="superscript"/>
                <w:lang w:val="en-IE"/>
              </w:rPr>
              <w:t>th</w:t>
            </w:r>
            <w:r w:rsidR="00F15C42">
              <w:rPr>
                <w:lang w:val="en-IE"/>
              </w:rPr>
              <w:t xml:space="preserve"> </w:t>
            </w:r>
            <w:r>
              <w:rPr>
                <w:lang w:val="en-IE"/>
              </w:rPr>
              <w:t>Apr</w:t>
            </w:r>
            <w:r w:rsidRPr="7BFD15B0" w:rsidR="7BFD15B0">
              <w:rPr>
                <w:lang w:val="en-IE"/>
              </w:rPr>
              <w:t xml:space="preserve"> 201</w:t>
            </w:r>
            <w:r w:rsidR="00050919">
              <w:rPr>
                <w:lang w:val="en-IE"/>
              </w:rPr>
              <w:t>9</w:t>
            </w:r>
          </w:p>
        </w:tc>
        <w:tc>
          <w:tcPr>
            <w:tcW w:w="1629" w:type="dxa"/>
            <w:tcBorders>
              <w:top w:val="single" w:color="999999" w:sz="12" w:space="0"/>
              <w:left w:val="nil"/>
              <w:bottom w:val="single" w:color="999999" w:sz="12" w:space="0"/>
              <w:right w:val="nil"/>
            </w:tcBorders>
            <w:hideMark/>
          </w:tcPr>
          <w:p w:rsidRPr="0016589F" w:rsidR="006D2BF7" w:rsidP="00690545" w:rsidRDefault="002248F2" w14:paraId="31028C45" w14:textId="0263AF38">
            <w:pPr>
              <w:pStyle w:val="NoSpacing"/>
              <w:spacing w:line="256" w:lineRule="auto"/>
              <w:rPr>
                <w:lang w:val="en-IE"/>
              </w:rPr>
            </w:pPr>
            <w:r>
              <w:rPr>
                <w:lang w:val="en-IE"/>
              </w:rPr>
              <w:t>John Corley</w:t>
            </w:r>
          </w:p>
        </w:tc>
        <w:tc>
          <w:tcPr>
            <w:tcW w:w="4396" w:type="dxa"/>
            <w:tcBorders>
              <w:top w:val="single" w:color="999999" w:sz="12" w:space="0"/>
              <w:left w:val="nil"/>
              <w:bottom w:val="single" w:color="999999" w:sz="12" w:space="0"/>
              <w:right w:val="nil"/>
            </w:tcBorders>
            <w:hideMark/>
          </w:tcPr>
          <w:p w:rsidRPr="0016589F" w:rsidR="006D2BF7" w:rsidP="00690545" w:rsidRDefault="7BFD15B0" w14:paraId="49CBF59A" w14:textId="77777777">
            <w:pPr>
              <w:pStyle w:val="NoSpacing"/>
              <w:spacing w:line="256" w:lineRule="auto"/>
              <w:rPr>
                <w:lang w:val="en-IE"/>
              </w:rPr>
            </w:pPr>
            <w:r w:rsidRPr="7BFD15B0">
              <w:rPr>
                <w:lang w:val="en-IE"/>
              </w:rPr>
              <w:t>Initial version</w:t>
            </w:r>
          </w:p>
        </w:tc>
      </w:tr>
      <w:tr w:rsidRPr="0016589F" w:rsidR="006D2BF7" w:rsidTr="005915BB" w14:paraId="4232FFE2" w14:textId="77777777">
        <w:trPr>
          <w:trHeight w:val="20"/>
        </w:trPr>
        <w:tc>
          <w:tcPr>
            <w:tcW w:w="1561" w:type="dxa"/>
            <w:tcBorders>
              <w:top w:val="single" w:color="999999" w:sz="12" w:space="0"/>
              <w:left w:val="nil"/>
              <w:bottom w:val="single" w:color="999999" w:sz="12" w:space="0"/>
              <w:right w:val="nil"/>
            </w:tcBorders>
          </w:tcPr>
          <w:p w:rsidRPr="0016589F" w:rsidR="006D2BF7" w:rsidP="00690545" w:rsidRDefault="00760AD7" w14:paraId="1E1F5309" w14:textId="61B11F8D">
            <w:pPr>
              <w:pStyle w:val="NoSpacing"/>
              <w:spacing w:line="256" w:lineRule="auto"/>
              <w:rPr>
                <w:lang w:val="en-IE"/>
              </w:rPr>
            </w:pPr>
            <w:r>
              <w:rPr>
                <w:lang w:val="en-IE"/>
              </w:rPr>
              <w:t>28</w:t>
            </w:r>
            <w:r w:rsidRPr="00760AD7">
              <w:rPr>
                <w:vertAlign w:val="superscript"/>
                <w:lang w:val="en-IE"/>
              </w:rPr>
              <w:t>th</w:t>
            </w:r>
            <w:r>
              <w:rPr>
                <w:lang w:val="en-IE"/>
              </w:rPr>
              <w:t xml:space="preserve"> May 2019</w:t>
            </w:r>
          </w:p>
        </w:tc>
        <w:tc>
          <w:tcPr>
            <w:tcW w:w="1629" w:type="dxa"/>
            <w:tcBorders>
              <w:top w:val="single" w:color="999999" w:sz="12" w:space="0"/>
              <w:left w:val="nil"/>
              <w:bottom w:val="single" w:color="999999" w:sz="12" w:space="0"/>
              <w:right w:val="nil"/>
            </w:tcBorders>
          </w:tcPr>
          <w:p w:rsidRPr="0016589F" w:rsidR="006D2BF7" w:rsidP="00690545" w:rsidRDefault="00760AD7" w14:paraId="32C14D12" w14:textId="3AD0484F">
            <w:pPr>
              <w:pStyle w:val="NoSpacing"/>
              <w:spacing w:line="256" w:lineRule="auto"/>
              <w:rPr>
                <w:lang w:val="en-IE"/>
              </w:rPr>
            </w:pPr>
            <w:r>
              <w:rPr>
                <w:lang w:val="en-IE"/>
              </w:rPr>
              <w:t>John Corley</w:t>
            </w:r>
          </w:p>
        </w:tc>
        <w:tc>
          <w:tcPr>
            <w:tcW w:w="4396" w:type="dxa"/>
            <w:tcBorders>
              <w:top w:val="single" w:color="999999" w:sz="12" w:space="0"/>
              <w:left w:val="nil"/>
              <w:bottom w:val="single" w:color="999999" w:sz="12" w:space="0"/>
              <w:right w:val="nil"/>
            </w:tcBorders>
          </w:tcPr>
          <w:p w:rsidRPr="0016589F" w:rsidR="006D2BF7" w:rsidP="00690545" w:rsidRDefault="00760AD7" w14:paraId="3CB68C59" w14:textId="4F84D7EE">
            <w:pPr>
              <w:pStyle w:val="NoSpacing"/>
              <w:spacing w:line="256" w:lineRule="auto"/>
              <w:rPr>
                <w:lang w:val="en-IE"/>
              </w:rPr>
            </w:pPr>
            <w:r>
              <w:rPr>
                <w:lang w:val="en-IE"/>
              </w:rPr>
              <w:t>Updates following feedback from first workshop and subsequent reviews</w:t>
            </w:r>
          </w:p>
        </w:tc>
      </w:tr>
      <w:tr w:rsidRPr="0016589F" w:rsidR="006D2BF7" w:rsidTr="005915BB" w14:paraId="325CFA1B" w14:textId="77777777">
        <w:trPr>
          <w:trHeight w:val="282"/>
        </w:trPr>
        <w:tc>
          <w:tcPr>
            <w:tcW w:w="1561" w:type="dxa"/>
            <w:tcBorders>
              <w:top w:val="single" w:color="999999" w:sz="12" w:space="0"/>
              <w:left w:val="nil"/>
              <w:bottom w:val="single" w:color="999999" w:sz="12" w:space="0"/>
              <w:right w:val="nil"/>
            </w:tcBorders>
          </w:tcPr>
          <w:p w:rsidRPr="0016589F" w:rsidR="006D2BF7" w:rsidP="00690545" w:rsidRDefault="00C10C07" w14:paraId="398F5ADE" w14:textId="1CEFD609">
            <w:pPr>
              <w:pStyle w:val="NoSpacing"/>
              <w:spacing w:line="256" w:lineRule="auto"/>
              <w:rPr>
                <w:lang w:val="en-IE"/>
              </w:rPr>
            </w:pPr>
            <w:r>
              <w:rPr>
                <w:lang w:val="en-IE"/>
              </w:rPr>
              <w:t>18</w:t>
            </w:r>
            <w:r w:rsidRPr="00C10C07">
              <w:rPr>
                <w:vertAlign w:val="superscript"/>
                <w:lang w:val="en-IE"/>
              </w:rPr>
              <w:t>th</w:t>
            </w:r>
            <w:r>
              <w:rPr>
                <w:lang w:val="en-IE"/>
              </w:rPr>
              <w:t xml:space="preserve"> Jun 2019</w:t>
            </w:r>
          </w:p>
        </w:tc>
        <w:tc>
          <w:tcPr>
            <w:tcW w:w="1629" w:type="dxa"/>
            <w:tcBorders>
              <w:top w:val="single" w:color="999999" w:sz="12" w:space="0"/>
              <w:left w:val="nil"/>
              <w:bottom w:val="single" w:color="999999" w:sz="12" w:space="0"/>
              <w:right w:val="nil"/>
            </w:tcBorders>
          </w:tcPr>
          <w:p w:rsidRPr="0016589F" w:rsidR="006D2BF7" w:rsidP="00690545" w:rsidRDefault="00C10C07" w14:paraId="4B9DC15A" w14:textId="02A91FB4">
            <w:pPr>
              <w:pStyle w:val="NoSpacing"/>
              <w:spacing w:line="256" w:lineRule="auto"/>
              <w:rPr>
                <w:lang w:val="en-IE"/>
              </w:rPr>
            </w:pPr>
            <w:r>
              <w:rPr>
                <w:lang w:val="en-IE"/>
              </w:rPr>
              <w:t>John Corley &amp; Curnan Reidy</w:t>
            </w:r>
          </w:p>
        </w:tc>
        <w:tc>
          <w:tcPr>
            <w:tcW w:w="4396" w:type="dxa"/>
            <w:tcBorders>
              <w:top w:val="single" w:color="999999" w:sz="12" w:space="0"/>
              <w:left w:val="nil"/>
              <w:bottom w:val="single" w:color="999999" w:sz="12" w:space="0"/>
              <w:right w:val="nil"/>
            </w:tcBorders>
          </w:tcPr>
          <w:p w:rsidRPr="000E1C26" w:rsidR="006D2BF7" w:rsidP="007611B5" w:rsidRDefault="00C10C07" w14:paraId="7E0F7734" w14:textId="08447C52">
            <w:pPr>
              <w:pStyle w:val="NoSpacing"/>
            </w:pPr>
            <w:r>
              <w:t>Updates from previous workshop + completion of Processing pipeline component details</w:t>
            </w:r>
          </w:p>
        </w:tc>
      </w:tr>
    </w:tbl>
    <w:p w:rsidRPr="0016589F" w:rsidR="006D2BF7" w:rsidP="006D2BF7" w:rsidRDefault="006D2BF7" w14:paraId="51B1D660" w14:textId="77777777">
      <w:pPr>
        <w:rPr>
          <w:lang w:val="en-IE"/>
        </w:rPr>
      </w:pPr>
      <w:bookmarkStart w:name="_Toc158527934" w:id="9"/>
      <w:bookmarkStart w:name="_Toc399421502" w:id="10"/>
      <w:bookmarkStart w:name="_Toc399422156" w:id="11"/>
    </w:p>
    <w:p w:rsidRPr="009C186A" w:rsidR="006D2BF7" w:rsidP="7BFD15B0" w:rsidRDefault="7BFD15B0" w14:paraId="2E7A049B" w14:textId="77777777">
      <w:pPr>
        <w:pStyle w:val="Heading2"/>
        <w:numPr>
          <w:ilvl w:val="1"/>
          <w:numId w:val="0"/>
        </w:numPr>
        <w:ind w:left="720"/>
        <w:rPr>
          <w:lang w:val="en-IE"/>
        </w:rPr>
      </w:pPr>
      <w:bookmarkStart w:name="_Toc485799635" w:id="12"/>
      <w:bookmarkStart w:name="_Toc11738375" w:id="13"/>
      <w:r w:rsidRPr="009C186A">
        <w:rPr>
          <w:lang w:val="en-IE"/>
        </w:rPr>
        <w:t>Reviewers</w:t>
      </w:r>
      <w:bookmarkEnd w:id="9"/>
      <w:bookmarkEnd w:id="10"/>
      <w:bookmarkEnd w:id="11"/>
      <w:bookmarkEnd w:id="12"/>
      <w:bookmarkEnd w:id="13"/>
    </w:p>
    <w:p w:rsidRPr="009C186A" w:rsidR="00706A61" w:rsidP="00706A61" w:rsidRDefault="00706A61" w14:paraId="74DF9634" w14:textId="77777777">
      <w:pPr>
        <w:pStyle w:val="NormalIndent"/>
        <w:rPr>
          <w:lang w:val="en-IE"/>
        </w:rPr>
      </w:pPr>
      <w:bookmarkStart w:name="_Toc158527935" w:id="14"/>
      <w:bookmarkStart w:name="_Toc399421503" w:id="15"/>
      <w:bookmarkStart w:name="_Toc399422157" w:id="16"/>
      <w:bookmarkStart w:name="_Toc485799636" w:id="17"/>
    </w:p>
    <w:p w:rsidRPr="009C186A" w:rsidR="00D40078" w:rsidP="00BA749A" w:rsidRDefault="00D40078" w14:paraId="290C2D88" w14:textId="77777777">
      <w:pPr>
        <w:pStyle w:val="NormalIndent"/>
        <w:ind w:left="1440"/>
        <w:rPr>
          <w:lang w:val="en-IE"/>
        </w:rPr>
        <w:sectPr w:rsidRPr="009C186A" w:rsidR="00D40078" w:rsidSect="00D40078">
          <w:headerReference w:type="default" r:id="rId12"/>
          <w:footerReference w:type="default" r:id="rId13"/>
          <w:pgSz w:w="11906" w:h="16838" w:orient="portrait" w:code="9"/>
          <w:pgMar w:top="1440" w:right="1440" w:bottom="1440" w:left="1440" w:header="720" w:footer="720" w:gutter="0"/>
          <w:cols w:space="720"/>
          <w:docGrid w:linePitch="360"/>
        </w:sectPr>
      </w:pPr>
    </w:p>
    <w:p w:rsidRPr="009C186A" w:rsidR="00706A61" w:rsidP="00BA749A" w:rsidRDefault="00706A61" w14:paraId="488502F4" w14:textId="6F7650F1">
      <w:pPr>
        <w:pStyle w:val="NormalIndent"/>
        <w:ind w:left="1440"/>
        <w:rPr>
          <w:lang w:val="en-IE"/>
        </w:rPr>
      </w:pPr>
      <w:r w:rsidRPr="009C186A">
        <w:rPr>
          <w:lang w:val="en-IE"/>
        </w:rPr>
        <w:t>Zsófia Szöllősi</w:t>
      </w:r>
      <w:r w:rsidRPr="009C186A" w:rsidR="00BA749A">
        <w:rPr>
          <w:lang w:val="en-IE"/>
        </w:rPr>
        <w:t xml:space="preserve"> - A</w:t>
      </w:r>
      <w:r w:rsidRPr="009C186A" w:rsidR="00CE76EB">
        <w:rPr>
          <w:lang w:val="en-IE"/>
        </w:rPr>
        <w:t>RTISJUS</w:t>
      </w:r>
    </w:p>
    <w:p w:rsidRPr="009C186A" w:rsidR="00706A61" w:rsidP="00BA749A" w:rsidRDefault="00706A61" w14:paraId="31CF15F2" w14:textId="68C1643B">
      <w:pPr>
        <w:pStyle w:val="NormalIndent"/>
        <w:ind w:left="1440"/>
        <w:rPr>
          <w:lang w:val="en-IE"/>
        </w:rPr>
      </w:pPr>
      <w:r w:rsidRPr="009C186A">
        <w:rPr>
          <w:lang w:val="en-IE"/>
        </w:rPr>
        <w:t>Nóra Varga</w:t>
      </w:r>
      <w:r w:rsidRPr="009C186A" w:rsidR="00CE76EB">
        <w:rPr>
          <w:lang w:val="en-IE"/>
        </w:rPr>
        <w:t xml:space="preserve"> - ARTISJUS</w:t>
      </w:r>
    </w:p>
    <w:p w:rsidRPr="009C186A" w:rsidR="00706A61" w:rsidP="00BA749A" w:rsidRDefault="00706A61" w14:paraId="7089AD71" w14:textId="6FA3BBFE">
      <w:pPr>
        <w:pStyle w:val="NormalIndent"/>
        <w:ind w:left="1440"/>
        <w:rPr>
          <w:lang w:val="en-IE"/>
        </w:rPr>
      </w:pPr>
      <w:r w:rsidRPr="009C186A">
        <w:rPr>
          <w:lang w:val="en-IE"/>
        </w:rPr>
        <w:t>Györgyi Németh</w:t>
      </w:r>
      <w:r w:rsidRPr="009C186A" w:rsidR="00CE76EB">
        <w:rPr>
          <w:lang w:val="en-IE"/>
        </w:rPr>
        <w:t xml:space="preserve"> - ARTISJUS</w:t>
      </w:r>
    </w:p>
    <w:p w:rsidRPr="009C186A" w:rsidR="00706A61" w:rsidP="00BA749A" w:rsidRDefault="00706A61" w14:paraId="6CCFC1A8" w14:textId="7378043A">
      <w:pPr>
        <w:pStyle w:val="NormalIndent"/>
        <w:ind w:left="1440"/>
        <w:rPr>
          <w:lang w:val="en-IE"/>
        </w:rPr>
      </w:pPr>
      <w:r w:rsidRPr="009C186A">
        <w:rPr>
          <w:lang w:val="en-IE"/>
        </w:rPr>
        <w:t>Bolmar Carrasquilla</w:t>
      </w:r>
      <w:r w:rsidRPr="009C186A" w:rsidR="00CE76EB">
        <w:rPr>
          <w:lang w:val="en-IE"/>
        </w:rPr>
        <w:t xml:space="preserve"> - ASCAP</w:t>
      </w:r>
    </w:p>
    <w:p w:rsidRPr="009C186A" w:rsidR="00706A61" w:rsidP="00BA749A" w:rsidRDefault="00C55EAB" w14:paraId="794542BD" w14:textId="01EB9FC1">
      <w:pPr>
        <w:pStyle w:val="NormalIndent"/>
        <w:ind w:left="1440"/>
        <w:rPr>
          <w:lang w:val="it-IT"/>
        </w:rPr>
      </w:pPr>
      <w:r w:rsidRPr="009C186A">
        <w:rPr>
          <w:lang w:val="it-IT"/>
        </w:rPr>
        <w:t xml:space="preserve">Janise Hooper </w:t>
      </w:r>
      <w:r w:rsidRPr="009C186A" w:rsidR="00CE76EB">
        <w:rPr>
          <w:lang w:val="it-IT"/>
        </w:rPr>
        <w:t>- BMI</w:t>
      </w:r>
    </w:p>
    <w:p w:rsidRPr="009C186A" w:rsidR="00706A61" w:rsidP="00BA749A" w:rsidRDefault="00706A61" w14:paraId="711E3E79" w14:textId="2CB4F537">
      <w:pPr>
        <w:pStyle w:val="NormalIndent"/>
        <w:ind w:left="1440"/>
        <w:rPr>
          <w:lang w:val="it-IT"/>
        </w:rPr>
      </w:pPr>
      <w:r w:rsidRPr="009C186A">
        <w:rPr>
          <w:lang w:val="it-IT"/>
        </w:rPr>
        <w:t>Ed Os</w:t>
      </w:r>
      <w:r w:rsidRPr="009C186A" w:rsidR="00D07A57">
        <w:rPr>
          <w:lang w:val="it-IT"/>
        </w:rPr>
        <w:t>h</w:t>
      </w:r>
      <w:r w:rsidRPr="009C186A">
        <w:rPr>
          <w:lang w:val="it-IT"/>
        </w:rPr>
        <w:t>anani</w:t>
      </w:r>
      <w:r w:rsidRPr="009C186A" w:rsidR="00CE76EB">
        <w:rPr>
          <w:lang w:val="it-IT"/>
        </w:rPr>
        <w:t xml:space="preserve"> - BMI</w:t>
      </w:r>
    </w:p>
    <w:p w:rsidRPr="009C186A" w:rsidR="00706A61" w:rsidP="00BA749A" w:rsidRDefault="00706A61" w14:paraId="304FA4DD" w14:textId="303ECA95">
      <w:pPr>
        <w:pStyle w:val="NormalIndent"/>
        <w:ind w:left="1440"/>
        <w:rPr>
          <w:lang w:val="it-IT"/>
        </w:rPr>
      </w:pPr>
      <w:r w:rsidRPr="009C186A">
        <w:rPr>
          <w:lang w:val="it-IT"/>
        </w:rPr>
        <w:t>José Macarro</w:t>
      </w:r>
      <w:r w:rsidRPr="009C186A" w:rsidR="00CE76EB">
        <w:rPr>
          <w:lang w:val="it-IT"/>
        </w:rPr>
        <w:t xml:space="preserve"> - CISAC</w:t>
      </w:r>
    </w:p>
    <w:p w:rsidRPr="009C186A" w:rsidR="00706A61" w:rsidP="00BA749A" w:rsidRDefault="00706A61" w14:paraId="7A748454" w14:textId="12DFDAB0">
      <w:pPr>
        <w:pStyle w:val="NormalIndent"/>
        <w:ind w:left="1440"/>
        <w:rPr>
          <w:lang w:val="it-IT"/>
        </w:rPr>
      </w:pPr>
      <w:r w:rsidRPr="009C186A">
        <w:rPr>
          <w:lang w:val="it-IT"/>
        </w:rPr>
        <w:t>Didier Roy</w:t>
      </w:r>
      <w:r w:rsidRPr="009C186A" w:rsidR="00CE76EB">
        <w:rPr>
          <w:lang w:val="it-IT"/>
        </w:rPr>
        <w:t xml:space="preserve"> - FastTrack</w:t>
      </w:r>
    </w:p>
    <w:p w:rsidRPr="009C186A" w:rsidR="00706A61" w:rsidP="00BA749A" w:rsidRDefault="00706A61" w14:paraId="630586BF" w14:textId="6E1138CD">
      <w:pPr>
        <w:pStyle w:val="NormalIndent"/>
        <w:ind w:left="1440"/>
        <w:rPr>
          <w:lang w:val="sv-SE"/>
        </w:rPr>
      </w:pPr>
      <w:r w:rsidRPr="009C186A">
        <w:rPr>
          <w:lang w:val="sv-SE"/>
        </w:rPr>
        <w:t>Hanna Mazur</w:t>
      </w:r>
      <w:r w:rsidRPr="009C186A" w:rsidR="00CE76EB">
        <w:rPr>
          <w:lang w:val="sv-SE"/>
        </w:rPr>
        <w:t xml:space="preserve"> - FastTrack</w:t>
      </w:r>
    </w:p>
    <w:p w:rsidRPr="009C186A" w:rsidR="00D40078" w:rsidP="00D40078" w:rsidRDefault="00C55EAB" w14:paraId="1AA58CCC" w14:textId="6778C149">
      <w:pPr>
        <w:pStyle w:val="NormalIndent"/>
        <w:ind w:left="1440"/>
        <w:rPr>
          <w:lang w:val="sv-SE"/>
        </w:rPr>
      </w:pPr>
      <w:r w:rsidRPr="009C186A">
        <w:rPr>
          <w:lang w:val="sv-SE"/>
        </w:rPr>
        <w:t>Jens Vinsby - KODA</w:t>
      </w:r>
    </w:p>
    <w:p w:rsidRPr="009C186A" w:rsidR="00706A61" w:rsidP="00BA749A" w:rsidRDefault="0072130C" w14:paraId="660F2D85" w14:textId="3D34B647">
      <w:pPr>
        <w:pStyle w:val="NormalIndent"/>
        <w:ind w:left="1440"/>
        <w:rPr>
          <w:lang w:val="fr-FR"/>
        </w:rPr>
      </w:pPr>
      <w:r w:rsidRPr="009C186A">
        <w:rPr>
          <w:lang w:val="fr-FR"/>
        </w:rPr>
        <w:br w:type="column"/>
      </w:r>
      <w:r w:rsidRPr="009C186A" w:rsidR="00706A61">
        <w:rPr>
          <w:lang w:val="fr-FR"/>
        </w:rPr>
        <w:t>Katrien Tielemans</w:t>
      </w:r>
      <w:r w:rsidRPr="009C186A" w:rsidR="00816DCE">
        <w:rPr>
          <w:lang w:val="fr-FR"/>
        </w:rPr>
        <w:t xml:space="preserve"> - SABAM</w:t>
      </w:r>
    </w:p>
    <w:p w:rsidRPr="009C186A" w:rsidR="00706A61" w:rsidP="00BA749A" w:rsidRDefault="00706A61" w14:paraId="6F5222E0" w14:textId="350DB5B7">
      <w:pPr>
        <w:pStyle w:val="NormalIndent"/>
        <w:ind w:left="1440"/>
        <w:rPr>
          <w:lang w:val="fr-FR"/>
        </w:rPr>
      </w:pPr>
      <w:r w:rsidRPr="009C186A">
        <w:rPr>
          <w:lang w:val="fr-FR"/>
        </w:rPr>
        <w:t>Cynthia Lipskier</w:t>
      </w:r>
      <w:r w:rsidRPr="009C186A" w:rsidR="00816DCE">
        <w:rPr>
          <w:lang w:val="fr-FR"/>
        </w:rPr>
        <w:t xml:space="preserve"> - SACEM</w:t>
      </w:r>
    </w:p>
    <w:p w:rsidRPr="009C186A" w:rsidR="00706A61" w:rsidP="00BA749A" w:rsidRDefault="00706A61" w14:paraId="3D10EA3B" w14:textId="0D6CA036">
      <w:pPr>
        <w:pStyle w:val="NormalIndent"/>
        <w:ind w:left="1440"/>
        <w:rPr>
          <w:lang w:val="fr-FR"/>
        </w:rPr>
      </w:pPr>
      <w:r w:rsidRPr="009C186A">
        <w:rPr>
          <w:lang w:val="fr-FR"/>
        </w:rPr>
        <w:t>Xavier Costaz</w:t>
      </w:r>
      <w:r w:rsidRPr="009C186A" w:rsidR="00816DCE">
        <w:rPr>
          <w:lang w:val="fr-FR"/>
        </w:rPr>
        <w:t xml:space="preserve"> - SACEM</w:t>
      </w:r>
    </w:p>
    <w:p w:rsidRPr="009C186A" w:rsidR="00706A61" w:rsidP="00BA749A" w:rsidRDefault="00706A61" w14:paraId="4CF6A0D7" w14:textId="31CDE436">
      <w:pPr>
        <w:pStyle w:val="NormalIndent"/>
        <w:ind w:left="1440"/>
        <w:rPr>
          <w:lang w:val="fr-FR"/>
        </w:rPr>
      </w:pPr>
      <w:r w:rsidRPr="009C186A">
        <w:rPr>
          <w:lang w:val="fr-FR"/>
        </w:rPr>
        <w:t>Declan Rudden</w:t>
      </w:r>
      <w:r w:rsidRPr="009C186A" w:rsidR="00816DCE">
        <w:rPr>
          <w:lang w:val="fr-FR"/>
        </w:rPr>
        <w:t xml:space="preserve"> - SaorServices</w:t>
      </w:r>
    </w:p>
    <w:p w:rsidRPr="009C186A" w:rsidR="00706A61" w:rsidP="00BA749A" w:rsidRDefault="00706A61" w14:paraId="2C8535EB" w14:textId="76037790">
      <w:pPr>
        <w:pStyle w:val="NormalIndent"/>
        <w:ind w:left="1440"/>
        <w:rPr>
          <w:lang w:val="fr-FR"/>
        </w:rPr>
      </w:pPr>
      <w:r w:rsidRPr="009C186A">
        <w:rPr>
          <w:lang w:val="fr-FR"/>
        </w:rPr>
        <w:t>Niamh McGarry</w:t>
      </w:r>
      <w:r w:rsidRPr="009C186A" w:rsidR="00816DCE">
        <w:rPr>
          <w:lang w:val="fr-FR"/>
        </w:rPr>
        <w:t>-SaorServices</w:t>
      </w:r>
    </w:p>
    <w:p w:rsidRPr="00706A61" w:rsidR="00706A61" w:rsidP="00BA749A" w:rsidRDefault="00706A61" w14:paraId="0D723BBC" w14:textId="35CBFC84">
      <w:pPr>
        <w:pStyle w:val="NormalIndent"/>
        <w:ind w:left="1440"/>
        <w:rPr>
          <w:lang w:val="en-IE"/>
        </w:rPr>
      </w:pPr>
      <w:r w:rsidRPr="00706A61">
        <w:rPr>
          <w:lang w:val="en-IE"/>
        </w:rPr>
        <w:t>Roisin Jones</w:t>
      </w:r>
      <w:r w:rsidR="00EC5E14">
        <w:rPr>
          <w:lang w:val="en-IE"/>
        </w:rPr>
        <w:t xml:space="preserve"> – Saor Services</w:t>
      </w:r>
    </w:p>
    <w:p w:rsidR="00C55EAB" w:rsidP="00C55EAB" w:rsidRDefault="00706A61" w14:paraId="0C498624" w14:textId="77777777">
      <w:pPr>
        <w:pStyle w:val="NormalIndent"/>
        <w:ind w:left="1440"/>
        <w:rPr>
          <w:lang w:val="en-IE"/>
        </w:rPr>
      </w:pPr>
      <w:r w:rsidRPr="00706A61">
        <w:rPr>
          <w:lang w:val="en-IE"/>
        </w:rPr>
        <w:t>Curnan Reidy</w:t>
      </w:r>
      <w:r w:rsidR="00EC5E14">
        <w:rPr>
          <w:lang w:val="en-IE"/>
        </w:rPr>
        <w:t xml:space="preserve"> - SpanishPoint</w:t>
      </w:r>
    </w:p>
    <w:p w:rsidR="00C55EAB" w:rsidP="00C55EAB" w:rsidRDefault="00C55EAB" w14:paraId="0699D686" w14:textId="0273028F">
      <w:pPr>
        <w:pStyle w:val="NormalIndent"/>
        <w:ind w:left="1440"/>
        <w:rPr>
          <w:lang w:val="en-IE"/>
        </w:rPr>
      </w:pPr>
      <w:r>
        <w:rPr>
          <w:lang w:val="en-IE"/>
        </w:rPr>
        <w:t>Peter Klauser - SUISA</w:t>
      </w:r>
    </w:p>
    <w:p w:rsidR="00C55EAB" w:rsidP="00C55EAB" w:rsidRDefault="00C55EAB" w14:paraId="1FAC6FBF" w14:textId="77777777">
      <w:pPr>
        <w:pStyle w:val="NormalIndent"/>
        <w:ind w:left="1440"/>
        <w:rPr>
          <w:lang w:val="en-IE"/>
        </w:rPr>
      </w:pPr>
    </w:p>
    <w:p w:rsidR="0022198E" w:rsidP="00C55EAB" w:rsidRDefault="0022198E" w14:paraId="0D8323D7" w14:textId="77777777">
      <w:pPr>
        <w:pStyle w:val="NormalIndent"/>
        <w:ind w:left="1440"/>
        <w:rPr>
          <w:lang w:val="en-IE"/>
        </w:rPr>
        <w:sectPr w:rsidR="0022198E" w:rsidSect="00D40078">
          <w:type w:val="continuous"/>
          <w:pgSz w:w="11906" w:h="16838" w:orient="portrait" w:code="9"/>
          <w:pgMar w:top="1440" w:right="1440" w:bottom="1440" w:left="1440" w:header="720" w:footer="720" w:gutter="0"/>
          <w:cols w:space="720" w:num="2"/>
          <w:docGrid w:linePitch="360"/>
        </w:sectPr>
      </w:pPr>
    </w:p>
    <w:p w:rsidRPr="00E93494" w:rsidR="006D2BF7" w:rsidP="0072130C" w:rsidRDefault="7BFD15B0" w14:paraId="2C83F426" w14:textId="27E4B46D">
      <w:pPr>
        <w:pStyle w:val="Heading2"/>
        <w:numPr>
          <w:ilvl w:val="1"/>
          <w:numId w:val="0"/>
        </w:numPr>
        <w:ind w:left="1225" w:hanging="505"/>
        <w:rPr>
          <w:lang w:val="en-IE"/>
        </w:rPr>
      </w:pPr>
      <w:bookmarkStart w:name="_Toc11738376" w:id="18"/>
      <w:r w:rsidRPr="7BFD15B0">
        <w:rPr>
          <w:lang w:val="en-IE"/>
        </w:rPr>
        <w:t>Distribution</w:t>
      </w:r>
      <w:bookmarkEnd w:id="14"/>
      <w:bookmarkEnd w:id="15"/>
      <w:bookmarkEnd w:id="16"/>
      <w:bookmarkEnd w:id="17"/>
      <w:bookmarkEnd w:id="18"/>
    </w:p>
    <w:p w:rsidRPr="00DE1D8A" w:rsidR="006D2BF7" w:rsidP="00C52E5B" w:rsidRDefault="7BFD15B0" w14:paraId="1B2EAB08" w14:textId="2ACEA624">
      <w:pPr>
        <w:pStyle w:val="NormalIndent"/>
        <w:ind w:left="1440"/>
        <w:rPr>
          <w:lang w:val="en-IE"/>
        </w:rPr>
      </w:pPr>
      <w:r w:rsidRPr="00DE1D8A">
        <w:rPr>
          <w:lang w:val="en-IE"/>
        </w:rPr>
        <w:t>Reviewers</w:t>
      </w:r>
    </w:p>
    <w:p w:rsidRPr="00DE1D8A" w:rsidR="006D2BF7" w:rsidP="7BFD15B0" w:rsidRDefault="7BFD15B0" w14:paraId="686410EB" w14:textId="77777777">
      <w:pPr>
        <w:pStyle w:val="Heading2"/>
        <w:numPr>
          <w:ilvl w:val="1"/>
          <w:numId w:val="0"/>
        </w:numPr>
        <w:ind w:left="720"/>
        <w:rPr>
          <w:lang w:val="en-IE"/>
        </w:rPr>
      </w:pPr>
      <w:bookmarkStart w:name="_Toc158527936" w:id="19"/>
      <w:bookmarkStart w:name="_Toc399421504" w:id="20"/>
      <w:bookmarkStart w:name="_Toc399422158" w:id="21"/>
      <w:bookmarkStart w:name="_Toc485799637" w:id="22"/>
      <w:bookmarkStart w:name="_Toc11738377" w:id="23"/>
      <w:r w:rsidRPr="00DE1D8A">
        <w:rPr>
          <w:lang w:val="en-IE"/>
        </w:rPr>
        <w:t>Approval</w:t>
      </w:r>
      <w:bookmarkEnd w:id="19"/>
      <w:bookmarkEnd w:id="20"/>
      <w:bookmarkEnd w:id="21"/>
      <w:bookmarkEnd w:id="22"/>
      <w:bookmarkEnd w:id="23"/>
    </w:p>
    <w:p w:rsidRPr="0016589F" w:rsidR="006D2BF7" w:rsidP="00C52E5B" w:rsidRDefault="7BFD15B0" w14:paraId="61E9FE5B" w14:textId="77777777">
      <w:pPr>
        <w:pStyle w:val="NormalIndent"/>
        <w:ind w:left="1440"/>
        <w:rPr>
          <w:lang w:val="en-IE"/>
        </w:rPr>
      </w:pPr>
      <w:r w:rsidRPr="7BFD15B0">
        <w:rPr>
          <w:lang w:val="en-IE"/>
        </w:rPr>
        <w:t>This document was approved electronically via email by the following people on the following dates:</w:t>
      </w:r>
    </w:p>
    <w:tbl>
      <w:tblPr>
        <w:tblW w:w="7845" w:type="dxa"/>
        <w:tblInd w:w="1485" w:type="dxa"/>
        <w:tblBorders>
          <w:top w:val="single" w:color="999999" w:sz="12" w:space="0"/>
          <w:bottom w:val="single" w:color="999999" w:sz="12" w:space="0"/>
          <w:insideH w:val="single" w:color="999999" w:sz="12" w:space="0"/>
        </w:tblBorders>
        <w:tblLayout w:type="fixed"/>
        <w:tblLook w:val="04A0" w:firstRow="1" w:lastRow="0" w:firstColumn="1" w:lastColumn="0" w:noHBand="0" w:noVBand="1"/>
      </w:tblPr>
      <w:tblGrid>
        <w:gridCol w:w="1540"/>
        <w:gridCol w:w="2239"/>
        <w:gridCol w:w="4066"/>
      </w:tblGrid>
      <w:tr w:rsidRPr="0016589F" w:rsidR="006D2BF7" w:rsidTr="00C52E5B" w14:paraId="0E092854" w14:textId="77777777">
        <w:tc>
          <w:tcPr>
            <w:tcW w:w="1540" w:type="dxa"/>
            <w:tcBorders>
              <w:top w:val="single" w:color="999999" w:sz="12" w:space="0"/>
              <w:left w:val="nil"/>
              <w:bottom w:val="single" w:color="999999" w:sz="12" w:space="0"/>
              <w:right w:val="nil"/>
            </w:tcBorders>
            <w:shd w:val="clear" w:color="auto" w:fill="E6E6E6"/>
            <w:hideMark/>
          </w:tcPr>
          <w:p w:rsidRPr="0016589F" w:rsidR="006D2BF7" w:rsidP="7BFD15B0" w:rsidRDefault="7BFD15B0" w14:paraId="68CFD3FB" w14:textId="77777777">
            <w:pPr>
              <w:pStyle w:val="NoSpacing"/>
              <w:spacing w:line="256" w:lineRule="auto"/>
              <w:rPr>
                <w:lang w:val="en-IE"/>
              </w:rPr>
            </w:pPr>
            <w:r w:rsidRPr="7BFD15B0">
              <w:rPr>
                <w:lang w:val="en-IE"/>
              </w:rPr>
              <w:t>Date/Time</w:t>
            </w:r>
          </w:p>
        </w:tc>
        <w:tc>
          <w:tcPr>
            <w:tcW w:w="2239" w:type="dxa"/>
            <w:tcBorders>
              <w:top w:val="single" w:color="999999" w:sz="12" w:space="0"/>
              <w:left w:val="nil"/>
              <w:bottom w:val="single" w:color="999999" w:sz="12" w:space="0"/>
              <w:right w:val="nil"/>
            </w:tcBorders>
            <w:shd w:val="clear" w:color="auto" w:fill="E6E6E6"/>
            <w:hideMark/>
          </w:tcPr>
          <w:p w:rsidRPr="0016589F" w:rsidR="006D2BF7" w:rsidP="7BFD15B0" w:rsidRDefault="7BFD15B0" w14:paraId="080425BE" w14:textId="77777777">
            <w:pPr>
              <w:pStyle w:val="NoSpacing"/>
              <w:spacing w:line="256" w:lineRule="auto"/>
              <w:rPr>
                <w:lang w:val="en-IE"/>
              </w:rPr>
            </w:pPr>
            <w:r w:rsidRPr="7BFD15B0">
              <w:rPr>
                <w:lang w:val="en-IE"/>
              </w:rPr>
              <w:t>Person</w:t>
            </w:r>
          </w:p>
        </w:tc>
        <w:tc>
          <w:tcPr>
            <w:tcW w:w="4066" w:type="dxa"/>
            <w:tcBorders>
              <w:top w:val="single" w:color="999999" w:sz="12" w:space="0"/>
              <w:left w:val="nil"/>
              <w:bottom w:val="single" w:color="999999" w:sz="12" w:space="0"/>
              <w:right w:val="nil"/>
            </w:tcBorders>
            <w:shd w:val="clear" w:color="auto" w:fill="E6E6E6"/>
            <w:hideMark/>
          </w:tcPr>
          <w:p w:rsidRPr="0016589F" w:rsidR="006D2BF7" w:rsidP="7BFD15B0" w:rsidRDefault="7BFD15B0" w14:paraId="2228B088" w14:textId="77777777">
            <w:pPr>
              <w:pStyle w:val="NoSpacing"/>
              <w:spacing w:line="256" w:lineRule="auto"/>
              <w:rPr>
                <w:lang w:val="en-IE"/>
              </w:rPr>
            </w:pPr>
            <w:r w:rsidRPr="7BFD15B0">
              <w:rPr>
                <w:lang w:val="en-IE"/>
              </w:rPr>
              <w:t>Note</w:t>
            </w:r>
          </w:p>
        </w:tc>
      </w:tr>
      <w:tr w:rsidRPr="0016589F" w:rsidR="006D2BF7" w:rsidTr="00C52E5B" w14:paraId="331626BE" w14:textId="77777777">
        <w:tc>
          <w:tcPr>
            <w:tcW w:w="1540" w:type="dxa"/>
            <w:tcBorders>
              <w:top w:val="single" w:color="999999" w:sz="12" w:space="0"/>
              <w:left w:val="nil"/>
              <w:bottom w:val="single" w:color="999999" w:sz="12" w:space="0"/>
              <w:right w:val="nil"/>
            </w:tcBorders>
          </w:tcPr>
          <w:p w:rsidRPr="0016589F" w:rsidR="006D2BF7" w:rsidRDefault="006D2BF7" w14:paraId="105CC69B" w14:textId="77777777">
            <w:pPr>
              <w:pStyle w:val="NoSpacing"/>
              <w:spacing w:line="256" w:lineRule="auto"/>
              <w:rPr>
                <w:lang w:val="en-IE"/>
              </w:rPr>
            </w:pPr>
          </w:p>
        </w:tc>
        <w:tc>
          <w:tcPr>
            <w:tcW w:w="2239" w:type="dxa"/>
            <w:tcBorders>
              <w:top w:val="single" w:color="999999" w:sz="12" w:space="0"/>
              <w:left w:val="nil"/>
              <w:bottom w:val="single" w:color="999999" w:sz="12" w:space="0"/>
              <w:right w:val="nil"/>
            </w:tcBorders>
          </w:tcPr>
          <w:p w:rsidRPr="0016589F" w:rsidR="006D2BF7" w:rsidRDefault="006D2BF7" w14:paraId="523BE29A" w14:textId="77777777">
            <w:pPr>
              <w:pStyle w:val="NoSpacing"/>
              <w:spacing w:line="256" w:lineRule="auto"/>
              <w:rPr>
                <w:lang w:val="en-IE"/>
              </w:rPr>
            </w:pPr>
          </w:p>
        </w:tc>
        <w:tc>
          <w:tcPr>
            <w:tcW w:w="4066" w:type="dxa"/>
            <w:tcBorders>
              <w:top w:val="single" w:color="999999" w:sz="12" w:space="0"/>
              <w:left w:val="nil"/>
              <w:bottom w:val="single" w:color="999999" w:sz="12" w:space="0"/>
              <w:right w:val="nil"/>
            </w:tcBorders>
          </w:tcPr>
          <w:p w:rsidRPr="0016589F" w:rsidR="006D2BF7" w:rsidRDefault="006D2BF7" w14:paraId="5E7113EC" w14:textId="77777777">
            <w:pPr>
              <w:pStyle w:val="NoSpacing"/>
              <w:spacing w:line="256" w:lineRule="auto"/>
              <w:rPr>
                <w:lang w:val="en-IE"/>
              </w:rPr>
            </w:pPr>
          </w:p>
        </w:tc>
      </w:tr>
    </w:tbl>
    <w:p w:rsidRPr="0016589F" w:rsidR="006D2BF7" w:rsidP="006D2BF7" w:rsidRDefault="006D2BF7" w14:paraId="73D910FA" w14:textId="77777777">
      <w:pPr>
        <w:ind w:left="1440"/>
        <w:rPr>
          <w:lang w:val="en-IE"/>
        </w:rPr>
      </w:pPr>
    </w:p>
    <w:p w:rsidRPr="0016589F" w:rsidR="006D2BF7" w:rsidP="7BFD15B0" w:rsidRDefault="006D2BF7" w14:paraId="696D2B5F" w14:textId="77777777">
      <w:pPr>
        <w:pStyle w:val="Heading1"/>
        <w:rPr>
          <w:lang w:val="en-IE"/>
        </w:rPr>
      </w:pPr>
      <w:r w:rsidRPr="7BFD15B0">
        <w:rPr>
          <w:lang w:val="en-IE"/>
        </w:rPr>
        <w:br w:type="page"/>
      </w:r>
      <w:bookmarkStart w:name="_Toc11738378" w:id="24"/>
      <w:r w:rsidRPr="7BFD15B0" w:rsidR="7BFD15B0">
        <w:rPr>
          <w:lang w:val="en-IE"/>
        </w:rPr>
        <w:t>Table of Contents</w:t>
      </w:r>
      <w:bookmarkStart w:name="_Toc485799638" w:id="25"/>
      <w:bookmarkEnd w:id="24"/>
      <w:bookmarkEnd w:id="25"/>
    </w:p>
    <w:p w:rsidR="0082426F" w:rsidRDefault="006D2BF7" w14:paraId="6929B766" w14:textId="1D06395E">
      <w:pPr>
        <w:pStyle w:val="TOC1"/>
        <w:rPr>
          <w:rFonts w:asciiTheme="minorHAnsi" w:hAnsiTheme="minorHAnsi" w:eastAsiaTheme="minorEastAsia" w:cstheme="minorBidi"/>
          <w:noProof/>
          <w:sz w:val="22"/>
          <w:szCs w:val="22"/>
          <w:lang w:val="en-IE" w:eastAsia="en-IE"/>
        </w:rPr>
      </w:pPr>
      <w:r w:rsidRPr="0016589F">
        <w:rPr>
          <w:rFonts w:ascii="Arial" w:hAnsi="Arial" w:eastAsia="Times New Roman"/>
          <w:sz w:val="20"/>
          <w:szCs w:val="24"/>
          <w:lang w:val="en-IE"/>
        </w:rPr>
        <w:fldChar w:fldCharType="begin"/>
      </w:r>
      <w:r w:rsidRPr="0016589F">
        <w:rPr>
          <w:rFonts w:ascii="Arial" w:hAnsi="Arial" w:eastAsia="Times New Roman"/>
          <w:sz w:val="20"/>
          <w:szCs w:val="24"/>
          <w:lang w:val="en-IE"/>
        </w:rPr>
        <w:instrText xml:space="preserve"> TOC \o "1-5" \h \z \u </w:instrText>
      </w:r>
      <w:r w:rsidRPr="0016589F">
        <w:rPr>
          <w:rFonts w:ascii="Arial" w:hAnsi="Arial" w:eastAsia="Times New Roman"/>
          <w:sz w:val="20"/>
          <w:szCs w:val="24"/>
          <w:lang w:val="en-IE"/>
        </w:rPr>
        <w:fldChar w:fldCharType="separate"/>
      </w:r>
      <w:hyperlink w:history="1" w:anchor="_Toc11738373">
        <w:r w:rsidRPr="0015738E" w:rsidR="0082426F">
          <w:rPr>
            <w:rStyle w:val="Hyperlink"/>
            <w:noProof/>
            <w:lang w:val="en-IE"/>
          </w:rPr>
          <w:t>Document Control</w:t>
        </w:r>
        <w:r w:rsidR="0082426F">
          <w:rPr>
            <w:noProof/>
            <w:webHidden/>
          </w:rPr>
          <w:tab/>
        </w:r>
        <w:r w:rsidR="0082426F">
          <w:rPr>
            <w:noProof/>
            <w:webHidden/>
          </w:rPr>
          <w:fldChar w:fldCharType="begin"/>
        </w:r>
        <w:r w:rsidR="0082426F">
          <w:rPr>
            <w:noProof/>
            <w:webHidden/>
          </w:rPr>
          <w:instrText xml:space="preserve"> PAGEREF _Toc11738373 \h </w:instrText>
        </w:r>
        <w:r w:rsidR="0082426F">
          <w:rPr>
            <w:noProof/>
            <w:webHidden/>
          </w:rPr>
        </w:r>
        <w:r w:rsidR="0082426F">
          <w:rPr>
            <w:noProof/>
            <w:webHidden/>
          </w:rPr>
          <w:fldChar w:fldCharType="separate"/>
        </w:r>
        <w:r w:rsidR="00CE7252">
          <w:rPr>
            <w:noProof/>
            <w:webHidden/>
          </w:rPr>
          <w:t>2</w:t>
        </w:r>
        <w:r w:rsidR="0082426F">
          <w:rPr>
            <w:noProof/>
            <w:webHidden/>
          </w:rPr>
          <w:fldChar w:fldCharType="end"/>
        </w:r>
      </w:hyperlink>
    </w:p>
    <w:p w:rsidR="0082426F" w:rsidRDefault="0082426F" w14:paraId="006DB8A6" w14:textId="28793A3D">
      <w:pPr>
        <w:pStyle w:val="TOC2"/>
        <w:rPr>
          <w:rFonts w:asciiTheme="minorHAnsi" w:hAnsiTheme="minorHAnsi" w:eastAsiaTheme="minorEastAsia" w:cstheme="minorBidi"/>
          <w:noProof/>
          <w:sz w:val="22"/>
          <w:szCs w:val="22"/>
          <w:lang w:val="en-IE" w:eastAsia="en-IE"/>
        </w:rPr>
      </w:pPr>
      <w:hyperlink w:history="1" w:anchor="_Toc11738374">
        <w:r w:rsidRPr="0015738E">
          <w:rPr>
            <w:rStyle w:val="Hyperlink"/>
            <w:noProof/>
            <w:lang w:val="en-IE"/>
          </w:rPr>
          <w:t>Change Record</w:t>
        </w:r>
        <w:r>
          <w:rPr>
            <w:noProof/>
            <w:webHidden/>
          </w:rPr>
          <w:tab/>
        </w:r>
        <w:r>
          <w:rPr>
            <w:noProof/>
            <w:webHidden/>
          </w:rPr>
          <w:fldChar w:fldCharType="begin"/>
        </w:r>
        <w:r>
          <w:rPr>
            <w:noProof/>
            <w:webHidden/>
          </w:rPr>
          <w:instrText xml:space="preserve"> PAGEREF _Toc11738374 \h </w:instrText>
        </w:r>
        <w:r>
          <w:rPr>
            <w:noProof/>
            <w:webHidden/>
          </w:rPr>
        </w:r>
        <w:r>
          <w:rPr>
            <w:noProof/>
            <w:webHidden/>
          </w:rPr>
          <w:fldChar w:fldCharType="separate"/>
        </w:r>
        <w:r w:rsidR="00CE7252">
          <w:rPr>
            <w:noProof/>
            <w:webHidden/>
          </w:rPr>
          <w:t>2</w:t>
        </w:r>
        <w:r>
          <w:rPr>
            <w:noProof/>
            <w:webHidden/>
          </w:rPr>
          <w:fldChar w:fldCharType="end"/>
        </w:r>
      </w:hyperlink>
    </w:p>
    <w:p w:rsidR="0082426F" w:rsidRDefault="0082426F" w14:paraId="0C515DB3" w14:textId="5479E07B">
      <w:pPr>
        <w:pStyle w:val="TOC2"/>
        <w:rPr>
          <w:rFonts w:asciiTheme="minorHAnsi" w:hAnsiTheme="minorHAnsi" w:eastAsiaTheme="minorEastAsia" w:cstheme="minorBidi"/>
          <w:noProof/>
          <w:sz w:val="22"/>
          <w:szCs w:val="22"/>
          <w:lang w:val="en-IE" w:eastAsia="en-IE"/>
        </w:rPr>
      </w:pPr>
      <w:hyperlink w:history="1" w:anchor="_Toc11738375">
        <w:r w:rsidRPr="0015738E">
          <w:rPr>
            <w:rStyle w:val="Hyperlink"/>
            <w:noProof/>
            <w:lang w:val="es-US"/>
          </w:rPr>
          <w:t>Reviewers</w:t>
        </w:r>
        <w:r>
          <w:rPr>
            <w:noProof/>
            <w:webHidden/>
          </w:rPr>
          <w:tab/>
        </w:r>
        <w:r>
          <w:rPr>
            <w:noProof/>
            <w:webHidden/>
          </w:rPr>
          <w:fldChar w:fldCharType="begin"/>
        </w:r>
        <w:r>
          <w:rPr>
            <w:noProof/>
            <w:webHidden/>
          </w:rPr>
          <w:instrText xml:space="preserve"> PAGEREF _Toc11738375 \h </w:instrText>
        </w:r>
        <w:r>
          <w:rPr>
            <w:noProof/>
            <w:webHidden/>
          </w:rPr>
        </w:r>
        <w:r>
          <w:rPr>
            <w:noProof/>
            <w:webHidden/>
          </w:rPr>
          <w:fldChar w:fldCharType="separate"/>
        </w:r>
        <w:r w:rsidR="00CE7252">
          <w:rPr>
            <w:noProof/>
            <w:webHidden/>
          </w:rPr>
          <w:t>2</w:t>
        </w:r>
        <w:r>
          <w:rPr>
            <w:noProof/>
            <w:webHidden/>
          </w:rPr>
          <w:fldChar w:fldCharType="end"/>
        </w:r>
      </w:hyperlink>
    </w:p>
    <w:p w:rsidR="0082426F" w:rsidRDefault="0082426F" w14:paraId="288441A5" w14:textId="53AB692A">
      <w:pPr>
        <w:pStyle w:val="TOC2"/>
        <w:rPr>
          <w:rFonts w:asciiTheme="minorHAnsi" w:hAnsiTheme="minorHAnsi" w:eastAsiaTheme="minorEastAsia" w:cstheme="minorBidi"/>
          <w:noProof/>
          <w:sz w:val="22"/>
          <w:szCs w:val="22"/>
          <w:lang w:val="en-IE" w:eastAsia="en-IE"/>
        </w:rPr>
      </w:pPr>
      <w:hyperlink w:history="1" w:anchor="_Toc11738376">
        <w:r w:rsidRPr="0015738E">
          <w:rPr>
            <w:rStyle w:val="Hyperlink"/>
            <w:noProof/>
            <w:lang w:val="en-IE"/>
          </w:rPr>
          <w:t>Distribution</w:t>
        </w:r>
        <w:r>
          <w:rPr>
            <w:noProof/>
            <w:webHidden/>
          </w:rPr>
          <w:tab/>
        </w:r>
        <w:r>
          <w:rPr>
            <w:noProof/>
            <w:webHidden/>
          </w:rPr>
          <w:fldChar w:fldCharType="begin"/>
        </w:r>
        <w:r>
          <w:rPr>
            <w:noProof/>
            <w:webHidden/>
          </w:rPr>
          <w:instrText xml:space="preserve"> PAGEREF _Toc11738376 \h </w:instrText>
        </w:r>
        <w:r>
          <w:rPr>
            <w:noProof/>
            <w:webHidden/>
          </w:rPr>
        </w:r>
        <w:r>
          <w:rPr>
            <w:noProof/>
            <w:webHidden/>
          </w:rPr>
          <w:fldChar w:fldCharType="separate"/>
        </w:r>
        <w:r w:rsidR="00CE7252">
          <w:rPr>
            <w:noProof/>
            <w:webHidden/>
          </w:rPr>
          <w:t>3</w:t>
        </w:r>
        <w:r>
          <w:rPr>
            <w:noProof/>
            <w:webHidden/>
          </w:rPr>
          <w:fldChar w:fldCharType="end"/>
        </w:r>
      </w:hyperlink>
    </w:p>
    <w:p w:rsidR="0082426F" w:rsidRDefault="0082426F" w14:paraId="74D71CF6" w14:textId="238923DA">
      <w:pPr>
        <w:pStyle w:val="TOC2"/>
        <w:rPr>
          <w:rFonts w:asciiTheme="minorHAnsi" w:hAnsiTheme="minorHAnsi" w:eastAsiaTheme="minorEastAsia" w:cstheme="minorBidi"/>
          <w:noProof/>
          <w:sz w:val="22"/>
          <w:szCs w:val="22"/>
          <w:lang w:val="en-IE" w:eastAsia="en-IE"/>
        </w:rPr>
      </w:pPr>
      <w:hyperlink w:history="1" w:anchor="_Toc11738377">
        <w:r w:rsidRPr="0015738E">
          <w:rPr>
            <w:rStyle w:val="Hyperlink"/>
            <w:noProof/>
            <w:lang w:val="en-IE"/>
          </w:rPr>
          <w:t>Approval</w:t>
        </w:r>
        <w:r>
          <w:rPr>
            <w:noProof/>
            <w:webHidden/>
          </w:rPr>
          <w:tab/>
        </w:r>
        <w:r>
          <w:rPr>
            <w:noProof/>
            <w:webHidden/>
          </w:rPr>
          <w:fldChar w:fldCharType="begin"/>
        </w:r>
        <w:r>
          <w:rPr>
            <w:noProof/>
            <w:webHidden/>
          </w:rPr>
          <w:instrText xml:space="preserve"> PAGEREF _Toc11738377 \h </w:instrText>
        </w:r>
        <w:r>
          <w:rPr>
            <w:noProof/>
            <w:webHidden/>
          </w:rPr>
        </w:r>
        <w:r>
          <w:rPr>
            <w:noProof/>
            <w:webHidden/>
          </w:rPr>
          <w:fldChar w:fldCharType="separate"/>
        </w:r>
        <w:r w:rsidR="00CE7252">
          <w:rPr>
            <w:noProof/>
            <w:webHidden/>
          </w:rPr>
          <w:t>3</w:t>
        </w:r>
        <w:r>
          <w:rPr>
            <w:noProof/>
            <w:webHidden/>
          </w:rPr>
          <w:fldChar w:fldCharType="end"/>
        </w:r>
      </w:hyperlink>
    </w:p>
    <w:p w:rsidR="0082426F" w:rsidRDefault="0082426F" w14:paraId="7B7EEC88" w14:textId="57553599">
      <w:pPr>
        <w:pStyle w:val="TOC1"/>
        <w:rPr>
          <w:rFonts w:asciiTheme="minorHAnsi" w:hAnsiTheme="minorHAnsi" w:eastAsiaTheme="minorEastAsia" w:cstheme="minorBidi"/>
          <w:noProof/>
          <w:sz w:val="22"/>
          <w:szCs w:val="22"/>
          <w:lang w:val="en-IE" w:eastAsia="en-IE"/>
        </w:rPr>
      </w:pPr>
      <w:hyperlink w:history="1" w:anchor="_Toc11738378">
        <w:r w:rsidRPr="0015738E">
          <w:rPr>
            <w:rStyle w:val="Hyperlink"/>
            <w:noProof/>
            <w:lang w:val="en-IE"/>
          </w:rPr>
          <w:t>Table of Contents</w:t>
        </w:r>
        <w:r>
          <w:rPr>
            <w:noProof/>
            <w:webHidden/>
          </w:rPr>
          <w:tab/>
        </w:r>
        <w:r>
          <w:rPr>
            <w:noProof/>
            <w:webHidden/>
          </w:rPr>
          <w:fldChar w:fldCharType="begin"/>
        </w:r>
        <w:r>
          <w:rPr>
            <w:noProof/>
            <w:webHidden/>
          </w:rPr>
          <w:instrText xml:space="preserve"> PAGEREF _Toc11738378 \h </w:instrText>
        </w:r>
        <w:r>
          <w:rPr>
            <w:noProof/>
            <w:webHidden/>
          </w:rPr>
        </w:r>
        <w:r>
          <w:rPr>
            <w:noProof/>
            <w:webHidden/>
          </w:rPr>
          <w:fldChar w:fldCharType="separate"/>
        </w:r>
        <w:r w:rsidR="00CE7252">
          <w:rPr>
            <w:noProof/>
            <w:webHidden/>
          </w:rPr>
          <w:t>4</w:t>
        </w:r>
        <w:r>
          <w:rPr>
            <w:noProof/>
            <w:webHidden/>
          </w:rPr>
          <w:fldChar w:fldCharType="end"/>
        </w:r>
      </w:hyperlink>
    </w:p>
    <w:p w:rsidR="0082426F" w:rsidRDefault="0082426F" w14:paraId="4F4519DD" w14:textId="16844C26">
      <w:pPr>
        <w:pStyle w:val="TOC1"/>
        <w:tabs>
          <w:tab w:val="left" w:pos="420"/>
        </w:tabs>
        <w:rPr>
          <w:rFonts w:asciiTheme="minorHAnsi" w:hAnsiTheme="minorHAnsi" w:eastAsiaTheme="minorEastAsia" w:cstheme="minorBidi"/>
          <w:noProof/>
          <w:sz w:val="22"/>
          <w:szCs w:val="22"/>
          <w:lang w:val="en-IE" w:eastAsia="en-IE"/>
        </w:rPr>
      </w:pPr>
      <w:hyperlink w:history="1" w:anchor="_Toc11738379">
        <w:r w:rsidRPr="0015738E">
          <w:rPr>
            <w:rStyle w:val="Hyperlink"/>
            <w:noProof/>
            <w:lang w:val="en-IE"/>
            <w14:scene3d>
              <w14:camera w14:prst="orthographicFront"/>
              <w14:lightRig w14:rig="threePt" w14:dir="t">
                <w14:rot w14:lat="0" w14:lon="0" w14:rev="0"/>
              </w14:lightRig>
            </w14:scene3d>
          </w:rPr>
          <w:t>1</w:t>
        </w:r>
        <w:r>
          <w:rPr>
            <w:rFonts w:asciiTheme="minorHAnsi" w:hAnsiTheme="minorHAnsi" w:eastAsiaTheme="minorEastAsia" w:cstheme="minorBidi"/>
            <w:noProof/>
            <w:sz w:val="22"/>
            <w:szCs w:val="22"/>
            <w:lang w:val="en-IE" w:eastAsia="en-IE"/>
          </w:rPr>
          <w:tab/>
        </w:r>
        <w:r w:rsidRPr="0015738E">
          <w:rPr>
            <w:rStyle w:val="Hyperlink"/>
            <w:noProof/>
            <w:lang w:val="en-IE"/>
          </w:rPr>
          <w:t>Introduction</w:t>
        </w:r>
        <w:r>
          <w:rPr>
            <w:noProof/>
            <w:webHidden/>
          </w:rPr>
          <w:tab/>
        </w:r>
        <w:r>
          <w:rPr>
            <w:noProof/>
            <w:webHidden/>
          </w:rPr>
          <w:fldChar w:fldCharType="begin"/>
        </w:r>
        <w:r>
          <w:rPr>
            <w:noProof/>
            <w:webHidden/>
          </w:rPr>
          <w:instrText xml:space="preserve"> PAGEREF _Toc11738379 \h </w:instrText>
        </w:r>
        <w:r>
          <w:rPr>
            <w:noProof/>
            <w:webHidden/>
          </w:rPr>
        </w:r>
        <w:r>
          <w:rPr>
            <w:noProof/>
            <w:webHidden/>
          </w:rPr>
          <w:fldChar w:fldCharType="separate"/>
        </w:r>
        <w:r w:rsidR="00CE7252">
          <w:rPr>
            <w:noProof/>
            <w:webHidden/>
          </w:rPr>
          <w:t>7</w:t>
        </w:r>
        <w:r>
          <w:rPr>
            <w:noProof/>
            <w:webHidden/>
          </w:rPr>
          <w:fldChar w:fldCharType="end"/>
        </w:r>
      </w:hyperlink>
    </w:p>
    <w:p w:rsidR="0082426F" w:rsidRDefault="0082426F" w14:paraId="28FE01E3" w14:textId="285A30A8">
      <w:pPr>
        <w:pStyle w:val="TOC2"/>
        <w:rPr>
          <w:rFonts w:asciiTheme="minorHAnsi" w:hAnsiTheme="minorHAnsi" w:eastAsiaTheme="minorEastAsia" w:cstheme="minorBidi"/>
          <w:noProof/>
          <w:sz w:val="22"/>
          <w:szCs w:val="22"/>
          <w:lang w:val="en-IE" w:eastAsia="en-IE"/>
        </w:rPr>
      </w:pPr>
      <w:hyperlink w:history="1" w:anchor="_Toc11738380">
        <w:r w:rsidRPr="0015738E">
          <w:rPr>
            <w:rStyle w:val="Hyperlink"/>
            <w:noProof/>
            <w:lang w:val="en-IE"/>
          </w:rPr>
          <w:t>What does this document contain?</w:t>
        </w:r>
        <w:r>
          <w:rPr>
            <w:noProof/>
            <w:webHidden/>
          </w:rPr>
          <w:tab/>
        </w:r>
        <w:r>
          <w:rPr>
            <w:noProof/>
            <w:webHidden/>
          </w:rPr>
          <w:fldChar w:fldCharType="begin"/>
        </w:r>
        <w:r>
          <w:rPr>
            <w:noProof/>
            <w:webHidden/>
          </w:rPr>
          <w:instrText xml:space="preserve"> PAGEREF _Toc11738380 \h </w:instrText>
        </w:r>
        <w:r>
          <w:rPr>
            <w:noProof/>
            <w:webHidden/>
          </w:rPr>
        </w:r>
        <w:r>
          <w:rPr>
            <w:noProof/>
            <w:webHidden/>
          </w:rPr>
          <w:fldChar w:fldCharType="separate"/>
        </w:r>
        <w:r w:rsidR="00CE7252">
          <w:rPr>
            <w:noProof/>
            <w:webHidden/>
          </w:rPr>
          <w:t>7</w:t>
        </w:r>
        <w:r>
          <w:rPr>
            <w:noProof/>
            <w:webHidden/>
          </w:rPr>
          <w:fldChar w:fldCharType="end"/>
        </w:r>
      </w:hyperlink>
    </w:p>
    <w:p w:rsidR="0082426F" w:rsidRDefault="0082426F" w14:paraId="339B29B2" w14:textId="24A77A97">
      <w:pPr>
        <w:pStyle w:val="TOC2"/>
        <w:rPr>
          <w:rFonts w:asciiTheme="minorHAnsi" w:hAnsiTheme="minorHAnsi" w:eastAsiaTheme="minorEastAsia" w:cstheme="minorBidi"/>
          <w:noProof/>
          <w:sz w:val="22"/>
          <w:szCs w:val="22"/>
          <w:lang w:val="en-IE" w:eastAsia="en-IE"/>
        </w:rPr>
      </w:pPr>
      <w:hyperlink w:history="1" w:anchor="_Toc11738381">
        <w:r w:rsidRPr="0015738E">
          <w:rPr>
            <w:rStyle w:val="Hyperlink"/>
            <w:noProof/>
            <w:lang w:val="en-IE"/>
          </w:rPr>
          <w:t>Who should read this document?</w:t>
        </w:r>
        <w:r>
          <w:rPr>
            <w:noProof/>
            <w:webHidden/>
          </w:rPr>
          <w:tab/>
        </w:r>
        <w:r>
          <w:rPr>
            <w:noProof/>
            <w:webHidden/>
          </w:rPr>
          <w:fldChar w:fldCharType="begin"/>
        </w:r>
        <w:r>
          <w:rPr>
            <w:noProof/>
            <w:webHidden/>
          </w:rPr>
          <w:instrText xml:space="preserve"> PAGEREF _Toc11738381 \h </w:instrText>
        </w:r>
        <w:r>
          <w:rPr>
            <w:noProof/>
            <w:webHidden/>
          </w:rPr>
        </w:r>
        <w:r>
          <w:rPr>
            <w:noProof/>
            <w:webHidden/>
          </w:rPr>
          <w:fldChar w:fldCharType="separate"/>
        </w:r>
        <w:r w:rsidR="00CE7252">
          <w:rPr>
            <w:noProof/>
            <w:webHidden/>
          </w:rPr>
          <w:t>7</w:t>
        </w:r>
        <w:r>
          <w:rPr>
            <w:noProof/>
            <w:webHidden/>
          </w:rPr>
          <w:fldChar w:fldCharType="end"/>
        </w:r>
      </w:hyperlink>
    </w:p>
    <w:p w:rsidR="0082426F" w:rsidRDefault="0082426F" w14:paraId="629B6F66" w14:textId="079A7DCA">
      <w:pPr>
        <w:pStyle w:val="TOC2"/>
        <w:rPr>
          <w:rFonts w:asciiTheme="minorHAnsi" w:hAnsiTheme="minorHAnsi" w:eastAsiaTheme="minorEastAsia" w:cstheme="minorBidi"/>
          <w:noProof/>
          <w:sz w:val="22"/>
          <w:szCs w:val="22"/>
          <w:lang w:val="en-IE" w:eastAsia="en-IE"/>
        </w:rPr>
      </w:pPr>
      <w:hyperlink w:history="1" w:anchor="_Toc11738382">
        <w:r w:rsidRPr="0015738E">
          <w:rPr>
            <w:rStyle w:val="Hyperlink"/>
            <w:noProof/>
            <w:lang w:val="en-IE"/>
          </w:rPr>
          <w:t>Glossary</w:t>
        </w:r>
        <w:r>
          <w:rPr>
            <w:noProof/>
            <w:webHidden/>
          </w:rPr>
          <w:tab/>
        </w:r>
        <w:r>
          <w:rPr>
            <w:noProof/>
            <w:webHidden/>
          </w:rPr>
          <w:fldChar w:fldCharType="begin"/>
        </w:r>
        <w:r>
          <w:rPr>
            <w:noProof/>
            <w:webHidden/>
          </w:rPr>
          <w:instrText xml:space="preserve"> PAGEREF _Toc11738382 \h </w:instrText>
        </w:r>
        <w:r>
          <w:rPr>
            <w:noProof/>
            <w:webHidden/>
          </w:rPr>
        </w:r>
        <w:r>
          <w:rPr>
            <w:noProof/>
            <w:webHidden/>
          </w:rPr>
          <w:fldChar w:fldCharType="separate"/>
        </w:r>
        <w:r w:rsidR="00CE7252">
          <w:rPr>
            <w:noProof/>
            <w:webHidden/>
          </w:rPr>
          <w:t>7</w:t>
        </w:r>
        <w:r>
          <w:rPr>
            <w:noProof/>
            <w:webHidden/>
          </w:rPr>
          <w:fldChar w:fldCharType="end"/>
        </w:r>
      </w:hyperlink>
    </w:p>
    <w:p w:rsidR="0082426F" w:rsidRDefault="0082426F" w14:paraId="000D7ED0" w14:textId="53078556">
      <w:pPr>
        <w:pStyle w:val="TOC2"/>
        <w:rPr>
          <w:rFonts w:asciiTheme="minorHAnsi" w:hAnsiTheme="minorHAnsi" w:eastAsiaTheme="minorEastAsia" w:cstheme="minorBidi"/>
          <w:noProof/>
          <w:sz w:val="22"/>
          <w:szCs w:val="22"/>
          <w:lang w:val="en-IE" w:eastAsia="en-IE"/>
        </w:rPr>
      </w:pPr>
      <w:hyperlink w:history="1" w:anchor="_Toc11738383">
        <w:r w:rsidRPr="0015738E">
          <w:rPr>
            <w:rStyle w:val="Hyperlink"/>
            <w:noProof/>
            <w:lang w:val="en-IE"/>
          </w:rPr>
          <w:t>References</w:t>
        </w:r>
        <w:r>
          <w:rPr>
            <w:noProof/>
            <w:webHidden/>
          </w:rPr>
          <w:tab/>
        </w:r>
        <w:r>
          <w:rPr>
            <w:noProof/>
            <w:webHidden/>
          </w:rPr>
          <w:fldChar w:fldCharType="begin"/>
        </w:r>
        <w:r>
          <w:rPr>
            <w:noProof/>
            <w:webHidden/>
          </w:rPr>
          <w:instrText xml:space="preserve"> PAGEREF _Toc11738383 \h </w:instrText>
        </w:r>
        <w:r>
          <w:rPr>
            <w:noProof/>
            <w:webHidden/>
          </w:rPr>
        </w:r>
        <w:r>
          <w:rPr>
            <w:noProof/>
            <w:webHidden/>
          </w:rPr>
          <w:fldChar w:fldCharType="separate"/>
        </w:r>
        <w:r w:rsidR="00CE7252">
          <w:rPr>
            <w:noProof/>
            <w:webHidden/>
          </w:rPr>
          <w:t>7</w:t>
        </w:r>
        <w:r>
          <w:rPr>
            <w:noProof/>
            <w:webHidden/>
          </w:rPr>
          <w:fldChar w:fldCharType="end"/>
        </w:r>
      </w:hyperlink>
    </w:p>
    <w:p w:rsidR="0082426F" w:rsidRDefault="0082426F" w14:paraId="20C6B47A" w14:textId="03F620FF">
      <w:pPr>
        <w:pStyle w:val="TOC1"/>
        <w:tabs>
          <w:tab w:val="left" w:pos="420"/>
        </w:tabs>
        <w:rPr>
          <w:rFonts w:asciiTheme="minorHAnsi" w:hAnsiTheme="minorHAnsi" w:eastAsiaTheme="minorEastAsia" w:cstheme="minorBidi"/>
          <w:noProof/>
          <w:sz w:val="22"/>
          <w:szCs w:val="22"/>
          <w:lang w:val="en-IE" w:eastAsia="en-IE"/>
        </w:rPr>
      </w:pPr>
      <w:hyperlink w:history="1" w:anchor="_Toc11738384">
        <w:r w:rsidRPr="0015738E">
          <w:rPr>
            <w:rStyle w:val="Hyperlink"/>
            <w:noProof/>
            <w:lang w:val="en-IE"/>
            <w14:scene3d>
              <w14:camera w14:prst="orthographicFront"/>
              <w14:lightRig w14:rig="threePt" w14:dir="t">
                <w14:rot w14:lat="0" w14:lon="0" w14:rev="0"/>
              </w14:lightRig>
            </w14:scene3d>
          </w:rPr>
          <w:t>2</w:t>
        </w:r>
        <w:r>
          <w:rPr>
            <w:rFonts w:asciiTheme="minorHAnsi" w:hAnsiTheme="minorHAnsi" w:eastAsiaTheme="minorEastAsia" w:cstheme="minorBidi"/>
            <w:noProof/>
            <w:sz w:val="22"/>
            <w:szCs w:val="22"/>
            <w:lang w:val="en-IE" w:eastAsia="en-IE"/>
          </w:rPr>
          <w:tab/>
        </w:r>
        <w:r w:rsidRPr="0015738E">
          <w:rPr>
            <w:rStyle w:val="Hyperlink"/>
            <w:noProof/>
            <w:lang w:val="en-IE"/>
          </w:rPr>
          <w:t>Overview</w:t>
        </w:r>
        <w:r>
          <w:rPr>
            <w:noProof/>
            <w:webHidden/>
          </w:rPr>
          <w:tab/>
        </w:r>
        <w:r>
          <w:rPr>
            <w:noProof/>
            <w:webHidden/>
          </w:rPr>
          <w:fldChar w:fldCharType="begin"/>
        </w:r>
        <w:r>
          <w:rPr>
            <w:noProof/>
            <w:webHidden/>
          </w:rPr>
          <w:instrText xml:space="preserve"> PAGEREF _Toc11738384 \h </w:instrText>
        </w:r>
        <w:r>
          <w:rPr>
            <w:noProof/>
            <w:webHidden/>
          </w:rPr>
        </w:r>
        <w:r>
          <w:rPr>
            <w:noProof/>
            <w:webHidden/>
          </w:rPr>
          <w:fldChar w:fldCharType="separate"/>
        </w:r>
        <w:r w:rsidR="00CE7252">
          <w:rPr>
            <w:noProof/>
            <w:webHidden/>
          </w:rPr>
          <w:t>8</w:t>
        </w:r>
        <w:r>
          <w:rPr>
            <w:noProof/>
            <w:webHidden/>
          </w:rPr>
          <w:fldChar w:fldCharType="end"/>
        </w:r>
      </w:hyperlink>
    </w:p>
    <w:p w:rsidR="0082426F" w:rsidRDefault="0082426F" w14:paraId="020667AB" w14:textId="6EA898B7">
      <w:pPr>
        <w:pStyle w:val="TOC2"/>
        <w:rPr>
          <w:rFonts w:asciiTheme="minorHAnsi" w:hAnsiTheme="minorHAnsi" w:eastAsiaTheme="minorEastAsia" w:cstheme="minorBidi"/>
          <w:noProof/>
          <w:sz w:val="22"/>
          <w:szCs w:val="22"/>
          <w:lang w:val="en-IE" w:eastAsia="en-IE"/>
        </w:rPr>
      </w:pPr>
      <w:hyperlink w:history="1" w:anchor="_Toc11738385">
        <w:r w:rsidRPr="0015738E">
          <w:rPr>
            <w:rStyle w:val="Hyperlink"/>
            <w:noProof/>
          </w:rPr>
          <w:t>2.1 Scope</w:t>
        </w:r>
        <w:r>
          <w:rPr>
            <w:noProof/>
            <w:webHidden/>
          </w:rPr>
          <w:tab/>
        </w:r>
        <w:r>
          <w:rPr>
            <w:noProof/>
            <w:webHidden/>
          </w:rPr>
          <w:fldChar w:fldCharType="begin"/>
        </w:r>
        <w:r>
          <w:rPr>
            <w:noProof/>
            <w:webHidden/>
          </w:rPr>
          <w:instrText xml:space="preserve"> PAGEREF _Toc11738385 \h </w:instrText>
        </w:r>
        <w:r>
          <w:rPr>
            <w:noProof/>
            <w:webHidden/>
          </w:rPr>
        </w:r>
        <w:r>
          <w:rPr>
            <w:noProof/>
            <w:webHidden/>
          </w:rPr>
          <w:fldChar w:fldCharType="separate"/>
        </w:r>
        <w:r w:rsidR="00CE7252">
          <w:rPr>
            <w:noProof/>
            <w:webHidden/>
          </w:rPr>
          <w:t>8</w:t>
        </w:r>
        <w:r>
          <w:rPr>
            <w:noProof/>
            <w:webHidden/>
          </w:rPr>
          <w:fldChar w:fldCharType="end"/>
        </w:r>
      </w:hyperlink>
    </w:p>
    <w:p w:rsidR="0082426F" w:rsidRDefault="0082426F" w14:paraId="4AC3C6D7" w14:textId="5675927A">
      <w:pPr>
        <w:pStyle w:val="TOC2"/>
        <w:rPr>
          <w:rFonts w:asciiTheme="minorHAnsi" w:hAnsiTheme="minorHAnsi" w:eastAsiaTheme="minorEastAsia" w:cstheme="minorBidi"/>
          <w:noProof/>
          <w:sz w:val="22"/>
          <w:szCs w:val="22"/>
          <w:lang w:val="en-IE" w:eastAsia="en-IE"/>
        </w:rPr>
      </w:pPr>
      <w:hyperlink w:history="1" w:anchor="_Toc11738386">
        <w:r w:rsidRPr="0015738E">
          <w:rPr>
            <w:rStyle w:val="Hyperlink"/>
            <w:noProof/>
          </w:rPr>
          <w:t>2.2 Matching Rule Configuration</w:t>
        </w:r>
        <w:r>
          <w:rPr>
            <w:noProof/>
            <w:webHidden/>
          </w:rPr>
          <w:tab/>
        </w:r>
        <w:r>
          <w:rPr>
            <w:noProof/>
            <w:webHidden/>
          </w:rPr>
          <w:fldChar w:fldCharType="begin"/>
        </w:r>
        <w:r>
          <w:rPr>
            <w:noProof/>
            <w:webHidden/>
          </w:rPr>
          <w:instrText xml:space="preserve"> PAGEREF _Toc11738386 \h </w:instrText>
        </w:r>
        <w:r>
          <w:rPr>
            <w:noProof/>
            <w:webHidden/>
          </w:rPr>
        </w:r>
        <w:r>
          <w:rPr>
            <w:noProof/>
            <w:webHidden/>
          </w:rPr>
          <w:fldChar w:fldCharType="separate"/>
        </w:r>
        <w:r w:rsidR="00CE7252">
          <w:rPr>
            <w:noProof/>
            <w:webHidden/>
          </w:rPr>
          <w:t>8</w:t>
        </w:r>
        <w:r>
          <w:rPr>
            <w:noProof/>
            <w:webHidden/>
          </w:rPr>
          <w:fldChar w:fldCharType="end"/>
        </w:r>
      </w:hyperlink>
    </w:p>
    <w:p w:rsidR="0082426F" w:rsidRDefault="0082426F" w14:paraId="53AFF708" w14:textId="6123FBE6">
      <w:pPr>
        <w:pStyle w:val="TOC2"/>
        <w:rPr>
          <w:rFonts w:asciiTheme="minorHAnsi" w:hAnsiTheme="minorHAnsi" w:eastAsiaTheme="minorEastAsia" w:cstheme="minorBidi"/>
          <w:noProof/>
          <w:sz w:val="22"/>
          <w:szCs w:val="22"/>
          <w:lang w:val="en-IE" w:eastAsia="en-IE"/>
        </w:rPr>
      </w:pPr>
      <w:hyperlink w:history="1" w:anchor="_Toc11738387">
        <w:r w:rsidRPr="0015738E">
          <w:rPr>
            <w:rStyle w:val="Hyperlink"/>
            <w:noProof/>
          </w:rPr>
          <w:t>2.3 Matching Rule Implementation</w:t>
        </w:r>
        <w:r>
          <w:rPr>
            <w:noProof/>
            <w:webHidden/>
          </w:rPr>
          <w:tab/>
        </w:r>
        <w:r>
          <w:rPr>
            <w:noProof/>
            <w:webHidden/>
          </w:rPr>
          <w:fldChar w:fldCharType="begin"/>
        </w:r>
        <w:r>
          <w:rPr>
            <w:noProof/>
            <w:webHidden/>
          </w:rPr>
          <w:instrText xml:space="preserve"> PAGEREF _Toc11738387 \h </w:instrText>
        </w:r>
        <w:r>
          <w:rPr>
            <w:noProof/>
            <w:webHidden/>
          </w:rPr>
        </w:r>
        <w:r>
          <w:rPr>
            <w:noProof/>
            <w:webHidden/>
          </w:rPr>
          <w:fldChar w:fldCharType="separate"/>
        </w:r>
        <w:r w:rsidR="00CE7252">
          <w:rPr>
            <w:noProof/>
            <w:webHidden/>
          </w:rPr>
          <w:t>8</w:t>
        </w:r>
        <w:r>
          <w:rPr>
            <w:noProof/>
            <w:webHidden/>
          </w:rPr>
          <w:fldChar w:fldCharType="end"/>
        </w:r>
      </w:hyperlink>
    </w:p>
    <w:p w:rsidR="0082426F" w:rsidRDefault="0082426F" w14:paraId="20A4BEFB" w14:textId="1B10FC3C">
      <w:pPr>
        <w:pStyle w:val="TOC1"/>
        <w:tabs>
          <w:tab w:val="left" w:pos="420"/>
        </w:tabs>
        <w:rPr>
          <w:rFonts w:asciiTheme="minorHAnsi" w:hAnsiTheme="minorHAnsi" w:eastAsiaTheme="minorEastAsia" w:cstheme="minorBidi"/>
          <w:noProof/>
          <w:sz w:val="22"/>
          <w:szCs w:val="22"/>
          <w:lang w:val="en-IE" w:eastAsia="en-IE"/>
        </w:rPr>
      </w:pPr>
      <w:hyperlink w:history="1" w:anchor="_Toc11738388">
        <w:r w:rsidRPr="0015738E">
          <w:rPr>
            <w:rStyle w:val="Hyperlink"/>
            <w:noProof/>
            <w:lang w:val="en-IE"/>
            <w14:scene3d>
              <w14:camera w14:prst="orthographicFront"/>
              <w14:lightRig w14:rig="threePt" w14:dir="t">
                <w14:rot w14:lat="0" w14:lon="0" w14:rev="0"/>
              </w14:lightRig>
            </w14:scene3d>
          </w:rPr>
          <w:t>3</w:t>
        </w:r>
        <w:r>
          <w:rPr>
            <w:rFonts w:asciiTheme="minorHAnsi" w:hAnsiTheme="minorHAnsi" w:eastAsiaTheme="minorEastAsia" w:cstheme="minorBidi"/>
            <w:noProof/>
            <w:sz w:val="22"/>
            <w:szCs w:val="22"/>
            <w:lang w:val="en-IE" w:eastAsia="en-IE"/>
          </w:rPr>
          <w:tab/>
        </w:r>
        <w:r w:rsidRPr="0015738E">
          <w:rPr>
            <w:rStyle w:val="Hyperlink"/>
            <w:noProof/>
            <w:lang w:val="en-IE"/>
          </w:rPr>
          <w:t>ISWC Database Matching Pipeline</w:t>
        </w:r>
        <w:r>
          <w:rPr>
            <w:noProof/>
            <w:webHidden/>
          </w:rPr>
          <w:tab/>
        </w:r>
        <w:r>
          <w:rPr>
            <w:noProof/>
            <w:webHidden/>
          </w:rPr>
          <w:fldChar w:fldCharType="begin"/>
        </w:r>
        <w:r>
          <w:rPr>
            <w:noProof/>
            <w:webHidden/>
          </w:rPr>
          <w:instrText xml:space="preserve"> PAGEREF _Toc11738388 \h </w:instrText>
        </w:r>
        <w:r>
          <w:rPr>
            <w:noProof/>
            <w:webHidden/>
          </w:rPr>
        </w:r>
        <w:r>
          <w:rPr>
            <w:noProof/>
            <w:webHidden/>
          </w:rPr>
          <w:fldChar w:fldCharType="separate"/>
        </w:r>
        <w:r w:rsidR="00CE7252">
          <w:rPr>
            <w:noProof/>
            <w:webHidden/>
          </w:rPr>
          <w:t>10</w:t>
        </w:r>
        <w:r>
          <w:rPr>
            <w:noProof/>
            <w:webHidden/>
          </w:rPr>
          <w:fldChar w:fldCharType="end"/>
        </w:r>
      </w:hyperlink>
    </w:p>
    <w:p w:rsidR="0082426F" w:rsidRDefault="0082426F" w14:paraId="6B3F6B30" w14:textId="6815F52E">
      <w:pPr>
        <w:pStyle w:val="TOC2"/>
        <w:rPr>
          <w:rFonts w:asciiTheme="minorHAnsi" w:hAnsiTheme="minorHAnsi" w:eastAsiaTheme="minorEastAsia" w:cstheme="minorBidi"/>
          <w:noProof/>
          <w:sz w:val="22"/>
          <w:szCs w:val="22"/>
          <w:lang w:val="en-IE" w:eastAsia="en-IE"/>
        </w:rPr>
      </w:pPr>
      <w:hyperlink w:history="1" w:anchor="_Toc11738389">
        <w:r w:rsidRPr="0015738E">
          <w:rPr>
            <w:rStyle w:val="Hyperlink"/>
            <w:noProof/>
          </w:rPr>
          <w:t>3.1 Submission Data</w:t>
        </w:r>
        <w:r>
          <w:rPr>
            <w:noProof/>
            <w:webHidden/>
          </w:rPr>
          <w:tab/>
        </w:r>
        <w:r>
          <w:rPr>
            <w:noProof/>
            <w:webHidden/>
          </w:rPr>
          <w:fldChar w:fldCharType="begin"/>
        </w:r>
        <w:r>
          <w:rPr>
            <w:noProof/>
            <w:webHidden/>
          </w:rPr>
          <w:instrText xml:space="preserve"> PAGEREF _Toc11738389 \h </w:instrText>
        </w:r>
        <w:r>
          <w:rPr>
            <w:noProof/>
            <w:webHidden/>
          </w:rPr>
        </w:r>
        <w:r>
          <w:rPr>
            <w:noProof/>
            <w:webHidden/>
          </w:rPr>
          <w:fldChar w:fldCharType="separate"/>
        </w:r>
        <w:r w:rsidR="00CE7252">
          <w:rPr>
            <w:noProof/>
            <w:webHidden/>
          </w:rPr>
          <w:t>12</w:t>
        </w:r>
        <w:r>
          <w:rPr>
            <w:noProof/>
            <w:webHidden/>
          </w:rPr>
          <w:fldChar w:fldCharType="end"/>
        </w:r>
      </w:hyperlink>
    </w:p>
    <w:p w:rsidR="0082426F" w:rsidRDefault="0082426F" w14:paraId="7AFFFFA1" w14:textId="32C1CF07">
      <w:pPr>
        <w:pStyle w:val="TOC3"/>
        <w:tabs>
          <w:tab w:val="right" w:leader="dot" w:pos="9016"/>
        </w:tabs>
        <w:rPr>
          <w:rFonts w:asciiTheme="minorHAnsi" w:hAnsiTheme="minorHAnsi" w:eastAsiaTheme="minorEastAsia" w:cstheme="minorBidi"/>
          <w:noProof/>
          <w:sz w:val="22"/>
          <w:szCs w:val="22"/>
          <w:lang w:val="en-IE" w:eastAsia="en-IE"/>
        </w:rPr>
      </w:pPr>
      <w:hyperlink w:history="1" w:anchor="_Toc11738390">
        <w:r w:rsidRPr="0015738E">
          <w:rPr>
            <w:rStyle w:val="Hyperlink"/>
            <w:noProof/>
            <w14:scene3d>
              <w14:camera w14:prst="orthographicFront"/>
              <w14:lightRig w14:rig="threePt" w14:dir="t">
                <w14:rot w14:lat="0" w14:lon="0" w14:rev="0"/>
              </w14:lightRig>
            </w14:scene3d>
          </w:rPr>
          <w:t>3.1.1</w:t>
        </w:r>
        <w:r w:rsidRPr="0015738E">
          <w:rPr>
            <w:rStyle w:val="Hyperlink"/>
            <w:noProof/>
          </w:rPr>
          <w:t xml:space="preserve"> POST/submission</w:t>
        </w:r>
        <w:r>
          <w:rPr>
            <w:noProof/>
            <w:webHidden/>
          </w:rPr>
          <w:tab/>
        </w:r>
        <w:r>
          <w:rPr>
            <w:noProof/>
            <w:webHidden/>
          </w:rPr>
          <w:fldChar w:fldCharType="begin"/>
        </w:r>
        <w:r>
          <w:rPr>
            <w:noProof/>
            <w:webHidden/>
          </w:rPr>
          <w:instrText xml:space="preserve"> PAGEREF _Toc11738390 \h </w:instrText>
        </w:r>
        <w:r>
          <w:rPr>
            <w:noProof/>
            <w:webHidden/>
          </w:rPr>
        </w:r>
        <w:r>
          <w:rPr>
            <w:noProof/>
            <w:webHidden/>
          </w:rPr>
          <w:fldChar w:fldCharType="separate"/>
        </w:r>
        <w:r w:rsidR="00CE7252">
          <w:rPr>
            <w:noProof/>
            <w:webHidden/>
          </w:rPr>
          <w:t>12</w:t>
        </w:r>
        <w:r>
          <w:rPr>
            <w:noProof/>
            <w:webHidden/>
          </w:rPr>
          <w:fldChar w:fldCharType="end"/>
        </w:r>
      </w:hyperlink>
    </w:p>
    <w:p w:rsidR="0082426F" w:rsidRDefault="0082426F" w14:paraId="49FEB29B" w14:textId="34B6F8F4">
      <w:pPr>
        <w:pStyle w:val="TOC4"/>
        <w:tabs>
          <w:tab w:val="right" w:leader="dot" w:pos="9016"/>
        </w:tabs>
        <w:rPr>
          <w:rFonts w:asciiTheme="minorHAnsi" w:hAnsiTheme="minorHAnsi" w:eastAsiaTheme="minorEastAsia" w:cstheme="minorBidi"/>
          <w:noProof/>
          <w:sz w:val="22"/>
          <w:szCs w:val="22"/>
          <w:lang w:val="en-IE" w:eastAsia="en-IE"/>
        </w:rPr>
      </w:pPr>
      <w:hyperlink w:history="1" w:anchor="_Toc11738391">
        <w:r w:rsidRPr="0015738E">
          <w:rPr>
            <w:rStyle w:val="Hyperlink"/>
            <w:noProof/>
          </w:rPr>
          <w:t>3.1.1.1. “body” Parameter</w:t>
        </w:r>
        <w:r>
          <w:rPr>
            <w:noProof/>
            <w:webHidden/>
          </w:rPr>
          <w:tab/>
        </w:r>
        <w:r>
          <w:rPr>
            <w:noProof/>
            <w:webHidden/>
          </w:rPr>
          <w:fldChar w:fldCharType="begin"/>
        </w:r>
        <w:r>
          <w:rPr>
            <w:noProof/>
            <w:webHidden/>
          </w:rPr>
          <w:instrText xml:space="preserve"> PAGEREF _Toc11738391 \h </w:instrText>
        </w:r>
        <w:r>
          <w:rPr>
            <w:noProof/>
            <w:webHidden/>
          </w:rPr>
        </w:r>
        <w:r>
          <w:rPr>
            <w:noProof/>
            <w:webHidden/>
          </w:rPr>
          <w:fldChar w:fldCharType="separate"/>
        </w:r>
        <w:r w:rsidR="00CE7252">
          <w:rPr>
            <w:noProof/>
            <w:webHidden/>
          </w:rPr>
          <w:t>12</w:t>
        </w:r>
        <w:r>
          <w:rPr>
            <w:noProof/>
            <w:webHidden/>
          </w:rPr>
          <w:fldChar w:fldCharType="end"/>
        </w:r>
      </w:hyperlink>
    </w:p>
    <w:p w:rsidR="0082426F" w:rsidRDefault="0082426F" w14:paraId="4B16CC89" w14:textId="77AAF617">
      <w:pPr>
        <w:pStyle w:val="TOC4"/>
        <w:tabs>
          <w:tab w:val="right" w:leader="dot" w:pos="9016"/>
        </w:tabs>
        <w:rPr>
          <w:rFonts w:asciiTheme="minorHAnsi" w:hAnsiTheme="minorHAnsi" w:eastAsiaTheme="minorEastAsia" w:cstheme="minorBidi"/>
          <w:noProof/>
          <w:sz w:val="22"/>
          <w:szCs w:val="22"/>
          <w:lang w:val="en-IE" w:eastAsia="en-IE"/>
        </w:rPr>
      </w:pPr>
      <w:hyperlink w:history="1" w:anchor="_Toc11738392">
        <w:r w:rsidRPr="0015738E">
          <w:rPr>
            <w:rStyle w:val="Hyperlink"/>
            <w:noProof/>
          </w:rPr>
          <w:t>3.1.1.2. Example “body” Parameter value</w:t>
        </w:r>
        <w:r>
          <w:rPr>
            <w:noProof/>
            <w:webHidden/>
          </w:rPr>
          <w:tab/>
        </w:r>
        <w:r>
          <w:rPr>
            <w:noProof/>
            <w:webHidden/>
          </w:rPr>
          <w:fldChar w:fldCharType="begin"/>
        </w:r>
        <w:r>
          <w:rPr>
            <w:noProof/>
            <w:webHidden/>
          </w:rPr>
          <w:instrText xml:space="preserve"> PAGEREF _Toc11738392 \h </w:instrText>
        </w:r>
        <w:r>
          <w:rPr>
            <w:noProof/>
            <w:webHidden/>
          </w:rPr>
        </w:r>
        <w:r>
          <w:rPr>
            <w:noProof/>
            <w:webHidden/>
          </w:rPr>
          <w:fldChar w:fldCharType="separate"/>
        </w:r>
        <w:r w:rsidR="00CE7252">
          <w:rPr>
            <w:noProof/>
            <w:webHidden/>
          </w:rPr>
          <w:t>14</w:t>
        </w:r>
        <w:r>
          <w:rPr>
            <w:noProof/>
            <w:webHidden/>
          </w:rPr>
          <w:fldChar w:fldCharType="end"/>
        </w:r>
      </w:hyperlink>
    </w:p>
    <w:p w:rsidR="0082426F" w:rsidRDefault="0082426F" w14:paraId="44B170A5" w14:textId="6412A131">
      <w:pPr>
        <w:pStyle w:val="TOC3"/>
        <w:tabs>
          <w:tab w:val="right" w:leader="dot" w:pos="9016"/>
        </w:tabs>
        <w:rPr>
          <w:rFonts w:asciiTheme="minorHAnsi" w:hAnsiTheme="minorHAnsi" w:eastAsiaTheme="minorEastAsia" w:cstheme="minorBidi"/>
          <w:noProof/>
          <w:sz w:val="22"/>
          <w:szCs w:val="22"/>
          <w:lang w:val="en-IE" w:eastAsia="en-IE"/>
        </w:rPr>
      </w:pPr>
      <w:hyperlink w:history="1" w:anchor="_Toc11738393">
        <w:r w:rsidRPr="0015738E">
          <w:rPr>
            <w:rStyle w:val="Hyperlink"/>
            <w:noProof/>
            <w14:scene3d>
              <w14:camera w14:prst="orthographicFront"/>
              <w14:lightRig w14:rig="threePt" w14:dir="t">
                <w14:rot w14:lat="0" w14:lon="0" w14:rev="0"/>
              </w14:lightRig>
            </w14:scene3d>
          </w:rPr>
          <w:t>3.1.2</w:t>
        </w:r>
        <w:r w:rsidRPr="0015738E">
          <w:rPr>
            <w:rStyle w:val="Hyperlink"/>
            <w:noProof/>
          </w:rPr>
          <w:t xml:space="preserve"> PUT/submission</w:t>
        </w:r>
        <w:r>
          <w:rPr>
            <w:noProof/>
            <w:webHidden/>
          </w:rPr>
          <w:tab/>
        </w:r>
        <w:r>
          <w:rPr>
            <w:noProof/>
            <w:webHidden/>
          </w:rPr>
          <w:fldChar w:fldCharType="begin"/>
        </w:r>
        <w:r>
          <w:rPr>
            <w:noProof/>
            <w:webHidden/>
          </w:rPr>
          <w:instrText xml:space="preserve"> PAGEREF _Toc11738393 \h </w:instrText>
        </w:r>
        <w:r>
          <w:rPr>
            <w:noProof/>
            <w:webHidden/>
          </w:rPr>
        </w:r>
        <w:r>
          <w:rPr>
            <w:noProof/>
            <w:webHidden/>
          </w:rPr>
          <w:fldChar w:fldCharType="separate"/>
        </w:r>
        <w:r w:rsidR="00CE7252">
          <w:rPr>
            <w:noProof/>
            <w:webHidden/>
          </w:rPr>
          <w:t>15</w:t>
        </w:r>
        <w:r>
          <w:rPr>
            <w:noProof/>
            <w:webHidden/>
          </w:rPr>
          <w:fldChar w:fldCharType="end"/>
        </w:r>
      </w:hyperlink>
    </w:p>
    <w:p w:rsidR="0082426F" w:rsidRDefault="0082426F" w14:paraId="663B51B7" w14:textId="3691F8A1">
      <w:pPr>
        <w:pStyle w:val="TOC3"/>
        <w:tabs>
          <w:tab w:val="right" w:leader="dot" w:pos="9016"/>
        </w:tabs>
        <w:rPr>
          <w:rFonts w:asciiTheme="minorHAnsi" w:hAnsiTheme="minorHAnsi" w:eastAsiaTheme="minorEastAsia" w:cstheme="minorBidi"/>
          <w:noProof/>
          <w:sz w:val="22"/>
          <w:szCs w:val="22"/>
          <w:lang w:val="en-IE" w:eastAsia="en-IE"/>
        </w:rPr>
      </w:pPr>
      <w:hyperlink w:history="1" w:anchor="_Toc11738394">
        <w:r w:rsidRPr="0015738E">
          <w:rPr>
            <w:rStyle w:val="Hyperlink"/>
            <w:noProof/>
            <w14:scene3d>
              <w14:camera w14:prst="orthographicFront"/>
              <w14:lightRig w14:rig="threePt" w14:dir="t">
                <w14:rot w14:lat="0" w14:lon="0" w14:rev="0"/>
              </w14:lightRig>
            </w14:scene3d>
          </w:rPr>
          <w:t>3.1.3</w:t>
        </w:r>
        <w:r w:rsidRPr="0015738E">
          <w:rPr>
            <w:rStyle w:val="Hyperlink"/>
            <w:noProof/>
          </w:rPr>
          <w:t xml:space="preserve"> DELETE/submission</w:t>
        </w:r>
        <w:r>
          <w:rPr>
            <w:noProof/>
            <w:webHidden/>
          </w:rPr>
          <w:tab/>
        </w:r>
        <w:r>
          <w:rPr>
            <w:noProof/>
            <w:webHidden/>
          </w:rPr>
          <w:fldChar w:fldCharType="begin"/>
        </w:r>
        <w:r>
          <w:rPr>
            <w:noProof/>
            <w:webHidden/>
          </w:rPr>
          <w:instrText xml:space="preserve"> PAGEREF _Toc11738394 \h </w:instrText>
        </w:r>
        <w:r>
          <w:rPr>
            <w:noProof/>
            <w:webHidden/>
          </w:rPr>
        </w:r>
        <w:r>
          <w:rPr>
            <w:noProof/>
            <w:webHidden/>
          </w:rPr>
          <w:fldChar w:fldCharType="separate"/>
        </w:r>
        <w:r w:rsidR="00CE7252">
          <w:rPr>
            <w:noProof/>
            <w:webHidden/>
          </w:rPr>
          <w:t>15</w:t>
        </w:r>
        <w:r>
          <w:rPr>
            <w:noProof/>
            <w:webHidden/>
          </w:rPr>
          <w:fldChar w:fldCharType="end"/>
        </w:r>
      </w:hyperlink>
    </w:p>
    <w:p w:rsidR="0082426F" w:rsidRDefault="0082426F" w14:paraId="0CBAC947" w14:textId="5A252CB3">
      <w:pPr>
        <w:pStyle w:val="TOC3"/>
        <w:tabs>
          <w:tab w:val="right" w:leader="dot" w:pos="9016"/>
        </w:tabs>
        <w:rPr>
          <w:rFonts w:asciiTheme="minorHAnsi" w:hAnsiTheme="minorHAnsi" w:eastAsiaTheme="minorEastAsia" w:cstheme="minorBidi"/>
          <w:noProof/>
          <w:sz w:val="22"/>
          <w:szCs w:val="22"/>
          <w:lang w:val="en-IE" w:eastAsia="en-IE"/>
        </w:rPr>
      </w:pPr>
      <w:hyperlink w:history="1" w:anchor="_Toc11738395">
        <w:r w:rsidRPr="0015738E">
          <w:rPr>
            <w:rStyle w:val="Hyperlink"/>
            <w:noProof/>
            <w14:scene3d>
              <w14:camera w14:prst="orthographicFront"/>
              <w14:lightRig w14:rig="threePt" w14:dir="t">
                <w14:rot w14:lat="0" w14:lon="0" w14:rev="0"/>
              </w14:lightRig>
            </w14:scene3d>
          </w:rPr>
          <w:t>3.1.4</w:t>
        </w:r>
        <w:r w:rsidRPr="0015738E">
          <w:rPr>
            <w:rStyle w:val="Hyperlink"/>
            <w:noProof/>
          </w:rPr>
          <w:t xml:space="preserve"> POST/iswc/merge</w:t>
        </w:r>
        <w:r>
          <w:rPr>
            <w:noProof/>
            <w:webHidden/>
          </w:rPr>
          <w:tab/>
        </w:r>
        <w:r>
          <w:rPr>
            <w:noProof/>
            <w:webHidden/>
          </w:rPr>
          <w:fldChar w:fldCharType="begin"/>
        </w:r>
        <w:r>
          <w:rPr>
            <w:noProof/>
            <w:webHidden/>
          </w:rPr>
          <w:instrText xml:space="preserve"> PAGEREF _Toc11738395 \h </w:instrText>
        </w:r>
        <w:r>
          <w:rPr>
            <w:noProof/>
            <w:webHidden/>
          </w:rPr>
        </w:r>
        <w:r>
          <w:rPr>
            <w:noProof/>
            <w:webHidden/>
          </w:rPr>
          <w:fldChar w:fldCharType="separate"/>
        </w:r>
        <w:r w:rsidR="00CE7252">
          <w:rPr>
            <w:noProof/>
            <w:webHidden/>
          </w:rPr>
          <w:t>15</w:t>
        </w:r>
        <w:r>
          <w:rPr>
            <w:noProof/>
            <w:webHidden/>
          </w:rPr>
          <w:fldChar w:fldCharType="end"/>
        </w:r>
      </w:hyperlink>
    </w:p>
    <w:p w:rsidR="0082426F" w:rsidRDefault="0082426F" w14:paraId="74C85C91" w14:textId="0883CB83">
      <w:pPr>
        <w:pStyle w:val="TOC3"/>
        <w:tabs>
          <w:tab w:val="right" w:leader="dot" w:pos="9016"/>
        </w:tabs>
        <w:rPr>
          <w:rFonts w:asciiTheme="minorHAnsi" w:hAnsiTheme="minorHAnsi" w:eastAsiaTheme="minorEastAsia" w:cstheme="minorBidi"/>
          <w:noProof/>
          <w:sz w:val="22"/>
          <w:szCs w:val="22"/>
          <w:lang w:val="en-IE" w:eastAsia="en-IE"/>
        </w:rPr>
      </w:pPr>
      <w:hyperlink w:history="1" w:anchor="_Toc11738396">
        <w:r w:rsidRPr="0015738E">
          <w:rPr>
            <w:rStyle w:val="Hyperlink"/>
            <w:noProof/>
            <w14:scene3d>
              <w14:camera w14:prst="orthographicFront"/>
              <w14:lightRig w14:rig="threePt" w14:dir="t">
                <w14:rot w14:lat="0" w14:lon="0" w14:rev="0"/>
              </w14:lightRig>
            </w14:scene3d>
          </w:rPr>
          <w:t>3.1.5</w:t>
        </w:r>
        <w:r w:rsidRPr="0015738E">
          <w:rPr>
            <w:rStyle w:val="Hyperlink"/>
            <w:noProof/>
          </w:rPr>
          <w:t xml:space="preserve"> GET /iswc/workflowTasks</w:t>
        </w:r>
        <w:r>
          <w:rPr>
            <w:noProof/>
            <w:webHidden/>
          </w:rPr>
          <w:tab/>
        </w:r>
        <w:r>
          <w:rPr>
            <w:noProof/>
            <w:webHidden/>
          </w:rPr>
          <w:fldChar w:fldCharType="begin"/>
        </w:r>
        <w:r>
          <w:rPr>
            <w:noProof/>
            <w:webHidden/>
          </w:rPr>
          <w:instrText xml:space="preserve"> PAGEREF _Toc11738396 \h </w:instrText>
        </w:r>
        <w:r>
          <w:rPr>
            <w:noProof/>
            <w:webHidden/>
          </w:rPr>
        </w:r>
        <w:r>
          <w:rPr>
            <w:noProof/>
            <w:webHidden/>
          </w:rPr>
          <w:fldChar w:fldCharType="separate"/>
        </w:r>
        <w:r w:rsidR="00CE7252">
          <w:rPr>
            <w:noProof/>
            <w:webHidden/>
          </w:rPr>
          <w:t>16</w:t>
        </w:r>
        <w:r>
          <w:rPr>
            <w:noProof/>
            <w:webHidden/>
          </w:rPr>
          <w:fldChar w:fldCharType="end"/>
        </w:r>
      </w:hyperlink>
    </w:p>
    <w:p w:rsidR="0082426F" w:rsidRDefault="0082426F" w14:paraId="45941439" w14:textId="051C89D0">
      <w:pPr>
        <w:pStyle w:val="TOC3"/>
        <w:tabs>
          <w:tab w:val="right" w:leader="dot" w:pos="9016"/>
        </w:tabs>
        <w:rPr>
          <w:rFonts w:asciiTheme="minorHAnsi" w:hAnsiTheme="minorHAnsi" w:eastAsiaTheme="minorEastAsia" w:cstheme="minorBidi"/>
          <w:noProof/>
          <w:sz w:val="22"/>
          <w:szCs w:val="22"/>
          <w:lang w:val="en-IE" w:eastAsia="en-IE"/>
        </w:rPr>
      </w:pPr>
      <w:hyperlink w:history="1" w:anchor="_Toc11738397">
        <w:r w:rsidRPr="0015738E">
          <w:rPr>
            <w:rStyle w:val="Hyperlink"/>
            <w:noProof/>
            <w14:scene3d>
              <w14:camera w14:prst="orthographicFront"/>
              <w14:lightRig w14:rig="threePt" w14:dir="t">
                <w14:rot w14:lat="0" w14:lon="0" w14:rev="0"/>
              </w14:lightRig>
            </w14:scene3d>
          </w:rPr>
          <w:t>3.1.6</w:t>
        </w:r>
        <w:r w:rsidRPr="0015738E">
          <w:rPr>
            <w:rStyle w:val="Hyperlink"/>
            <w:noProof/>
          </w:rPr>
          <w:t xml:space="preserve"> PATCH /iswc/workflowTasks</w:t>
        </w:r>
        <w:r>
          <w:rPr>
            <w:noProof/>
            <w:webHidden/>
          </w:rPr>
          <w:tab/>
        </w:r>
        <w:r>
          <w:rPr>
            <w:noProof/>
            <w:webHidden/>
          </w:rPr>
          <w:fldChar w:fldCharType="begin"/>
        </w:r>
        <w:r>
          <w:rPr>
            <w:noProof/>
            <w:webHidden/>
          </w:rPr>
          <w:instrText xml:space="preserve"> PAGEREF _Toc11738397 \h </w:instrText>
        </w:r>
        <w:r>
          <w:rPr>
            <w:noProof/>
            <w:webHidden/>
          </w:rPr>
        </w:r>
        <w:r>
          <w:rPr>
            <w:noProof/>
            <w:webHidden/>
          </w:rPr>
          <w:fldChar w:fldCharType="separate"/>
        </w:r>
        <w:r w:rsidR="00CE7252">
          <w:rPr>
            <w:noProof/>
            <w:webHidden/>
          </w:rPr>
          <w:t>17</w:t>
        </w:r>
        <w:r>
          <w:rPr>
            <w:noProof/>
            <w:webHidden/>
          </w:rPr>
          <w:fldChar w:fldCharType="end"/>
        </w:r>
      </w:hyperlink>
    </w:p>
    <w:p w:rsidR="0082426F" w:rsidRDefault="0082426F" w14:paraId="5CD897C3" w14:textId="283796A6">
      <w:pPr>
        <w:pStyle w:val="TOC3"/>
        <w:tabs>
          <w:tab w:val="right" w:leader="dot" w:pos="9016"/>
        </w:tabs>
        <w:rPr>
          <w:rFonts w:asciiTheme="minorHAnsi" w:hAnsiTheme="minorHAnsi" w:eastAsiaTheme="minorEastAsia" w:cstheme="minorBidi"/>
          <w:noProof/>
          <w:sz w:val="22"/>
          <w:szCs w:val="22"/>
          <w:lang w:val="en-IE" w:eastAsia="en-IE"/>
        </w:rPr>
      </w:pPr>
      <w:hyperlink w:history="1" w:anchor="_Toc11738398">
        <w:r w:rsidRPr="0015738E">
          <w:rPr>
            <w:rStyle w:val="Hyperlink"/>
            <w:noProof/>
            <w14:scene3d>
              <w14:camera w14:prst="orthographicFront"/>
              <w14:lightRig w14:rig="threePt" w14:dir="t">
                <w14:rot w14:lat="0" w14:lon="0" w14:rev="0"/>
              </w14:lightRig>
            </w14:scene3d>
          </w:rPr>
          <w:t>3.1.7</w:t>
        </w:r>
        <w:r w:rsidRPr="0015738E">
          <w:rPr>
            <w:rStyle w:val="Hyperlink"/>
            <w:noProof/>
          </w:rPr>
          <w:t xml:space="preserve"> GET /iswc/searchByIswc</w:t>
        </w:r>
        <w:r>
          <w:rPr>
            <w:noProof/>
            <w:webHidden/>
          </w:rPr>
          <w:tab/>
        </w:r>
        <w:r>
          <w:rPr>
            <w:noProof/>
            <w:webHidden/>
          </w:rPr>
          <w:fldChar w:fldCharType="begin"/>
        </w:r>
        <w:r>
          <w:rPr>
            <w:noProof/>
            <w:webHidden/>
          </w:rPr>
          <w:instrText xml:space="preserve"> PAGEREF _Toc11738398 \h </w:instrText>
        </w:r>
        <w:r>
          <w:rPr>
            <w:noProof/>
            <w:webHidden/>
          </w:rPr>
        </w:r>
        <w:r>
          <w:rPr>
            <w:noProof/>
            <w:webHidden/>
          </w:rPr>
          <w:fldChar w:fldCharType="separate"/>
        </w:r>
        <w:r w:rsidR="00CE7252">
          <w:rPr>
            <w:noProof/>
            <w:webHidden/>
          </w:rPr>
          <w:t>18</w:t>
        </w:r>
        <w:r>
          <w:rPr>
            <w:noProof/>
            <w:webHidden/>
          </w:rPr>
          <w:fldChar w:fldCharType="end"/>
        </w:r>
      </w:hyperlink>
    </w:p>
    <w:p w:rsidR="0082426F" w:rsidRDefault="0082426F" w14:paraId="7C42F17F" w14:textId="1B4121A3">
      <w:pPr>
        <w:pStyle w:val="TOC3"/>
        <w:tabs>
          <w:tab w:val="right" w:leader="dot" w:pos="9016"/>
        </w:tabs>
        <w:rPr>
          <w:rFonts w:asciiTheme="minorHAnsi" w:hAnsiTheme="minorHAnsi" w:eastAsiaTheme="minorEastAsia" w:cstheme="minorBidi"/>
          <w:noProof/>
          <w:sz w:val="22"/>
          <w:szCs w:val="22"/>
          <w:lang w:val="en-IE" w:eastAsia="en-IE"/>
        </w:rPr>
      </w:pPr>
      <w:hyperlink w:history="1" w:anchor="_Toc11738399">
        <w:r w:rsidRPr="0015738E">
          <w:rPr>
            <w:rStyle w:val="Hyperlink"/>
            <w:noProof/>
            <w14:scene3d>
              <w14:camera w14:prst="orthographicFront"/>
              <w14:lightRig w14:rig="threePt" w14:dir="t">
                <w14:rot w14:lat="0" w14:lon="0" w14:rev="0"/>
              </w14:lightRig>
            </w14:scene3d>
          </w:rPr>
          <w:t>3.1.8</w:t>
        </w:r>
        <w:r w:rsidRPr="0015738E">
          <w:rPr>
            <w:rStyle w:val="Hyperlink"/>
            <w:noProof/>
          </w:rPr>
          <w:t xml:space="preserve"> GET /iswc/searchByAgencyWorkCode</w:t>
        </w:r>
        <w:r>
          <w:rPr>
            <w:noProof/>
            <w:webHidden/>
          </w:rPr>
          <w:tab/>
        </w:r>
        <w:r>
          <w:rPr>
            <w:noProof/>
            <w:webHidden/>
          </w:rPr>
          <w:fldChar w:fldCharType="begin"/>
        </w:r>
        <w:r>
          <w:rPr>
            <w:noProof/>
            <w:webHidden/>
          </w:rPr>
          <w:instrText xml:space="preserve"> PAGEREF _Toc11738399 \h </w:instrText>
        </w:r>
        <w:r>
          <w:rPr>
            <w:noProof/>
            <w:webHidden/>
          </w:rPr>
        </w:r>
        <w:r>
          <w:rPr>
            <w:noProof/>
            <w:webHidden/>
          </w:rPr>
          <w:fldChar w:fldCharType="separate"/>
        </w:r>
        <w:r w:rsidR="00CE7252">
          <w:rPr>
            <w:noProof/>
            <w:webHidden/>
          </w:rPr>
          <w:t>20</w:t>
        </w:r>
        <w:r>
          <w:rPr>
            <w:noProof/>
            <w:webHidden/>
          </w:rPr>
          <w:fldChar w:fldCharType="end"/>
        </w:r>
      </w:hyperlink>
    </w:p>
    <w:p w:rsidR="0082426F" w:rsidRDefault="0082426F" w14:paraId="2F37974A" w14:textId="32110D47">
      <w:pPr>
        <w:pStyle w:val="TOC3"/>
        <w:tabs>
          <w:tab w:val="right" w:leader="dot" w:pos="9016"/>
        </w:tabs>
        <w:rPr>
          <w:rFonts w:asciiTheme="minorHAnsi" w:hAnsiTheme="minorHAnsi" w:eastAsiaTheme="minorEastAsia" w:cstheme="minorBidi"/>
          <w:noProof/>
          <w:sz w:val="22"/>
          <w:szCs w:val="22"/>
          <w:lang w:val="en-IE" w:eastAsia="en-IE"/>
        </w:rPr>
      </w:pPr>
      <w:hyperlink w:history="1" w:anchor="_Toc11738400">
        <w:r w:rsidRPr="0015738E">
          <w:rPr>
            <w:rStyle w:val="Hyperlink"/>
            <w:noProof/>
            <w14:scene3d>
              <w14:camera w14:prst="orthographicFront"/>
              <w14:lightRig w14:rig="threePt" w14:dir="t">
                <w14:rot w14:lat="0" w14:lon="0" w14:rev="0"/>
              </w14:lightRig>
            </w14:scene3d>
          </w:rPr>
          <w:t>3.1.9</w:t>
        </w:r>
        <w:r w:rsidRPr="0015738E">
          <w:rPr>
            <w:rStyle w:val="Hyperlink"/>
            <w:noProof/>
          </w:rPr>
          <w:t xml:space="preserve"> POST /iswc/searchByTitleAndContributor</w:t>
        </w:r>
        <w:r>
          <w:rPr>
            <w:noProof/>
            <w:webHidden/>
          </w:rPr>
          <w:tab/>
        </w:r>
        <w:r>
          <w:rPr>
            <w:noProof/>
            <w:webHidden/>
          </w:rPr>
          <w:fldChar w:fldCharType="begin"/>
        </w:r>
        <w:r>
          <w:rPr>
            <w:noProof/>
            <w:webHidden/>
          </w:rPr>
          <w:instrText xml:space="preserve"> PAGEREF _Toc11738400 \h </w:instrText>
        </w:r>
        <w:r>
          <w:rPr>
            <w:noProof/>
            <w:webHidden/>
          </w:rPr>
        </w:r>
        <w:r>
          <w:rPr>
            <w:noProof/>
            <w:webHidden/>
          </w:rPr>
          <w:fldChar w:fldCharType="separate"/>
        </w:r>
        <w:r w:rsidR="00CE7252">
          <w:rPr>
            <w:noProof/>
            <w:webHidden/>
          </w:rPr>
          <w:t>21</w:t>
        </w:r>
        <w:r>
          <w:rPr>
            <w:noProof/>
            <w:webHidden/>
          </w:rPr>
          <w:fldChar w:fldCharType="end"/>
        </w:r>
      </w:hyperlink>
    </w:p>
    <w:p w:rsidR="0082426F" w:rsidRDefault="0082426F" w14:paraId="02B3B8FE" w14:textId="5E48F022">
      <w:pPr>
        <w:pStyle w:val="TOC2"/>
        <w:rPr>
          <w:rFonts w:asciiTheme="minorHAnsi" w:hAnsiTheme="minorHAnsi" w:eastAsiaTheme="minorEastAsia" w:cstheme="minorBidi"/>
          <w:noProof/>
          <w:sz w:val="22"/>
          <w:szCs w:val="22"/>
          <w:lang w:val="en-IE" w:eastAsia="en-IE"/>
        </w:rPr>
      </w:pPr>
      <w:hyperlink w:history="1" w:anchor="_Toc11738401">
        <w:r w:rsidRPr="0015738E">
          <w:rPr>
            <w:rStyle w:val="Hyperlink"/>
            <w:noProof/>
          </w:rPr>
          <w:t>3.2 Matching Engine API</w:t>
        </w:r>
        <w:r>
          <w:rPr>
            <w:noProof/>
            <w:webHidden/>
          </w:rPr>
          <w:tab/>
        </w:r>
        <w:r>
          <w:rPr>
            <w:noProof/>
            <w:webHidden/>
          </w:rPr>
          <w:fldChar w:fldCharType="begin"/>
        </w:r>
        <w:r>
          <w:rPr>
            <w:noProof/>
            <w:webHidden/>
          </w:rPr>
          <w:instrText xml:space="preserve"> PAGEREF _Toc11738401 \h </w:instrText>
        </w:r>
        <w:r>
          <w:rPr>
            <w:noProof/>
            <w:webHidden/>
          </w:rPr>
        </w:r>
        <w:r>
          <w:rPr>
            <w:noProof/>
            <w:webHidden/>
          </w:rPr>
          <w:fldChar w:fldCharType="separate"/>
        </w:r>
        <w:r w:rsidR="00CE7252">
          <w:rPr>
            <w:noProof/>
            <w:webHidden/>
          </w:rPr>
          <w:t>22</w:t>
        </w:r>
        <w:r>
          <w:rPr>
            <w:noProof/>
            <w:webHidden/>
          </w:rPr>
          <w:fldChar w:fldCharType="end"/>
        </w:r>
      </w:hyperlink>
    </w:p>
    <w:p w:rsidR="0082426F" w:rsidRDefault="0082426F" w14:paraId="43CCAA36" w14:textId="6615E99C">
      <w:pPr>
        <w:pStyle w:val="TOC2"/>
        <w:rPr>
          <w:rFonts w:asciiTheme="minorHAnsi" w:hAnsiTheme="minorHAnsi" w:eastAsiaTheme="minorEastAsia" w:cstheme="minorBidi"/>
          <w:noProof/>
          <w:sz w:val="22"/>
          <w:szCs w:val="22"/>
          <w:lang w:val="en-IE" w:eastAsia="en-IE"/>
        </w:rPr>
      </w:pPr>
      <w:hyperlink w:history="1" w:anchor="_Toc11738402">
        <w:r w:rsidRPr="0015738E">
          <w:rPr>
            <w:rStyle w:val="Hyperlink"/>
            <w:noProof/>
          </w:rPr>
          <w:t>3.3 Matching Engine API</w:t>
        </w:r>
        <w:r>
          <w:rPr>
            <w:noProof/>
            <w:webHidden/>
          </w:rPr>
          <w:tab/>
        </w:r>
        <w:r>
          <w:rPr>
            <w:noProof/>
            <w:webHidden/>
          </w:rPr>
          <w:fldChar w:fldCharType="begin"/>
        </w:r>
        <w:r>
          <w:rPr>
            <w:noProof/>
            <w:webHidden/>
          </w:rPr>
          <w:instrText xml:space="preserve"> PAGEREF _Toc11738402 \h </w:instrText>
        </w:r>
        <w:r>
          <w:rPr>
            <w:noProof/>
            <w:webHidden/>
          </w:rPr>
        </w:r>
        <w:r>
          <w:rPr>
            <w:noProof/>
            <w:webHidden/>
          </w:rPr>
          <w:fldChar w:fldCharType="separate"/>
        </w:r>
        <w:r w:rsidR="00CE7252">
          <w:rPr>
            <w:noProof/>
            <w:webHidden/>
          </w:rPr>
          <w:t>23</w:t>
        </w:r>
        <w:r>
          <w:rPr>
            <w:noProof/>
            <w:webHidden/>
          </w:rPr>
          <w:fldChar w:fldCharType="end"/>
        </w:r>
      </w:hyperlink>
    </w:p>
    <w:p w:rsidR="0082426F" w:rsidRDefault="0082426F" w14:paraId="1DAAAD77" w14:textId="633F2107">
      <w:pPr>
        <w:pStyle w:val="TOC3"/>
        <w:tabs>
          <w:tab w:val="right" w:leader="dot" w:pos="9016"/>
        </w:tabs>
        <w:rPr>
          <w:rFonts w:asciiTheme="minorHAnsi" w:hAnsiTheme="minorHAnsi" w:eastAsiaTheme="minorEastAsia" w:cstheme="minorBidi"/>
          <w:noProof/>
          <w:sz w:val="22"/>
          <w:szCs w:val="22"/>
          <w:lang w:val="en-IE" w:eastAsia="en-IE"/>
        </w:rPr>
      </w:pPr>
      <w:hyperlink w:history="1" w:anchor="_Toc11738403">
        <w:r w:rsidRPr="0015738E">
          <w:rPr>
            <w:rStyle w:val="Hyperlink"/>
            <w:noProof/>
            <w14:scene3d>
              <w14:camera w14:prst="orthographicFront"/>
              <w14:lightRig w14:rig="threePt" w14:dir="t">
                <w14:rot w14:lat="0" w14:lon="0" w14:rev="0"/>
              </w14:lightRig>
            </w14:scene3d>
          </w:rPr>
          <w:t>3.3.1</w:t>
        </w:r>
        <w:r w:rsidRPr="0015738E">
          <w:rPr>
            <w:rStyle w:val="Hyperlink"/>
            <w:noProof/>
          </w:rPr>
          <w:t xml:space="preserve"> GET/Work/Match</w:t>
        </w:r>
        <w:r>
          <w:rPr>
            <w:noProof/>
            <w:webHidden/>
          </w:rPr>
          <w:tab/>
        </w:r>
        <w:r>
          <w:rPr>
            <w:noProof/>
            <w:webHidden/>
          </w:rPr>
          <w:fldChar w:fldCharType="begin"/>
        </w:r>
        <w:r>
          <w:rPr>
            <w:noProof/>
            <w:webHidden/>
          </w:rPr>
          <w:instrText xml:space="preserve"> PAGEREF _Toc11738403 \h </w:instrText>
        </w:r>
        <w:r>
          <w:rPr>
            <w:noProof/>
            <w:webHidden/>
          </w:rPr>
        </w:r>
        <w:r>
          <w:rPr>
            <w:noProof/>
            <w:webHidden/>
          </w:rPr>
          <w:fldChar w:fldCharType="separate"/>
        </w:r>
        <w:r w:rsidR="00CE7252">
          <w:rPr>
            <w:noProof/>
            <w:webHidden/>
          </w:rPr>
          <w:t>23</w:t>
        </w:r>
        <w:r>
          <w:rPr>
            <w:noProof/>
            <w:webHidden/>
          </w:rPr>
          <w:fldChar w:fldCharType="end"/>
        </w:r>
      </w:hyperlink>
    </w:p>
    <w:p w:rsidR="0082426F" w:rsidRDefault="0082426F" w14:paraId="37CD8287" w14:textId="43E60E30">
      <w:pPr>
        <w:pStyle w:val="TOC4"/>
        <w:tabs>
          <w:tab w:val="right" w:leader="dot" w:pos="9016"/>
        </w:tabs>
        <w:rPr>
          <w:rFonts w:asciiTheme="minorHAnsi" w:hAnsiTheme="minorHAnsi" w:eastAsiaTheme="minorEastAsia" w:cstheme="minorBidi"/>
          <w:noProof/>
          <w:sz w:val="22"/>
          <w:szCs w:val="22"/>
          <w:lang w:val="en-IE" w:eastAsia="en-IE"/>
        </w:rPr>
      </w:pPr>
      <w:hyperlink w:history="1" w:anchor="_Toc11738404">
        <w:r w:rsidRPr="0015738E">
          <w:rPr>
            <w:rStyle w:val="Hyperlink"/>
            <w:noProof/>
          </w:rPr>
          <w:t>3.3.1.1. InputWorkInfo  Parameter</w:t>
        </w:r>
        <w:r>
          <w:rPr>
            <w:noProof/>
            <w:webHidden/>
          </w:rPr>
          <w:tab/>
        </w:r>
        <w:r>
          <w:rPr>
            <w:noProof/>
            <w:webHidden/>
          </w:rPr>
          <w:fldChar w:fldCharType="begin"/>
        </w:r>
        <w:r>
          <w:rPr>
            <w:noProof/>
            <w:webHidden/>
          </w:rPr>
          <w:instrText xml:space="preserve"> PAGEREF _Toc11738404 \h </w:instrText>
        </w:r>
        <w:r>
          <w:rPr>
            <w:noProof/>
            <w:webHidden/>
          </w:rPr>
        </w:r>
        <w:r>
          <w:rPr>
            <w:noProof/>
            <w:webHidden/>
          </w:rPr>
          <w:fldChar w:fldCharType="separate"/>
        </w:r>
        <w:r w:rsidR="00CE7252">
          <w:rPr>
            <w:noProof/>
            <w:webHidden/>
          </w:rPr>
          <w:t>23</w:t>
        </w:r>
        <w:r>
          <w:rPr>
            <w:noProof/>
            <w:webHidden/>
          </w:rPr>
          <w:fldChar w:fldCharType="end"/>
        </w:r>
      </w:hyperlink>
    </w:p>
    <w:p w:rsidR="0082426F" w:rsidRDefault="0082426F" w14:paraId="621535C7" w14:textId="42B08884">
      <w:pPr>
        <w:pStyle w:val="TOC4"/>
        <w:tabs>
          <w:tab w:val="right" w:leader="dot" w:pos="9016"/>
        </w:tabs>
        <w:rPr>
          <w:rFonts w:asciiTheme="minorHAnsi" w:hAnsiTheme="minorHAnsi" w:eastAsiaTheme="minorEastAsia" w:cstheme="minorBidi"/>
          <w:noProof/>
          <w:sz w:val="22"/>
          <w:szCs w:val="22"/>
          <w:lang w:val="en-IE" w:eastAsia="en-IE"/>
        </w:rPr>
      </w:pPr>
      <w:hyperlink w:history="1" w:anchor="_Toc11738405">
        <w:r w:rsidRPr="0015738E">
          <w:rPr>
            <w:rStyle w:val="Hyperlink"/>
            <w:noProof/>
          </w:rPr>
          <w:t>3.3.1.2. MatchResult Response</w:t>
        </w:r>
        <w:r>
          <w:rPr>
            <w:noProof/>
            <w:webHidden/>
          </w:rPr>
          <w:tab/>
        </w:r>
        <w:r>
          <w:rPr>
            <w:noProof/>
            <w:webHidden/>
          </w:rPr>
          <w:fldChar w:fldCharType="begin"/>
        </w:r>
        <w:r>
          <w:rPr>
            <w:noProof/>
            <w:webHidden/>
          </w:rPr>
          <w:instrText xml:space="preserve"> PAGEREF _Toc11738405 \h </w:instrText>
        </w:r>
        <w:r>
          <w:rPr>
            <w:noProof/>
            <w:webHidden/>
          </w:rPr>
        </w:r>
        <w:r>
          <w:rPr>
            <w:noProof/>
            <w:webHidden/>
          </w:rPr>
          <w:fldChar w:fldCharType="separate"/>
        </w:r>
        <w:r w:rsidR="00CE7252">
          <w:rPr>
            <w:noProof/>
            <w:webHidden/>
          </w:rPr>
          <w:t>25</w:t>
        </w:r>
        <w:r>
          <w:rPr>
            <w:noProof/>
            <w:webHidden/>
          </w:rPr>
          <w:fldChar w:fldCharType="end"/>
        </w:r>
      </w:hyperlink>
    </w:p>
    <w:p w:rsidR="0082426F" w:rsidRDefault="0082426F" w14:paraId="62BD1119" w14:textId="785EE59C">
      <w:pPr>
        <w:pStyle w:val="TOC2"/>
        <w:rPr>
          <w:rFonts w:asciiTheme="minorHAnsi" w:hAnsiTheme="minorHAnsi" w:eastAsiaTheme="minorEastAsia" w:cstheme="minorBidi"/>
          <w:noProof/>
          <w:sz w:val="22"/>
          <w:szCs w:val="22"/>
          <w:lang w:val="en-IE" w:eastAsia="en-IE"/>
        </w:rPr>
      </w:pPr>
      <w:hyperlink w:history="1" w:anchor="_Toc11738406">
        <w:r w:rsidRPr="0015738E">
          <w:rPr>
            <w:rStyle w:val="Hyperlink"/>
            <w:noProof/>
          </w:rPr>
          <w:t>3.4 Matching for ISWC Eligible Submitter</w:t>
        </w:r>
        <w:r>
          <w:rPr>
            <w:noProof/>
            <w:webHidden/>
          </w:rPr>
          <w:tab/>
        </w:r>
        <w:r>
          <w:rPr>
            <w:noProof/>
            <w:webHidden/>
          </w:rPr>
          <w:fldChar w:fldCharType="begin"/>
        </w:r>
        <w:r>
          <w:rPr>
            <w:noProof/>
            <w:webHidden/>
          </w:rPr>
          <w:instrText xml:space="preserve"> PAGEREF _Toc11738406 \h </w:instrText>
        </w:r>
        <w:r>
          <w:rPr>
            <w:noProof/>
            <w:webHidden/>
          </w:rPr>
        </w:r>
        <w:r>
          <w:rPr>
            <w:noProof/>
            <w:webHidden/>
          </w:rPr>
          <w:fldChar w:fldCharType="separate"/>
        </w:r>
        <w:r w:rsidR="00CE7252">
          <w:rPr>
            <w:noProof/>
            <w:webHidden/>
          </w:rPr>
          <w:t>26</w:t>
        </w:r>
        <w:r>
          <w:rPr>
            <w:noProof/>
            <w:webHidden/>
          </w:rPr>
          <w:fldChar w:fldCharType="end"/>
        </w:r>
      </w:hyperlink>
    </w:p>
    <w:p w:rsidR="0082426F" w:rsidRDefault="0082426F" w14:paraId="0A45C4F3" w14:textId="7F68B771">
      <w:pPr>
        <w:pStyle w:val="TOC2"/>
        <w:rPr>
          <w:rFonts w:asciiTheme="minorHAnsi" w:hAnsiTheme="minorHAnsi" w:eastAsiaTheme="minorEastAsia" w:cstheme="minorBidi"/>
          <w:noProof/>
          <w:sz w:val="22"/>
          <w:szCs w:val="22"/>
          <w:lang w:val="en-IE" w:eastAsia="en-IE"/>
        </w:rPr>
      </w:pPr>
      <w:hyperlink w:history="1" w:anchor="_Toc11738407">
        <w:r w:rsidRPr="0015738E">
          <w:rPr>
            <w:rStyle w:val="Hyperlink"/>
            <w:noProof/>
          </w:rPr>
          <w:t>3.5 Matching for ISWC Non-Eligible Submitter</w:t>
        </w:r>
        <w:r>
          <w:rPr>
            <w:noProof/>
            <w:webHidden/>
          </w:rPr>
          <w:tab/>
        </w:r>
        <w:r>
          <w:rPr>
            <w:noProof/>
            <w:webHidden/>
          </w:rPr>
          <w:fldChar w:fldCharType="begin"/>
        </w:r>
        <w:r>
          <w:rPr>
            <w:noProof/>
            <w:webHidden/>
          </w:rPr>
          <w:instrText xml:space="preserve"> PAGEREF _Toc11738407 \h </w:instrText>
        </w:r>
        <w:r>
          <w:rPr>
            <w:noProof/>
            <w:webHidden/>
          </w:rPr>
        </w:r>
        <w:r>
          <w:rPr>
            <w:noProof/>
            <w:webHidden/>
          </w:rPr>
          <w:fldChar w:fldCharType="separate"/>
        </w:r>
        <w:r w:rsidR="00CE7252">
          <w:rPr>
            <w:noProof/>
            <w:webHidden/>
          </w:rPr>
          <w:t>27</w:t>
        </w:r>
        <w:r>
          <w:rPr>
            <w:noProof/>
            <w:webHidden/>
          </w:rPr>
          <w:fldChar w:fldCharType="end"/>
        </w:r>
      </w:hyperlink>
    </w:p>
    <w:p w:rsidR="0082426F" w:rsidRDefault="0082426F" w14:paraId="31A16217" w14:textId="45513A44">
      <w:pPr>
        <w:pStyle w:val="TOC2"/>
        <w:rPr>
          <w:rFonts w:asciiTheme="minorHAnsi" w:hAnsiTheme="minorHAnsi" w:eastAsiaTheme="minorEastAsia" w:cstheme="minorBidi"/>
          <w:noProof/>
          <w:sz w:val="22"/>
          <w:szCs w:val="22"/>
          <w:lang w:val="en-IE" w:eastAsia="en-IE"/>
        </w:rPr>
      </w:pPr>
      <w:hyperlink w:history="1" w:anchor="_Toc11738408">
        <w:r w:rsidRPr="0015738E">
          <w:rPr>
            <w:rStyle w:val="Hyperlink"/>
            <w:noProof/>
          </w:rPr>
          <w:t>3.6 Match for Search</w:t>
        </w:r>
        <w:r>
          <w:rPr>
            <w:noProof/>
            <w:webHidden/>
          </w:rPr>
          <w:tab/>
        </w:r>
        <w:r>
          <w:rPr>
            <w:noProof/>
            <w:webHidden/>
          </w:rPr>
          <w:fldChar w:fldCharType="begin"/>
        </w:r>
        <w:r>
          <w:rPr>
            <w:noProof/>
            <w:webHidden/>
          </w:rPr>
          <w:instrText xml:space="preserve"> PAGEREF _Toc11738408 \h </w:instrText>
        </w:r>
        <w:r>
          <w:rPr>
            <w:noProof/>
            <w:webHidden/>
          </w:rPr>
        </w:r>
        <w:r>
          <w:rPr>
            <w:noProof/>
            <w:webHidden/>
          </w:rPr>
          <w:fldChar w:fldCharType="separate"/>
        </w:r>
        <w:r w:rsidR="00CE7252">
          <w:rPr>
            <w:noProof/>
            <w:webHidden/>
          </w:rPr>
          <w:t>28</w:t>
        </w:r>
        <w:r>
          <w:rPr>
            <w:noProof/>
            <w:webHidden/>
          </w:rPr>
          <w:fldChar w:fldCharType="end"/>
        </w:r>
      </w:hyperlink>
    </w:p>
    <w:p w:rsidR="0082426F" w:rsidRDefault="0082426F" w14:paraId="173CCE98" w14:textId="05BA918E">
      <w:pPr>
        <w:pStyle w:val="TOC2"/>
        <w:rPr>
          <w:rFonts w:asciiTheme="minorHAnsi" w:hAnsiTheme="minorHAnsi" w:eastAsiaTheme="minorEastAsia" w:cstheme="minorBidi"/>
          <w:noProof/>
          <w:sz w:val="22"/>
          <w:szCs w:val="22"/>
          <w:lang w:val="en-IE" w:eastAsia="en-IE"/>
        </w:rPr>
      </w:pPr>
      <w:hyperlink w:history="1" w:anchor="_Toc11738409">
        <w:r w:rsidRPr="0015738E">
          <w:rPr>
            <w:rStyle w:val="Hyperlink"/>
            <w:noProof/>
          </w:rPr>
          <w:t>3.7 Match an Existing Submission for ISWC Eligible Submitter</w:t>
        </w:r>
        <w:r>
          <w:rPr>
            <w:noProof/>
            <w:webHidden/>
          </w:rPr>
          <w:tab/>
        </w:r>
        <w:r>
          <w:rPr>
            <w:noProof/>
            <w:webHidden/>
          </w:rPr>
          <w:fldChar w:fldCharType="begin"/>
        </w:r>
        <w:r>
          <w:rPr>
            <w:noProof/>
            <w:webHidden/>
          </w:rPr>
          <w:instrText xml:space="preserve"> PAGEREF _Toc11738409 \h </w:instrText>
        </w:r>
        <w:r>
          <w:rPr>
            <w:noProof/>
            <w:webHidden/>
          </w:rPr>
        </w:r>
        <w:r>
          <w:rPr>
            <w:noProof/>
            <w:webHidden/>
          </w:rPr>
          <w:fldChar w:fldCharType="separate"/>
        </w:r>
        <w:r w:rsidR="00CE7252">
          <w:rPr>
            <w:noProof/>
            <w:webHidden/>
          </w:rPr>
          <w:t>29</w:t>
        </w:r>
        <w:r>
          <w:rPr>
            <w:noProof/>
            <w:webHidden/>
          </w:rPr>
          <w:fldChar w:fldCharType="end"/>
        </w:r>
      </w:hyperlink>
    </w:p>
    <w:p w:rsidR="0082426F" w:rsidRDefault="0082426F" w14:paraId="12CE6694" w14:textId="1BD6B322">
      <w:pPr>
        <w:pStyle w:val="TOC2"/>
        <w:rPr>
          <w:rFonts w:asciiTheme="minorHAnsi" w:hAnsiTheme="minorHAnsi" w:eastAsiaTheme="minorEastAsia" w:cstheme="minorBidi"/>
          <w:noProof/>
          <w:sz w:val="22"/>
          <w:szCs w:val="22"/>
          <w:lang w:val="en-IE" w:eastAsia="en-IE"/>
        </w:rPr>
      </w:pPr>
      <w:hyperlink w:history="1" w:anchor="_Toc11738410">
        <w:r w:rsidRPr="0015738E">
          <w:rPr>
            <w:rStyle w:val="Hyperlink"/>
            <w:noProof/>
          </w:rPr>
          <w:t>3.8 Match an Existing Submission for ISWC Non-Eligible Submitter</w:t>
        </w:r>
        <w:r>
          <w:rPr>
            <w:noProof/>
            <w:webHidden/>
          </w:rPr>
          <w:tab/>
        </w:r>
        <w:r>
          <w:rPr>
            <w:noProof/>
            <w:webHidden/>
          </w:rPr>
          <w:fldChar w:fldCharType="begin"/>
        </w:r>
        <w:r>
          <w:rPr>
            <w:noProof/>
            <w:webHidden/>
          </w:rPr>
          <w:instrText xml:space="preserve"> PAGEREF _Toc11738410 \h </w:instrText>
        </w:r>
        <w:r>
          <w:rPr>
            <w:noProof/>
            <w:webHidden/>
          </w:rPr>
        </w:r>
        <w:r>
          <w:rPr>
            <w:noProof/>
            <w:webHidden/>
          </w:rPr>
          <w:fldChar w:fldCharType="separate"/>
        </w:r>
        <w:r w:rsidR="00CE7252">
          <w:rPr>
            <w:noProof/>
            <w:webHidden/>
          </w:rPr>
          <w:t>30</w:t>
        </w:r>
        <w:r>
          <w:rPr>
            <w:noProof/>
            <w:webHidden/>
          </w:rPr>
          <w:fldChar w:fldCharType="end"/>
        </w:r>
      </w:hyperlink>
    </w:p>
    <w:p w:rsidR="0082426F" w:rsidRDefault="0082426F" w14:paraId="1341E893" w14:textId="3EDD069F">
      <w:pPr>
        <w:pStyle w:val="TOC2"/>
        <w:rPr>
          <w:rFonts w:asciiTheme="minorHAnsi" w:hAnsiTheme="minorHAnsi" w:eastAsiaTheme="minorEastAsia" w:cstheme="minorBidi"/>
          <w:noProof/>
          <w:sz w:val="22"/>
          <w:szCs w:val="22"/>
          <w:lang w:val="en-IE" w:eastAsia="en-IE"/>
        </w:rPr>
      </w:pPr>
      <w:hyperlink w:history="1" w:anchor="_Toc11738411">
        <w:r w:rsidRPr="0015738E">
          <w:rPr>
            <w:rStyle w:val="Hyperlink"/>
            <w:noProof/>
          </w:rPr>
          <w:t>3.9 Rank Results</w:t>
        </w:r>
        <w:r>
          <w:rPr>
            <w:noProof/>
            <w:webHidden/>
          </w:rPr>
          <w:tab/>
        </w:r>
        <w:r>
          <w:rPr>
            <w:noProof/>
            <w:webHidden/>
          </w:rPr>
          <w:fldChar w:fldCharType="begin"/>
        </w:r>
        <w:r>
          <w:rPr>
            <w:noProof/>
            <w:webHidden/>
          </w:rPr>
          <w:instrText xml:space="preserve"> PAGEREF _Toc11738411 \h </w:instrText>
        </w:r>
        <w:r>
          <w:rPr>
            <w:noProof/>
            <w:webHidden/>
          </w:rPr>
        </w:r>
        <w:r>
          <w:rPr>
            <w:noProof/>
            <w:webHidden/>
          </w:rPr>
          <w:fldChar w:fldCharType="separate"/>
        </w:r>
        <w:r w:rsidR="00CE7252">
          <w:rPr>
            <w:noProof/>
            <w:webHidden/>
          </w:rPr>
          <w:t>31</w:t>
        </w:r>
        <w:r>
          <w:rPr>
            <w:noProof/>
            <w:webHidden/>
          </w:rPr>
          <w:fldChar w:fldCharType="end"/>
        </w:r>
      </w:hyperlink>
    </w:p>
    <w:p w:rsidR="0082426F" w:rsidRDefault="0082426F" w14:paraId="62841AB4" w14:textId="226D5827">
      <w:pPr>
        <w:pStyle w:val="TOC3"/>
        <w:tabs>
          <w:tab w:val="right" w:leader="dot" w:pos="9016"/>
        </w:tabs>
        <w:rPr>
          <w:rFonts w:asciiTheme="minorHAnsi" w:hAnsiTheme="minorHAnsi" w:eastAsiaTheme="minorEastAsia" w:cstheme="minorBidi"/>
          <w:noProof/>
          <w:sz w:val="22"/>
          <w:szCs w:val="22"/>
          <w:lang w:val="en-IE" w:eastAsia="en-IE"/>
        </w:rPr>
      </w:pPr>
      <w:hyperlink w:history="1" w:anchor="_Toc11738412">
        <w:r w:rsidRPr="0015738E">
          <w:rPr>
            <w:rStyle w:val="Hyperlink"/>
            <w:noProof/>
            <w14:scene3d>
              <w14:camera w14:prst="orthographicFront"/>
              <w14:lightRig w14:rig="threePt" w14:dir="t">
                <w14:rot w14:lat="0" w14:lon="0" w14:rev="0"/>
              </w14:lightRig>
            </w14:scene3d>
          </w:rPr>
          <w:t>3.9.1</w:t>
        </w:r>
        <w:r w:rsidRPr="0015738E">
          <w:rPr>
            <w:rStyle w:val="Hyperlink"/>
            <w:noProof/>
          </w:rPr>
          <w:t xml:space="preserve"> Initial Ranking</w:t>
        </w:r>
        <w:r>
          <w:rPr>
            <w:noProof/>
            <w:webHidden/>
          </w:rPr>
          <w:tab/>
        </w:r>
        <w:r>
          <w:rPr>
            <w:noProof/>
            <w:webHidden/>
          </w:rPr>
          <w:fldChar w:fldCharType="begin"/>
        </w:r>
        <w:r>
          <w:rPr>
            <w:noProof/>
            <w:webHidden/>
          </w:rPr>
          <w:instrText xml:space="preserve"> PAGEREF _Toc11738412 \h </w:instrText>
        </w:r>
        <w:r>
          <w:rPr>
            <w:noProof/>
            <w:webHidden/>
          </w:rPr>
        </w:r>
        <w:r>
          <w:rPr>
            <w:noProof/>
            <w:webHidden/>
          </w:rPr>
          <w:fldChar w:fldCharType="separate"/>
        </w:r>
        <w:r w:rsidR="00CE7252">
          <w:rPr>
            <w:noProof/>
            <w:webHidden/>
          </w:rPr>
          <w:t>31</w:t>
        </w:r>
        <w:r>
          <w:rPr>
            <w:noProof/>
            <w:webHidden/>
          </w:rPr>
          <w:fldChar w:fldCharType="end"/>
        </w:r>
      </w:hyperlink>
    </w:p>
    <w:p w:rsidR="0082426F" w:rsidRDefault="0082426F" w14:paraId="01015A4A" w14:textId="347E002F">
      <w:pPr>
        <w:pStyle w:val="TOC3"/>
        <w:tabs>
          <w:tab w:val="right" w:leader="dot" w:pos="9016"/>
        </w:tabs>
        <w:rPr>
          <w:rFonts w:asciiTheme="minorHAnsi" w:hAnsiTheme="minorHAnsi" w:eastAsiaTheme="minorEastAsia" w:cstheme="minorBidi"/>
          <w:noProof/>
          <w:sz w:val="22"/>
          <w:szCs w:val="22"/>
          <w:lang w:val="en-IE" w:eastAsia="en-IE"/>
        </w:rPr>
      </w:pPr>
      <w:hyperlink w:history="1" w:anchor="_Toc11738413">
        <w:r w:rsidRPr="0015738E">
          <w:rPr>
            <w:rStyle w:val="Hyperlink"/>
            <w:noProof/>
            <w14:scene3d>
              <w14:camera w14:prst="orthographicFront"/>
              <w14:lightRig w14:rig="threePt" w14:dir="t">
                <w14:rot w14:lat="0" w14:lon="0" w14:rev="0"/>
              </w14:lightRig>
            </w14:scene3d>
          </w:rPr>
          <w:t>3.9.2</w:t>
        </w:r>
        <w:r w:rsidRPr="0015738E">
          <w:rPr>
            <w:rStyle w:val="Hyperlink"/>
            <w:noProof/>
          </w:rPr>
          <w:t xml:space="preserve">  Following “LinkedTo” chain</w:t>
        </w:r>
        <w:r>
          <w:rPr>
            <w:noProof/>
            <w:webHidden/>
          </w:rPr>
          <w:tab/>
        </w:r>
        <w:r>
          <w:rPr>
            <w:noProof/>
            <w:webHidden/>
          </w:rPr>
          <w:fldChar w:fldCharType="begin"/>
        </w:r>
        <w:r>
          <w:rPr>
            <w:noProof/>
            <w:webHidden/>
          </w:rPr>
          <w:instrText xml:space="preserve"> PAGEREF _Toc11738413 \h </w:instrText>
        </w:r>
        <w:r>
          <w:rPr>
            <w:noProof/>
            <w:webHidden/>
          </w:rPr>
        </w:r>
        <w:r>
          <w:rPr>
            <w:noProof/>
            <w:webHidden/>
          </w:rPr>
          <w:fldChar w:fldCharType="separate"/>
        </w:r>
        <w:r w:rsidR="00CE7252">
          <w:rPr>
            <w:noProof/>
            <w:webHidden/>
          </w:rPr>
          <w:t>32</w:t>
        </w:r>
        <w:r>
          <w:rPr>
            <w:noProof/>
            <w:webHidden/>
          </w:rPr>
          <w:fldChar w:fldCharType="end"/>
        </w:r>
      </w:hyperlink>
    </w:p>
    <w:p w:rsidR="0082426F" w:rsidRDefault="0082426F" w14:paraId="2BF175C4" w14:textId="2746BA4E">
      <w:pPr>
        <w:pStyle w:val="TOC2"/>
        <w:rPr>
          <w:rFonts w:asciiTheme="minorHAnsi" w:hAnsiTheme="minorHAnsi" w:eastAsiaTheme="minorEastAsia" w:cstheme="minorBidi"/>
          <w:noProof/>
          <w:sz w:val="22"/>
          <w:szCs w:val="22"/>
          <w:lang w:val="en-IE" w:eastAsia="en-IE"/>
        </w:rPr>
      </w:pPr>
      <w:hyperlink w:history="1" w:anchor="_Toc11738414">
        <w:r w:rsidRPr="0015738E">
          <w:rPr>
            <w:rStyle w:val="Hyperlink"/>
            <w:noProof/>
          </w:rPr>
          <w:t>3.10 Match Related ISWCs (Derived or Merged)</w:t>
        </w:r>
        <w:r>
          <w:rPr>
            <w:noProof/>
            <w:webHidden/>
          </w:rPr>
          <w:tab/>
        </w:r>
        <w:r>
          <w:rPr>
            <w:noProof/>
            <w:webHidden/>
          </w:rPr>
          <w:fldChar w:fldCharType="begin"/>
        </w:r>
        <w:r>
          <w:rPr>
            <w:noProof/>
            <w:webHidden/>
          </w:rPr>
          <w:instrText xml:space="preserve"> PAGEREF _Toc11738414 \h </w:instrText>
        </w:r>
        <w:r>
          <w:rPr>
            <w:noProof/>
            <w:webHidden/>
          </w:rPr>
        </w:r>
        <w:r>
          <w:rPr>
            <w:noProof/>
            <w:webHidden/>
          </w:rPr>
          <w:fldChar w:fldCharType="separate"/>
        </w:r>
        <w:r w:rsidR="00CE7252">
          <w:rPr>
            <w:noProof/>
            <w:webHidden/>
          </w:rPr>
          <w:t>32</w:t>
        </w:r>
        <w:r>
          <w:rPr>
            <w:noProof/>
            <w:webHidden/>
          </w:rPr>
          <w:fldChar w:fldCharType="end"/>
        </w:r>
      </w:hyperlink>
    </w:p>
    <w:p w:rsidR="0082426F" w:rsidRDefault="0082426F" w14:paraId="693FB279" w14:textId="7CA036AB">
      <w:pPr>
        <w:pStyle w:val="TOC2"/>
        <w:rPr>
          <w:rFonts w:asciiTheme="minorHAnsi" w:hAnsiTheme="minorHAnsi" w:eastAsiaTheme="minorEastAsia" w:cstheme="minorBidi"/>
          <w:noProof/>
          <w:sz w:val="22"/>
          <w:szCs w:val="22"/>
          <w:lang w:val="en-IE" w:eastAsia="en-IE"/>
        </w:rPr>
      </w:pPr>
      <w:hyperlink w:history="1" w:anchor="_Toc11738415">
        <w:r w:rsidRPr="0015738E">
          <w:rPr>
            <w:rStyle w:val="Hyperlink"/>
            <w:noProof/>
          </w:rPr>
          <w:t>3.11 Alter IPs and then redo matching</w:t>
        </w:r>
        <w:r>
          <w:rPr>
            <w:noProof/>
            <w:webHidden/>
          </w:rPr>
          <w:tab/>
        </w:r>
        <w:r>
          <w:rPr>
            <w:noProof/>
            <w:webHidden/>
          </w:rPr>
          <w:fldChar w:fldCharType="begin"/>
        </w:r>
        <w:r>
          <w:rPr>
            <w:noProof/>
            <w:webHidden/>
          </w:rPr>
          <w:instrText xml:space="preserve"> PAGEREF _Toc11738415 \h </w:instrText>
        </w:r>
        <w:r>
          <w:rPr>
            <w:noProof/>
            <w:webHidden/>
          </w:rPr>
        </w:r>
        <w:r>
          <w:rPr>
            <w:noProof/>
            <w:webHidden/>
          </w:rPr>
          <w:fldChar w:fldCharType="separate"/>
        </w:r>
        <w:r w:rsidR="00CE7252">
          <w:rPr>
            <w:noProof/>
            <w:webHidden/>
          </w:rPr>
          <w:t>33</w:t>
        </w:r>
        <w:r>
          <w:rPr>
            <w:noProof/>
            <w:webHidden/>
          </w:rPr>
          <w:fldChar w:fldCharType="end"/>
        </w:r>
      </w:hyperlink>
    </w:p>
    <w:p w:rsidR="0082426F" w:rsidRDefault="0082426F" w14:paraId="4BAEC23B" w14:textId="1B37C516">
      <w:pPr>
        <w:pStyle w:val="TOC1"/>
        <w:tabs>
          <w:tab w:val="left" w:pos="420"/>
        </w:tabs>
        <w:rPr>
          <w:rFonts w:asciiTheme="minorHAnsi" w:hAnsiTheme="minorHAnsi" w:eastAsiaTheme="minorEastAsia" w:cstheme="minorBidi"/>
          <w:noProof/>
          <w:sz w:val="22"/>
          <w:szCs w:val="22"/>
          <w:lang w:val="en-IE" w:eastAsia="en-IE"/>
        </w:rPr>
      </w:pPr>
      <w:hyperlink w:history="1" w:anchor="_Toc11738416">
        <w:r w:rsidRPr="0015738E">
          <w:rPr>
            <w:rStyle w:val="Hyperlink"/>
            <w:noProof/>
            <w:lang w:val="en-IE"/>
            <w14:scene3d>
              <w14:camera w14:prst="orthographicFront"/>
              <w14:lightRig w14:rig="threePt" w14:dir="t">
                <w14:rot w14:lat="0" w14:lon="0" w14:rev="0"/>
              </w14:lightRig>
            </w14:scene3d>
          </w:rPr>
          <w:t>4</w:t>
        </w:r>
        <w:r>
          <w:rPr>
            <w:rFonts w:asciiTheme="minorHAnsi" w:hAnsiTheme="minorHAnsi" w:eastAsiaTheme="minorEastAsia" w:cstheme="minorBidi"/>
            <w:noProof/>
            <w:sz w:val="22"/>
            <w:szCs w:val="22"/>
            <w:lang w:val="en-IE" w:eastAsia="en-IE"/>
          </w:rPr>
          <w:tab/>
        </w:r>
        <w:r w:rsidRPr="0015738E">
          <w:rPr>
            <w:rStyle w:val="Hyperlink"/>
            <w:noProof/>
            <w:lang w:val="en-IE"/>
          </w:rPr>
          <w:t>Matching Rule Configuration</w:t>
        </w:r>
        <w:r>
          <w:rPr>
            <w:noProof/>
            <w:webHidden/>
          </w:rPr>
          <w:tab/>
        </w:r>
        <w:r>
          <w:rPr>
            <w:noProof/>
            <w:webHidden/>
          </w:rPr>
          <w:fldChar w:fldCharType="begin"/>
        </w:r>
        <w:r>
          <w:rPr>
            <w:noProof/>
            <w:webHidden/>
          </w:rPr>
          <w:instrText xml:space="preserve"> PAGEREF _Toc11738416 \h </w:instrText>
        </w:r>
        <w:r>
          <w:rPr>
            <w:noProof/>
            <w:webHidden/>
          </w:rPr>
        </w:r>
        <w:r>
          <w:rPr>
            <w:noProof/>
            <w:webHidden/>
          </w:rPr>
          <w:fldChar w:fldCharType="separate"/>
        </w:r>
        <w:r w:rsidR="00CE7252">
          <w:rPr>
            <w:noProof/>
            <w:webHidden/>
          </w:rPr>
          <w:t>35</w:t>
        </w:r>
        <w:r>
          <w:rPr>
            <w:noProof/>
            <w:webHidden/>
          </w:rPr>
          <w:fldChar w:fldCharType="end"/>
        </w:r>
      </w:hyperlink>
    </w:p>
    <w:p w:rsidR="0082426F" w:rsidRDefault="0082426F" w14:paraId="0A5E33BE" w14:textId="1ECA4193">
      <w:pPr>
        <w:pStyle w:val="TOC2"/>
        <w:rPr>
          <w:rFonts w:asciiTheme="minorHAnsi" w:hAnsiTheme="minorHAnsi" w:eastAsiaTheme="minorEastAsia" w:cstheme="minorBidi"/>
          <w:noProof/>
          <w:sz w:val="22"/>
          <w:szCs w:val="22"/>
          <w:lang w:val="en-IE" w:eastAsia="en-IE"/>
        </w:rPr>
      </w:pPr>
      <w:hyperlink w:history="1" w:anchor="_Toc11738417">
        <w:r w:rsidRPr="0015738E">
          <w:rPr>
            <w:rStyle w:val="Hyperlink"/>
            <w:noProof/>
          </w:rPr>
          <w:t>4.1 Existing Spanish Point Matching Engine Configuration Tool</w:t>
        </w:r>
        <w:r>
          <w:rPr>
            <w:noProof/>
            <w:webHidden/>
          </w:rPr>
          <w:tab/>
        </w:r>
        <w:r>
          <w:rPr>
            <w:noProof/>
            <w:webHidden/>
          </w:rPr>
          <w:fldChar w:fldCharType="begin"/>
        </w:r>
        <w:r>
          <w:rPr>
            <w:noProof/>
            <w:webHidden/>
          </w:rPr>
          <w:instrText xml:space="preserve"> PAGEREF _Toc11738417 \h </w:instrText>
        </w:r>
        <w:r>
          <w:rPr>
            <w:noProof/>
            <w:webHidden/>
          </w:rPr>
        </w:r>
        <w:r>
          <w:rPr>
            <w:noProof/>
            <w:webHidden/>
          </w:rPr>
          <w:fldChar w:fldCharType="separate"/>
        </w:r>
        <w:r w:rsidR="00CE7252">
          <w:rPr>
            <w:noProof/>
            <w:webHidden/>
          </w:rPr>
          <w:t>35</w:t>
        </w:r>
        <w:r>
          <w:rPr>
            <w:noProof/>
            <w:webHidden/>
          </w:rPr>
          <w:fldChar w:fldCharType="end"/>
        </w:r>
      </w:hyperlink>
    </w:p>
    <w:p w:rsidR="0082426F" w:rsidRDefault="0082426F" w14:paraId="5AF3BF7D" w14:textId="73B464D6">
      <w:pPr>
        <w:pStyle w:val="TOC2"/>
        <w:rPr>
          <w:rFonts w:asciiTheme="minorHAnsi" w:hAnsiTheme="minorHAnsi" w:eastAsiaTheme="minorEastAsia" w:cstheme="minorBidi"/>
          <w:noProof/>
          <w:sz w:val="22"/>
          <w:szCs w:val="22"/>
          <w:lang w:val="en-IE" w:eastAsia="en-IE"/>
        </w:rPr>
      </w:pPr>
      <w:hyperlink w:history="1" w:anchor="_Toc11738418">
        <w:r w:rsidRPr="0015738E">
          <w:rPr>
            <w:rStyle w:val="Hyperlink"/>
            <w:noProof/>
          </w:rPr>
          <w:t>4.2 Key Proposed Matching Settings for CISAC ISWC Database</w:t>
        </w:r>
        <w:r>
          <w:rPr>
            <w:noProof/>
            <w:webHidden/>
          </w:rPr>
          <w:tab/>
        </w:r>
        <w:r>
          <w:rPr>
            <w:noProof/>
            <w:webHidden/>
          </w:rPr>
          <w:fldChar w:fldCharType="begin"/>
        </w:r>
        <w:r>
          <w:rPr>
            <w:noProof/>
            <w:webHidden/>
          </w:rPr>
          <w:instrText xml:space="preserve"> PAGEREF _Toc11738418 \h </w:instrText>
        </w:r>
        <w:r>
          <w:rPr>
            <w:noProof/>
            <w:webHidden/>
          </w:rPr>
        </w:r>
        <w:r>
          <w:rPr>
            <w:noProof/>
            <w:webHidden/>
          </w:rPr>
          <w:fldChar w:fldCharType="separate"/>
        </w:r>
        <w:r w:rsidR="00CE7252">
          <w:rPr>
            <w:noProof/>
            <w:webHidden/>
          </w:rPr>
          <w:t>37</w:t>
        </w:r>
        <w:r>
          <w:rPr>
            <w:noProof/>
            <w:webHidden/>
          </w:rPr>
          <w:fldChar w:fldCharType="end"/>
        </w:r>
      </w:hyperlink>
    </w:p>
    <w:p w:rsidR="0082426F" w:rsidRDefault="0082426F" w14:paraId="5405F27B" w14:textId="1B901D2E">
      <w:pPr>
        <w:pStyle w:val="TOC3"/>
        <w:tabs>
          <w:tab w:val="right" w:leader="dot" w:pos="9016"/>
        </w:tabs>
        <w:rPr>
          <w:rFonts w:asciiTheme="minorHAnsi" w:hAnsiTheme="minorHAnsi" w:eastAsiaTheme="minorEastAsia" w:cstheme="minorBidi"/>
          <w:noProof/>
          <w:sz w:val="22"/>
          <w:szCs w:val="22"/>
          <w:lang w:val="en-IE" w:eastAsia="en-IE"/>
        </w:rPr>
      </w:pPr>
      <w:hyperlink w:history="1" w:anchor="_Toc11738419">
        <w:r w:rsidRPr="0015738E">
          <w:rPr>
            <w:rStyle w:val="Hyperlink"/>
            <w:noProof/>
            <w14:scene3d>
              <w14:camera w14:prst="orthographicFront"/>
              <w14:lightRig w14:rig="threePt" w14:dir="t">
                <w14:rot w14:lat="0" w14:lon="0" w14:rev="0"/>
              </w14:lightRig>
            </w14:scene3d>
          </w:rPr>
          <w:t>4.2.1</w:t>
        </w:r>
        <w:r w:rsidRPr="0015738E">
          <w:rPr>
            <w:rStyle w:val="Hyperlink"/>
            <w:noProof/>
          </w:rPr>
          <w:t xml:space="preserve"> Configuration for “Eligible” Source</w:t>
        </w:r>
        <w:r>
          <w:rPr>
            <w:noProof/>
            <w:webHidden/>
          </w:rPr>
          <w:tab/>
        </w:r>
        <w:r>
          <w:rPr>
            <w:noProof/>
            <w:webHidden/>
          </w:rPr>
          <w:fldChar w:fldCharType="begin"/>
        </w:r>
        <w:r>
          <w:rPr>
            <w:noProof/>
            <w:webHidden/>
          </w:rPr>
          <w:instrText xml:space="preserve"> PAGEREF _Toc11738419 \h </w:instrText>
        </w:r>
        <w:r>
          <w:rPr>
            <w:noProof/>
            <w:webHidden/>
          </w:rPr>
        </w:r>
        <w:r>
          <w:rPr>
            <w:noProof/>
            <w:webHidden/>
          </w:rPr>
          <w:fldChar w:fldCharType="separate"/>
        </w:r>
        <w:r w:rsidR="00CE7252">
          <w:rPr>
            <w:noProof/>
            <w:webHidden/>
          </w:rPr>
          <w:t>38</w:t>
        </w:r>
        <w:r>
          <w:rPr>
            <w:noProof/>
            <w:webHidden/>
          </w:rPr>
          <w:fldChar w:fldCharType="end"/>
        </w:r>
      </w:hyperlink>
    </w:p>
    <w:p w:rsidR="0082426F" w:rsidRDefault="0082426F" w14:paraId="03342AE2" w14:textId="7AD137BA">
      <w:pPr>
        <w:pStyle w:val="TOC3"/>
        <w:tabs>
          <w:tab w:val="right" w:leader="dot" w:pos="9016"/>
        </w:tabs>
        <w:rPr>
          <w:rFonts w:asciiTheme="minorHAnsi" w:hAnsiTheme="minorHAnsi" w:eastAsiaTheme="minorEastAsia" w:cstheme="minorBidi"/>
          <w:noProof/>
          <w:sz w:val="22"/>
          <w:szCs w:val="22"/>
          <w:lang w:val="en-IE" w:eastAsia="en-IE"/>
        </w:rPr>
      </w:pPr>
      <w:hyperlink w:history="1" w:anchor="_Toc11738420">
        <w:r w:rsidRPr="0015738E">
          <w:rPr>
            <w:rStyle w:val="Hyperlink"/>
            <w:noProof/>
            <w14:scene3d>
              <w14:camera w14:prst="orthographicFront"/>
              <w14:lightRig w14:rig="threePt" w14:dir="t">
                <w14:rot w14:lat="0" w14:lon="0" w14:rev="0"/>
              </w14:lightRig>
            </w14:scene3d>
          </w:rPr>
          <w:t>4.2.2</w:t>
        </w:r>
        <w:r w:rsidRPr="0015738E">
          <w:rPr>
            <w:rStyle w:val="Hyperlink"/>
            <w:noProof/>
          </w:rPr>
          <w:t xml:space="preserve"> Configuration for “NonEligible” Source</w:t>
        </w:r>
        <w:r>
          <w:rPr>
            <w:noProof/>
            <w:webHidden/>
          </w:rPr>
          <w:tab/>
        </w:r>
        <w:r>
          <w:rPr>
            <w:noProof/>
            <w:webHidden/>
          </w:rPr>
          <w:fldChar w:fldCharType="begin"/>
        </w:r>
        <w:r>
          <w:rPr>
            <w:noProof/>
            <w:webHidden/>
          </w:rPr>
          <w:instrText xml:space="preserve"> PAGEREF _Toc11738420 \h </w:instrText>
        </w:r>
        <w:r>
          <w:rPr>
            <w:noProof/>
            <w:webHidden/>
          </w:rPr>
        </w:r>
        <w:r>
          <w:rPr>
            <w:noProof/>
            <w:webHidden/>
          </w:rPr>
          <w:fldChar w:fldCharType="separate"/>
        </w:r>
        <w:r w:rsidR="00CE7252">
          <w:rPr>
            <w:noProof/>
            <w:webHidden/>
          </w:rPr>
          <w:t>40</w:t>
        </w:r>
        <w:r>
          <w:rPr>
            <w:noProof/>
            <w:webHidden/>
          </w:rPr>
          <w:fldChar w:fldCharType="end"/>
        </w:r>
      </w:hyperlink>
    </w:p>
    <w:p w:rsidR="0082426F" w:rsidRDefault="0082426F" w14:paraId="035DDD8C" w14:textId="2444E32A">
      <w:pPr>
        <w:pStyle w:val="TOC1"/>
        <w:tabs>
          <w:tab w:val="left" w:pos="420"/>
        </w:tabs>
        <w:rPr>
          <w:rFonts w:asciiTheme="minorHAnsi" w:hAnsiTheme="minorHAnsi" w:eastAsiaTheme="minorEastAsia" w:cstheme="minorBidi"/>
          <w:noProof/>
          <w:sz w:val="22"/>
          <w:szCs w:val="22"/>
          <w:lang w:val="en-IE" w:eastAsia="en-IE"/>
        </w:rPr>
      </w:pPr>
      <w:hyperlink w:history="1" w:anchor="_Toc11738421">
        <w:r w:rsidRPr="0015738E">
          <w:rPr>
            <w:rStyle w:val="Hyperlink"/>
            <w:noProof/>
            <w:lang w:val="en-IE"/>
            <w14:scene3d>
              <w14:camera w14:prst="orthographicFront"/>
              <w14:lightRig w14:rig="threePt" w14:dir="t">
                <w14:rot w14:lat="0" w14:lon="0" w14:rev="0"/>
              </w14:lightRig>
            </w14:scene3d>
          </w:rPr>
          <w:t>5</w:t>
        </w:r>
        <w:r>
          <w:rPr>
            <w:rFonts w:asciiTheme="minorHAnsi" w:hAnsiTheme="minorHAnsi" w:eastAsiaTheme="minorEastAsia" w:cstheme="minorBidi"/>
            <w:noProof/>
            <w:sz w:val="22"/>
            <w:szCs w:val="22"/>
            <w:lang w:val="en-IE" w:eastAsia="en-IE"/>
          </w:rPr>
          <w:tab/>
        </w:r>
        <w:r w:rsidRPr="0015738E">
          <w:rPr>
            <w:rStyle w:val="Hyperlink"/>
            <w:noProof/>
            <w:lang w:val="en-IE"/>
          </w:rPr>
          <w:t>ISWC Processing (Assignment) Pipeline</w:t>
        </w:r>
        <w:r>
          <w:rPr>
            <w:noProof/>
            <w:webHidden/>
          </w:rPr>
          <w:tab/>
        </w:r>
        <w:r>
          <w:rPr>
            <w:noProof/>
            <w:webHidden/>
          </w:rPr>
          <w:fldChar w:fldCharType="begin"/>
        </w:r>
        <w:r>
          <w:rPr>
            <w:noProof/>
            <w:webHidden/>
          </w:rPr>
          <w:instrText xml:space="preserve"> PAGEREF _Toc11738421 \h </w:instrText>
        </w:r>
        <w:r>
          <w:rPr>
            <w:noProof/>
            <w:webHidden/>
          </w:rPr>
        </w:r>
        <w:r>
          <w:rPr>
            <w:noProof/>
            <w:webHidden/>
          </w:rPr>
          <w:fldChar w:fldCharType="separate"/>
        </w:r>
        <w:r w:rsidR="00CE7252">
          <w:rPr>
            <w:noProof/>
            <w:webHidden/>
          </w:rPr>
          <w:t>44</w:t>
        </w:r>
        <w:r>
          <w:rPr>
            <w:noProof/>
            <w:webHidden/>
          </w:rPr>
          <w:fldChar w:fldCharType="end"/>
        </w:r>
      </w:hyperlink>
    </w:p>
    <w:p w:rsidR="0082426F" w:rsidRDefault="0082426F" w14:paraId="4308F53D" w14:textId="08E1CE10">
      <w:pPr>
        <w:pStyle w:val="TOC2"/>
        <w:rPr>
          <w:rFonts w:asciiTheme="minorHAnsi" w:hAnsiTheme="minorHAnsi" w:eastAsiaTheme="minorEastAsia" w:cstheme="minorBidi"/>
          <w:noProof/>
          <w:sz w:val="22"/>
          <w:szCs w:val="22"/>
          <w:lang w:val="en-IE" w:eastAsia="en-IE"/>
        </w:rPr>
      </w:pPr>
      <w:hyperlink w:history="1" w:anchor="_Toc11738422">
        <w:r w:rsidRPr="0015738E">
          <w:rPr>
            <w:rStyle w:val="Hyperlink"/>
            <w:noProof/>
            <w:lang w:val="en-IE"/>
          </w:rPr>
          <w:t>5.1 Scenario AS/01 – ISWC Eligible Submission Associated with existing Preferred ISWC</w:t>
        </w:r>
        <w:r>
          <w:rPr>
            <w:noProof/>
            <w:webHidden/>
          </w:rPr>
          <w:tab/>
        </w:r>
        <w:r>
          <w:rPr>
            <w:noProof/>
            <w:webHidden/>
          </w:rPr>
          <w:fldChar w:fldCharType="begin"/>
        </w:r>
        <w:r>
          <w:rPr>
            <w:noProof/>
            <w:webHidden/>
          </w:rPr>
          <w:instrText xml:space="preserve"> PAGEREF _Toc11738422 \h </w:instrText>
        </w:r>
        <w:r>
          <w:rPr>
            <w:noProof/>
            <w:webHidden/>
          </w:rPr>
        </w:r>
        <w:r>
          <w:rPr>
            <w:noProof/>
            <w:webHidden/>
          </w:rPr>
          <w:fldChar w:fldCharType="separate"/>
        </w:r>
        <w:r w:rsidR="00CE7252">
          <w:rPr>
            <w:noProof/>
            <w:webHidden/>
          </w:rPr>
          <w:t>44</w:t>
        </w:r>
        <w:r>
          <w:rPr>
            <w:noProof/>
            <w:webHidden/>
          </w:rPr>
          <w:fldChar w:fldCharType="end"/>
        </w:r>
      </w:hyperlink>
    </w:p>
    <w:p w:rsidR="0082426F" w:rsidRDefault="0082426F" w14:paraId="49B50A87" w14:textId="12D3AE2D">
      <w:pPr>
        <w:pStyle w:val="TOC3"/>
        <w:tabs>
          <w:tab w:val="right" w:leader="dot" w:pos="9016"/>
        </w:tabs>
        <w:rPr>
          <w:rFonts w:asciiTheme="minorHAnsi" w:hAnsiTheme="minorHAnsi" w:eastAsiaTheme="minorEastAsia" w:cstheme="minorBidi"/>
          <w:noProof/>
          <w:sz w:val="22"/>
          <w:szCs w:val="22"/>
          <w:lang w:val="en-IE" w:eastAsia="en-IE"/>
        </w:rPr>
      </w:pPr>
      <w:hyperlink w:history="1" w:anchor="_Toc11738423">
        <w:r w:rsidRPr="0015738E">
          <w:rPr>
            <w:rStyle w:val="Hyperlink"/>
            <w:noProof/>
            <w14:scene3d>
              <w14:camera w14:prst="orthographicFront"/>
              <w14:lightRig w14:rig="threePt" w14:dir="t">
                <w14:rot w14:lat="0" w14:lon="0" w14:rev="0"/>
              </w14:lightRig>
            </w14:scene3d>
          </w:rPr>
          <w:t>5.1.1</w:t>
        </w:r>
        <w:r w:rsidRPr="0015738E">
          <w:rPr>
            <w:rStyle w:val="Hyperlink"/>
            <w:noProof/>
          </w:rPr>
          <w:t xml:space="preserve"> WorkInfo</w:t>
        </w:r>
        <w:r>
          <w:rPr>
            <w:noProof/>
            <w:webHidden/>
          </w:rPr>
          <w:tab/>
        </w:r>
        <w:r>
          <w:rPr>
            <w:noProof/>
            <w:webHidden/>
          </w:rPr>
          <w:fldChar w:fldCharType="begin"/>
        </w:r>
        <w:r>
          <w:rPr>
            <w:noProof/>
            <w:webHidden/>
          </w:rPr>
          <w:instrText xml:space="preserve"> PAGEREF _Toc11738423 \h </w:instrText>
        </w:r>
        <w:r>
          <w:rPr>
            <w:noProof/>
            <w:webHidden/>
          </w:rPr>
        </w:r>
        <w:r>
          <w:rPr>
            <w:noProof/>
            <w:webHidden/>
          </w:rPr>
          <w:fldChar w:fldCharType="separate"/>
        </w:r>
        <w:r w:rsidR="00CE7252">
          <w:rPr>
            <w:noProof/>
            <w:webHidden/>
          </w:rPr>
          <w:t>44</w:t>
        </w:r>
        <w:r>
          <w:rPr>
            <w:noProof/>
            <w:webHidden/>
          </w:rPr>
          <w:fldChar w:fldCharType="end"/>
        </w:r>
      </w:hyperlink>
    </w:p>
    <w:p w:rsidR="0082426F" w:rsidRDefault="0082426F" w14:paraId="4161C4BE" w14:textId="14E7826F">
      <w:pPr>
        <w:pStyle w:val="TOC3"/>
        <w:tabs>
          <w:tab w:val="right" w:leader="dot" w:pos="9016"/>
        </w:tabs>
        <w:rPr>
          <w:rFonts w:asciiTheme="minorHAnsi" w:hAnsiTheme="minorHAnsi" w:eastAsiaTheme="minorEastAsia" w:cstheme="minorBidi"/>
          <w:noProof/>
          <w:sz w:val="22"/>
          <w:szCs w:val="22"/>
          <w:lang w:val="en-IE" w:eastAsia="en-IE"/>
        </w:rPr>
      </w:pPr>
      <w:hyperlink w:history="1" w:anchor="_Toc11738424">
        <w:r w:rsidRPr="0015738E">
          <w:rPr>
            <w:rStyle w:val="Hyperlink"/>
            <w:noProof/>
            <w14:scene3d>
              <w14:camera w14:prst="orthographicFront"/>
              <w14:lightRig w14:rig="threePt" w14:dir="t">
                <w14:rot w14:lat="0" w14:lon="0" w14:rev="0"/>
              </w14:lightRig>
            </w14:scene3d>
          </w:rPr>
          <w:t>5.1.2</w:t>
        </w:r>
        <w:r w:rsidRPr="0015738E">
          <w:rPr>
            <w:rStyle w:val="Hyperlink"/>
            <w:noProof/>
          </w:rPr>
          <w:t xml:space="preserve"> Title</w:t>
        </w:r>
        <w:r>
          <w:rPr>
            <w:noProof/>
            <w:webHidden/>
          </w:rPr>
          <w:tab/>
        </w:r>
        <w:r>
          <w:rPr>
            <w:noProof/>
            <w:webHidden/>
          </w:rPr>
          <w:fldChar w:fldCharType="begin"/>
        </w:r>
        <w:r>
          <w:rPr>
            <w:noProof/>
            <w:webHidden/>
          </w:rPr>
          <w:instrText xml:space="preserve"> PAGEREF _Toc11738424 \h </w:instrText>
        </w:r>
        <w:r>
          <w:rPr>
            <w:noProof/>
            <w:webHidden/>
          </w:rPr>
        </w:r>
        <w:r>
          <w:rPr>
            <w:noProof/>
            <w:webHidden/>
          </w:rPr>
          <w:fldChar w:fldCharType="separate"/>
        </w:r>
        <w:r w:rsidR="00CE7252">
          <w:rPr>
            <w:noProof/>
            <w:webHidden/>
          </w:rPr>
          <w:t>45</w:t>
        </w:r>
        <w:r>
          <w:rPr>
            <w:noProof/>
            <w:webHidden/>
          </w:rPr>
          <w:fldChar w:fldCharType="end"/>
        </w:r>
      </w:hyperlink>
    </w:p>
    <w:p w:rsidR="0082426F" w:rsidRDefault="0082426F" w14:paraId="5EC595D9" w14:textId="28CF8A41">
      <w:pPr>
        <w:pStyle w:val="TOC3"/>
        <w:tabs>
          <w:tab w:val="right" w:leader="dot" w:pos="9016"/>
        </w:tabs>
        <w:rPr>
          <w:rFonts w:asciiTheme="minorHAnsi" w:hAnsiTheme="minorHAnsi" w:eastAsiaTheme="minorEastAsia" w:cstheme="minorBidi"/>
          <w:noProof/>
          <w:sz w:val="22"/>
          <w:szCs w:val="22"/>
          <w:lang w:val="en-IE" w:eastAsia="en-IE"/>
        </w:rPr>
      </w:pPr>
      <w:hyperlink w:history="1" w:anchor="_Toc11738425">
        <w:r w:rsidRPr="0015738E">
          <w:rPr>
            <w:rStyle w:val="Hyperlink"/>
            <w:noProof/>
            <w14:scene3d>
              <w14:camera w14:prst="orthographicFront"/>
              <w14:lightRig w14:rig="threePt" w14:dir="t">
                <w14:rot w14:lat="0" w14:lon="0" w14:rev="0"/>
              </w14:lightRig>
            </w14:scene3d>
          </w:rPr>
          <w:t>5.1.3</w:t>
        </w:r>
        <w:r w:rsidRPr="0015738E">
          <w:rPr>
            <w:rStyle w:val="Hyperlink"/>
            <w:noProof/>
          </w:rPr>
          <w:t xml:space="preserve"> DisambiguationISWC</w:t>
        </w:r>
        <w:r>
          <w:rPr>
            <w:noProof/>
            <w:webHidden/>
          </w:rPr>
          <w:tab/>
        </w:r>
        <w:r>
          <w:rPr>
            <w:noProof/>
            <w:webHidden/>
          </w:rPr>
          <w:fldChar w:fldCharType="begin"/>
        </w:r>
        <w:r>
          <w:rPr>
            <w:noProof/>
            <w:webHidden/>
          </w:rPr>
          <w:instrText xml:space="preserve"> PAGEREF _Toc11738425 \h </w:instrText>
        </w:r>
        <w:r>
          <w:rPr>
            <w:noProof/>
            <w:webHidden/>
          </w:rPr>
        </w:r>
        <w:r>
          <w:rPr>
            <w:noProof/>
            <w:webHidden/>
          </w:rPr>
          <w:fldChar w:fldCharType="separate"/>
        </w:r>
        <w:r w:rsidR="00CE7252">
          <w:rPr>
            <w:noProof/>
            <w:webHidden/>
          </w:rPr>
          <w:t>45</w:t>
        </w:r>
        <w:r>
          <w:rPr>
            <w:noProof/>
            <w:webHidden/>
          </w:rPr>
          <w:fldChar w:fldCharType="end"/>
        </w:r>
      </w:hyperlink>
    </w:p>
    <w:p w:rsidR="0082426F" w:rsidRDefault="0082426F" w14:paraId="5D128417" w14:textId="6FB33DEB">
      <w:pPr>
        <w:pStyle w:val="TOC3"/>
        <w:tabs>
          <w:tab w:val="right" w:leader="dot" w:pos="9016"/>
        </w:tabs>
        <w:rPr>
          <w:rFonts w:asciiTheme="minorHAnsi" w:hAnsiTheme="minorHAnsi" w:eastAsiaTheme="minorEastAsia" w:cstheme="minorBidi"/>
          <w:noProof/>
          <w:sz w:val="22"/>
          <w:szCs w:val="22"/>
          <w:lang w:val="en-IE" w:eastAsia="en-IE"/>
        </w:rPr>
      </w:pPr>
      <w:hyperlink w:history="1" w:anchor="_Toc11738426">
        <w:r w:rsidRPr="0015738E">
          <w:rPr>
            <w:rStyle w:val="Hyperlink"/>
            <w:noProof/>
            <w14:scene3d>
              <w14:camera w14:prst="orthographicFront"/>
              <w14:lightRig w14:rig="threePt" w14:dir="t">
                <w14:rot w14:lat="0" w14:lon="0" w14:rev="0"/>
              </w14:lightRig>
            </w14:scene3d>
          </w:rPr>
          <w:t>5.1.4</w:t>
        </w:r>
        <w:r w:rsidRPr="0015738E">
          <w:rPr>
            <w:rStyle w:val="Hyperlink"/>
            <w:noProof/>
          </w:rPr>
          <w:t xml:space="preserve"> DerivedFrom</w:t>
        </w:r>
        <w:r>
          <w:rPr>
            <w:noProof/>
            <w:webHidden/>
          </w:rPr>
          <w:tab/>
        </w:r>
        <w:r>
          <w:rPr>
            <w:noProof/>
            <w:webHidden/>
          </w:rPr>
          <w:fldChar w:fldCharType="begin"/>
        </w:r>
        <w:r>
          <w:rPr>
            <w:noProof/>
            <w:webHidden/>
          </w:rPr>
          <w:instrText xml:space="preserve"> PAGEREF _Toc11738426 \h </w:instrText>
        </w:r>
        <w:r>
          <w:rPr>
            <w:noProof/>
            <w:webHidden/>
          </w:rPr>
        </w:r>
        <w:r>
          <w:rPr>
            <w:noProof/>
            <w:webHidden/>
          </w:rPr>
          <w:fldChar w:fldCharType="separate"/>
        </w:r>
        <w:r w:rsidR="00CE7252">
          <w:rPr>
            <w:noProof/>
            <w:webHidden/>
          </w:rPr>
          <w:t>46</w:t>
        </w:r>
        <w:r>
          <w:rPr>
            <w:noProof/>
            <w:webHidden/>
          </w:rPr>
          <w:fldChar w:fldCharType="end"/>
        </w:r>
      </w:hyperlink>
    </w:p>
    <w:p w:rsidR="0082426F" w:rsidRDefault="0082426F" w14:paraId="2A625387" w14:textId="1A319777">
      <w:pPr>
        <w:pStyle w:val="TOC3"/>
        <w:tabs>
          <w:tab w:val="right" w:leader="dot" w:pos="9016"/>
        </w:tabs>
        <w:rPr>
          <w:rFonts w:asciiTheme="minorHAnsi" w:hAnsiTheme="minorHAnsi" w:eastAsiaTheme="minorEastAsia" w:cstheme="minorBidi"/>
          <w:noProof/>
          <w:sz w:val="22"/>
          <w:szCs w:val="22"/>
          <w:lang w:val="en-IE" w:eastAsia="en-IE"/>
        </w:rPr>
      </w:pPr>
      <w:hyperlink w:history="1" w:anchor="_Toc11738427">
        <w:r w:rsidRPr="0015738E">
          <w:rPr>
            <w:rStyle w:val="Hyperlink"/>
            <w:noProof/>
            <w14:scene3d>
              <w14:camera w14:prst="orthographicFront"/>
              <w14:lightRig w14:rig="threePt" w14:dir="t">
                <w14:rot w14:lat="0" w14:lon="0" w14:rev="0"/>
              </w14:lightRig>
            </w14:scene3d>
          </w:rPr>
          <w:t>5.1.5</w:t>
        </w:r>
        <w:r w:rsidRPr="0015738E">
          <w:rPr>
            <w:rStyle w:val="Hyperlink"/>
            <w:noProof/>
          </w:rPr>
          <w:t xml:space="preserve"> Creator</w:t>
        </w:r>
        <w:r>
          <w:rPr>
            <w:noProof/>
            <w:webHidden/>
          </w:rPr>
          <w:tab/>
        </w:r>
        <w:r>
          <w:rPr>
            <w:noProof/>
            <w:webHidden/>
          </w:rPr>
          <w:fldChar w:fldCharType="begin"/>
        </w:r>
        <w:r>
          <w:rPr>
            <w:noProof/>
            <w:webHidden/>
          </w:rPr>
          <w:instrText xml:space="preserve"> PAGEREF _Toc11738427 \h </w:instrText>
        </w:r>
        <w:r>
          <w:rPr>
            <w:noProof/>
            <w:webHidden/>
          </w:rPr>
        </w:r>
        <w:r>
          <w:rPr>
            <w:noProof/>
            <w:webHidden/>
          </w:rPr>
          <w:fldChar w:fldCharType="separate"/>
        </w:r>
        <w:r w:rsidR="00CE7252">
          <w:rPr>
            <w:noProof/>
            <w:webHidden/>
          </w:rPr>
          <w:t>46</w:t>
        </w:r>
        <w:r>
          <w:rPr>
            <w:noProof/>
            <w:webHidden/>
          </w:rPr>
          <w:fldChar w:fldCharType="end"/>
        </w:r>
      </w:hyperlink>
    </w:p>
    <w:p w:rsidR="0082426F" w:rsidRDefault="0082426F" w14:paraId="192B2E79" w14:textId="5BE9C643">
      <w:pPr>
        <w:pStyle w:val="TOC3"/>
        <w:tabs>
          <w:tab w:val="right" w:leader="dot" w:pos="9016"/>
        </w:tabs>
        <w:rPr>
          <w:rFonts w:asciiTheme="minorHAnsi" w:hAnsiTheme="minorHAnsi" w:eastAsiaTheme="minorEastAsia" w:cstheme="minorBidi"/>
          <w:noProof/>
          <w:sz w:val="22"/>
          <w:szCs w:val="22"/>
          <w:lang w:val="en-IE" w:eastAsia="en-IE"/>
        </w:rPr>
      </w:pPr>
      <w:hyperlink w:history="1" w:anchor="_Toc11738428">
        <w:r w:rsidRPr="0015738E">
          <w:rPr>
            <w:rStyle w:val="Hyperlink"/>
            <w:noProof/>
            <w14:scene3d>
              <w14:camera w14:prst="orthographicFront"/>
              <w14:lightRig w14:rig="threePt" w14:dir="t">
                <w14:rot w14:lat="0" w14:lon="0" w14:rev="0"/>
              </w14:lightRig>
            </w14:scene3d>
          </w:rPr>
          <w:t>5.1.6</w:t>
        </w:r>
        <w:r w:rsidRPr="0015738E">
          <w:rPr>
            <w:rStyle w:val="Hyperlink"/>
            <w:noProof/>
          </w:rPr>
          <w:t xml:space="preserve"> Publisher</w:t>
        </w:r>
        <w:r>
          <w:rPr>
            <w:noProof/>
            <w:webHidden/>
          </w:rPr>
          <w:tab/>
        </w:r>
        <w:r>
          <w:rPr>
            <w:noProof/>
            <w:webHidden/>
          </w:rPr>
          <w:fldChar w:fldCharType="begin"/>
        </w:r>
        <w:r>
          <w:rPr>
            <w:noProof/>
            <w:webHidden/>
          </w:rPr>
          <w:instrText xml:space="preserve"> PAGEREF _Toc11738428 \h </w:instrText>
        </w:r>
        <w:r>
          <w:rPr>
            <w:noProof/>
            <w:webHidden/>
          </w:rPr>
        </w:r>
        <w:r>
          <w:rPr>
            <w:noProof/>
            <w:webHidden/>
          </w:rPr>
          <w:fldChar w:fldCharType="separate"/>
        </w:r>
        <w:r w:rsidR="00CE7252">
          <w:rPr>
            <w:noProof/>
            <w:webHidden/>
          </w:rPr>
          <w:t>47</w:t>
        </w:r>
        <w:r>
          <w:rPr>
            <w:noProof/>
            <w:webHidden/>
          </w:rPr>
          <w:fldChar w:fldCharType="end"/>
        </w:r>
      </w:hyperlink>
    </w:p>
    <w:p w:rsidR="0082426F" w:rsidRDefault="0082426F" w14:paraId="28A295ED" w14:textId="5B5DE73A">
      <w:pPr>
        <w:pStyle w:val="TOC3"/>
        <w:tabs>
          <w:tab w:val="right" w:leader="dot" w:pos="9016"/>
        </w:tabs>
        <w:rPr>
          <w:rFonts w:asciiTheme="minorHAnsi" w:hAnsiTheme="minorHAnsi" w:eastAsiaTheme="minorEastAsia" w:cstheme="minorBidi"/>
          <w:noProof/>
          <w:sz w:val="22"/>
          <w:szCs w:val="22"/>
          <w:lang w:val="en-IE" w:eastAsia="en-IE"/>
        </w:rPr>
      </w:pPr>
      <w:hyperlink w:history="1" w:anchor="_Toc11738429">
        <w:r w:rsidRPr="0015738E">
          <w:rPr>
            <w:rStyle w:val="Hyperlink"/>
            <w:noProof/>
            <w14:scene3d>
              <w14:camera w14:prst="orthographicFront"/>
              <w14:lightRig w14:rig="threePt" w14:dir="t">
                <w14:rot w14:lat="0" w14:lon="0" w14:rev="0"/>
              </w14:lightRig>
            </w14:scene3d>
          </w:rPr>
          <w:t>5.1.7</w:t>
        </w:r>
        <w:r w:rsidRPr="0015738E">
          <w:rPr>
            <w:rStyle w:val="Hyperlink"/>
            <w:noProof/>
          </w:rPr>
          <w:t xml:space="preserve"> Performer</w:t>
        </w:r>
        <w:r>
          <w:rPr>
            <w:noProof/>
            <w:webHidden/>
          </w:rPr>
          <w:tab/>
        </w:r>
        <w:r>
          <w:rPr>
            <w:noProof/>
            <w:webHidden/>
          </w:rPr>
          <w:fldChar w:fldCharType="begin"/>
        </w:r>
        <w:r>
          <w:rPr>
            <w:noProof/>
            <w:webHidden/>
          </w:rPr>
          <w:instrText xml:space="preserve"> PAGEREF _Toc11738429 \h </w:instrText>
        </w:r>
        <w:r>
          <w:rPr>
            <w:noProof/>
            <w:webHidden/>
          </w:rPr>
        </w:r>
        <w:r>
          <w:rPr>
            <w:noProof/>
            <w:webHidden/>
          </w:rPr>
          <w:fldChar w:fldCharType="separate"/>
        </w:r>
        <w:r w:rsidR="00CE7252">
          <w:rPr>
            <w:noProof/>
            <w:webHidden/>
          </w:rPr>
          <w:t>47</w:t>
        </w:r>
        <w:r>
          <w:rPr>
            <w:noProof/>
            <w:webHidden/>
          </w:rPr>
          <w:fldChar w:fldCharType="end"/>
        </w:r>
      </w:hyperlink>
    </w:p>
    <w:p w:rsidR="0082426F" w:rsidRDefault="0082426F" w14:paraId="005E60E5" w14:textId="6373DFF2">
      <w:pPr>
        <w:pStyle w:val="TOC3"/>
        <w:tabs>
          <w:tab w:val="right" w:leader="dot" w:pos="9016"/>
        </w:tabs>
        <w:rPr>
          <w:rFonts w:asciiTheme="minorHAnsi" w:hAnsiTheme="minorHAnsi" w:eastAsiaTheme="minorEastAsia" w:cstheme="minorBidi"/>
          <w:noProof/>
          <w:sz w:val="22"/>
          <w:szCs w:val="22"/>
          <w:lang w:val="en-IE" w:eastAsia="en-IE"/>
        </w:rPr>
      </w:pPr>
      <w:hyperlink w:history="1" w:anchor="_Toc11738430">
        <w:r w:rsidRPr="0015738E">
          <w:rPr>
            <w:rStyle w:val="Hyperlink"/>
            <w:noProof/>
            <w14:scene3d>
              <w14:camera w14:prst="orthographicFront"/>
              <w14:lightRig w14:rig="threePt" w14:dir="t">
                <w14:rot w14:lat="0" w14:lon="0" w14:rev="0"/>
              </w14:lightRig>
            </w14:scene3d>
          </w:rPr>
          <w:t>5.1.8</w:t>
        </w:r>
        <w:r w:rsidRPr="0015738E">
          <w:rPr>
            <w:rStyle w:val="Hyperlink"/>
            <w:noProof/>
          </w:rPr>
          <w:t xml:space="preserve"> WorkInfoPerformer</w:t>
        </w:r>
        <w:r>
          <w:rPr>
            <w:noProof/>
            <w:webHidden/>
          </w:rPr>
          <w:tab/>
        </w:r>
        <w:r>
          <w:rPr>
            <w:noProof/>
            <w:webHidden/>
          </w:rPr>
          <w:fldChar w:fldCharType="begin"/>
        </w:r>
        <w:r>
          <w:rPr>
            <w:noProof/>
            <w:webHidden/>
          </w:rPr>
          <w:instrText xml:space="preserve"> PAGEREF _Toc11738430 \h </w:instrText>
        </w:r>
        <w:r>
          <w:rPr>
            <w:noProof/>
            <w:webHidden/>
          </w:rPr>
        </w:r>
        <w:r>
          <w:rPr>
            <w:noProof/>
            <w:webHidden/>
          </w:rPr>
          <w:fldChar w:fldCharType="separate"/>
        </w:r>
        <w:r w:rsidR="00CE7252">
          <w:rPr>
            <w:noProof/>
            <w:webHidden/>
          </w:rPr>
          <w:t>48</w:t>
        </w:r>
        <w:r>
          <w:rPr>
            <w:noProof/>
            <w:webHidden/>
          </w:rPr>
          <w:fldChar w:fldCharType="end"/>
        </w:r>
      </w:hyperlink>
    </w:p>
    <w:p w:rsidR="0082426F" w:rsidRDefault="0082426F" w14:paraId="3FB7E2B8" w14:textId="206E7F14">
      <w:pPr>
        <w:pStyle w:val="TOC3"/>
        <w:tabs>
          <w:tab w:val="right" w:leader="dot" w:pos="9016"/>
        </w:tabs>
        <w:rPr>
          <w:rFonts w:asciiTheme="minorHAnsi" w:hAnsiTheme="minorHAnsi" w:eastAsiaTheme="minorEastAsia" w:cstheme="minorBidi"/>
          <w:noProof/>
          <w:sz w:val="22"/>
          <w:szCs w:val="22"/>
          <w:lang w:val="en-IE" w:eastAsia="en-IE"/>
        </w:rPr>
      </w:pPr>
      <w:hyperlink w:history="1" w:anchor="_Toc11738431">
        <w:r w:rsidRPr="0015738E">
          <w:rPr>
            <w:rStyle w:val="Hyperlink"/>
            <w:noProof/>
            <w14:scene3d>
              <w14:camera w14:prst="orthographicFront"/>
              <w14:lightRig w14:rig="threePt" w14:dir="t">
                <w14:rot w14:lat="0" w14:lon="0" w14:rev="0"/>
              </w14:lightRig>
            </w14:scene3d>
          </w:rPr>
          <w:t>5.1.9</w:t>
        </w:r>
        <w:r w:rsidRPr="0015738E">
          <w:rPr>
            <w:rStyle w:val="Hyperlink"/>
            <w:noProof/>
          </w:rPr>
          <w:t xml:space="preserve"> WorkInfoInstrumentation</w:t>
        </w:r>
        <w:r>
          <w:rPr>
            <w:noProof/>
            <w:webHidden/>
          </w:rPr>
          <w:tab/>
        </w:r>
        <w:r>
          <w:rPr>
            <w:noProof/>
            <w:webHidden/>
          </w:rPr>
          <w:fldChar w:fldCharType="begin"/>
        </w:r>
        <w:r>
          <w:rPr>
            <w:noProof/>
            <w:webHidden/>
          </w:rPr>
          <w:instrText xml:space="preserve"> PAGEREF _Toc11738431 \h </w:instrText>
        </w:r>
        <w:r>
          <w:rPr>
            <w:noProof/>
            <w:webHidden/>
          </w:rPr>
        </w:r>
        <w:r>
          <w:rPr>
            <w:noProof/>
            <w:webHidden/>
          </w:rPr>
          <w:fldChar w:fldCharType="separate"/>
        </w:r>
        <w:r w:rsidR="00CE7252">
          <w:rPr>
            <w:noProof/>
            <w:webHidden/>
          </w:rPr>
          <w:t>48</w:t>
        </w:r>
        <w:r>
          <w:rPr>
            <w:noProof/>
            <w:webHidden/>
          </w:rPr>
          <w:fldChar w:fldCharType="end"/>
        </w:r>
      </w:hyperlink>
    </w:p>
    <w:p w:rsidR="0082426F" w:rsidRDefault="0082426F" w14:paraId="0C818929" w14:textId="3CAE5BBA">
      <w:pPr>
        <w:pStyle w:val="TOC2"/>
        <w:rPr>
          <w:rFonts w:asciiTheme="minorHAnsi" w:hAnsiTheme="minorHAnsi" w:eastAsiaTheme="minorEastAsia" w:cstheme="minorBidi"/>
          <w:noProof/>
          <w:sz w:val="22"/>
          <w:szCs w:val="22"/>
          <w:lang w:val="en-IE" w:eastAsia="en-IE"/>
        </w:rPr>
      </w:pPr>
      <w:hyperlink w:history="1" w:anchor="_Toc11738432">
        <w:r w:rsidRPr="0015738E">
          <w:rPr>
            <w:rStyle w:val="Hyperlink"/>
            <w:noProof/>
            <w:lang w:val="en-IE"/>
          </w:rPr>
          <w:t>5.2 Scenario AS/02 – ISWC Ineligible Submission Associated with existing Preferred ISWC</w:t>
        </w:r>
        <w:r>
          <w:rPr>
            <w:noProof/>
            <w:webHidden/>
          </w:rPr>
          <w:tab/>
        </w:r>
        <w:r>
          <w:rPr>
            <w:noProof/>
            <w:webHidden/>
          </w:rPr>
          <w:fldChar w:fldCharType="begin"/>
        </w:r>
        <w:r>
          <w:rPr>
            <w:noProof/>
            <w:webHidden/>
          </w:rPr>
          <w:instrText xml:space="preserve"> PAGEREF _Toc11738432 \h </w:instrText>
        </w:r>
        <w:r>
          <w:rPr>
            <w:noProof/>
            <w:webHidden/>
          </w:rPr>
        </w:r>
        <w:r>
          <w:rPr>
            <w:noProof/>
            <w:webHidden/>
          </w:rPr>
          <w:fldChar w:fldCharType="separate"/>
        </w:r>
        <w:r w:rsidR="00CE7252">
          <w:rPr>
            <w:noProof/>
            <w:webHidden/>
          </w:rPr>
          <w:t>48</w:t>
        </w:r>
        <w:r>
          <w:rPr>
            <w:noProof/>
            <w:webHidden/>
          </w:rPr>
          <w:fldChar w:fldCharType="end"/>
        </w:r>
      </w:hyperlink>
    </w:p>
    <w:p w:rsidR="0082426F" w:rsidRDefault="0082426F" w14:paraId="6077A35D" w14:textId="0D09E0A3">
      <w:pPr>
        <w:pStyle w:val="TOC3"/>
        <w:tabs>
          <w:tab w:val="right" w:leader="dot" w:pos="9016"/>
        </w:tabs>
        <w:rPr>
          <w:rFonts w:asciiTheme="minorHAnsi" w:hAnsiTheme="minorHAnsi" w:eastAsiaTheme="minorEastAsia" w:cstheme="minorBidi"/>
          <w:noProof/>
          <w:sz w:val="22"/>
          <w:szCs w:val="22"/>
          <w:lang w:val="en-IE" w:eastAsia="en-IE"/>
        </w:rPr>
      </w:pPr>
      <w:hyperlink w:history="1" w:anchor="_Toc11738433">
        <w:r w:rsidRPr="0015738E">
          <w:rPr>
            <w:rStyle w:val="Hyperlink"/>
            <w:noProof/>
            <w14:scene3d>
              <w14:camera w14:prst="orthographicFront"/>
              <w14:lightRig w14:rig="threePt" w14:dir="t">
                <w14:rot w14:lat="0" w14:lon="0" w14:rev="0"/>
              </w14:lightRig>
            </w14:scene3d>
          </w:rPr>
          <w:t>5.2.1</w:t>
        </w:r>
        <w:r w:rsidRPr="0015738E">
          <w:rPr>
            <w:rStyle w:val="Hyperlink"/>
            <w:noProof/>
          </w:rPr>
          <w:t xml:space="preserve"> WorkInfo</w:t>
        </w:r>
        <w:r>
          <w:rPr>
            <w:noProof/>
            <w:webHidden/>
          </w:rPr>
          <w:tab/>
        </w:r>
        <w:r>
          <w:rPr>
            <w:noProof/>
            <w:webHidden/>
          </w:rPr>
          <w:fldChar w:fldCharType="begin"/>
        </w:r>
        <w:r>
          <w:rPr>
            <w:noProof/>
            <w:webHidden/>
          </w:rPr>
          <w:instrText xml:space="preserve"> PAGEREF _Toc11738433 \h </w:instrText>
        </w:r>
        <w:r>
          <w:rPr>
            <w:noProof/>
            <w:webHidden/>
          </w:rPr>
        </w:r>
        <w:r>
          <w:rPr>
            <w:noProof/>
            <w:webHidden/>
          </w:rPr>
          <w:fldChar w:fldCharType="separate"/>
        </w:r>
        <w:r w:rsidR="00CE7252">
          <w:rPr>
            <w:noProof/>
            <w:webHidden/>
          </w:rPr>
          <w:t>48</w:t>
        </w:r>
        <w:r>
          <w:rPr>
            <w:noProof/>
            <w:webHidden/>
          </w:rPr>
          <w:fldChar w:fldCharType="end"/>
        </w:r>
      </w:hyperlink>
    </w:p>
    <w:p w:rsidR="0082426F" w:rsidRDefault="0082426F" w14:paraId="68C30CD6" w14:textId="5E74A55F">
      <w:pPr>
        <w:pStyle w:val="TOC2"/>
        <w:rPr>
          <w:rFonts w:asciiTheme="minorHAnsi" w:hAnsiTheme="minorHAnsi" w:eastAsiaTheme="minorEastAsia" w:cstheme="minorBidi"/>
          <w:noProof/>
          <w:sz w:val="22"/>
          <w:szCs w:val="22"/>
          <w:lang w:val="en-IE" w:eastAsia="en-IE"/>
        </w:rPr>
      </w:pPr>
      <w:hyperlink w:history="1" w:anchor="_Toc11738434">
        <w:r w:rsidRPr="0015738E">
          <w:rPr>
            <w:rStyle w:val="Hyperlink"/>
            <w:noProof/>
            <w:lang w:val="en-IE"/>
          </w:rPr>
          <w:t>5.3 Scenario AS/03 – ISWC Eligible Submission with new Preferred ISWC level details</w:t>
        </w:r>
        <w:r>
          <w:rPr>
            <w:noProof/>
            <w:webHidden/>
          </w:rPr>
          <w:tab/>
        </w:r>
        <w:r>
          <w:rPr>
            <w:noProof/>
            <w:webHidden/>
          </w:rPr>
          <w:fldChar w:fldCharType="begin"/>
        </w:r>
        <w:r>
          <w:rPr>
            <w:noProof/>
            <w:webHidden/>
          </w:rPr>
          <w:instrText xml:space="preserve"> PAGEREF _Toc11738434 \h </w:instrText>
        </w:r>
        <w:r>
          <w:rPr>
            <w:noProof/>
            <w:webHidden/>
          </w:rPr>
        </w:r>
        <w:r>
          <w:rPr>
            <w:noProof/>
            <w:webHidden/>
          </w:rPr>
          <w:fldChar w:fldCharType="separate"/>
        </w:r>
        <w:r w:rsidR="00CE7252">
          <w:rPr>
            <w:noProof/>
            <w:webHidden/>
          </w:rPr>
          <w:t>49</w:t>
        </w:r>
        <w:r>
          <w:rPr>
            <w:noProof/>
            <w:webHidden/>
          </w:rPr>
          <w:fldChar w:fldCharType="end"/>
        </w:r>
      </w:hyperlink>
    </w:p>
    <w:p w:rsidR="0082426F" w:rsidRDefault="0082426F" w14:paraId="1DD056B8" w14:textId="7D14FA11">
      <w:pPr>
        <w:pStyle w:val="TOC3"/>
        <w:tabs>
          <w:tab w:val="right" w:leader="dot" w:pos="9016"/>
        </w:tabs>
        <w:rPr>
          <w:rFonts w:asciiTheme="minorHAnsi" w:hAnsiTheme="minorHAnsi" w:eastAsiaTheme="minorEastAsia" w:cstheme="minorBidi"/>
          <w:noProof/>
          <w:sz w:val="22"/>
          <w:szCs w:val="22"/>
          <w:lang w:val="en-IE" w:eastAsia="en-IE"/>
        </w:rPr>
      </w:pPr>
      <w:hyperlink w:history="1" w:anchor="_Toc11738435">
        <w:r w:rsidRPr="0015738E">
          <w:rPr>
            <w:rStyle w:val="Hyperlink"/>
            <w:noProof/>
            <w14:scene3d>
              <w14:camera w14:prst="orthographicFront"/>
              <w14:lightRig w14:rig="threePt" w14:dir="t">
                <w14:rot w14:lat="0" w14:lon="0" w14:rev="0"/>
              </w14:lightRig>
            </w14:scene3d>
          </w:rPr>
          <w:t>5.3.1</w:t>
        </w:r>
        <w:r w:rsidRPr="0015738E">
          <w:rPr>
            <w:rStyle w:val="Hyperlink"/>
            <w:noProof/>
          </w:rPr>
          <w:t xml:space="preserve"> ISWC</w:t>
        </w:r>
        <w:r>
          <w:rPr>
            <w:noProof/>
            <w:webHidden/>
          </w:rPr>
          <w:tab/>
        </w:r>
        <w:r>
          <w:rPr>
            <w:noProof/>
            <w:webHidden/>
          </w:rPr>
          <w:fldChar w:fldCharType="begin"/>
        </w:r>
        <w:r>
          <w:rPr>
            <w:noProof/>
            <w:webHidden/>
          </w:rPr>
          <w:instrText xml:space="preserve"> PAGEREF _Toc11738435 \h </w:instrText>
        </w:r>
        <w:r>
          <w:rPr>
            <w:noProof/>
            <w:webHidden/>
          </w:rPr>
        </w:r>
        <w:r>
          <w:rPr>
            <w:noProof/>
            <w:webHidden/>
          </w:rPr>
          <w:fldChar w:fldCharType="separate"/>
        </w:r>
        <w:r w:rsidR="00CE7252">
          <w:rPr>
            <w:noProof/>
            <w:webHidden/>
          </w:rPr>
          <w:t>50</w:t>
        </w:r>
        <w:r>
          <w:rPr>
            <w:noProof/>
            <w:webHidden/>
          </w:rPr>
          <w:fldChar w:fldCharType="end"/>
        </w:r>
      </w:hyperlink>
    </w:p>
    <w:p w:rsidR="0082426F" w:rsidRDefault="0082426F" w14:paraId="5C9B96AD" w14:textId="27E7F261">
      <w:pPr>
        <w:pStyle w:val="TOC3"/>
        <w:tabs>
          <w:tab w:val="right" w:leader="dot" w:pos="9016"/>
        </w:tabs>
        <w:rPr>
          <w:rFonts w:asciiTheme="minorHAnsi" w:hAnsiTheme="minorHAnsi" w:eastAsiaTheme="minorEastAsia" w:cstheme="minorBidi"/>
          <w:noProof/>
          <w:sz w:val="22"/>
          <w:szCs w:val="22"/>
          <w:lang w:val="en-IE" w:eastAsia="en-IE"/>
        </w:rPr>
      </w:pPr>
      <w:hyperlink w:history="1" w:anchor="_Toc11738436">
        <w:r w:rsidRPr="0015738E">
          <w:rPr>
            <w:rStyle w:val="Hyperlink"/>
            <w:noProof/>
            <w14:scene3d>
              <w14:camera w14:prst="orthographicFront"/>
              <w14:lightRig w14:rig="threePt" w14:dir="t">
                <w14:rot w14:lat="0" w14:lon="0" w14:rev="0"/>
              </w14:lightRig>
            </w14:scene3d>
          </w:rPr>
          <w:t>5.3.2</w:t>
        </w:r>
        <w:r w:rsidRPr="0015738E">
          <w:rPr>
            <w:rStyle w:val="Hyperlink"/>
            <w:noProof/>
          </w:rPr>
          <w:t xml:space="preserve"> WorkInfo</w:t>
        </w:r>
        <w:r>
          <w:rPr>
            <w:noProof/>
            <w:webHidden/>
          </w:rPr>
          <w:tab/>
        </w:r>
        <w:r>
          <w:rPr>
            <w:noProof/>
            <w:webHidden/>
          </w:rPr>
          <w:fldChar w:fldCharType="begin"/>
        </w:r>
        <w:r>
          <w:rPr>
            <w:noProof/>
            <w:webHidden/>
          </w:rPr>
          <w:instrText xml:space="preserve"> PAGEREF _Toc11738436 \h </w:instrText>
        </w:r>
        <w:r>
          <w:rPr>
            <w:noProof/>
            <w:webHidden/>
          </w:rPr>
        </w:r>
        <w:r>
          <w:rPr>
            <w:noProof/>
            <w:webHidden/>
          </w:rPr>
          <w:fldChar w:fldCharType="separate"/>
        </w:r>
        <w:r w:rsidR="00CE7252">
          <w:rPr>
            <w:noProof/>
            <w:webHidden/>
          </w:rPr>
          <w:t>50</w:t>
        </w:r>
        <w:r>
          <w:rPr>
            <w:noProof/>
            <w:webHidden/>
          </w:rPr>
          <w:fldChar w:fldCharType="end"/>
        </w:r>
      </w:hyperlink>
    </w:p>
    <w:p w:rsidR="0082426F" w:rsidRDefault="0082426F" w14:paraId="57F04FC6" w14:textId="4CE04560">
      <w:pPr>
        <w:pStyle w:val="TOC3"/>
        <w:tabs>
          <w:tab w:val="right" w:leader="dot" w:pos="9016"/>
        </w:tabs>
        <w:rPr>
          <w:rFonts w:asciiTheme="minorHAnsi" w:hAnsiTheme="minorHAnsi" w:eastAsiaTheme="minorEastAsia" w:cstheme="minorBidi"/>
          <w:noProof/>
          <w:sz w:val="22"/>
          <w:szCs w:val="22"/>
          <w:lang w:val="en-IE" w:eastAsia="en-IE"/>
        </w:rPr>
      </w:pPr>
      <w:hyperlink w:history="1" w:anchor="_Toc11738437">
        <w:r w:rsidRPr="0015738E">
          <w:rPr>
            <w:rStyle w:val="Hyperlink"/>
            <w:noProof/>
            <w14:scene3d>
              <w14:camera w14:prst="orthographicFront"/>
              <w14:lightRig w14:rig="threePt" w14:dir="t">
                <w14:rot w14:lat="0" w14:lon="0" w14:rev="0"/>
              </w14:lightRig>
            </w14:scene3d>
          </w:rPr>
          <w:t>5.3.3</w:t>
        </w:r>
        <w:r w:rsidRPr="0015738E">
          <w:rPr>
            <w:rStyle w:val="Hyperlink"/>
            <w:noProof/>
          </w:rPr>
          <w:t xml:space="preserve"> Title</w:t>
        </w:r>
        <w:r>
          <w:rPr>
            <w:noProof/>
            <w:webHidden/>
          </w:rPr>
          <w:tab/>
        </w:r>
        <w:r>
          <w:rPr>
            <w:noProof/>
            <w:webHidden/>
          </w:rPr>
          <w:fldChar w:fldCharType="begin"/>
        </w:r>
        <w:r>
          <w:rPr>
            <w:noProof/>
            <w:webHidden/>
          </w:rPr>
          <w:instrText xml:space="preserve"> PAGEREF _Toc11738437 \h </w:instrText>
        </w:r>
        <w:r>
          <w:rPr>
            <w:noProof/>
            <w:webHidden/>
          </w:rPr>
        </w:r>
        <w:r>
          <w:rPr>
            <w:noProof/>
            <w:webHidden/>
          </w:rPr>
          <w:fldChar w:fldCharType="separate"/>
        </w:r>
        <w:r w:rsidR="00CE7252">
          <w:rPr>
            <w:noProof/>
            <w:webHidden/>
          </w:rPr>
          <w:t>51</w:t>
        </w:r>
        <w:r>
          <w:rPr>
            <w:noProof/>
            <w:webHidden/>
          </w:rPr>
          <w:fldChar w:fldCharType="end"/>
        </w:r>
      </w:hyperlink>
    </w:p>
    <w:p w:rsidR="0082426F" w:rsidRDefault="0082426F" w14:paraId="39315278" w14:textId="20F0DE94">
      <w:pPr>
        <w:pStyle w:val="TOC3"/>
        <w:tabs>
          <w:tab w:val="right" w:leader="dot" w:pos="9016"/>
        </w:tabs>
        <w:rPr>
          <w:rFonts w:asciiTheme="minorHAnsi" w:hAnsiTheme="minorHAnsi" w:eastAsiaTheme="minorEastAsia" w:cstheme="minorBidi"/>
          <w:noProof/>
          <w:sz w:val="22"/>
          <w:szCs w:val="22"/>
          <w:lang w:val="en-IE" w:eastAsia="en-IE"/>
        </w:rPr>
      </w:pPr>
      <w:hyperlink w:history="1" w:anchor="_Toc11738438">
        <w:r w:rsidRPr="0015738E">
          <w:rPr>
            <w:rStyle w:val="Hyperlink"/>
            <w:noProof/>
            <w14:scene3d>
              <w14:camera w14:prst="orthographicFront"/>
              <w14:lightRig w14:rig="threePt" w14:dir="t">
                <w14:rot w14:lat="0" w14:lon="0" w14:rev="0"/>
              </w14:lightRig>
            </w14:scene3d>
          </w:rPr>
          <w:t>5.3.4</w:t>
        </w:r>
        <w:r w:rsidRPr="0015738E">
          <w:rPr>
            <w:rStyle w:val="Hyperlink"/>
            <w:noProof/>
          </w:rPr>
          <w:t xml:space="preserve"> DisambiguationISWC</w:t>
        </w:r>
        <w:r>
          <w:rPr>
            <w:noProof/>
            <w:webHidden/>
          </w:rPr>
          <w:tab/>
        </w:r>
        <w:r>
          <w:rPr>
            <w:noProof/>
            <w:webHidden/>
          </w:rPr>
          <w:fldChar w:fldCharType="begin"/>
        </w:r>
        <w:r>
          <w:rPr>
            <w:noProof/>
            <w:webHidden/>
          </w:rPr>
          <w:instrText xml:space="preserve"> PAGEREF _Toc11738438 \h </w:instrText>
        </w:r>
        <w:r>
          <w:rPr>
            <w:noProof/>
            <w:webHidden/>
          </w:rPr>
        </w:r>
        <w:r>
          <w:rPr>
            <w:noProof/>
            <w:webHidden/>
          </w:rPr>
          <w:fldChar w:fldCharType="separate"/>
        </w:r>
        <w:r w:rsidR="00CE7252">
          <w:rPr>
            <w:noProof/>
            <w:webHidden/>
          </w:rPr>
          <w:t>51</w:t>
        </w:r>
        <w:r>
          <w:rPr>
            <w:noProof/>
            <w:webHidden/>
          </w:rPr>
          <w:fldChar w:fldCharType="end"/>
        </w:r>
      </w:hyperlink>
    </w:p>
    <w:p w:rsidR="0082426F" w:rsidRDefault="0082426F" w14:paraId="3435A2E1" w14:textId="69AB5F97">
      <w:pPr>
        <w:pStyle w:val="TOC3"/>
        <w:tabs>
          <w:tab w:val="right" w:leader="dot" w:pos="9016"/>
        </w:tabs>
        <w:rPr>
          <w:rFonts w:asciiTheme="minorHAnsi" w:hAnsiTheme="minorHAnsi" w:eastAsiaTheme="minorEastAsia" w:cstheme="minorBidi"/>
          <w:noProof/>
          <w:sz w:val="22"/>
          <w:szCs w:val="22"/>
          <w:lang w:val="en-IE" w:eastAsia="en-IE"/>
        </w:rPr>
      </w:pPr>
      <w:hyperlink w:history="1" w:anchor="_Toc11738439">
        <w:r w:rsidRPr="0015738E">
          <w:rPr>
            <w:rStyle w:val="Hyperlink"/>
            <w:noProof/>
            <w14:scene3d>
              <w14:camera w14:prst="orthographicFront"/>
              <w14:lightRig w14:rig="threePt" w14:dir="t">
                <w14:rot w14:lat="0" w14:lon="0" w14:rev="0"/>
              </w14:lightRig>
            </w14:scene3d>
          </w:rPr>
          <w:t>5.3.5</w:t>
        </w:r>
        <w:r w:rsidRPr="0015738E">
          <w:rPr>
            <w:rStyle w:val="Hyperlink"/>
            <w:noProof/>
          </w:rPr>
          <w:t xml:space="preserve"> DerivedFrom</w:t>
        </w:r>
        <w:r>
          <w:rPr>
            <w:noProof/>
            <w:webHidden/>
          </w:rPr>
          <w:tab/>
        </w:r>
        <w:r>
          <w:rPr>
            <w:noProof/>
            <w:webHidden/>
          </w:rPr>
          <w:fldChar w:fldCharType="begin"/>
        </w:r>
        <w:r>
          <w:rPr>
            <w:noProof/>
            <w:webHidden/>
          </w:rPr>
          <w:instrText xml:space="preserve"> PAGEREF _Toc11738439 \h </w:instrText>
        </w:r>
        <w:r>
          <w:rPr>
            <w:noProof/>
            <w:webHidden/>
          </w:rPr>
        </w:r>
        <w:r>
          <w:rPr>
            <w:noProof/>
            <w:webHidden/>
          </w:rPr>
          <w:fldChar w:fldCharType="separate"/>
        </w:r>
        <w:r w:rsidR="00CE7252">
          <w:rPr>
            <w:noProof/>
            <w:webHidden/>
          </w:rPr>
          <w:t>52</w:t>
        </w:r>
        <w:r>
          <w:rPr>
            <w:noProof/>
            <w:webHidden/>
          </w:rPr>
          <w:fldChar w:fldCharType="end"/>
        </w:r>
      </w:hyperlink>
    </w:p>
    <w:p w:rsidR="0082426F" w:rsidRDefault="0082426F" w14:paraId="08B6710D" w14:textId="0442FDCD">
      <w:pPr>
        <w:pStyle w:val="TOC3"/>
        <w:tabs>
          <w:tab w:val="right" w:leader="dot" w:pos="9016"/>
        </w:tabs>
        <w:rPr>
          <w:rFonts w:asciiTheme="minorHAnsi" w:hAnsiTheme="minorHAnsi" w:eastAsiaTheme="minorEastAsia" w:cstheme="minorBidi"/>
          <w:noProof/>
          <w:sz w:val="22"/>
          <w:szCs w:val="22"/>
          <w:lang w:val="en-IE" w:eastAsia="en-IE"/>
        </w:rPr>
      </w:pPr>
      <w:hyperlink w:history="1" w:anchor="_Toc11738440">
        <w:r w:rsidRPr="0015738E">
          <w:rPr>
            <w:rStyle w:val="Hyperlink"/>
            <w:noProof/>
            <w14:scene3d>
              <w14:camera w14:prst="orthographicFront"/>
              <w14:lightRig w14:rig="threePt" w14:dir="t">
                <w14:rot w14:lat="0" w14:lon="0" w14:rev="0"/>
              </w14:lightRig>
            </w14:scene3d>
          </w:rPr>
          <w:t>5.3.6</w:t>
        </w:r>
        <w:r w:rsidRPr="0015738E">
          <w:rPr>
            <w:rStyle w:val="Hyperlink"/>
            <w:noProof/>
          </w:rPr>
          <w:t xml:space="preserve"> Creator</w:t>
        </w:r>
        <w:r>
          <w:rPr>
            <w:noProof/>
            <w:webHidden/>
          </w:rPr>
          <w:tab/>
        </w:r>
        <w:r>
          <w:rPr>
            <w:noProof/>
            <w:webHidden/>
          </w:rPr>
          <w:fldChar w:fldCharType="begin"/>
        </w:r>
        <w:r>
          <w:rPr>
            <w:noProof/>
            <w:webHidden/>
          </w:rPr>
          <w:instrText xml:space="preserve"> PAGEREF _Toc11738440 \h </w:instrText>
        </w:r>
        <w:r>
          <w:rPr>
            <w:noProof/>
            <w:webHidden/>
          </w:rPr>
        </w:r>
        <w:r>
          <w:rPr>
            <w:noProof/>
            <w:webHidden/>
          </w:rPr>
          <w:fldChar w:fldCharType="separate"/>
        </w:r>
        <w:r w:rsidR="00CE7252">
          <w:rPr>
            <w:noProof/>
            <w:webHidden/>
          </w:rPr>
          <w:t>52</w:t>
        </w:r>
        <w:r>
          <w:rPr>
            <w:noProof/>
            <w:webHidden/>
          </w:rPr>
          <w:fldChar w:fldCharType="end"/>
        </w:r>
      </w:hyperlink>
    </w:p>
    <w:p w:rsidR="0082426F" w:rsidRDefault="0082426F" w14:paraId="5A1BB4FF" w14:textId="2C348746">
      <w:pPr>
        <w:pStyle w:val="TOC3"/>
        <w:tabs>
          <w:tab w:val="right" w:leader="dot" w:pos="9016"/>
        </w:tabs>
        <w:rPr>
          <w:rFonts w:asciiTheme="minorHAnsi" w:hAnsiTheme="minorHAnsi" w:eastAsiaTheme="minorEastAsia" w:cstheme="minorBidi"/>
          <w:noProof/>
          <w:sz w:val="22"/>
          <w:szCs w:val="22"/>
          <w:lang w:val="en-IE" w:eastAsia="en-IE"/>
        </w:rPr>
      </w:pPr>
      <w:hyperlink w:history="1" w:anchor="_Toc11738441">
        <w:r w:rsidRPr="0015738E">
          <w:rPr>
            <w:rStyle w:val="Hyperlink"/>
            <w:noProof/>
            <w14:scene3d>
              <w14:camera w14:prst="orthographicFront"/>
              <w14:lightRig w14:rig="threePt" w14:dir="t">
                <w14:rot w14:lat="0" w14:lon="0" w14:rev="0"/>
              </w14:lightRig>
            </w14:scene3d>
          </w:rPr>
          <w:t>5.3.7</w:t>
        </w:r>
        <w:r w:rsidRPr="0015738E">
          <w:rPr>
            <w:rStyle w:val="Hyperlink"/>
            <w:noProof/>
          </w:rPr>
          <w:t xml:space="preserve"> Publisher</w:t>
        </w:r>
        <w:r>
          <w:rPr>
            <w:noProof/>
            <w:webHidden/>
          </w:rPr>
          <w:tab/>
        </w:r>
        <w:r>
          <w:rPr>
            <w:noProof/>
            <w:webHidden/>
          </w:rPr>
          <w:fldChar w:fldCharType="begin"/>
        </w:r>
        <w:r>
          <w:rPr>
            <w:noProof/>
            <w:webHidden/>
          </w:rPr>
          <w:instrText xml:space="preserve"> PAGEREF _Toc11738441 \h </w:instrText>
        </w:r>
        <w:r>
          <w:rPr>
            <w:noProof/>
            <w:webHidden/>
          </w:rPr>
        </w:r>
        <w:r>
          <w:rPr>
            <w:noProof/>
            <w:webHidden/>
          </w:rPr>
          <w:fldChar w:fldCharType="separate"/>
        </w:r>
        <w:r w:rsidR="00CE7252">
          <w:rPr>
            <w:noProof/>
            <w:webHidden/>
          </w:rPr>
          <w:t>53</w:t>
        </w:r>
        <w:r>
          <w:rPr>
            <w:noProof/>
            <w:webHidden/>
          </w:rPr>
          <w:fldChar w:fldCharType="end"/>
        </w:r>
      </w:hyperlink>
    </w:p>
    <w:p w:rsidR="0082426F" w:rsidRDefault="0082426F" w14:paraId="73FB7A18" w14:textId="545AB432">
      <w:pPr>
        <w:pStyle w:val="TOC3"/>
        <w:tabs>
          <w:tab w:val="right" w:leader="dot" w:pos="9016"/>
        </w:tabs>
        <w:rPr>
          <w:rFonts w:asciiTheme="minorHAnsi" w:hAnsiTheme="minorHAnsi" w:eastAsiaTheme="minorEastAsia" w:cstheme="minorBidi"/>
          <w:noProof/>
          <w:sz w:val="22"/>
          <w:szCs w:val="22"/>
          <w:lang w:val="en-IE" w:eastAsia="en-IE"/>
        </w:rPr>
      </w:pPr>
      <w:hyperlink w:history="1" w:anchor="_Toc11738442">
        <w:r w:rsidRPr="0015738E">
          <w:rPr>
            <w:rStyle w:val="Hyperlink"/>
            <w:noProof/>
            <w14:scene3d>
              <w14:camera w14:prst="orthographicFront"/>
              <w14:lightRig w14:rig="threePt" w14:dir="t">
                <w14:rot w14:lat="0" w14:lon="0" w14:rev="0"/>
              </w14:lightRig>
            </w14:scene3d>
          </w:rPr>
          <w:t>5.3.8</w:t>
        </w:r>
        <w:r w:rsidRPr="0015738E">
          <w:rPr>
            <w:rStyle w:val="Hyperlink"/>
            <w:noProof/>
          </w:rPr>
          <w:t xml:space="preserve"> Performer</w:t>
        </w:r>
        <w:r>
          <w:rPr>
            <w:noProof/>
            <w:webHidden/>
          </w:rPr>
          <w:tab/>
        </w:r>
        <w:r>
          <w:rPr>
            <w:noProof/>
            <w:webHidden/>
          </w:rPr>
          <w:fldChar w:fldCharType="begin"/>
        </w:r>
        <w:r>
          <w:rPr>
            <w:noProof/>
            <w:webHidden/>
          </w:rPr>
          <w:instrText xml:space="preserve"> PAGEREF _Toc11738442 \h </w:instrText>
        </w:r>
        <w:r>
          <w:rPr>
            <w:noProof/>
            <w:webHidden/>
          </w:rPr>
        </w:r>
        <w:r>
          <w:rPr>
            <w:noProof/>
            <w:webHidden/>
          </w:rPr>
          <w:fldChar w:fldCharType="separate"/>
        </w:r>
        <w:r w:rsidR="00CE7252">
          <w:rPr>
            <w:noProof/>
            <w:webHidden/>
          </w:rPr>
          <w:t>53</w:t>
        </w:r>
        <w:r>
          <w:rPr>
            <w:noProof/>
            <w:webHidden/>
          </w:rPr>
          <w:fldChar w:fldCharType="end"/>
        </w:r>
      </w:hyperlink>
    </w:p>
    <w:p w:rsidR="0082426F" w:rsidRDefault="0082426F" w14:paraId="1187D44C" w14:textId="613CC743">
      <w:pPr>
        <w:pStyle w:val="TOC3"/>
        <w:tabs>
          <w:tab w:val="right" w:leader="dot" w:pos="9016"/>
        </w:tabs>
        <w:rPr>
          <w:rFonts w:asciiTheme="minorHAnsi" w:hAnsiTheme="minorHAnsi" w:eastAsiaTheme="minorEastAsia" w:cstheme="minorBidi"/>
          <w:noProof/>
          <w:sz w:val="22"/>
          <w:szCs w:val="22"/>
          <w:lang w:val="en-IE" w:eastAsia="en-IE"/>
        </w:rPr>
      </w:pPr>
      <w:hyperlink w:history="1" w:anchor="_Toc11738443">
        <w:r w:rsidRPr="0015738E">
          <w:rPr>
            <w:rStyle w:val="Hyperlink"/>
            <w:noProof/>
            <w14:scene3d>
              <w14:camera w14:prst="orthographicFront"/>
              <w14:lightRig w14:rig="threePt" w14:dir="t">
                <w14:rot w14:lat="0" w14:lon="0" w14:rev="0"/>
              </w14:lightRig>
            </w14:scene3d>
          </w:rPr>
          <w:t>5.3.9</w:t>
        </w:r>
        <w:r w:rsidRPr="0015738E">
          <w:rPr>
            <w:rStyle w:val="Hyperlink"/>
            <w:noProof/>
          </w:rPr>
          <w:t xml:space="preserve"> WorkInfoPerformer</w:t>
        </w:r>
        <w:r>
          <w:rPr>
            <w:noProof/>
            <w:webHidden/>
          </w:rPr>
          <w:tab/>
        </w:r>
        <w:r>
          <w:rPr>
            <w:noProof/>
            <w:webHidden/>
          </w:rPr>
          <w:fldChar w:fldCharType="begin"/>
        </w:r>
        <w:r>
          <w:rPr>
            <w:noProof/>
            <w:webHidden/>
          </w:rPr>
          <w:instrText xml:space="preserve"> PAGEREF _Toc11738443 \h </w:instrText>
        </w:r>
        <w:r>
          <w:rPr>
            <w:noProof/>
            <w:webHidden/>
          </w:rPr>
        </w:r>
        <w:r>
          <w:rPr>
            <w:noProof/>
            <w:webHidden/>
          </w:rPr>
          <w:fldChar w:fldCharType="separate"/>
        </w:r>
        <w:r w:rsidR="00CE7252">
          <w:rPr>
            <w:noProof/>
            <w:webHidden/>
          </w:rPr>
          <w:t>54</w:t>
        </w:r>
        <w:r>
          <w:rPr>
            <w:noProof/>
            <w:webHidden/>
          </w:rPr>
          <w:fldChar w:fldCharType="end"/>
        </w:r>
      </w:hyperlink>
    </w:p>
    <w:p w:rsidR="0082426F" w:rsidRDefault="0082426F" w14:paraId="22E8188A" w14:textId="75DC6427">
      <w:pPr>
        <w:pStyle w:val="TOC3"/>
        <w:tabs>
          <w:tab w:val="right" w:leader="dot" w:pos="9016"/>
        </w:tabs>
        <w:rPr>
          <w:rFonts w:asciiTheme="minorHAnsi" w:hAnsiTheme="minorHAnsi" w:eastAsiaTheme="minorEastAsia" w:cstheme="minorBidi"/>
          <w:noProof/>
          <w:sz w:val="22"/>
          <w:szCs w:val="22"/>
          <w:lang w:val="en-IE" w:eastAsia="en-IE"/>
        </w:rPr>
      </w:pPr>
      <w:hyperlink w:history="1" w:anchor="_Toc11738444">
        <w:r w:rsidRPr="0015738E">
          <w:rPr>
            <w:rStyle w:val="Hyperlink"/>
            <w:noProof/>
            <w14:scene3d>
              <w14:camera w14:prst="orthographicFront"/>
              <w14:lightRig w14:rig="threePt" w14:dir="t">
                <w14:rot w14:lat="0" w14:lon="0" w14:rev="0"/>
              </w14:lightRig>
            </w14:scene3d>
          </w:rPr>
          <w:t>5.3.10</w:t>
        </w:r>
        <w:r w:rsidRPr="0015738E">
          <w:rPr>
            <w:rStyle w:val="Hyperlink"/>
            <w:noProof/>
          </w:rPr>
          <w:t xml:space="preserve"> WorkInfoInstrumentation</w:t>
        </w:r>
        <w:r>
          <w:rPr>
            <w:noProof/>
            <w:webHidden/>
          </w:rPr>
          <w:tab/>
        </w:r>
        <w:r>
          <w:rPr>
            <w:noProof/>
            <w:webHidden/>
          </w:rPr>
          <w:fldChar w:fldCharType="begin"/>
        </w:r>
        <w:r>
          <w:rPr>
            <w:noProof/>
            <w:webHidden/>
          </w:rPr>
          <w:instrText xml:space="preserve"> PAGEREF _Toc11738444 \h </w:instrText>
        </w:r>
        <w:r>
          <w:rPr>
            <w:noProof/>
            <w:webHidden/>
          </w:rPr>
        </w:r>
        <w:r>
          <w:rPr>
            <w:noProof/>
            <w:webHidden/>
          </w:rPr>
          <w:fldChar w:fldCharType="separate"/>
        </w:r>
        <w:r w:rsidR="00CE7252">
          <w:rPr>
            <w:noProof/>
            <w:webHidden/>
          </w:rPr>
          <w:t>54</w:t>
        </w:r>
        <w:r>
          <w:rPr>
            <w:noProof/>
            <w:webHidden/>
          </w:rPr>
          <w:fldChar w:fldCharType="end"/>
        </w:r>
      </w:hyperlink>
    </w:p>
    <w:p w:rsidR="0082426F" w:rsidRDefault="0082426F" w14:paraId="3D023110" w14:textId="6A0526CF">
      <w:pPr>
        <w:pStyle w:val="TOC2"/>
        <w:rPr>
          <w:rFonts w:asciiTheme="minorHAnsi" w:hAnsiTheme="minorHAnsi" w:eastAsiaTheme="minorEastAsia" w:cstheme="minorBidi"/>
          <w:noProof/>
          <w:sz w:val="22"/>
          <w:szCs w:val="22"/>
          <w:lang w:val="en-IE" w:eastAsia="en-IE"/>
        </w:rPr>
      </w:pPr>
      <w:hyperlink w:history="1" w:anchor="_Toc11738445">
        <w:r w:rsidRPr="0015738E">
          <w:rPr>
            <w:rStyle w:val="Hyperlink"/>
            <w:noProof/>
            <w:lang w:val="en-IE"/>
          </w:rPr>
          <w:t>5.4 Scenario AS/04 – Update ISWC Eligible Submission with new Preferred ISWC level details</w:t>
        </w:r>
        <w:r>
          <w:rPr>
            <w:noProof/>
            <w:webHidden/>
          </w:rPr>
          <w:tab/>
        </w:r>
        <w:r>
          <w:rPr>
            <w:noProof/>
            <w:webHidden/>
          </w:rPr>
          <w:fldChar w:fldCharType="begin"/>
        </w:r>
        <w:r>
          <w:rPr>
            <w:noProof/>
            <w:webHidden/>
          </w:rPr>
          <w:instrText xml:space="preserve"> PAGEREF _Toc11738445 \h </w:instrText>
        </w:r>
        <w:r>
          <w:rPr>
            <w:noProof/>
            <w:webHidden/>
          </w:rPr>
        </w:r>
        <w:r>
          <w:rPr>
            <w:noProof/>
            <w:webHidden/>
          </w:rPr>
          <w:fldChar w:fldCharType="separate"/>
        </w:r>
        <w:r w:rsidR="00CE7252">
          <w:rPr>
            <w:noProof/>
            <w:webHidden/>
          </w:rPr>
          <w:t>54</w:t>
        </w:r>
        <w:r>
          <w:rPr>
            <w:noProof/>
            <w:webHidden/>
          </w:rPr>
          <w:fldChar w:fldCharType="end"/>
        </w:r>
      </w:hyperlink>
    </w:p>
    <w:p w:rsidR="0082426F" w:rsidRDefault="0082426F" w14:paraId="1820FEDE" w14:textId="1A8E21C5">
      <w:pPr>
        <w:pStyle w:val="TOC3"/>
        <w:tabs>
          <w:tab w:val="right" w:leader="dot" w:pos="9016"/>
        </w:tabs>
        <w:rPr>
          <w:rFonts w:asciiTheme="minorHAnsi" w:hAnsiTheme="minorHAnsi" w:eastAsiaTheme="minorEastAsia" w:cstheme="minorBidi"/>
          <w:noProof/>
          <w:sz w:val="22"/>
          <w:szCs w:val="22"/>
          <w:lang w:val="en-IE" w:eastAsia="en-IE"/>
        </w:rPr>
      </w:pPr>
      <w:hyperlink w:history="1" w:anchor="_Toc11738446">
        <w:r w:rsidRPr="0015738E">
          <w:rPr>
            <w:rStyle w:val="Hyperlink"/>
            <w:noProof/>
            <w14:scene3d>
              <w14:camera w14:prst="orthographicFront"/>
              <w14:lightRig w14:rig="threePt" w14:dir="t">
                <w14:rot w14:lat="0" w14:lon="0" w14:rev="0"/>
              </w14:lightRig>
            </w14:scene3d>
          </w:rPr>
          <w:t>5.4.1</w:t>
        </w:r>
        <w:r w:rsidRPr="0015738E">
          <w:rPr>
            <w:rStyle w:val="Hyperlink"/>
            <w:noProof/>
          </w:rPr>
          <w:t xml:space="preserve"> Title</w:t>
        </w:r>
        <w:r>
          <w:rPr>
            <w:noProof/>
            <w:webHidden/>
          </w:rPr>
          <w:tab/>
        </w:r>
        <w:r>
          <w:rPr>
            <w:noProof/>
            <w:webHidden/>
          </w:rPr>
          <w:fldChar w:fldCharType="begin"/>
        </w:r>
        <w:r>
          <w:rPr>
            <w:noProof/>
            <w:webHidden/>
          </w:rPr>
          <w:instrText xml:space="preserve"> PAGEREF _Toc11738446 \h </w:instrText>
        </w:r>
        <w:r>
          <w:rPr>
            <w:noProof/>
            <w:webHidden/>
          </w:rPr>
        </w:r>
        <w:r>
          <w:rPr>
            <w:noProof/>
            <w:webHidden/>
          </w:rPr>
          <w:fldChar w:fldCharType="separate"/>
        </w:r>
        <w:r w:rsidR="00CE7252">
          <w:rPr>
            <w:noProof/>
            <w:webHidden/>
          </w:rPr>
          <w:t>55</w:t>
        </w:r>
        <w:r>
          <w:rPr>
            <w:noProof/>
            <w:webHidden/>
          </w:rPr>
          <w:fldChar w:fldCharType="end"/>
        </w:r>
      </w:hyperlink>
    </w:p>
    <w:p w:rsidR="0082426F" w:rsidRDefault="0082426F" w14:paraId="44DE4C23" w14:textId="24651BA1">
      <w:pPr>
        <w:pStyle w:val="TOC3"/>
        <w:tabs>
          <w:tab w:val="right" w:leader="dot" w:pos="9016"/>
        </w:tabs>
        <w:rPr>
          <w:rFonts w:asciiTheme="minorHAnsi" w:hAnsiTheme="minorHAnsi" w:eastAsiaTheme="minorEastAsia" w:cstheme="minorBidi"/>
          <w:noProof/>
          <w:sz w:val="22"/>
          <w:szCs w:val="22"/>
          <w:lang w:val="en-IE" w:eastAsia="en-IE"/>
        </w:rPr>
      </w:pPr>
      <w:hyperlink w:history="1" w:anchor="_Toc11738447">
        <w:r w:rsidRPr="0015738E">
          <w:rPr>
            <w:rStyle w:val="Hyperlink"/>
            <w:noProof/>
            <w14:scene3d>
              <w14:camera w14:prst="orthographicFront"/>
              <w14:lightRig w14:rig="threePt" w14:dir="t">
                <w14:rot w14:lat="0" w14:lon="0" w14:rev="0"/>
              </w14:lightRig>
            </w14:scene3d>
          </w:rPr>
          <w:t>5.4.2</w:t>
        </w:r>
        <w:r w:rsidRPr="0015738E">
          <w:rPr>
            <w:rStyle w:val="Hyperlink"/>
            <w:noProof/>
          </w:rPr>
          <w:t xml:space="preserve"> Creator</w:t>
        </w:r>
        <w:r>
          <w:rPr>
            <w:noProof/>
            <w:webHidden/>
          </w:rPr>
          <w:tab/>
        </w:r>
        <w:r>
          <w:rPr>
            <w:noProof/>
            <w:webHidden/>
          </w:rPr>
          <w:fldChar w:fldCharType="begin"/>
        </w:r>
        <w:r>
          <w:rPr>
            <w:noProof/>
            <w:webHidden/>
          </w:rPr>
          <w:instrText xml:space="preserve"> PAGEREF _Toc11738447 \h </w:instrText>
        </w:r>
        <w:r>
          <w:rPr>
            <w:noProof/>
            <w:webHidden/>
          </w:rPr>
        </w:r>
        <w:r>
          <w:rPr>
            <w:noProof/>
            <w:webHidden/>
          </w:rPr>
          <w:fldChar w:fldCharType="separate"/>
        </w:r>
        <w:r w:rsidR="00CE7252">
          <w:rPr>
            <w:noProof/>
            <w:webHidden/>
          </w:rPr>
          <w:t>55</w:t>
        </w:r>
        <w:r>
          <w:rPr>
            <w:noProof/>
            <w:webHidden/>
          </w:rPr>
          <w:fldChar w:fldCharType="end"/>
        </w:r>
      </w:hyperlink>
    </w:p>
    <w:p w:rsidR="0082426F" w:rsidRDefault="0082426F" w14:paraId="1F1BAB1E" w14:textId="51CDFC51">
      <w:pPr>
        <w:pStyle w:val="TOC3"/>
        <w:tabs>
          <w:tab w:val="right" w:leader="dot" w:pos="9016"/>
        </w:tabs>
        <w:rPr>
          <w:rFonts w:asciiTheme="minorHAnsi" w:hAnsiTheme="minorHAnsi" w:eastAsiaTheme="minorEastAsia" w:cstheme="minorBidi"/>
          <w:noProof/>
          <w:sz w:val="22"/>
          <w:szCs w:val="22"/>
          <w:lang w:val="en-IE" w:eastAsia="en-IE"/>
        </w:rPr>
      </w:pPr>
      <w:hyperlink w:history="1" w:anchor="_Toc11738448">
        <w:r w:rsidRPr="0015738E">
          <w:rPr>
            <w:rStyle w:val="Hyperlink"/>
            <w:noProof/>
            <w14:scene3d>
              <w14:camera w14:prst="orthographicFront"/>
              <w14:lightRig w14:rig="threePt" w14:dir="t">
                <w14:rot w14:lat="0" w14:lon="0" w14:rev="0"/>
              </w14:lightRig>
            </w14:scene3d>
          </w:rPr>
          <w:t>5.4.3</w:t>
        </w:r>
        <w:r w:rsidRPr="0015738E">
          <w:rPr>
            <w:rStyle w:val="Hyperlink"/>
            <w:noProof/>
          </w:rPr>
          <w:t xml:space="preserve"> Publisher</w:t>
        </w:r>
        <w:r>
          <w:rPr>
            <w:noProof/>
            <w:webHidden/>
          </w:rPr>
          <w:tab/>
        </w:r>
        <w:r>
          <w:rPr>
            <w:noProof/>
            <w:webHidden/>
          </w:rPr>
          <w:fldChar w:fldCharType="begin"/>
        </w:r>
        <w:r>
          <w:rPr>
            <w:noProof/>
            <w:webHidden/>
          </w:rPr>
          <w:instrText xml:space="preserve"> PAGEREF _Toc11738448 \h </w:instrText>
        </w:r>
        <w:r>
          <w:rPr>
            <w:noProof/>
            <w:webHidden/>
          </w:rPr>
        </w:r>
        <w:r>
          <w:rPr>
            <w:noProof/>
            <w:webHidden/>
          </w:rPr>
          <w:fldChar w:fldCharType="separate"/>
        </w:r>
        <w:r w:rsidR="00CE7252">
          <w:rPr>
            <w:noProof/>
            <w:webHidden/>
          </w:rPr>
          <w:t>56</w:t>
        </w:r>
        <w:r>
          <w:rPr>
            <w:noProof/>
            <w:webHidden/>
          </w:rPr>
          <w:fldChar w:fldCharType="end"/>
        </w:r>
      </w:hyperlink>
    </w:p>
    <w:p w:rsidR="0082426F" w:rsidRDefault="0082426F" w14:paraId="03804D8F" w14:textId="00DA7CBB">
      <w:pPr>
        <w:pStyle w:val="TOC2"/>
        <w:rPr>
          <w:rFonts w:asciiTheme="minorHAnsi" w:hAnsiTheme="minorHAnsi" w:eastAsiaTheme="minorEastAsia" w:cstheme="minorBidi"/>
          <w:noProof/>
          <w:sz w:val="22"/>
          <w:szCs w:val="22"/>
          <w:lang w:val="en-IE" w:eastAsia="en-IE"/>
        </w:rPr>
      </w:pPr>
      <w:hyperlink w:history="1" w:anchor="_Toc11738449">
        <w:r w:rsidRPr="0015738E">
          <w:rPr>
            <w:rStyle w:val="Hyperlink"/>
            <w:noProof/>
            <w:lang w:val="en-IE"/>
          </w:rPr>
          <w:t>5.5 Scenario AS/05 – Update ISWC Eligible Submission with valid Preferred ISWC level details where the Preferred ISWC is different from the current Preferred ISWC</w:t>
        </w:r>
        <w:r>
          <w:rPr>
            <w:noProof/>
            <w:webHidden/>
          </w:rPr>
          <w:tab/>
        </w:r>
        <w:r>
          <w:rPr>
            <w:noProof/>
            <w:webHidden/>
          </w:rPr>
          <w:fldChar w:fldCharType="begin"/>
        </w:r>
        <w:r>
          <w:rPr>
            <w:noProof/>
            <w:webHidden/>
          </w:rPr>
          <w:instrText xml:space="preserve"> PAGEREF _Toc11738449 \h </w:instrText>
        </w:r>
        <w:r>
          <w:rPr>
            <w:noProof/>
            <w:webHidden/>
          </w:rPr>
        </w:r>
        <w:r>
          <w:rPr>
            <w:noProof/>
            <w:webHidden/>
          </w:rPr>
          <w:fldChar w:fldCharType="separate"/>
        </w:r>
        <w:r w:rsidR="00CE7252">
          <w:rPr>
            <w:noProof/>
            <w:webHidden/>
          </w:rPr>
          <w:t>56</w:t>
        </w:r>
        <w:r>
          <w:rPr>
            <w:noProof/>
            <w:webHidden/>
          </w:rPr>
          <w:fldChar w:fldCharType="end"/>
        </w:r>
      </w:hyperlink>
    </w:p>
    <w:p w:rsidR="0082426F" w:rsidRDefault="0082426F" w14:paraId="6C2C0824" w14:textId="28610EC9">
      <w:pPr>
        <w:pStyle w:val="TOC3"/>
        <w:tabs>
          <w:tab w:val="right" w:leader="dot" w:pos="9016"/>
        </w:tabs>
        <w:rPr>
          <w:rFonts w:asciiTheme="minorHAnsi" w:hAnsiTheme="minorHAnsi" w:eastAsiaTheme="minorEastAsia" w:cstheme="minorBidi"/>
          <w:noProof/>
          <w:sz w:val="22"/>
          <w:szCs w:val="22"/>
          <w:lang w:val="en-IE" w:eastAsia="en-IE"/>
        </w:rPr>
      </w:pPr>
      <w:hyperlink w:history="1" w:anchor="_Toc11738450">
        <w:r w:rsidRPr="0015738E">
          <w:rPr>
            <w:rStyle w:val="Hyperlink"/>
            <w:noProof/>
            <w14:scene3d>
              <w14:camera w14:prst="orthographicFront"/>
              <w14:lightRig w14:rig="threePt" w14:dir="t">
                <w14:rot w14:lat="0" w14:lon="0" w14:rev="0"/>
              </w14:lightRig>
            </w14:scene3d>
          </w:rPr>
          <w:t>5.5.1</w:t>
        </w:r>
        <w:r w:rsidRPr="0015738E">
          <w:rPr>
            <w:rStyle w:val="Hyperlink"/>
            <w:noProof/>
          </w:rPr>
          <w:t xml:space="preserve"> ISWCLinkedTo</w:t>
        </w:r>
        <w:r>
          <w:rPr>
            <w:noProof/>
            <w:webHidden/>
          </w:rPr>
          <w:tab/>
        </w:r>
        <w:r>
          <w:rPr>
            <w:noProof/>
            <w:webHidden/>
          </w:rPr>
          <w:fldChar w:fldCharType="begin"/>
        </w:r>
        <w:r>
          <w:rPr>
            <w:noProof/>
            <w:webHidden/>
          </w:rPr>
          <w:instrText xml:space="preserve"> PAGEREF _Toc11738450 \h </w:instrText>
        </w:r>
        <w:r>
          <w:rPr>
            <w:noProof/>
            <w:webHidden/>
          </w:rPr>
        </w:r>
        <w:r>
          <w:rPr>
            <w:noProof/>
            <w:webHidden/>
          </w:rPr>
          <w:fldChar w:fldCharType="separate"/>
        </w:r>
        <w:r w:rsidR="00CE7252">
          <w:rPr>
            <w:noProof/>
            <w:webHidden/>
          </w:rPr>
          <w:t>57</w:t>
        </w:r>
        <w:r>
          <w:rPr>
            <w:noProof/>
            <w:webHidden/>
          </w:rPr>
          <w:fldChar w:fldCharType="end"/>
        </w:r>
      </w:hyperlink>
    </w:p>
    <w:p w:rsidR="0082426F" w:rsidRDefault="0082426F" w14:paraId="704138D3" w14:textId="4DDCAE8E">
      <w:pPr>
        <w:pStyle w:val="TOC2"/>
        <w:rPr>
          <w:rFonts w:asciiTheme="minorHAnsi" w:hAnsiTheme="minorHAnsi" w:eastAsiaTheme="minorEastAsia" w:cstheme="minorBidi"/>
          <w:noProof/>
          <w:sz w:val="22"/>
          <w:szCs w:val="22"/>
          <w:lang w:val="en-IE" w:eastAsia="en-IE"/>
        </w:rPr>
      </w:pPr>
      <w:hyperlink w:history="1" w:anchor="_Toc11738451">
        <w:r w:rsidRPr="0015738E">
          <w:rPr>
            <w:rStyle w:val="Hyperlink"/>
            <w:noProof/>
            <w:lang w:val="en-IE"/>
          </w:rPr>
          <w:t>5.6 Scenario AS/08 – Update ISWC Ineligible Submission with valid Preferred ISWC level details where the Preferred ISWC is different from the current Preferred ISWC</w:t>
        </w:r>
        <w:r>
          <w:rPr>
            <w:noProof/>
            <w:webHidden/>
          </w:rPr>
          <w:tab/>
        </w:r>
        <w:r>
          <w:rPr>
            <w:noProof/>
            <w:webHidden/>
          </w:rPr>
          <w:fldChar w:fldCharType="begin"/>
        </w:r>
        <w:r>
          <w:rPr>
            <w:noProof/>
            <w:webHidden/>
          </w:rPr>
          <w:instrText xml:space="preserve"> PAGEREF _Toc11738451 \h </w:instrText>
        </w:r>
        <w:r>
          <w:rPr>
            <w:noProof/>
            <w:webHidden/>
          </w:rPr>
        </w:r>
        <w:r>
          <w:rPr>
            <w:noProof/>
            <w:webHidden/>
          </w:rPr>
          <w:fldChar w:fldCharType="separate"/>
        </w:r>
        <w:r w:rsidR="00CE7252">
          <w:rPr>
            <w:noProof/>
            <w:webHidden/>
          </w:rPr>
          <w:t>57</w:t>
        </w:r>
        <w:r>
          <w:rPr>
            <w:noProof/>
            <w:webHidden/>
          </w:rPr>
          <w:fldChar w:fldCharType="end"/>
        </w:r>
      </w:hyperlink>
    </w:p>
    <w:p w:rsidR="0082426F" w:rsidRDefault="0082426F" w14:paraId="112DD849" w14:textId="34A3877F">
      <w:pPr>
        <w:pStyle w:val="TOC2"/>
        <w:rPr>
          <w:rFonts w:asciiTheme="minorHAnsi" w:hAnsiTheme="minorHAnsi" w:eastAsiaTheme="minorEastAsia" w:cstheme="minorBidi"/>
          <w:noProof/>
          <w:sz w:val="22"/>
          <w:szCs w:val="22"/>
          <w:lang w:val="en-IE" w:eastAsia="en-IE"/>
        </w:rPr>
      </w:pPr>
      <w:hyperlink w:history="1" w:anchor="_Toc11738452">
        <w:r w:rsidRPr="0015738E">
          <w:rPr>
            <w:rStyle w:val="Hyperlink"/>
            <w:noProof/>
            <w:lang w:val="en-IE"/>
          </w:rPr>
          <w:t>5.7 Scenario AS/09 – Delete ISWC Submission</w:t>
        </w:r>
        <w:r>
          <w:rPr>
            <w:noProof/>
            <w:webHidden/>
          </w:rPr>
          <w:tab/>
        </w:r>
        <w:r>
          <w:rPr>
            <w:noProof/>
            <w:webHidden/>
          </w:rPr>
          <w:fldChar w:fldCharType="begin"/>
        </w:r>
        <w:r>
          <w:rPr>
            <w:noProof/>
            <w:webHidden/>
          </w:rPr>
          <w:instrText xml:space="preserve"> PAGEREF _Toc11738452 \h </w:instrText>
        </w:r>
        <w:r>
          <w:rPr>
            <w:noProof/>
            <w:webHidden/>
          </w:rPr>
        </w:r>
        <w:r>
          <w:rPr>
            <w:noProof/>
            <w:webHidden/>
          </w:rPr>
          <w:fldChar w:fldCharType="separate"/>
        </w:r>
        <w:r w:rsidR="00CE7252">
          <w:rPr>
            <w:noProof/>
            <w:webHidden/>
          </w:rPr>
          <w:t>58</w:t>
        </w:r>
        <w:r>
          <w:rPr>
            <w:noProof/>
            <w:webHidden/>
          </w:rPr>
          <w:fldChar w:fldCharType="end"/>
        </w:r>
      </w:hyperlink>
    </w:p>
    <w:p w:rsidR="0082426F" w:rsidRDefault="0082426F" w14:paraId="26CF3612" w14:textId="2366D345">
      <w:pPr>
        <w:pStyle w:val="TOC2"/>
        <w:rPr>
          <w:rFonts w:asciiTheme="minorHAnsi" w:hAnsiTheme="minorHAnsi" w:eastAsiaTheme="minorEastAsia" w:cstheme="minorBidi"/>
          <w:noProof/>
          <w:sz w:val="22"/>
          <w:szCs w:val="22"/>
          <w:lang w:val="en-IE" w:eastAsia="en-IE"/>
        </w:rPr>
      </w:pPr>
      <w:hyperlink w:history="1" w:anchor="_Toc11738453">
        <w:r w:rsidRPr="0015738E">
          <w:rPr>
            <w:rStyle w:val="Hyperlink"/>
            <w:noProof/>
            <w:lang w:val="en-IE"/>
          </w:rPr>
          <w:t>5.8 Scenario AS/10 – Recalculating ISWC Eligible and Authoritative flags</w:t>
        </w:r>
        <w:r>
          <w:rPr>
            <w:noProof/>
            <w:webHidden/>
          </w:rPr>
          <w:tab/>
        </w:r>
        <w:r>
          <w:rPr>
            <w:noProof/>
            <w:webHidden/>
          </w:rPr>
          <w:fldChar w:fldCharType="begin"/>
        </w:r>
        <w:r>
          <w:rPr>
            <w:noProof/>
            <w:webHidden/>
          </w:rPr>
          <w:instrText xml:space="preserve"> PAGEREF _Toc11738453 \h </w:instrText>
        </w:r>
        <w:r>
          <w:rPr>
            <w:noProof/>
            <w:webHidden/>
          </w:rPr>
        </w:r>
        <w:r>
          <w:rPr>
            <w:noProof/>
            <w:webHidden/>
          </w:rPr>
          <w:fldChar w:fldCharType="separate"/>
        </w:r>
        <w:r w:rsidR="00CE7252">
          <w:rPr>
            <w:noProof/>
            <w:webHidden/>
          </w:rPr>
          <w:t>58</w:t>
        </w:r>
        <w:r>
          <w:rPr>
            <w:noProof/>
            <w:webHidden/>
          </w:rPr>
          <w:fldChar w:fldCharType="end"/>
        </w:r>
      </w:hyperlink>
    </w:p>
    <w:p w:rsidR="0082426F" w:rsidRDefault="0082426F" w14:paraId="765A2A4D" w14:textId="753BECAE">
      <w:pPr>
        <w:pStyle w:val="TOC2"/>
        <w:rPr>
          <w:rFonts w:asciiTheme="minorHAnsi" w:hAnsiTheme="minorHAnsi" w:eastAsiaTheme="minorEastAsia" w:cstheme="minorBidi"/>
          <w:noProof/>
          <w:sz w:val="22"/>
          <w:szCs w:val="22"/>
          <w:lang w:val="en-IE" w:eastAsia="en-IE"/>
        </w:rPr>
      </w:pPr>
      <w:hyperlink w:history="1" w:anchor="_Toc11738454">
        <w:r w:rsidRPr="0015738E">
          <w:rPr>
            <w:rStyle w:val="Hyperlink"/>
            <w:noProof/>
          </w:rPr>
          <w:t>5.9 Approval Workflow Tasks (Formerly Known as Corrections Tasks)</w:t>
        </w:r>
        <w:r>
          <w:rPr>
            <w:noProof/>
            <w:webHidden/>
          </w:rPr>
          <w:tab/>
        </w:r>
        <w:r>
          <w:rPr>
            <w:noProof/>
            <w:webHidden/>
          </w:rPr>
          <w:fldChar w:fldCharType="begin"/>
        </w:r>
        <w:r>
          <w:rPr>
            <w:noProof/>
            <w:webHidden/>
          </w:rPr>
          <w:instrText xml:space="preserve"> PAGEREF _Toc11738454 \h </w:instrText>
        </w:r>
        <w:r>
          <w:rPr>
            <w:noProof/>
            <w:webHidden/>
          </w:rPr>
        </w:r>
        <w:r>
          <w:rPr>
            <w:noProof/>
            <w:webHidden/>
          </w:rPr>
          <w:fldChar w:fldCharType="separate"/>
        </w:r>
        <w:r w:rsidR="00CE7252">
          <w:rPr>
            <w:noProof/>
            <w:webHidden/>
          </w:rPr>
          <w:t>58</w:t>
        </w:r>
        <w:r>
          <w:rPr>
            <w:noProof/>
            <w:webHidden/>
          </w:rPr>
          <w:fldChar w:fldCharType="end"/>
        </w:r>
      </w:hyperlink>
    </w:p>
    <w:p w:rsidR="0082426F" w:rsidRDefault="0082426F" w14:paraId="7C15BD09" w14:textId="5967F110">
      <w:pPr>
        <w:pStyle w:val="TOC3"/>
        <w:tabs>
          <w:tab w:val="right" w:leader="dot" w:pos="9016"/>
        </w:tabs>
        <w:rPr>
          <w:rFonts w:asciiTheme="minorHAnsi" w:hAnsiTheme="minorHAnsi" w:eastAsiaTheme="minorEastAsia" w:cstheme="minorBidi"/>
          <w:noProof/>
          <w:sz w:val="22"/>
          <w:szCs w:val="22"/>
          <w:lang w:val="en-IE" w:eastAsia="en-IE"/>
        </w:rPr>
      </w:pPr>
      <w:hyperlink w:history="1" w:anchor="_Toc11738455">
        <w:r w:rsidRPr="0015738E">
          <w:rPr>
            <w:rStyle w:val="Hyperlink"/>
            <w:noProof/>
            <w14:scene3d>
              <w14:camera w14:prst="orthographicFront"/>
              <w14:lightRig w14:rig="threePt" w14:dir="t">
                <w14:rot w14:lat="0" w14:lon="0" w14:rev="0"/>
              </w14:lightRig>
            </w14:scene3d>
          </w:rPr>
          <w:t>5.9.1</w:t>
        </w:r>
        <w:r w:rsidRPr="0015738E">
          <w:rPr>
            <w:rStyle w:val="Hyperlink"/>
            <w:noProof/>
          </w:rPr>
          <w:t xml:space="preserve"> Workflow Types</w:t>
        </w:r>
        <w:r>
          <w:rPr>
            <w:noProof/>
            <w:webHidden/>
          </w:rPr>
          <w:tab/>
        </w:r>
        <w:r>
          <w:rPr>
            <w:noProof/>
            <w:webHidden/>
          </w:rPr>
          <w:fldChar w:fldCharType="begin"/>
        </w:r>
        <w:r>
          <w:rPr>
            <w:noProof/>
            <w:webHidden/>
          </w:rPr>
          <w:instrText xml:space="preserve"> PAGEREF _Toc11738455 \h </w:instrText>
        </w:r>
        <w:r>
          <w:rPr>
            <w:noProof/>
            <w:webHidden/>
          </w:rPr>
        </w:r>
        <w:r>
          <w:rPr>
            <w:noProof/>
            <w:webHidden/>
          </w:rPr>
          <w:fldChar w:fldCharType="separate"/>
        </w:r>
        <w:r w:rsidR="00CE7252">
          <w:rPr>
            <w:noProof/>
            <w:webHidden/>
          </w:rPr>
          <w:t>58</w:t>
        </w:r>
        <w:r>
          <w:rPr>
            <w:noProof/>
            <w:webHidden/>
          </w:rPr>
          <w:fldChar w:fldCharType="end"/>
        </w:r>
      </w:hyperlink>
    </w:p>
    <w:p w:rsidR="0082426F" w:rsidRDefault="0082426F" w14:paraId="69020637" w14:textId="15AAB32A">
      <w:pPr>
        <w:pStyle w:val="TOC3"/>
        <w:tabs>
          <w:tab w:val="right" w:leader="dot" w:pos="9016"/>
        </w:tabs>
        <w:rPr>
          <w:rFonts w:asciiTheme="minorHAnsi" w:hAnsiTheme="minorHAnsi" w:eastAsiaTheme="minorEastAsia" w:cstheme="minorBidi"/>
          <w:noProof/>
          <w:sz w:val="22"/>
          <w:szCs w:val="22"/>
          <w:lang w:val="en-IE" w:eastAsia="en-IE"/>
        </w:rPr>
      </w:pPr>
      <w:hyperlink w:history="1" w:anchor="_Toc11738456">
        <w:r w:rsidRPr="0015738E">
          <w:rPr>
            <w:rStyle w:val="Hyperlink"/>
            <w:noProof/>
            <w14:scene3d>
              <w14:camera w14:prst="orthographicFront"/>
              <w14:lightRig w14:rig="threePt" w14:dir="t">
                <w14:rot w14:lat="0" w14:lon="0" w14:rev="0"/>
              </w14:lightRig>
            </w14:scene3d>
          </w:rPr>
          <w:t>5.9.2</w:t>
        </w:r>
        <w:r w:rsidRPr="0015738E">
          <w:rPr>
            <w:rStyle w:val="Hyperlink"/>
            <w:noProof/>
          </w:rPr>
          <w:t xml:space="preserve"> Workflow Task Data Structure</w:t>
        </w:r>
        <w:r>
          <w:rPr>
            <w:noProof/>
            <w:webHidden/>
          </w:rPr>
          <w:tab/>
        </w:r>
        <w:r>
          <w:rPr>
            <w:noProof/>
            <w:webHidden/>
          </w:rPr>
          <w:fldChar w:fldCharType="begin"/>
        </w:r>
        <w:r>
          <w:rPr>
            <w:noProof/>
            <w:webHidden/>
          </w:rPr>
          <w:instrText xml:space="preserve"> PAGEREF _Toc11738456 \h </w:instrText>
        </w:r>
        <w:r>
          <w:rPr>
            <w:noProof/>
            <w:webHidden/>
          </w:rPr>
        </w:r>
        <w:r>
          <w:rPr>
            <w:noProof/>
            <w:webHidden/>
          </w:rPr>
          <w:fldChar w:fldCharType="separate"/>
        </w:r>
        <w:r w:rsidR="00CE7252">
          <w:rPr>
            <w:noProof/>
            <w:webHidden/>
          </w:rPr>
          <w:t>59</w:t>
        </w:r>
        <w:r>
          <w:rPr>
            <w:noProof/>
            <w:webHidden/>
          </w:rPr>
          <w:fldChar w:fldCharType="end"/>
        </w:r>
      </w:hyperlink>
    </w:p>
    <w:p w:rsidR="0082426F" w:rsidRDefault="0082426F" w14:paraId="0DB5673E" w14:textId="410C731B">
      <w:pPr>
        <w:pStyle w:val="TOC3"/>
        <w:tabs>
          <w:tab w:val="right" w:leader="dot" w:pos="9016"/>
        </w:tabs>
        <w:rPr>
          <w:rFonts w:asciiTheme="minorHAnsi" w:hAnsiTheme="minorHAnsi" w:eastAsiaTheme="minorEastAsia" w:cstheme="minorBidi"/>
          <w:noProof/>
          <w:sz w:val="22"/>
          <w:szCs w:val="22"/>
          <w:lang w:val="en-IE" w:eastAsia="en-IE"/>
        </w:rPr>
      </w:pPr>
      <w:hyperlink w:history="1" w:anchor="_Toc11738457">
        <w:r w:rsidRPr="0015738E">
          <w:rPr>
            <w:rStyle w:val="Hyperlink"/>
            <w:noProof/>
            <w14:scene3d>
              <w14:camera w14:prst="orthographicFront"/>
              <w14:lightRig w14:rig="threePt" w14:dir="t">
                <w14:rot w14:lat="0" w14:lon="0" w14:rev="0"/>
              </w14:lightRig>
            </w14:scene3d>
          </w:rPr>
          <w:t>5.9.3</w:t>
        </w:r>
        <w:r w:rsidRPr="0015738E">
          <w:rPr>
            <w:rStyle w:val="Hyperlink"/>
            <w:noProof/>
          </w:rPr>
          <w:t xml:space="preserve"> Adding Update Approval Workflows</w:t>
        </w:r>
        <w:r>
          <w:rPr>
            <w:noProof/>
            <w:webHidden/>
          </w:rPr>
          <w:tab/>
        </w:r>
        <w:r>
          <w:rPr>
            <w:noProof/>
            <w:webHidden/>
          </w:rPr>
          <w:fldChar w:fldCharType="begin"/>
        </w:r>
        <w:r>
          <w:rPr>
            <w:noProof/>
            <w:webHidden/>
          </w:rPr>
          <w:instrText xml:space="preserve"> PAGEREF _Toc11738457 \h </w:instrText>
        </w:r>
        <w:r>
          <w:rPr>
            <w:noProof/>
            <w:webHidden/>
          </w:rPr>
        </w:r>
        <w:r>
          <w:rPr>
            <w:noProof/>
            <w:webHidden/>
          </w:rPr>
          <w:fldChar w:fldCharType="separate"/>
        </w:r>
        <w:r w:rsidR="00CE7252">
          <w:rPr>
            <w:noProof/>
            <w:webHidden/>
          </w:rPr>
          <w:t>61</w:t>
        </w:r>
        <w:r>
          <w:rPr>
            <w:noProof/>
            <w:webHidden/>
          </w:rPr>
          <w:fldChar w:fldCharType="end"/>
        </w:r>
      </w:hyperlink>
    </w:p>
    <w:p w:rsidR="0082426F" w:rsidRDefault="0082426F" w14:paraId="03466149" w14:textId="2BC05449">
      <w:pPr>
        <w:pStyle w:val="TOC3"/>
        <w:tabs>
          <w:tab w:val="right" w:leader="dot" w:pos="9016"/>
        </w:tabs>
        <w:rPr>
          <w:rFonts w:asciiTheme="minorHAnsi" w:hAnsiTheme="minorHAnsi" w:eastAsiaTheme="minorEastAsia" w:cstheme="minorBidi"/>
          <w:noProof/>
          <w:sz w:val="22"/>
          <w:szCs w:val="22"/>
          <w:lang w:val="en-IE" w:eastAsia="en-IE"/>
        </w:rPr>
      </w:pPr>
      <w:hyperlink w:history="1" w:anchor="_Toc11738458">
        <w:r w:rsidRPr="0015738E">
          <w:rPr>
            <w:rStyle w:val="Hyperlink"/>
            <w:noProof/>
            <w14:scene3d>
              <w14:camera w14:prst="orthographicFront"/>
              <w14:lightRig w14:rig="threePt" w14:dir="t">
                <w14:rot w14:lat="0" w14:lon="0" w14:rev="0"/>
              </w14:lightRig>
            </w14:scene3d>
          </w:rPr>
          <w:t>5.9.4</w:t>
        </w:r>
        <w:r w:rsidRPr="0015738E">
          <w:rPr>
            <w:rStyle w:val="Hyperlink"/>
            <w:noProof/>
          </w:rPr>
          <w:t xml:space="preserve"> Adding Merge Approval Workflows</w:t>
        </w:r>
        <w:r>
          <w:rPr>
            <w:noProof/>
            <w:webHidden/>
          </w:rPr>
          <w:tab/>
        </w:r>
        <w:r>
          <w:rPr>
            <w:noProof/>
            <w:webHidden/>
          </w:rPr>
          <w:fldChar w:fldCharType="begin"/>
        </w:r>
        <w:r>
          <w:rPr>
            <w:noProof/>
            <w:webHidden/>
          </w:rPr>
          <w:instrText xml:space="preserve"> PAGEREF _Toc11738458 \h </w:instrText>
        </w:r>
        <w:r>
          <w:rPr>
            <w:noProof/>
            <w:webHidden/>
          </w:rPr>
        </w:r>
        <w:r>
          <w:rPr>
            <w:noProof/>
            <w:webHidden/>
          </w:rPr>
          <w:fldChar w:fldCharType="separate"/>
        </w:r>
        <w:r w:rsidR="00CE7252">
          <w:rPr>
            <w:noProof/>
            <w:webHidden/>
          </w:rPr>
          <w:t>61</w:t>
        </w:r>
        <w:r>
          <w:rPr>
            <w:noProof/>
            <w:webHidden/>
          </w:rPr>
          <w:fldChar w:fldCharType="end"/>
        </w:r>
      </w:hyperlink>
    </w:p>
    <w:p w:rsidR="0082426F" w:rsidRDefault="0082426F" w14:paraId="3E0EE3FE" w14:textId="526C79BF">
      <w:pPr>
        <w:pStyle w:val="TOC3"/>
        <w:tabs>
          <w:tab w:val="right" w:leader="dot" w:pos="9016"/>
        </w:tabs>
        <w:rPr>
          <w:rFonts w:asciiTheme="minorHAnsi" w:hAnsiTheme="minorHAnsi" w:eastAsiaTheme="minorEastAsia" w:cstheme="minorBidi"/>
          <w:noProof/>
          <w:sz w:val="22"/>
          <w:szCs w:val="22"/>
          <w:lang w:val="en-IE" w:eastAsia="en-IE"/>
        </w:rPr>
      </w:pPr>
      <w:hyperlink w:history="1" w:anchor="_Toc11738459">
        <w:r w:rsidRPr="0015738E">
          <w:rPr>
            <w:rStyle w:val="Hyperlink"/>
            <w:noProof/>
            <w14:scene3d>
              <w14:camera w14:prst="orthographicFront"/>
              <w14:lightRig w14:rig="threePt" w14:dir="t">
                <w14:rot w14:lat="0" w14:lon="0" w14:rev="0"/>
              </w14:lightRig>
            </w14:scene3d>
          </w:rPr>
          <w:t>5.9.5</w:t>
        </w:r>
        <w:r w:rsidRPr="0015738E">
          <w:rPr>
            <w:rStyle w:val="Hyperlink"/>
            <w:noProof/>
          </w:rPr>
          <w:t xml:space="preserve"> Retrieving and Actioning Workflow Tasks</w:t>
        </w:r>
        <w:r>
          <w:rPr>
            <w:noProof/>
            <w:webHidden/>
          </w:rPr>
          <w:tab/>
        </w:r>
        <w:r>
          <w:rPr>
            <w:noProof/>
            <w:webHidden/>
          </w:rPr>
          <w:fldChar w:fldCharType="begin"/>
        </w:r>
        <w:r>
          <w:rPr>
            <w:noProof/>
            <w:webHidden/>
          </w:rPr>
          <w:instrText xml:space="preserve"> PAGEREF _Toc11738459 \h </w:instrText>
        </w:r>
        <w:r>
          <w:rPr>
            <w:noProof/>
            <w:webHidden/>
          </w:rPr>
        </w:r>
        <w:r>
          <w:rPr>
            <w:noProof/>
            <w:webHidden/>
          </w:rPr>
          <w:fldChar w:fldCharType="separate"/>
        </w:r>
        <w:r w:rsidR="00CE7252">
          <w:rPr>
            <w:noProof/>
            <w:webHidden/>
          </w:rPr>
          <w:t>61</w:t>
        </w:r>
        <w:r>
          <w:rPr>
            <w:noProof/>
            <w:webHidden/>
          </w:rPr>
          <w:fldChar w:fldCharType="end"/>
        </w:r>
      </w:hyperlink>
    </w:p>
    <w:p w:rsidR="0082426F" w:rsidRDefault="0082426F" w14:paraId="5C4D6323" w14:textId="67D201AA">
      <w:pPr>
        <w:pStyle w:val="TOC1"/>
        <w:rPr>
          <w:rFonts w:asciiTheme="minorHAnsi" w:hAnsiTheme="minorHAnsi" w:eastAsiaTheme="minorEastAsia" w:cstheme="minorBidi"/>
          <w:noProof/>
          <w:sz w:val="22"/>
          <w:szCs w:val="22"/>
          <w:lang w:val="en-IE" w:eastAsia="en-IE"/>
        </w:rPr>
      </w:pPr>
      <w:hyperlink w:history="1" w:anchor="_Toc11738460">
        <w:r w:rsidRPr="0015738E">
          <w:rPr>
            <w:rStyle w:val="Hyperlink"/>
            <w:noProof/>
          </w:rPr>
          <w:t>Appendix A – Open and Closed Items</w:t>
        </w:r>
        <w:r>
          <w:rPr>
            <w:noProof/>
            <w:webHidden/>
          </w:rPr>
          <w:tab/>
        </w:r>
        <w:r>
          <w:rPr>
            <w:noProof/>
            <w:webHidden/>
          </w:rPr>
          <w:fldChar w:fldCharType="begin"/>
        </w:r>
        <w:r>
          <w:rPr>
            <w:noProof/>
            <w:webHidden/>
          </w:rPr>
          <w:instrText xml:space="preserve"> PAGEREF _Toc11738460 \h </w:instrText>
        </w:r>
        <w:r>
          <w:rPr>
            <w:noProof/>
            <w:webHidden/>
          </w:rPr>
        </w:r>
        <w:r>
          <w:rPr>
            <w:noProof/>
            <w:webHidden/>
          </w:rPr>
          <w:fldChar w:fldCharType="separate"/>
        </w:r>
        <w:r w:rsidR="00CE7252">
          <w:rPr>
            <w:noProof/>
            <w:webHidden/>
          </w:rPr>
          <w:t>64</w:t>
        </w:r>
        <w:r>
          <w:rPr>
            <w:noProof/>
            <w:webHidden/>
          </w:rPr>
          <w:fldChar w:fldCharType="end"/>
        </w:r>
      </w:hyperlink>
    </w:p>
    <w:p w:rsidRPr="0016589F" w:rsidR="006D2BF7" w:rsidP="006D2BF7" w:rsidRDefault="006D2BF7" w14:paraId="0ECA06E7" w14:textId="46EC0FDF">
      <w:pPr>
        <w:rPr>
          <w:lang w:val="en-IE"/>
        </w:rPr>
      </w:pPr>
      <w:r w:rsidRPr="0016589F">
        <w:rPr>
          <w:lang w:val="en-IE"/>
        </w:rPr>
        <w:fldChar w:fldCharType="end"/>
      </w:r>
    </w:p>
    <w:p w:rsidRPr="0016589F" w:rsidR="006D2BF7" w:rsidP="7BFD15B0" w:rsidRDefault="7BFD15B0" w14:paraId="777773B4" w14:textId="77777777">
      <w:pPr>
        <w:pStyle w:val="Chapterheading"/>
        <w:numPr>
          <w:ilvl w:val="0"/>
          <w:numId w:val="1"/>
        </w:numPr>
        <w:rPr>
          <w:lang w:val="en-IE"/>
        </w:rPr>
      </w:pPr>
      <w:bookmarkStart w:name="_Toc399422159" w:id="26"/>
      <w:bookmarkStart w:name="_Toc399421505" w:id="27"/>
      <w:bookmarkStart w:name="_Toc158527937" w:id="28"/>
      <w:bookmarkStart w:name="_Toc53481878" w:id="29"/>
      <w:bookmarkStart w:name="_Toc399422160" w:id="30"/>
      <w:bookmarkStart w:name="_Toc399421506" w:id="31"/>
      <w:bookmarkStart w:name="_Toc158527938" w:id="32"/>
      <w:bookmarkStart w:name="_Toc485799639" w:id="33"/>
      <w:bookmarkStart w:name="_Toc11738379" w:id="34"/>
      <w:bookmarkEnd w:id="26"/>
      <w:bookmarkEnd w:id="27"/>
      <w:bookmarkEnd w:id="28"/>
      <w:bookmarkEnd w:id="29"/>
      <w:r w:rsidRPr="7BFD15B0">
        <w:rPr>
          <w:lang w:val="en-IE"/>
        </w:rPr>
        <w:t>Introduction</w:t>
      </w:r>
      <w:bookmarkEnd w:id="30"/>
      <w:bookmarkEnd w:id="31"/>
      <w:bookmarkEnd w:id="32"/>
      <w:bookmarkEnd w:id="33"/>
      <w:bookmarkEnd w:id="34"/>
    </w:p>
    <w:p w:rsidRPr="0016589F" w:rsidR="006D2BF7" w:rsidP="7BFD15B0" w:rsidRDefault="7BFD15B0" w14:paraId="3C9EAB8A" w14:textId="641931D8">
      <w:pPr>
        <w:pStyle w:val="Heading2"/>
        <w:numPr>
          <w:ilvl w:val="1"/>
          <w:numId w:val="0"/>
        </w:numPr>
        <w:ind w:left="720"/>
        <w:rPr>
          <w:lang w:val="en-IE"/>
        </w:rPr>
      </w:pPr>
      <w:bookmarkStart w:name="_Toc158527939" w:id="35"/>
      <w:bookmarkStart w:name="_Toc399421507" w:id="36"/>
      <w:bookmarkStart w:name="_Toc399422161" w:id="37"/>
      <w:bookmarkStart w:name="_Toc485799640" w:id="38"/>
      <w:bookmarkStart w:name="_Toc11738380" w:id="39"/>
      <w:r w:rsidRPr="7BFD15B0">
        <w:rPr>
          <w:lang w:val="en-IE"/>
        </w:rPr>
        <w:t>What does this document contain?</w:t>
      </w:r>
      <w:bookmarkEnd w:id="35"/>
      <w:bookmarkEnd w:id="36"/>
      <w:bookmarkEnd w:id="37"/>
      <w:bookmarkEnd w:id="38"/>
      <w:bookmarkEnd w:id="39"/>
    </w:p>
    <w:p w:rsidRPr="0016589F" w:rsidR="006D2BF7" w:rsidP="7BFD15B0" w:rsidRDefault="00272B21" w14:paraId="2E279D62" w14:textId="4CF7EE03">
      <w:pPr>
        <w:pStyle w:val="NormalIndent"/>
        <w:rPr>
          <w:lang w:val="en-IE"/>
        </w:rPr>
      </w:pPr>
      <w:r w:rsidRPr="00272B21">
        <w:rPr>
          <w:lang w:val="en-IE"/>
        </w:rPr>
        <w:t xml:space="preserve">The purpose of this design document is to take the </w:t>
      </w:r>
      <w:r w:rsidR="00061E71">
        <w:rPr>
          <w:lang w:val="en-IE"/>
        </w:rPr>
        <w:t xml:space="preserve">matching </w:t>
      </w:r>
      <w:r w:rsidRPr="00272B21">
        <w:rPr>
          <w:lang w:val="en-IE"/>
        </w:rPr>
        <w:t>rules agreed in the WBS 1.2 (MVP 'To Be' Business Rules) document and describe in detail how these rules will be implemented in the new ISWC database.</w:t>
      </w:r>
    </w:p>
    <w:p w:rsidRPr="0016589F" w:rsidR="006D2BF7" w:rsidP="006D2BF7" w:rsidRDefault="006D2BF7" w14:paraId="40CD80AF" w14:textId="77777777">
      <w:pPr>
        <w:pStyle w:val="NormalIndent"/>
        <w:rPr>
          <w:lang w:val="en-IE"/>
        </w:rPr>
      </w:pPr>
    </w:p>
    <w:p w:rsidRPr="0016589F" w:rsidR="006D2BF7" w:rsidP="7BFD15B0" w:rsidRDefault="7BFD15B0" w14:paraId="26CE8960" w14:textId="77777777">
      <w:pPr>
        <w:pStyle w:val="Heading2"/>
        <w:numPr>
          <w:ilvl w:val="1"/>
          <w:numId w:val="0"/>
        </w:numPr>
        <w:ind w:left="720"/>
        <w:rPr>
          <w:lang w:val="en-IE"/>
        </w:rPr>
      </w:pPr>
      <w:bookmarkStart w:name="_Toc158527940" w:id="40"/>
      <w:bookmarkStart w:name="_Toc399421508" w:id="41"/>
      <w:bookmarkStart w:name="_Toc399422162" w:id="42"/>
      <w:bookmarkStart w:name="_Toc485799641" w:id="43"/>
      <w:bookmarkStart w:name="_Toc11738381" w:id="44"/>
      <w:r w:rsidRPr="7BFD15B0">
        <w:rPr>
          <w:lang w:val="en-IE"/>
        </w:rPr>
        <w:t>Who should read this document?</w:t>
      </w:r>
      <w:bookmarkEnd w:id="40"/>
      <w:bookmarkEnd w:id="41"/>
      <w:bookmarkEnd w:id="42"/>
      <w:bookmarkEnd w:id="43"/>
      <w:bookmarkEnd w:id="44"/>
    </w:p>
    <w:p w:rsidRPr="0016589F" w:rsidR="006D2BF7" w:rsidP="7BFD15B0" w:rsidRDefault="00004C79" w14:paraId="5C78EC82" w14:textId="1D51B15D">
      <w:pPr>
        <w:pStyle w:val="NormalIndent"/>
        <w:rPr>
          <w:lang w:val="en-IE"/>
        </w:rPr>
      </w:pPr>
      <w:r>
        <w:rPr>
          <w:lang w:val="en-IE"/>
        </w:rPr>
        <w:t xml:space="preserve">CISAC </w:t>
      </w:r>
      <w:r w:rsidRPr="7BFD15B0" w:rsidR="7BFD15B0">
        <w:rPr>
          <w:lang w:val="en-IE"/>
        </w:rPr>
        <w:t xml:space="preserve">development and project management personnel.  Spanish Point development team members.   </w:t>
      </w:r>
    </w:p>
    <w:p w:rsidRPr="0016589F" w:rsidR="006D2BF7" w:rsidP="006D2BF7" w:rsidRDefault="006D2BF7" w14:paraId="26161FC1" w14:textId="77777777">
      <w:pPr>
        <w:pStyle w:val="NormalIndent"/>
        <w:ind w:left="0"/>
        <w:rPr>
          <w:lang w:val="en-IE"/>
        </w:rPr>
      </w:pPr>
    </w:p>
    <w:p w:rsidRPr="0016589F" w:rsidR="006D2BF7" w:rsidP="7BFD15B0" w:rsidRDefault="7BFD15B0" w14:paraId="39CCF180" w14:textId="77777777">
      <w:pPr>
        <w:pStyle w:val="Heading2"/>
        <w:numPr>
          <w:ilvl w:val="1"/>
          <w:numId w:val="0"/>
        </w:numPr>
        <w:ind w:left="720"/>
        <w:rPr>
          <w:lang w:val="en-IE"/>
        </w:rPr>
      </w:pPr>
      <w:bookmarkStart w:name="_Toc11738382" w:id="45"/>
      <w:bookmarkStart w:name="_Toc158527941" w:id="46"/>
      <w:bookmarkStart w:name="_Toc399421509" w:id="47"/>
      <w:bookmarkStart w:name="_Toc399422163" w:id="48"/>
      <w:bookmarkStart w:name="_Toc485799642" w:id="49"/>
      <w:r w:rsidRPr="7BFD15B0">
        <w:rPr>
          <w:lang w:val="en-IE"/>
        </w:rPr>
        <w:t>Glossary</w:t>
      </w:r>
      <w:bookmarkEnd w:id="45"/>
      <w:r w:rsidRPr="7BFD15B0">
        <w:rPr>
          <w:lang w:val="en-IE"/>
        </w:rPr>
        <w:t xml:space="preserve">  </w:t>
      </w:r>
      <w:bookmarkEnd w:id="46"/>
      <w:bookmarkEnd w:id="47"/>
      <w:bookmarkEnd w:id="48"/>
      <w:bookmarkEnd w:id="49"/>
    </w:p>
    <w:p w:rsidRPr="0016589F" w:rsidR="006D2BF7" w:rsidP="006D2BF7" w:rsidRDefault="006D2BF7" w14:paraId="065992CC" w14:textId="77777777">
      <w:pPr>
        <w:rPr>
          <w:lang w:val="en-IE"/>
        </w:rPr>
      </w:pPr>
      <w:r w:rsidRPr="0016589F">
        <w:rPr>
          <w:lang w:val="en-IE"/>
        </w:rPr>
        <w:t xml:space="preserve">  </w:t>
      </w:r>
    </w:p>
    <w:p w:rsidRPr="0016589F" w:rsidR="006D2BF7" w:rsidP="7BFD15B0" w:rsidRDefault="7BFD15B0" w14:paraId="356140AD" w14:textId="77777777">
      <w:pPr>
        <w:pStyle w:val="Heading2"/>
        <w:numPr>
          <w:ilvl w:val="1"/>
          <w:numId w:val="0"/>
        </w:numPr>
        <w:ind w:left="720"/>
        <w:rPr>
          <w:lang w:val="en-IE"/>
        </w:rPr>
      </w:pPr>
      <w:bookmarkStart w:name="_Toc158527942" w:id="50"/>
      <w:bookmarkStart w:name="_Toc399421510" w:id="51"/>
      <w:bookmarkStart w:name="_Toc399422164" w:id="52"/>
      <w:bookmarkStart w:name="_Toc485799643" w:id="53"/>
      <w:bookmarkStart w:name="_Toc11738383" w:id="54"/>
      <w:r w:rsidRPr="7BFD15B0">
        <w:rPr>
          <w:lang w:val="en-IE"/>
        </w:rPr>
        <w:t>References</w:t>
      </w:r>
      <w:bookmarkEnd w:id="50"/>
      <w:bookmarkEnd w:id="51"/>
      <w:bookmarkEnd w:id="52"/>
      <w:bookmarkEnd w:id="53"/>
      <w:bookmarkEnd w:id="54"/>
    </w:p>
    <w:tbl>
      <w:tblPr>
        <w:tblW w:w="8130" w:type="dxa"/>
        <w:tblInd w:w="800" w:type="dxa"/>
        <w:tblBorders>
          <w:top w:val="single" w:color="999999" w:sz="12" w:space="0"/>
          <w:bottom w:val="single" w:color="999999" w:sz="12" w:space="0"/>
          <w:insideH w:val="single" w:color="999999" w:sz="12" w:space="0"/>
        </w:tblBorders>
        <w:tblLayout w:type="fixed"/>
        <w:tblLook w:val="04A0" w:firstRow="1" w:lastRow="0" w:firstColumn="1" w:lastColumn="0" w:noHBand="0" w:noVBand="1"/>
      </w:tblPr>
      <w:tblGrid>
        <w:gridCol w:w="3878"/>
        <w:gridCol w:w="4252"/>
      </w:tblGrid>
      <w:tr w:rsidRPr="0016589F" w:rsidR="006D2BF7" w:rsidTr="008C7051" w14:paraId="7790A153" w14:textId="77777777">
        <w:tc>
          <w:tcPr>
            <w:tcW w:w="3878" w:type="dxa"/>
            <w:tcBorders>
              <w:top w:val="single" w:color="999999" w:sz="12" w:space="0"/>
              <w:left w:val="nil"/>
              <w:bottom w:val="single" w:color="999999" w:sz="12" w:space="0"/>
              <w:right w:val="nil"/>
            </w:tcBorders>
            <w:shd w:val="clear" w:color="auto" w:fill="E6E6E6"/>
            <w:hideMark/>
          </w:tcPr>
          <w:p w:rsidRPr="0016589F" w:rsidR="006D2BF7" w:rsidP="7BFD15B0" w:rsidRDefault="7BFD15B0" w14:paraId="6EFAF8E6" w14:textId="77777777">
            <w:pPr>
              <w:pStyle w:val="NoSpacing"/>
              <w:spacing w:line="256" w:lineRule="auto"/>
              <w:rPr>
                <w:lang w:val="en-IE"/>
              </w:rPr>
            </w:pPr>
            <w:r w:rsidRPr="7BFD15B0">
              <w:rPr>
                <w:lang w:val="en-IE"/>
              </w:rPr>
              <w:t>Reference</w:t>
            </w:r>
          </w:p>
        </w:tc>
        <w:tc>
          <w:tcPr>
            <w:tcW w:w="4252" w:type="dxa"/>
            <w:tcBorders>
              <w:top w:val="single" w:color="999999" w:sz="12" w:space="0"/>
              <w:left w:val="nil"/>
              <w:bottom w:val="single" w:color="999999" w:sz="12" w:space="0"/>
              <w:right w:val="nil"/>
            </w:tcBorders>
            <w:shd w:val="clear" w:color="auto" w:fill="E6E6E6"/>
            <w:hideMark/>
          </w:tcPr>
          <w:p w:rsidRPr="0016589F" w:rsidR="006D2BF7" w:rsidP="7BFD15B0" w:rsidRDefault="7BFD15B0" w14:paraId="2D2B7768" w14:textId="40C1BA2C">
            <w:pPr>
              <w:pStyle w:val="NoSpacing"/>
              <w:spacing w:line="256" w:lineRule="auto"/>
              <w:rPr>
                <w:lang w:val="en-IE"/>
              </w:rPr>
            </w:pPr>
            <w:r w:rsidRPr="7BFD15B0">
              <w:rPr>
                <w:lang w:val="en-IE"/>
              </w:rPr>
              <w:t>Description</w:t>
            </w:r>
          </w:p>
        </w:tc>
      </w:tr>
      <w:tr w:rsidRPr="0016589F" w:rsidR="006D2BF7" w:rsidTr="008C7051" w14:paraId="2D68AF4F" w14:textId="77777777">
        <w:tc>
          <w:tcPr>
            <w:tcW w:w="3878" w:type="dxa"/>
            <w:tcBorders>
              <w:top w:val="single" w:color="999999" w:sz="12" w:space="0"/>
              <w:left w:val="nil"/>
              <w:bottom w:val="single" w:color="999999" w:sz="12" w:space="0"/>
              <w:right w:val="nil"/>
            </w:tcBorders>
          </w:tcPr>
          <w:p w:rsidRPr="0016589F" w:rsidR="0016589F" w:rsidRDefault="005F77F3" w14:paraId="0289F779" w14:textId="7BFEC7B0">
            <w:pPr>
              <w:pStyle w:val="NoSpacing"/>
              <w:spacing w:line="256" w:lineRule="auto"/>
              <w:rPr>
                <w:lang w:val="en-IE"/>
              </w:rPr>
            </w:pPr>
            <w:r w:rsidRPr="005F77F3">
              <w:rPr>
                <w:lang w:val="en-IE"/>
              </w:rPr>
              <w:t>SPE_20190218_ISWCDataModel</w:t>
            </w:r>
            <w:r>
              <w:rPr>
                <w:lang w:val="en-IE"/>
              </w:rPr>
              <w:t>.docx</w:t>
            </w:r>
          </w:p>
        </w:tc>
        <w:tc>
          <w:tcPr>
            <w:tcW w:w="4252" w:type="dxa"/>
            <w:tcBorders>
              <w:top w:val="single" w:color="999999" w:sz="12" w:space="0"/>
              <w:left w:val="nil"/>
              <w:bottom w:val="single" w:color="999999" w:sz="12" w:space="0"/>
              <w:right w:val="nil"/>
            </w:tcBorders>
          </w:tcPr>
          <w:p w:rsidRPr="0016589F" w:rsidR="006D2BF7" w:rsidRDefault="00923CEC" w14:paraId="01E79C6D" w14:textId="7B00EE8F">
            <w:pPr>
              <w:pStyle w:val="NoSpacing"/>
              <w:spacing w:line="256" w:lineRule="auto"/>
              <w:rPr>
                <w:lang w:val="en-IE"/>
              </w:rPr>
            </w:pPr>
            <w:r>
              <w:rPr>
                <w:lang w:val="en-IE"/>
              </w:rPr>
              <w:t>New ISWC Database Data Model</w:t>
            </w:r>
          </w:p>
        </w:tc>
      </w:tr>
      <w:tr w:rsidRPr="0016589F" w:rsidR="00002E61" w:rsidTr="008C7051" w14:paraId="62F08932" w14:textId="77777777">
        <w:tc>
          <w:tcPr>
            <w:tcW w:w="3878" w:type="dxa"/>
            <w:tcBorders>
              <w:top w:val="single" w:color="999999" w:sz="12" w:space="0"/>
              <w:left w:val="nil"/>
              <w:bottom w:val="single" w:color="999999" w:sz="12" w:space="0"/>
              <w:right w:val="nil"/>
            </w:tcBorders>
          </w:tcPr>
          <w:p w:rsidRPr="0016589F" w:rsidR="00002E61" w:rsidP="00002E61" w:rsidRDefault="008C7051" w14:paraId="241A2C88" w14:textId="566B0231">
            <w:pPr>
              <w:pStyle w:val="NoSpacing"/>
              <w:spacing w:line="256" w:lineRule="auto"/>
              <w:rPr>
                <w:lang w:val="en-IE"/>
              </w:rPr>
            </w:pPr>
            <w:r w:rsidRPr="008C7051">
              <w:rPr>
                <w:lang w:val="en-IE"/>
              </w:rPr>
              <w:t>REQ_20190212_MVP To Be Business Rules</w:t>
            </w:r>
            <w:r>
              <w:rPr>
                <w:lang w:val="en-IE"/>
              </w:rPr>
              <w:t>.xlsx</w:t>
            </w:r>
          </w:p>
        </w:tc>
        <w:tc>
          <w:tcPr>
            <w:tcW w:w="4252" w:type="dxa"/>
            <w:tcBorders>
              <w:top w:val="single" w:color="999999" w:sz="12" w:space="0"/>
              <w:left w:val="nil"/>
              <w:bottom w:val="single" w:color="999999" w:sz="12" w:space="0"/>
              <w:right w:val="nil"/>
            </w:tcBorders>
          </w:tcPr>
          <w:p w:rsidRPr="0016589F" w:rsidR="00002E61" w:rsidP="00002E61" w:rsidRDefault="008C7051" w14:paraId="1B2B3081" w14:textId="195394AB">
            <w:pPr>
              <w:pStyle w:val="NoSpacing"/>
              <w:spacing w:line="256" w:lineRule="auto"/>
              <w:rPr>
                <w:lang w:val="en-IE"/>
              </w:rPr>
            </w:pPr>
            <w:r>
              <w:rPr>
                <w:lang w:val="en-IE"/>
              </w:rPr>
              <w:t xml:space="preserve">‘To Be’ Business Rules </w:t>
            </w:r>
          </w:p>
        </w:tc>
      </w:tr>
      <w:tr w:rsidRPr="0016589F" w:rsidR="00002E61" w:rsidTr="008C7051" w14:paraId="4CAB0AEC" w14:textId="77777777">
        <w:tc>
          <w:tcPr>
            <w:tcW w:w="3878" w:type="dxa"/>
            <w:tcBorders>
              <w:top w:val="single" w:color="999999" w:sz="12" w:space="0"/>
              <w:left w:val="nil"/>
              <w:bottom w:val="single" w:color="999999" w:sz="12" w:space="0"/>
              <w:right w:val="nil"/>
            </w:tcBorders>
          </w:tcPr>
          <w:p w:rsidRPr="0016589F" w:rsidR="00002E61" w:rsidP="00002E61" w:rsidRDefault="00061E71" w14:paraId="40CC362E" w14:textId="3F8B63E5">
            <w:pPr>
              <w:pStyle w:val="NoSpacing"/>
              <w:spacing w:line="256" w:lineRule="auto"/>
              <w:rPr>
                <w:lang w:val="en-IE"/>
              </w:rPr>
            </w:pPr>
            <w:r>
              <w:rPr>
                <w:lang w:val="en-IE"/>
              </w:rPr>
              <w:t>SPE_20190424_MVPValidationRules.docx</w:t>
            </w:r>
          </w:p>
        </w:tc>
        <w:tc>
          <w:tcPr>
            <w:tcW w:w="4252" w:type="dxa"/>
            <w:tcBorders>
              <w:top w:val="single" w:color="999999" w:sz="12" w:space="0"/>
              <w:left w:val="nil"/>
              <w:bottom w:val="single" w:color="999999" w:sz="12" w:space="0"/>
              <w:right w:val="nil"/>
            </w:tcBorders>
          </w:tcPr>
          <w:p w:rsidRPr="0016589F" w:rsidR="00002E61" w:rsidP="00002E61" w:rsidRDefault="00061E71" w14:paraId="75475594" w14:textId="314EA054">
            <w:pPr>
              <w:pStyle w:val="NoSpacing"/>
              <w:spacing w:line="256" w:lineRule="auto"/>
              <w:rPr>
                <w:lang w:val="en-IE"/>
              </w:rPr>
            </w:pPr>
            <w:r>
              <w:rPr>
                <w:lang w:val="en-IE"/>
              </w:rPr>
              <w:t>Validation Rules specification</w:t>
            </w:r>
          </w:p>
        </w:tc>
      </w:tr>
      <w:tr w:rsidRPr="0016589F" w:rsidR="00002E61" w:rsidTr="008C7051" w14:paraId="2BCBC563" w14:textId="77777777">
        <w:tc>
          <w:tcPr>
            <w:tcW w:w="3878" w:type="dxa"/>
            <w:tcBorders>
              <w:top w:val="single" w:color="999999" w:sz="12" w:space="0"/>
              <w:left w:val="nil"/>
              <w:bottom w:val="single" w:color="999999" w:sz="12" w:space="0"/>
              <w:right w:val="nil"/>
            </w:tcBorders>
          </w:tcPr>
          <w:p w:rsidRPr="0016589F" w:rsidR="00002E61" w:rsidP="00002E61" w:rsidRDefault="00002E61" w14:paraId="58CED8D3" w14:textId="415D1EB1">
            <w:pPr>
              <w:pStyle w:val="NoSpacing"/>
              <w:spacing w:line="256" w:lineRule="auto"/>
              <w:rPr>
                <w:lang w:val="en-IE"/>
              </w:rPr>
            </w:pPr>
          </w:p>
        </w:tc>
        <w:tc>
          <w:tcPr>
            <w:tcW w:w="4252" w:type="dxa"/>
            <w:tcBorders>
              <w:top w:val="single" w:color="999999" w:sz="12" w:space="0"/>
              <w:left w:val="nil"/>
              <w:bottom w:val="single" w:color="999999" w:sz="12" w:space="0"/>
              <w:right w:val="nil"/>
            </w:tcBorders>
          </w:tcPr>
          <w:p w:rsidRPr="0016589F" w:rsidR="00B82CEC" w:rsidRDefault="00B82CEC" w14:paraId="1260EF5F" w14:textId="20A05156">
            <w:pPr>
              <w:pStyle w:val="NoSpacing"/>
              <w:spacing w:line="256" w:lineRule="auto"/>
              <w:rPr>
                <w:lang w:val="en-IE"/>
              </w:rPr>
            </w:pPr>
          </w:p>
        </w:tc>
      </w:tr>
      <w:tr w:rsidRPr="0016589F" w:rsidR="00573738" w:rsidTr="008C7051" w14:paraId="5E2FDC52" w14:textId="77777777">
        <w:tc>
          <w:tcPr>
            <w:tcW w:w="3878" w:type="dxa"/>
            <w:tcBorders>
              <w:top w:val="single" w:color="999999" w:sz="12" w:space="0"/>
              <w:left w:val="nil"/>
              <w:bottom w:val="single" w:color="999999" w:sz="12" w:space="0"/>
              <w:right w:val="nil"/>
            </w:tcBorders>
          </w:tcPr>
          <w:p w:rsidR="00573738" w:rsidP="00002E61" w:rsidRDefault="00573738" w14:paraId="02956580" w14:textId="44E838FB">
            <w:pPr>
              <w:pStyle w:val="NoSpacing"/>
              <w:spacing w:line="256" w:lineRule="auto"/>
              <w:rPr>
                <w:lang w:val="en-IE"/>
              </w:rPr>
            </w:pPr>
          </w:p>
        </w:tc>
        <w:tc>
          <w:tcPr>
            <w:tcW w:w="4252" w:type="dxa"/>
            <w:tcBorders>
              <w:top w:val="single" w:color="999999" w:sz="12" w:space="0"/>
              <w:left w:val="nil"/>
              <w:bottom w:val="single" w:color="999999" w:sz="12" w:space="0"/>
              <w:right w:val="nil"/>
            </w:tcBorders>
          </w:tcPr>
          <w:p w:rsidR="00573738" w:rsidRDefault="00573738" w14:paraId="38638D48" w14:textId="2C6F4CF6">
            <w:pPr>
              <w:pStyle w:val="NoSpacing"/>
              <w:spacing w:line="256" w:lineRule="auto"/>
              <w:rPr>
                <w:lang w:val="en-IE"/>
              </w:rPr>
            </w:pPr>
          </w:p>
        </w:tc>
      </w:tr>
      <w:tr w:rsidRPr="0016589F" w:rsidR="008034AB" w:rsidTr="008C7051" w14:paraId="523DADD4" w14:textId="77777777">
        <w:tc>
          <w:tcPr>
            <w:tcW w:w="3878" w:type="dxa"/>
            <w:tcBorders>
              <w:top w:val="single" w:color="999999" w:sz="12" w:space="0"/>
              <w:left w:val="nil"/>
              <w:bottom w:val="single" w:color="999999" w:sz="12" w:space="0"/>
              <w:right w:val="nil"/>
            </w:tcBorders>
          </w:tcPr>
          <w:p w:rsidR="008034AB" w:rsidP="00002E61" w:rsidRDefault="008034AB" w14:paraId="7483E06F" w14:textId="4EF23CC1">
            <w:pPr>
              <w:pStyle w:val="NoSpacing"/>
              <w:spacing w:line="256" w:lineRule="auto"/>
            </w:pPr>
          </w:p>
        </w:tc>
        <w:tc>
          <w:tcPr>
            <w:tcW w:w="4252" w:type="dxa"/>
            <w:tcBorders>
              <w:top w:val="single" w:color="999999" w:sz="12" w:space="0"/>
              <w:left w:val="nil"/>
              <w:bottom w:val="single" w:color="999999" w:sz="12" w:space="0"/>
              <w:right w:val="nil"/>
            </w:tcBorders>
          </w:tcPr>
          <w:p w:rsidR="008034AB" w:rsidRDefault="008034AB" w14:paraId="0245FE69" w14:textId="1BDED731">
            <w:pPr>
              <w:pStyle w:val="NoSpacing"/>
              <w:spacing w:line="256" w:lineRule="auto"/>
              <w:rPr>
                <w:lang w:val="en-IE"/>
              </w:rPr>
            </w:pPr>
          </w:p>
        </w:tc>
      </w:tr>
      <w:tr w:rsidRPr="0016589F" w:rsidR="00F05287" w:rsidTr="008C7051" w14:paraId="3B1ADACC" w14:textId="77777777">
        <w:tc>
          <w:tcPr>
            <w:tcW w:w="3878" w:type="dxa"/>
            <w:tcBorders>
              <w:top w:val="single" w:color="999999" w:sz="12" w:space="0"/>
              <w:left w:val="nil"/>
              <w:bottom w:val="single" w:color="999999" w:sz="12" w:space="0"/>
              <w:right w:val="nil"/>
            </w:tcBorders>
          </w:tcPr>
          <w:p w:rsidR="00F05287" w:rsidP="00002E61" w:rsidRDefault="00F05287" w14:paraId="60254B6B" w14:textId="44B41CD2">
            <w:pPr>
              <w:pStyle w:val="NoSpacing"/>
              <w:spacing w:line="256" w:lineRule="auto"/>
            </w:pPr>
          </w:p>
        </w:tc>
        <w:tc>
          <w:tcPr>
            <w:tcW w:w="4252" w:type="dxa"/>
            <w:tcBorders>
              <w:top w:val="single" w:color="999999" w:sz="12" w:space="0"/>
              <w:left w:val="nil"/>
              <w:bottom w:val="single" w:color="999999" w:sz="12" w:space="0"/>
              <w:right w:val="nil"/>
            </w:tcBorders>
          </w:tcPr>
          <w:p w:rsidR="00F05287" w:rsidRDefault="00F05287" w14:paraId="11CB30C6" w14:textId="3E119CAB">
            <w:pPr>
              <w:pStyle w:val="NoSpacing"/>
              <w:spacing w:line="256" w:lineRule="auto"/>
              <w:rPr>
                <w:lang w:val="en-IE"/>
              </w:rPr>
            </w:pPr>
          </w:p>
        </w:tc>
      </w:tr>
      <w:tr w:rsidRPr="0016589F" w:rsidR="00255F2B" w:rsidTr="008C7051" w14:paraId="3ADA76A1" w14:textId="77777777">
        <w:tc>
          <w:tcPr>
            <w:tcW w:w="3878" w:type="dxa"/>
            <w:tcBorders>
              <w:top w:val="single" w:color="999999" w:sz="12" w:space="0"/>
              <w:left w:val="nil"/>
              <w:bottom w:val="single" w:color="999999" w:sz="12" w:space="0"/>
              <w:right w:val="nil"/>
            </w:tcBorders>
          </w:tcPr>
          <w:p w:rsidR="00255F2B" w:rsidP="00002E61" w:rsidRDefault="00255F2B" w14:paraId="04551701" w14:textId="5A48825C">
            <w:pPr>
              <w:pStyle w:val="NoSpacing"/>
              <w:spacing w:line="256" w:lineRule="auto"/>
            </w:pPr>
          </w:p>
        </w:tc>
        <w:tc>
          <w:tcPr>
            <w:tcW w:w="4252" w:type="dxa"/>
            <w:tcBorders>
              <w:top w:val="single" w:color="999999" w:sz="12" w:space="0"/>
              <w:left w:val="nil"/>
              <w:bottom w:val="single" w:color="999999" w:sz="12" w:space="0"/>
              <w:right w:val="nil"/>
            </w:tcBorders>
          </w:tcPr>
          <w:p w:rsidRPr="00C17390" w:rsidR="00255F2B" w:rsidRDefault="00255F2B" w14:paraId="4F604240" w14:textId="4CC26FD1">
            <w:pPr>
              <w:pStyle w:val="NoSpacing"/>
              <w:spacing w:line="256" w:lineRule="auto"/>
              <w:rPr>
                <w:lang w:val="en-IE"/>
              </w:rPr>
            </w:pPr>
          </w:p>
        </w:tc>
      </w:tr>
    </w:tbl>
    <w:p w:rsidRPr="0016589F" w:rsidR="006D2BF7" w:rsidP="006D2BF7" w:rsidRDefault="006D2BF7" w14:paraId="43603172" w14:textId="77777777">
      <w:pPr>
        <w:rPr>
          <w:lang w:val="en-IE"/>
        </w:rPr>
      </w:pPr>
    </w:p>
    <w:p w:rsidRPr="0016589F" w:rsidR="006D2BF7" w:rsidP="006D2BF7" w:rsidRDefault="006D2BF7" w14:paraId="5C55AB05" w14:textId="77777777">
      <w:pPr>
        <w:rPr>
          <w:lang w:val="en-IE"/>
        </w:rPr>
      </w:pPr>
    </w:p>
    <w:p w:rsidRPr="0016589F" w:rsidR="006D2BF7" w:rsidP="7BFD15B0" w:rsidRDefault="7BFD15B0" w14:paraId="5D8EB907" w14:textId="5E55F8DE">
      <w:pPr>
        <w:pStyle w:val="Chapterheading"/>
        <w:numPr>
          <w:ilvl w:val="0"/>
          <w:numId w:val="1"/>
        </w:numPr>
        <w:rPr>
          <w:lang w:val="en-IE"/>
        </w:rPr>
      </w:pPr>
      <w:bookmarkStart w:name="_Toc11738384" w:id="55"/>
      <w:bookmarkStart w:name="_Toc485799644" w:id="56"/>
      <w:r w:rsidRPr="7BFD15B0">
        <w:rPr>
          <w:lang w:val="en-IE"/>
        </w:rPr>
        <w:t>Overview</w:t>
      </w:r>
      <w:bookmarkEnd w:id="55"/>
      <w:r w:rsidRPr="7BFD15B0">
        <w:rPr>
          <w:lang w:val="en-IE"/>
        </w:rPr>
        <w:t xml:space="preserve"> </w:t>
      </w:r>
      <w:bookmarkEnd w:id="56"/>
      <w:r w:rsidR="00B07F00">
        <w:t xml:space="preserve"> </w:t>
      </w:r>
    </w:p>
    <w:p w:rsidR="00064511" w:rsidP="00D5508B" w:rsidRDefault="7BFD15B0" w14:paraId="03D85B41" w14:textId="0E76F736">
      <w:pPr>
        <w:pStyle w:val="NormalIndent"/>
      </w:pPr>
      <w:r>
        <w:t>This chapter provides an overview of</w:t>
      </w:r>
      <w:r w:rsidR="003E1D95">
        <w:t xml:space="preserve"> the proposed solution </w:t>
      </w:r>
      <w:r w:rsidR="00404F1C">
        <w:t xml:space="preserve">for implementing </w:t>
      </w:r>
      <w:r w:rsidR="00061E71">
        <w:t>matching</w:t>
      </w:r>
      <w:r w:rsidR="00404F1C">
        <w:t xml:space="preserve"> rules in the new ISWC Database solution.</w:t>
      </w:r>
    </w:p>
    <w:p w:rsidR="00F84D7F" w:rsidP="00D5508B" w:rsidRDefault="00F84D7F" w14:paraId="4ABAC4EB" w14:textId="0DB7176E">
      <w:pPr>
        <w:pStyle w:val="NormalIndent"/>
      </w:pPr>
      <w:bookmarkStart w:name="_Toc468452208" w:id="57"/>
      <w:bookmarkStart w:name="_Toc496111659" w:id="58"/>
      <w:bookmarkStart w:name="_Toc496111662" w:id="59"/>
      <w:bookmarkStart w:name="_Toc496111669" w:id="60"/>
      <w:bookmarkStart w:name="_Toc496111673" w:id="61"/>
      <w:bookmarkStart w:name="_Toc496111677" w:id="62"/>
      <w:bookmarkStart w:name="_Toc496111684" w:id="63"/>
      <w:bookmarkStart w:name="_Toc496111690" w:id="64"/>
      <w:bookmarkEnd w:id="57"/>
      <w:bookmarkEnd w:id="58"/>
      <w:bookmarkEnd w:id="59"/>
      <w:bookmarkEnd w:id="60"/>
      <w:bookmarkEnd w:id="61"/>
      <w:bookmarkEnd w:id="62"/>
      <w:bookmarkEnd w:id="63"/>
      <w:bookmarkEnd w:id="64"/>
    </w:p>
    <w:p w:rsidR="00F84D7F" w:rsidP="00033C2B" w:rsidRDefault="00404F1C" w14:paraId="7391BCC0" w14:textId="52FC8592">
      <w:pPr>
        <w:pStyle w:val="Heading2"/>
      </w:pPr>
      <w:bookmarkStart w:name="_Toc11738385" w:id="65"/>
      <w:r>
        <w:t>Scope</w:t>
      </w:r>
      <w:bookmarkEnd w:id="65"/>
    </w:p>
    <w:p w:rsidR="00D603D2" w:rsidP="00B57645" w:rsidRDefault="00D603D2" w14:paraId="46CA3485" w14:textId="643E1663">
      <w:pPr>
        <w:pStyle w:val="NormalIndent"/>
      </w:pPr>
      <w:r>
        <w:t>Th</w:t>
      </w:r>
      <w:r w:rsidR="008B39ED">
        <w:t>is document covers the implementation of the agreed ‘To Be’ business rules as described in the following tabs of the MVP ‘To Be’ Business Rules document (see references above):</w:t>
      </w:r>
    </w:p>
    <w:p w:rsidR="00D623FD" w:rsidP="00737428" w:rsidRDefault="00061E71" w14:paraId="649E7F24" w14:textId="1C11340B">
      <w:pPr>
        <w:pStyle w:val="NormalIndent"/>
        <w:numPr>
          <w:ilvl w:val="0"/>
          <w:numId w:val="4"/>
        </w:numPr>
      </w:pPr>
      <w:r>
        <w:t>Matching</w:t>
      </w:r>
    </w:p>
    <w:p w:rsidR="00BC0A88" w:rsidP="00737428" w:rsidRDefault="00061E71" w14:paraId="0231CBFE" w14:textId="1ED9CE32">
      <w:pPr>
        <w:pStyle w:val="NormalIndent"/>
        <w:numPr>
          <w:ilvl w:val="0"/>
          <w:numId w:val="4"/>
        </w:numPr>
      </w:pPr>
      <w:r>
        <w:t>Processing (Assignment)</w:t>
      </w:r>
    </w:p>
    <w:p w:rsidRPr="00B57645" w:rsidR="00D603D2" w:rsidP="00D603D2" w:rsidRDefault="00D603D2" w14:paraId="4E96D932" w14:textId="77777777">
      <w:pPr>
        <w:pStyle w:val="NormalIndent"/>
      </w:pPr>
    </w:p>
    <w:p w:rsidR="00004C79" w:rsidP="00004C79" w:rsidRDefault="00061E71" w14:paraId="3801B10E" w14:textId="4F3D07EF">
      <w:pPr>
        <w:pStyle w:val="Heading2"/>
      </w:pPr>
      <w:bookmarkStart w:name="_Toc11738386" w:id="66"/>
      <w:r>
        <w:t xml:space="preserve">Matching </w:t>
      </w:r>
      <w:r w:rsidR="00F47FCA">
        <w:t>Rule Configuration</w:t>
      </w:r>
      <w:bookmarkEnd w:id="66"/>
    </w:p>
    <w:p w:rsidR="00D623FD" w:rsidP="00D623FD" w:rsidRDefault="00046FDC" w14:paraId="7401AEF5" w14:textId="739C1C91">
      <w:pPr>
        <w:pStyle w:val="NormalIndent"/>
      </w:pPr>
      <w:r>
        <w:t xml:space="preserve">We propose to </w:t>
      </w:r>
      <w:r w:rsidR="009249A2">
        <w:t>use</w:t>
      </w:r>
      <w:r>
        <w:t xml:space="preserve"> the existing </w:t>
      </w:r>
      <w:r w:rsidR="00E048DD">
        <w:t xml:space="preserve">Spanish Point Matching Engine configuration application to support the configuration of </w:t>
      </w:r>
      <w:r w:rsidR="00061E71">
        <w:t xml:space="preserve">matching rules required for the ISWC Database solution. </w:t>
      </w:r>
      <w:r w:rsidR="00EE4C60">
        <w:t xml:space="preserve"> </w:t>
      </w:r>
      <w:r w:rsidR="00061E71">
        <w:t xml:space="preserve"> The matching engine configuration application and any specific enhancements needed for the ISWC database are described in chapter </w:t>
      </w:r>
      <w:r w:rsidR="00AF5A45">
        <w:t>four</w:t>
      </w:r>
      <w:r w:rsidR="00061E71">
        <w:t xml:space="preserve"> of this specification. </w:t>
      </w:r>
    </w:p>
    <w:p w:rsidRPr="00D623FD" w:rsidR="00D623FD" w:rsidP="00F47FCA" w:rsidRDefault="00D623FD" w14:paraId="1A624840" w14:textId="77777777">
      <w:pPr>
        <w:pStyle w:val="NormalIndent"/>
      </w:pPr>
    </w:p>
    <w:p w:rsidR="00004C79" w:rsidP="00004C79" w:rsidRDefault="00061E71" w14:paraId="6CD24F2E" w14:textId="7EB6D2CB">
      <w:pPr>
        <w:pStyle w:val="Heading2"/>
      </w:pPr>
      <w:bookmarkStart w:name="_Toc11738387" w:id="67"/>
      <w:r>
        <w:t xml:space="preserve">Matching </w:t>
      </w:r>
      <w:r w:rsidR="009747B2">
        <w:t>Rule Implementation</w:t>
      </w:r>
      <w:bookmarkEnd w:id="67"/>
    </w:p>
    <w:p w:rsidR="006D2069" w:rsidP="0015277B" w:rsidRDefault="001B66BD" w14:paraId="3DECEDF7" w14:textId="033FFD4C">
      <w:pPr>
        <w:pStyle w:val="NormalIndent"/>
      </w:pPr>
      <w:r>
        <w:t xml:space="preserve">All </w:t>
      </w:r>
      <w:r w:rsidR="00061E71">
        <w:t xml:space="preserve">matching will be carried out by the Spanish Point Matching Engine.  The existing matching engine will be extended to cater for rules not currently in place in the matching engine.  </w:t>
      </w:r>
    </w:p>
    <w:p w:rsidR="007D001E" w:rsidP="0015277B" w:rsidRDefault="007D001E" w14:paraId="0DA8424A" w14:textId="0B03C436">
      <w:pPr>
        <w:pStyle w:val="NormalIndent"/>
      </w:pPr>
    </w:p>
    <w:p w:rsidR="007D001E" w:rsidP="0015277B" w:rsidRDefault="007D001E" w14:paraId="2A8B0F5B" w14:textId="19F01601">
      <w:pPr>
        <w:pStyle w:val="NormalIndent"/>
      </w:pPr>
      <w:r>
        <w:t xml:space="preserve">The </w:t>
      </w:r>
      <w:r w:rsidR="00D749FC">
        <w:t xml:space="preserve">following diagram </w:t>
      </w:r>
      <w:r w:rsidR="00167054">
        <w:t xml:space="preserve">outlines the overall architecture of the new ISWC Database system and </w:t>
      </w:r>
      <w:r w:rsidR="00D97EF7">
        <w:t>indicates where this component fits within that solution</w:t>
      </w:r>
      <w:r w:rsidR="00414798">
        <w:t xml:space="preserve">. </w:t>
      </w:r>
    </w:p>
    <w:p w:rsidR="00D97EF7" w:rsidP="0015277B" w:rsidRDefault="00B521EB" w14:paraId="5DFBA371" w14:textId="591DC6FE">
      <w:pPr>
        <w:pStyle w:val="NormalIndent"/>
      </w:pPr>
      <w:r w:rsidRPr="00B521EB">
        <w:rPr>
          <w:noProof/>
        </w:rPr>
        <w:drawing>
          <wp:inline distT="0" distB="0" distL="0" distR="0" wp14:anchorId="55FA86B9" wp14:editId="53CFB03E">
            <wp:extent cx="5943600" cy="4540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540885"/>
                    </a:xfrm>
                    <a:prstGeom prst="rect">
                      <a:avLst/>
                    </a:prstGeom>
                    <a:noFill/>
                    <a:ln>
                      <a:noFill/>
                    </a:ln>
                  </pic:spPr>
                </pic:pic>
              </a:graphicData>
            </a:graphic>
          </wp:inline>
        </w:drawing>
      </w:r>
    </w:p>
    <w:p w:rsidR="009A1786" w:rsidP="0015277B" w:rsidRDefault="009A1786" w14:paraId="2388AA19" w14:textId="3F9321CC">
      <w:pPr>
        <w:pStyle w:val="NormalIndent"/>
      </w:pPr>
    </w:p>
    <w:p w:rsidR="00ED274B" w:rsidP="0091778F" w:rsidRDefault="00ED274B" w14:paraId="5BD99362" w14:textId="77777777">
      <w:pPr>
        <w:pStyle w:val="NormalIndent"/>
      </w:pPr>
      <w:r>
        <w:t>Components</w:t>
      </w:r>
      <w:r w:rsidR="0091778F">
        <w:t xml:space="preserve"> tagged in the diagram (1-4) above have more detailed </w:t>
      </w:r>
      <w:r>
        <w:t>explanations below:</w:t>
      </w:r>
    </w:p>
    <w:p w:rsidR="00AF2894" w:rsidP="00ED274B" w:rsidRDefault="00ED274B" w14:paraId="003D663F" w14:textId="77777777">
      <w:pPr>
        <w:pStyle w:val="NormalIndent"/>
        <w:numPr>
          <w:ilvl w:val="0"/>
          <w:numId w:val="28"/>
        </w:numPr>
      </w:pPr>
      <w:r>
        <w:t>The main processing component for the new ISWC database will</w:t>
      </w:r>
      <w:r w:rsidR="00755F4A">
        <w:t xml:space="preserve"> be a new custom developed REST based Web API.  This Web API </w:t>
      </w:r>
      <w:r w:rsidR="00087C9A">
        <w:t>will process both individual transactions and batches of transactions</w:t>
      </w:r>
    </w:p>
    <w:p w:rsidR="001920D7" w:rsidP="00ED274B" w:rsidRDefault="00AF2894" w14:paraId="41345D87" w14:textId="781864D4">
      <w:pPr>
        <w:pStyle w:val="NormalIndent"/>
        <w:numPr>
          <w:ilvl w:val="0"/>
          <w:numId w:val="28"/>
        </w:numPr>
      </w:pPr>
      <w:r>
        <w:t xml:space="preserve">The ISWC Database REST based Web API will use </w:t>
      </w:r>
      <w:r w:rsidR="001920D7">
        <w:t xml:space="preserve">a Validation Pipeline to implement all validation rules.  </w:t>
      </w:r>
      <w:r w:rsidR="00B521EB">
        <w:t xml:space="preserve">This is covered in the MVP Validation Rules specification.  See the references section of this document for details. </w:t>
      </w:r>
    </w:p>
    <w:p w:rsidR="006D352D" w:rsidP="00ED274B" w:rsidRDefault="001920D7" w14:paraId="7A622BE7" w14:textId="1B010FB0">
      <w:pPr>
        <w:pStyle w:val="NormalIndent"/>
        <w:numPr>
          <w:ilvl w:val="0"/>
          <w:numId w:val="28"/>
        </w:numPr>
      </w:pPr>
      <w:r>
        <w:t>The ISWC Database Web API will</w:t>
      </w:r>
      <w:r w:rsidR="00B521EB">
        <w:t xml:space="preserve"> use a Matching Pipeline that will in turn</w:t>
      </w:r>
      <w:r>
        <w:t xml:space="preserve"> call the </w:t>
      </w:r>
      <w:r w:rsidR="00DF7FDC">
        <w:t xml:space="preserve">Spanish Point Matching Engine through its own web API to carry out all matching tasks.  </w:t>
      </w:r>
      <w:r w:rsidR="00B521EB">
        <w:t xml:space="preserve">This is described in Chapter 3 of this specification document. </w:t>
      </w:r>
    </w:p>
    <w:p w:rsidR="009A1786" w:rsidP="003A20D4" w:rsidRDefault="006D352D" w14:paraId="0A84614F" w14:textId="71FFED7C">
      <w:pPr>
        <w:pStyle w:val="NormalIndent"/>
        <w:numPr>
          <w:ilvl w:val="0"/>
          <w:numId w:val="28"/>
        </w:numPr>
      </w:pPr>
      <w:r>
        <w:t xml:space="preserve">The ISWC Database Web API will update the core ISWC database and </w:t>
      </w:r>
      <w:r w:rsidR="00B44DF6">
        <w:t xml:space="preserve">assign ISWCs through a custom developed Processing (Assignment) pipeline.  </w:t>
      </w:r>
    </w:p>
    <w:p w:rsidRPr="0016589F" w:rsidR="005E22EB" w:rsidP="005E22EB" w:rsidRDefault="00B83906" w14:paraId="0391073B" w14:textId="476E2E58">
      <w:pPr>
        <w:pStyle w:val="Chapterheading"/>
        <w:numPr>
          <w:ilvl w:val="0"/>
          <w:numId w:val="1"/>
        </w:numPr>
        <w:rPr>
          <w:lang w:val="en-IE"/>
        </w:rPr>
      </w:pPr>
      <w:bookmarkStart w:name="_Toc11738388" w:id="68"/>
      <w:r>
        <w:rPr>
          <w:lang w:val="en-IE"/>
        </w:rPr>
        <w:t xml:space="preserve">ISWC Database </w:t>
      </w:r>
      <w:r w:rsidR="00D50CC8">
        <w:rPr>
          <w:lang w:val="en-IE"/>
        </w:rPr>
        <w:t>Matching</w:t>
      </w:r>
      <w:r>
        <w:rPr>
          <w:lang w:val="en-IE"/>
        </w:rPr>
        <w:t xml:space="preserve"> </w:t>
      </w:r>
      <w:r w:rsidR="00097D7E">
        <w:rPr>
          <w:lang w:val="en-IE"/>
        </w:rPr>
        <w:t>Pipeline</w:t>
      </w:r>
      <w:bookmarkEnd w:id="68"/>
    </w:p>
    <w:p w:rsidR="005E22EB" w:rsidP="005E22EB" w:rsidRDefault="00AE19A1" w14:paraId="6DCF0F63" w14:textId="2D9989E9">
      <w:pPr>
        <w:pStyle w:val="NormalIndent"/>
      </w:pPr>
      <w:r>
        <w:t xml:space="preserve">The </w:t>
      </w:r>
      <w:r w:rsidR="00D50CC8">
        <w:t>matching</w:t>
      </w:r>
      <w:r>
        <w:t xml:space="preserve"> pipeline will be used by the </w:t>
      </w:r>
      <w:r w:rsidR="009B74DA">
        <w:t xml:space="preserve">ISWC Database REST based Web API to </w:t>
      </w:r>
      <w:r w:rsidR="00D50CC8">
        <w:t xml:space="preserve">call the matching engine with the appropriate parameters depending in the type of submission. </w:t>
      </w:r>
    </w:p>
    <w:p w:rsidR="005E22EB" w:rsidP="005E22EB" w:rsidRDefault="005E22EB" w14:paraId="3B8E4891" w14:textId="13C47A98">
      <w:pPr>
        <w:pStyle w:val="NormalIndent"/>
      </w:pPr>
    </w:p>
    <w:p w:rsidR="00A12588" w:rsidP="005E22EB" w:rsidRDefault="00630122" w14:paraId="739FDEC9" w14:textId="0CEF7C70">
      <w:pPr>
        <w:pStyle w:val="NormalIndent"/>
      </w:pPr>
      <w:r w:rsidRPr="00630122">
        <w:rPr>
          <w:noProof/>
        </w:rPr>
        <w:drawing>
          <wp:inline distT="0" distB="0" distL="0" distR="0" wp14:anchorId="481EF77D" wp14:editId="27E9AF17">
            <wp:extent cx="5731510" cy="335407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354070"/>
                    </a:xfrm>
                    <a:prstGeom prst="rect">
                      <a:avLst/>
                    </a:prstGeom>
                    <a:noFill/>
                    <a:ln>
                      <a:noFill/>
                    </a:ln>
                  </pic:spPr>
                </pic:pic>
              </a:graphicData>
            </a:graphic>
          </wp:inline>
        </w:drawing>
      </w:r>
    </w:p>
    <w:p w:rsidR="00C23826" w:rsidP="005E22EB" w:rsidRDefault="00C23826" w14:paraId="0192A23D" w14:textId="77777777">
      <w:pPr>
        <w:pStyle w:val="NormalIndent"/>
      </w:pPr>
    </w:p>
    <w:p w:rsidR="00946466" w:rsidP="005E22EB" w:rsidRDefault="009739D9" w14:paraId="114DCECE" w14:textId="25AAC2A9">
      <w:pPr>
        <w:pStyle w:val="NormalIndent"/>
      </w:pPr>
      <w:r>
        <w:t xml:space="preserve">The </w:t>
      </w:r>
      <w:r w:rsidR="00D50CC8">
        <w:t>matching</w:t>
      </w:r>
      <w:r>
        <w:t xml:space="preserve"> pipeline consists of a sequence of pipeline components.  Each pipeline</w:t>
      </w:r>
      <w:r w:rsidR="00C23826">
        <w:t xml:space="preserve"> component will be implemented as a .net core class </w:t>
      </w:r>
      <w:r w:rsidR="00143696">
        <w:t>within the Web API solution and will be loaded dynamically as a distinct</w:t>
      </w:r>
      <w:r w:rsidR="00DA616A">
        <w:t xml:space="preserve"> versioned</w:t>
      </w:r>
      <w:r w:rsidR="00143696">
        <w:t xml:space="preserve"> .dll</w:t>
      </w:r>
      <w:r w:rsidR="00DA616A">
        <w:t>.</w:t>
      </w:r>
      <w:r w:rsidR="00E90B0D">
        <w:t xml:space="preserve">  </w:t>
      </w:r>
    </w:p>
    <w:p w:rsidR="00946466" w:rsidP="005E22EB" w:rsidRDefault="00946466" w14:paraId="28F6CB8F" w14:textId="77777777">
      <w:pPr>
        <w:pStyle w:val="NormalIndent"/>
      </w:pPr>
    </w:p>
    <w:p w:rsidR="00946466" w:rsidP="005E22EB" w:rsidRDefault="00E90B0D" w14:paraId="1875FDB5" w14:textId="383555BF">
      <w:pPr>
        <w:pStyle w:val="NormalIndent"/>
      </w:pPr>
      <w:r>
        <w:t xml:space="preserve">Each </w:t>
      </w:r>
      <w:r w:rsidR="00D50CC8">
        <w:t>matching</w:t>
      </w:r>
      <w:r>
        <w:t xml:space="preserve"> pipeline component will </w:t>
      </w:r>
      <w:r w:rsidR="00D50CC8">
        <w:t xml:space="preserve">call the matching engine </w:t>
      </w:r>
      <w:r w:rsidR="00D21A65">
        <w:t xml:space="preserve">using a specific mapping of data from the submission.  Some pipeline components are only applicable to certain types of submission.  </w:t>
      </w:r>
      <w:r w:rsidR="00F1160B">
        <w:t xml:space="preserve"> </w:t>
      </w:r>
    </w:p>
    <w:p w:rsidR="00552B4D" w:rsidP="005E22EB" w:rsidRDefault="00552B4D" w14:paraId="4117B395" w14:textId="45513A37">
      <w:pPr>
        <w:pStyle w:val="NormalIndent"/>
      </w:pPr>
    </w:p>
    <w:p w:rsidR="00552B4D" w:rsidP="005E22EB" w:rsidRDefault="00033937" w14:paraId="583316B6" w14:textId="02C31CE5">
      <w:pPr>
        <w:pStyle w:val="NormalIndent"/>
      </w:pPr>
      <w:r>
        <w:t xml:space="preserve">All </w:t>
      </w:r>
      <w:r w:rsidR="001022E9">
        <w:t>matching</w:t>
      </w:r>
      <w:r>
        <w:t xml:space="preserve"> </w:t>
      </w:r>
      <w:r w:rsidR="00A0056A">
        <w:t>pipeline components will use a common error handling framework fo</w:t>
      </w:r>
      <w:r w:rsidR="00BA686B">
        <w:t>r identifying error</w:t>
      </w:r>
      <w:r w:rsidR="00AE7239">
        <w:t xml:space="preserve"> </w:t>
      </w:r>
      <w:r w:rsidR="00BA686B">
        <w:t>codes</w:t>
      </w:r>
      <w:r w:rsidR="00AE7239">
        <w:t xml:space="preserve"> and corresponding messages</w:t>
      </w:r>
      <w:r w:rsidR="00747B66">
        <w:t>.</w:t>
      </w:r>
      <w:r w:rsidR="00BA686B">
        <w:t xml:space="preserve"> </w:t>
      </w:r>
      <w:r w:rsidR="00747B66">
        <w:t xml:space="preserve">It will </w:t>
      </w:r>
      <w:r w:rsidR="008B5E1B">
        <w:t>captur</w:t>
      </w:r>
      <w:r w:rsidR="00747B66">
        <w:t>e</w:t>
      </w:r>
      <w:r w:rsidR="00BA686B">
        <w:t xml:space="preserve"> th</w:t>
      </w:r>
      <w:r w:rsidR="008B5E1B">
        <w:t>ese</w:t>
      </w:r>
      <w:r w:rsidR="00BA686B">
        <w:t xml:space="preserve"> along with the </w:t>
      </w:r>
      <w:r w:rsidR="005D66CE">
        <w:t xml:space="preserve">pipeline component version and </w:t>
      </w:r>
      <w:r w:rsidR="00BA686B">
        <w:t>rule id</w:t>
      </w:r>
      <w:r w:rsidR="008B5E1B">
        <w:t xml:space="preserve">entifiers in a </w:t>
      </w:r>
      <w:r w:rsidR="00747B66">
        <w:t>set of tracking data that will be logged along with the transaction in the system</w:t>
      </w:r>
      <w:r w:rsidR="005D66CE">
        <w:t xml:space="preserve"> (stored in the Cosmos DB </w:t>
      </w:r>
      <w:r w:rsidR="00B96AD8">
        <w:t>No SQL database)</w:t>
      </w:r>
      <w:r w:rsidR="00747B66">
        <w:t xml:space="preserve">. </w:t>
      </w:r>
    </w:p>
    <w:p w:rsidR="00946466" w:rsidP="005E22EB" w:rsidRDefault="00946466" w14:paraId="756E738D" w14:textId="2540F35B">
      <w:pPr>
        <w:pStyle w:val="NormalIndent"/>
      </w:pPr>
    </w:p>
    <w:p w:rsidR="00F54643" w:rsidP="005E22EB" w:rsidRDefault="00F85AF4" w14:paraId="68446A93" w14:textId="25F35EB2">
      <w:pPr>
        <w:pStyle w:val="NormalIndent"/>
      </w:pPr>
      <w:r>
        <w:t xml:space="preserve">All </w:t>
      </w:r>
      <w:r w:rsidR="000459E9">
        <w:t>matching</w:t>
      </w:r>
      <w:r>
        <w:t xml:space="preserve"> pipeline components will </w:t>
      </w:r>
      <w:r w:rsidR="00D25908">
        <w:t xml:space="preserve">be deployed through an automated Azure Dev Ops </w:t>
      </w:r>
      <w:r w:rsidR="006E15B5">
        <w:t xml:space="preserve">pipeline through the different environment tiers (dev, uat, staging and production).   Each pipeline component will </w:t>
      </w:r>
      <w:r>
        <w:t xml:space="preserve">have a comprehensive </w:t>
      </w:r>
      <w:r w:rsidR="00D25908">
        <w:t xml:space="preserve">set of associated unit tests built into them and these </w:t>
      </w:r>
      <w:r w:rsidR="007F0488">
        <w:t xml:space="preserve">unit tests will be automatically executed as part of the automated release process.  </w:t>
      </w:r>
      <w:r w:rsidR="009739D9">
        <w:t xml:space="preserve"> </w:t>
      </w:r>
    </w:p>
    <w:p w:rsidR="00F54643" w:rsidRDefault="00F54643" w14:paraId="04848A6A" w14:textId="77777777">
      <w:pPr>
        <w:spacing w:before="0" w:after="160" w:line="259" w:lineRule="auto"/>
      </w:pPr>
      <w:r>
        <w:br w:type="page"/>
      </w:r>
    </w:p>
    <w:p w:rsidR="00A12588" w:rsidP="005E22EB" w:rsidRDefault="00A12588" w14:paraId="2E199199" w14:textId="77777777">
      <w:pPr>
        <w:pStyle w:val="NormalIndent"/>
      </w:pPr>
    </w:p>
    <w:p w:rsidR="00406F6D" w:rsidP="00406F6D" w:rsidRDefault="00406F6D" w14:paraId="35B278E6" w14:textId="33023096">
      <w:pPr>
        <w:pStyle w:val="Heading2"/>
      </w:pPr>
      <w:bookmarkStart w:name="_Toc11738389" w:id="69"/>
      <w:r>
        <w:t>Submission Data</w:t>
      </w:r>
      <w:bookmarkEnd w:id="69"/>
    </w:p>
    <w:p w:rsidR="00C11196" w:rsidP="00406F6D" w:rsidRDefault="00406F6D" w14:paraId="00096960" w14:textId="08CB6F47">
      <w:pPr>
        <w:pStyle w:val="NormalIndent"/>
      </w:pPr>
      <w:r>
        <w:t>Th</w:t>
      </w:r>
      <w:r w:rsidR="00751D14">
        <w:t xml:space="preserve">e following shows an initial draft </w:t>
      </w:r>
      <w:r w:rsidR="006D5C8B">
        <w:t>of the REST based Web API.  The full API will be defined</w:t>
      </w:r>
      <w:r w:rsidR="00A173F4">
        <w:t xml:space="preserve"> in WBS </w:t>
      </w:r>
      <w:r w:rsidR="00DB4BB6">
        <w:t>1.6.  The purpose of this initial draft is to define the</w:t>
      </w:r>
      <w:r w:rsidR="004D311C">
        <w:t xml:space="preserve"> data fields available in an ISWC submission so that those specific fields can be referenced in </w:t>
      </w:r>
      <w:r w:rsidR="00BC5062">
        <w:t xml:space="preserve">the </w:t>
      </w:r>
      <w:r w:rsidR="00B55C27">
        <w:t>matching</w:t>
      </w:r>
      <w:r w:rsidR="00BC5062">
        <w:t xml:space="preserve"> pipeline components’ implementation later in this chapter. </w:t>
      </w:r>
      <w:r w:rsidR="006603F7">
        <w:t xml:space="preserve"> </w:t>
      </w:r>
      <w:r w:rsidR="00E86572">
        <w:t xml:space="preserve"> Note: </w:t>
      </w:r>
      <w:r w:rsidR="000F7823">
        <w:t>Some of t</w:t>
      </w:r>
      <w:r w:rsidR="00E86572">
        <w:t xml:space="preserve">his section is also repeated in the WBS 1.4 specification document. </w:t>
      </w:r>
    </w:p>
    <w:p w:rsidR="00C11196" w:rsidP="001334B0" w:rsidRDefault="00C11196" w14:paraId="36A69280" w14:textId="22F72072">
      <w:pPr>
        <w:pStyle w:val="NormalIndent"/>
      </w:pPr>
    </w:p>
    <w:p w:rsidR="00C11196" w:rsidP="00C11196" w:rsidRDefault="00203DB1" w14:paraId="5B9A693A" w14:textId="538DCC82">
      <w:pPr>
        <w:pStyle w:val="NormalIndent"/>
        <w:keepNext/>
      </w:pPr>
      <w:r>
        <w:rPr>
          <w:noProof/>
        </w:rPr>
        <w:drawing>
          <wp:inline distT="0" distB="0" distL="0" distR="0" wp14:anchorId="6E905F5D" wp14:editId="45973DD9">
            <wp:extent cx="5731510" cy="3195955"/>
            <wp:effectExtent l="0" t="0" r="254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3195955"/>
                    </a:xfrm>
                    <a:prstGeom prst="rect">
                      <a:avLst/>
                    </a:prstGeom>
                  </pic:spPr>
                </pic:pic>
              </a:graphicData>
            </a:graphic>
          </wp:inline>
        </w:drawing>
      </w:r>
    </w:p>
    <w:p w:rsidR="00BC5062" w:rsidP="00C11196" w:rsidRDefault="00C11196" w14:paraId="71233F04" w14:textId="0E5053E6">
      <w:pPr>
        <w:pStyle w:val="Caption"/>
      </w:pPr>
      <w:r>
        <w:t xml:space="preserve">Figure </w:t>
      </w:r>
      <w:r w:rsidR="00911501">
        <w:rPr>
          <w:noProof/>
        </w:rPr>
        <w:fldChar w:fldCharType="begin"/>
      </w:r>
      <w:r w:rsidR="00911501">
        <w:rPr>
          <w:noProof/>
        </w:rPr>
        <w:instrText xml:space="preserve"> SEQ Figure \* ARABIC </w:instrText>
      </w:r>
      <w:r w:rsidR="00911501">
        <w:rPr>
          <w:noProof/>
        </w:rPr>
        <w:fldChar w:fldCharType="separate"/>
      </w:r>
      <w:r w:rsidR="000F7823">
        <w:rPr>
          <w:noProof/>
        </w:rPr>
        <w:t>1</w:t>
      </w:r>
      <w:r w:rsidR="00911501">
        <w:rPr>
          <w:noProof/>
        </w:rPr>
        <w:fldChar w:fldCharType="end"/>
      </w:r>
      <w:r>
        <w:t xml:space="preserve"> - Operations used in Web API</w:t>
      </w:r>
    </w:p>
    <w:p w:rsidR="00BC5062" w:rsidP="005E22EB" w:rsidRDefault="00BC5062" w14:paraId="46A9E8F1" w14:textId="77777777">
      <w:pPr>
        <w:pStyle w:val="NormalIndent"/>
      </w:pPr>
    </w:p>
    <w:p w:rsidR="00F54643" w:rsidP="001334B0" w:rsidRDefault="00F54643" w14:paraId="0F7406E9" w14:textId="77777777">
      <w:pPr>
        <w:pStyle w:val="NormalIndent"/>
      </w:pPr>
    </w:p>
    <w:p w:rsidR="001334B0" w:rsidP="001334B0" w:rsidRDefault="001334B0" w14:paraId="0115DD91" w14:textId="6BBEBD60">
      <w:pPr>
        <w:pStyle w:val="NormalIndent"/>
      </w:pPr>
      <w:r>
        <w:t xml:space="preserve">Notes: </w:t>
      </w:r>
    </w:p>
    <w:p w:rsidR="001334B0" w:rsidP="001334B0" w:rsidRDefault="001334B0" w14:paraId="3EE1B760" w14:textId="77777777">
      <w:pPr>
        <w:pStyle w:val="NormalIndent"/>
        <w:numPr>
          <w:ilvl w:val="0"/>
          <w:numId w:val="31"/>
        </w:numPr>
      </w:pPr>
      <w:r>
        <w:t>Not all operations that will be supported are listed above</w:t>
      </w:r>
    </w:p>
    <w:p w:rsidR="001334B0" w:rsidP="001334B0" w:rsidRDefault="001334B0" w14:paraId="7444C473" w14:textId="660E696C">
      <w:pPr>
        <w:pStyle w:val="NormalIndent"/>
        <w:numPr>
          <w:ilvl w:val="0"/>
          <w:numId w:val="31"/>
        </w:numPr>
      </w:pPr>
      <w:r>
        <w:t xml:space="preserve">The operations show above deal with individual submission data.  The full Web API will include the ability to process an array of submissions in a single operation. </w:t>
      </w:r>
    </w:p>
    <w:p w:rsidR="006F578C" w:rsidP="006F578C" w:rsidRDefault="006F578C" w14:paraId="51EF3C62" w14:textId="77777777">
      <w:pPr>
        <w:pStyle w:val="NormalIndent"/>
        <w:ind w:left="1080"/>
      </w:pPr>
    </w:p>
    <w:p w:rsidR="00D2094E" w:rsidP="00D2094E" w:rsidRDefault="00B3698E" w14:paraId="44206CEC" w14:textId="145D3A20">
      <w:pPr>
        <w:pStyle w:val="Heading3"/>
      </w:pPr>
      <w:bookmarkStart w:name="_Toc11738390" w:id="70"/>
      <w:r>
        <w:t>P</w:t>
      </w:r>
      <w:r w:rsidR="00B95648">
        <w:t>OST</w:t>
      </w:r>
      <w:r>
        <w:t>/submission</w:t>
      </w:r>
      <w:bookmarkEnd w:id="70"/>
    </w:p>
    <w:p w:rsidRPr="00B95648" w:rsidR="00B95648" w:rsidP="00B95648" w:rsidRDefault="00B95648" w14:paraId="16F01E0A" w14:textId="1FEEE413">
      <w:pPr>
        <w:pStyle w:val="NormalIndent"/>
      </w:pPr>
      <w:r>
        <w:t>This operation represents an add of a new ISWC submission to the database.  Equivalent of the CAR transaction in EDI.</w:t>
      </w:r>
    </w:p>
    <w:p w:rsidRPr="00AA3FC4" w:rsidR="00D2094E" w:rsidP="00D2094E" w:rsidRDefault="002879F9" w14:paraId="2AFF7812" w14:textId="30622546">
      <w:pPr>
        <w:pStyle w:val="Heading4"/>
      </w:pPr>
      <w:bookmarkStart w:name="_Toc11738391" w:id="71"/>
      <w:r>
        <w:t>“</w:t>
      </w:r>
      <w:r w:rsidR="000E736B">
        <w:t>body</w:t>
      </w:r>
      <w:r>
        <w:t>”</w:t>
      </w:r>
      <w:r w:rsidR="000E736B">
        <w:t xml:space="preserve"> </w:t>
      </w:r>
      <w:r>
        <w:t>P</w:t>
      </w:r>
      <w:r w:rsidR="000E736B">
        <w:t>arameter</w:t>
      </w:r>
      <w:bookmarkEnd w:id="71"/>
    </w:p>
    <w:p w:rsidR="00D2094E" w:rsidP="00D2094E" w:rsidRDefault="000E736B" w14:paraId="25AE23C8" w14:textId="66467FC3">
      <w:pPr>
        <w:pStyle w:val="NormalIndent"/>
      </w:pPr>
      <w:r>
        <w:t xml:space="preserve">The POST </w:t>
      </w:r>
      <w:r w:rsidR="005D5E89">
        <w:t>will include the following required “body” parameter</w:t>
      </w:r>
      <w:r w:rsidR="00D44566">
        <w:t>:</w:t>
      </w:r>
    </w:p>
    <w:p w:rsidR="00D44566" w:rsidP="00D2094E" w:rsidRDefault="00D44566" w14:paraId="4378B1CD" w14:textId="32205E84">
      <w:pPr>
        <w:pStyle w:val="NormalIndent"/>
      </w:pPr>
    </w:p>
    <w:p w:rsidRPr="00C07510" w:rsidR="00C07510" w:rsidP="00C07510" w:rsidRDefault="00C07510" w14:paraId="353464B8" w14:textId="77777777">
      <w:pPr>
        <w:spacing w:before="0" w:line="240" w:lineRule="auto"/>
        <w:ind w:left="720"/>
        <w:rPr>
          <w:rFonts w:ascii="Courier New" w:hAnsi="Courier New" w:eastAsia="Times New Roman" w:cs="Courier New"/>
          <w:b/>
          <w:bCs/>
          <w:color w:val="3B4151"/>
          <w:sz w:val="18"/>
          <w:szCs w:val="18"/>
          <w:lang w:val="en-IE" w:eastAsia="zh-CN"/>
        </w:rPr>
      </w:pPr>
      <w:r w:rsidRPr="00C07510">
        <w:rPr>
          <w:rFonts w:ascii="Arial" w:hAnsi="Arial" w:eastAsia="Times New Roman" w:cs="Arial"/>
          <w:b/>
          <w:bCs/>
          <w:color w:val="505050"/>
          <w:sz w:val="24"/>
          <w:szCs w:val="24"/>
          <w:lang w:val="en-IE" w:eastAsia="zh-CN"/>
        </w:rPr>
        <w:t>Submission</w:t>
      </w:r>
      <w:r w:rsidRPr="00C07510">
        <w:rPr>
          <w:rFonts w:ascii="Courier New" w:hAnsi="Courier New" w:eastAsia="Times New Roman" w:cs="Courier New"/>
          <w:b/>
          <w:bCs/>
          <w:color w:val="3B4151"/>
          <w:sz w:val="18"/>
          <w:szCs w:val="18"/>
          <w:lang w:val="en-IE" w:eastAsia="zh-CN"/>
        </w:rPr>
        <w:t>{</w:t>
      </w:r>
    </w:p>
    <w:tbl>
      <w:tblPr>
        <w:tblW w:w="0" w:type="auto"/>
        <w:tblInd w:w="720" w:type="dxa"/>
        <w:tblCellMar>
          <w:left w:w="150" w:type="dxa"/>
          <w:right w:w="150" w:type="dxa"/>
        </w:tblCellMar>
        <w:tblLook w:val="04A0" w:firstRow="1" w:lastRow="0" w:firstColumn="1" w:lastColumn="0" w:noHBand="0" w:noVBand="1"/>
      </w:tblPr>
      <w:tblGrid>
        <w:gridCol w:w="2982"/>
        <w:gridCol w:w="5324"/>
      </w:tblGrid>
      <w:tr w:rsidRPr="00C07510" w:rsidR="00C07510" w:rsidTr="002321B1" w14:paraId="789CF6B4" w14:textId="77777777">
        <w:tc>
          <w:tcPr>
            <w:tcW w:w="0" w:type="auto"/>
            <w:tcMar>
              <w:top w:w="0" w:type="dxa"/>
              <w:left w:w="480" w:type="dxa"/>
              <w:bottom w:w="0" w:type="dxa"/>
              <w:right w:w="48" w:type="dxa"/>
            </w:tcMar>
            <w:hideMark/>
          </w:tcPr>
          <w:p w:rsidRPr="00C07510" w:rsidR="00C07510" w:rsidP="00C07510" w:rsidRDefault="00C07510" w14:paraId="3608B1FF" w14:textId="77777777">
            <w:pPr>
              <w:spacing w:before="0" w:line="240" w:lineRule="auto"/>
              <w:rPr>
                <w:rFonts w:ascii="Times New Roman" w:hAnsi="Times New Roman" w:eastAsia="Times New Roman"/>
                <w:sz w:val="24"/>
                <w:szCs w:val="24"/>
                <w:lang w:val="en-IE" w:eastAsia="zh-CN"/>
              </w:rPr>
            </w:pPr>
            <w:r w:rsidRPr="00C07510">
              <w:rPr>
                <w:rFonts w:ascii="Courier New" w:hAnsi="Courier New" w:eastAsia="Times New Roman" w:cs="Courier New"/>
                <w:b/>
                <w:bCs/>
                <w:color w:val="3B4151"/>
                <w:sz w:val="18"/>
                <w:szCs w:val="18"/>
                <w:lang w:val="en-IE" w:eastAsia="zh-CN"/>
              </w:rPr>
              <w:t>agency</w:t>
            </w:r>
            <w:r w:rsidRPr="00C07510">
              <w:rPr>
                <w:rFonts w:ascii="Courier New" w:hAnsi="Courier New" w:eastAsia="Times New Roman" w:cs="Courier New"/>
                <w:b/>
                <w:bCs/>
                <w:color w:val="FF0000"/>
                <w:sz w:val="18"/>
                <w:szCs w:val="18"/>
                <w:lang w:val="en-IE" w:eastAsia="zh-CN"/>
              </w:rPr>
              <w:t>*</w:t>
            </w:r>
          </w:p>
        </w:tc>
        <w:tc>
          <w:tcPr>
            <w:tcW w:w="0" w:type="auto"/>
            <w:tcMar>
              <w:top w:w="0" w:type="dxa"/>
              <w:left w:w="0" w:type="dxa"/>
              <w:bottom w:w="0" w:type="dxa"/>
              <w:right w:w="0" w:type="dxa"/>
            </w:tcMar>
            <w:hideMark/>
          </w:tcPr>
          <w:p w:rsidRPr="00C07510" w:rsidR="00C07510" w:rsidP="00C07510" w:rsidRDefault="00C07510" w14:paraId="06A16499" w14:textId="77777777">
            <w:pPr>
              <w:spacing w:before="0" w:line="240" w:lineRule="auto"/>
              <w:rPr>
                <w:rFonts w:ascii="Courier New" w:hAnsi="Courier New" w:eastAsia="Times New Roman" w:cs="Courier New"/>
                <w:b/>
                <w:bCs/>
                <w:color w:val="3B4151"/>
                <w:sz w:val="18"/>
                <w:szCs w:val="18"/>
                <w:lang w:val="en-IE" w:eastAsia="zh-CN"/>
              </w:rPr>
            </w:pPr>
            <w:r w:rsidRPr="00C07510">
              <w:rPr>
                <w:rFonts w:ascii="Courier New" w:hAnsi="Courier New" w:eastAsia="Times New Roman" w:cs="Courier New"/>
                <w:b/>
                <w:bCs/>
                <w:color w:val="5555AA"/>
                <w:sz w:val="18"/>
                <w:szCs w:val="18"/>
                <w:lang w:val="en-IE" w:eastAsia="zh-CN"/>
              </w:rPr>
              <w:t>string</w:t>
            </w:r>
            <w:r w:rsidRPr="00C07510">
              <w:rPr>
                <w:rFonts w:ascii="Courier New" w:hAnsi="Courier New" w:eastAsia="Times New Roman" w:cs="Courier New"/>
                <w:b/>
                <w:bCs/>
                <w:i/>
                <w:iCs/>
                <w:color w:val="6B6B6B"/>
                <w:sz w:val="18"/>
                <w:szCs w:val="18"/>
                <w:lang w:val="en-IE" w:eastAsia="zh-CN"/>
              </w:rPr>
              <w:br/>
            </w:r>
            <w:r w:rsidRPr="00C07510">
              <w:rPr>
                <w:rFonts w:ascii="Courier New" w:hAnsi="Courier New" w:eastAsia="Times New Roman" w:cs="Courier New"/>
                <w:b/>
                <w:bCs/>
                <w:i/>
                <w:iCs/>
                <w:color w:val="6B6B6B"/>
                <w:sz w:val="18"/>
                <w:szCs w:val="18"/>
                <w:lang w:val="en-IE" w:eastAsia="zh-CN"/>
              </w:rPr>
              <w:t>minLength: 3</w:t>
            </w:r>
            <w:r w:rsidRPr="00C07510">
              <w:rPr>
                <w:rFonts w:ascii="Courier New" w:hAnsi="Courier New" w:eastAsia="Times New Roman" w:cs="Courier New"/>
                <w:b/>
                <w:bCs/>
                <w:i/>
                <w:iCs/>
                <w:color w:val="6B6B6B"/>
                <w:sz w:val="18"/>
                <w:szCs w:val="18"/>
                <w:lang w:val="en-IE" w:eastAsia="zh-CN"/>
              </w:rPr>
              <w:br/>
            </w:r>
            <w:r w:rsidRPr="00C07510">
              <w:rPr>
                <w:rFonts w:ascii="Courier New" w:hAnsi="Courier New" w:eastAsia="Times New Roman" w:cs="Courier New"/>
                <w:b/>
                <w:bCs/>
                <w:i/>
                <w:iCs/>
                <w:color w:val="6B6B6B"/>
                <w:sz w:val="18"/>
                <w:szCs w:val="18"/>
                <w:lang w:val="en-IE" w:eastAsia="zh-CN"/>
              </w:rPr>
              <w:t>maxLength: 3</w:t>
            </w:r>
          </w:p>
        </w:tc>
      </w:tr>
      <w:tr w:rsidRPr="00C07510" w:rsidR="00C07510" w:rsidTr="002321B1" w14:paraId="489DA15B" w14:textId="77777777">
        <w:tc>
          <w:tcPr>
            <w:tcW w:w="0" w:type="auto"/>
            <w:tcMar>
              <w:top w:w="0" w:type="dxa"/>
              <w:left w:w="480" w:type="dxa"/>
              <w:bottom w:w="0" w:type="dxa"/>
              <w:right w:w="48" w:type="dxa"/>
            </w:tcMar>
            <w:hideMark/>
          </w:tcPr>
          <w:p w:rsidRPr="00C07510" w:rsidR="00C07510" w:rsidP="00C07510" w:rsidRDefault="00C07510" w14:paraId="38B14F47" w14:textId="77777777">
            <w:pPr>
              <w:spacing w:before="0" w:line="240" w:lineRule="auto"/>
              <w:rPr>
                <w:rFonts w:ascii="Courier New" w:hAnsi="Courier New" w:eastAsia="Times New Roman" w:cs="Courier New"/>
                <w:b/>
                <w:bCs/>
                <w:color w:val="3B4151"/>
                <w:sz w:val="18"/>
                <w:szCs w:val="18"/>
                <w:lang w:val="en-IE" w:eastAsia="zh-CN"/>
              </w:rPr>
            </w:pPr>
            <w:r w:rsidRPr="00C07510">
              <w:rPr>
                <w:rFonts w:ascii="Courier New" w:hAnsi="Courier New" w:eastAsia="Times New Roman" w:cs="Courier New"/>
                <w:b/>
                <w:bCs/>
                <w:color w:val="3B4151"/>
                <w:sz w:val="18"/>
                <w:szCs w:val="18"/>
                <w:lang w:val="en-IE" w:eastAsia="zh-CN"/>
              </w:rPr>
              <w:t>sourcedb</w:t>
            </w:r>
            <w:r w:rsidRPr="00C07510">
              <w:rPr>
                <w:rFonts w:ascii="Courier New" w:hAnsi="Courier New" w:eastAsia="Times New Roman" w:cs="Courier New"/>
                <w:b/>
                <w:bCs/>
                <w:color w:val="FF0000"/>
                <w:sz w:val="18"/>
                <w:szCs w:val="18"/>
                <w:lang w:val="en-IE" w:eastAsia="zh-CN"/>
              </w:rPr>
              <w:t>*</w:t>
            </w:r>
          </w:p>
        </w:tc>
        <w:tc>
          <w:tcPr>
            <w:tcW w:w="0" w:type="auto"/>
            <w:tcMar>
              <w:top w:w="0" w:type="dxa"/>
              <w:left w:w="0" w:type="dxa"/>
              <w:bottom w:w="0" w:type="dxa"/>
              <w:right w:w="0" w:type="dxa"/>
            </w:tcMar>
            <w:hideMark/>
          </w:tcPr>
          <w:p w:rsidRPr="00C07510" w:rsidR="00C07510" w:rsidP="00C07510" w:rsidRDefault="00C07510" w14:paraId="053B2240" w14:textId="77777777">
            <w:pPr>
              <w:spacing w:before="0" w:line="240" w:lineRule="auto"/>
              <w:rPr>
                <w:rFonts w:ascii="Courier New" w:hAnsi="Courier New" w:eastAsia="Times New Roman" w:cs="Courier New"/>
                <w:b/>
                <w:bCs/>
                <w:color w:val="3B4151"/>
                <w:sz w:val="18"/>
                <w:szCs w:val="18"/>
                <w:lang w:val="en-IE" w:eastAsia="zh-CN"/>
              </w:rPr>
            </w:pPr>
            <w:r w:rsidRPr="00C07510">
              <w:rPr>
                <w:rFonts w:ascii="Courier New" w:hAnsi="Courier New" w:eastAsia="Times New Roman" w:cs="Courier New"/>
                <w:b/>
                <w:bCs/>
                <w:color w:val="5555AA"/>
                <w:sz w:val="18"/>
                <w:szCs w:val="18"/>
                <w:lang w:val="en-IE" w:eastAsia="zh-CN"/>
              </w:rPr>
              <w:t>integer</w:t>
            </w:r>
            <w:r w:rsidRPr="00C07510">
              <w:rPr>
                <w:rFonts w:ascii="Courier New" w:hAnsi="Courier New" w:eastAsia="Times New Roman" w:cs="Courier New"/>
                <w:b/>
                <w:bCs/>
                <w:color w:val="606060"/>
                <w:sz w:val="18"/>
                <w:szCs w:val="18"/>
                <w:lang w:val="en-IE" w:eastAsia="zh-CN"/>
              </w:rPr>
              <w:t>($int64)</w:t>
            </w:r>
          </w:p>
        </w:tc>
      </w:tr>
      <w:tr w:rsidRPr="00C07510" w:rsidR="00C07510" w:rsidTr="002321B1" w14:paraId="52D6AA1C" w14:textId="77777777">
        <w:tc>
          <w:tcPr>
            <w:tcW w:w="0" w:type="auto"/>
            <w:tcMar>
              <w:top w:w="0" w:type="dxa"/>
              <w:left w:w="480" w:type="dxa"/>
              <w:bottom w:w="0" w:type="dxa"/>
              <w:right w:w="48" w:type="dxa"/>
            </w:tcMar>
            <w:hideMark/>
          </w:tcPr>
          <w:p w:rsidRPr="00C07510" w:rsidR="00C07510" w:rsidP="00C07510" w:rsidRDefault="00C07510" w14:paraId="6243EB0F" w14:textId="77777777">
            <w:pPr>
              <w:spacing w:before="0" w:line="240" w:lineRule="auto"/>
              <w:rPr>
                <w:rFonts w:ascii="Courier New" w:hAnsi="Courier New" w:eastAsia="Times New Roman" w:cs="Courier New"/>
                <w:b/>
                <w:bCs/>
                <w:color w:val="3B4151"/>
                <w:sz w:val="18"/>
                <w:szCs w:val="18"/>
                <w:lang w:val="en-IE" w:eastAsia="zh-CN"/>
              </w:rPr>
            </w:pPr>
            <w:r w:rsidRPr="00C07510">
              <w:rPr>
                <w:rFonts w:ascii="Courier New" w:hAnsi="Courier New" w:eastAsia="Times New Roman" w:cs="Courier New"/>
                <w:b/>
                <w:bCs/>
                <w:color w:val="3B4151"/>
                <w:sz w:val="18"/>
                <w:szCs w:val="18"/>
                <w:lang w:val="en-IE" w:eastAsia="zh-CN"/>
              </w:rPr>
              <w:t>workcode</w:t>
            </w:r>
            <w:r w:rsidRPr="00C07510">
              <w:rPr>
                <w:rFonts w:ascii="Courier New" w:hAnsi="Courier New" w:eastAsia="Times New Roman" w:cs="Courier New"/>
                <w:b/>
                <w:bCs/>
                <w:color w:val="FF0000"/>
                <w:sz w:val="18"/>
                <w:szCs w:val="18"/>
                <w:lang w:val="en-IE" w:eastAsia="zh-CN"/>
              </w:rPr>
              <w:t>*</w:t>
            </w:r>
          </w:p>
        </w:tc>
        <w:tc>
          <w:tcPr>
            <w:tcW w:w="0" w:type="auto"/>
            <w:tcMar>
              <w:top w:w="0" w:type="dxa"/>
              <w:left w:w="0" w:type="dxa"/>
              <w:bottom w:w="0" w:type="dxa"/>
              <w:right w:w="0" w:type="dxa"/>
            </w:tcMar>
            <w:hideMark/>
          </w:tcPr>
          <w:p w:rsidRPr="00C07510" w:rsidR="00C07510" w:rsidP="00C07510" w:rsidRDefault="00C07510" w14:paraId="629D97D5" w14:textId="77777777">
            <w:pPr>
              <w:spacing w:before="0" w:line="240" w:lineRule="auto"/>
              <w:rPr>
                <w:rFonts w:ascii="Courier New" w:hAnsi="Courier New" w:eastAsia="Times New Roman" w:cs="Courier New"/>
                <w:b/>
                <w:bCs/>
                <w:color w:val="3B4151"/>
                <w:sz w:val="18"/>
                <w:szCs w:val="18"/>
                <w:lang w:val="en-IE" w:eastAsia="zh-CN"/>
              </w:rPr>
            </w:pPr>
            <w:r w:rsidRPr="00C07510">
              <w:rPr>
                <w:rFonts w:ascii="Courier New" w:hAnsi="Courier New" w:eastAsia="Times New Roman" w:cs="Courier New"/>
                <w:b/>
                <w:bCs/>
                <w:color w:val="5555AA"/>
                <w:sz w:val="18"/>
                <w:szCs w:val="18"/>
                <w:lang w:val="en-IE" w:eastAsia="zh-CN"/>
              </w:rPr>
              <w:t>string</w:t>
            </w:r>
          </w:p>
        </w:tc>
      </w:tr>
      <w:tr w:rsidRPr="00C07510" w:rsidR="00C07510" w:rsidTr="002321B1" w14:paraId="69F2B11F" w14:textId="77777777">
        <w:tc>
          <w:tcPr>
            <w:tcW w:w="0" w:type="auto"/>
            <w:tcMar>
              <w:top w:w="0" w:type="dxa"/>
              <w:left w:w="480" w:type="dxa"/>
              <w:bottom w:w="0" w:type="dxa"/>
              <w:right w:w="48" w:type="dxa"/>
            </w:tcMar>
            <w:hideMark/>
          </w:tcPr>
          <w:p w:rsidRPr="00C07510" w:rsidR="00C07510" w:rsidP="00C07510" w:rsidRDefault="00C07510" w14:paraId="1048C4F3" w14:textId="77777777">
            <w:pPr>
              <w:spacing w:before="0" w:line="240" w:lineRule="auto"/>
              <w:rPr>
                <w:rFonts w:ascii="Courier New" w:hAnsi="Courier New" w:eastAsia="Times New Roman" w:cs="Courier New"/>
                <w:b/>
                <w:bCs/>
                <w:color w:val="3B4151"/>
                <w:sz w:val="18"/>
                <w:szCs w:val="18"/>
                <w:lang w:val="en-IE" w:eastAsia="zh-CN"/>
              </w:rPr>
            </w:pPr>
            <w:r w:rsidRPr="00C07510">
              <w:rPr>
                <w:rFonts w:ascii="Courier New" w:hAnsi="Courier New" w:eastAsia="Times New Roman" w:cs="Courier New"/>
                <w:b/>
                <w:bCs/>
                <w:color w:val="3B4151"/>
                <w:sz w:val="18"/>
                <w:szCs w:val="18"/>
                <w:lang w:val="en-IE" w:eastAsia="zh-CN"/>
              </w:rPr>
              <w:t>iswc</w:t>
            </w:r>
          </w:p>
        </w:tc>
        <w:tc>
          <w:tcPr>
            <w:tcW w:w="0" w:type="auto"/>
            <w:tcMar>
              <w:top w:w="0" w:type="dxa"/>
              <w:left w:w="0" w:type="dxa"/>
              <w:bottom w:w="0" w:type="dxa"/>
              <w:right w:w="0" w:type="dxa"/>
            </w:tcMar>
            <w:hideMark/>
          </w:tcPr>
          <w:p w:rsidRPr="00C07510" w:rsidR="00C07510" w:rsidP="00C07510" w:rsidRDefault="00C07510" w14:paraId="52B84A69" w14:textId="77777777">
            <w:pPr>
              <w:spacing w:before="0" w:line="240" w:lineRule="auto"/>
              <w:rPr>
                <w:rFonts w:ascii="Times New Roman" w:hAnsi="Times New Roman" w:eastAsia="Times New Roman"/>
                <w:sz w:val="24"/>
                <w:szCs w:val="24"/>
                <w:lang w:val="en-IE" w:eastAsia="zh-CN"/>
              </w:rPr>
            </w:pPr>
            <w:r w:rsidRPr="00C07510">
              <w:rPr>
                <w:rFonts w:ascii="Courier New" w:hAnsi="Courier New" w:eastAsia="Times New Roman" w:cs="Courier New"/>
                <w:b/>
                <w:bCs/>
                <w:color w:val="5555AA"/>
                <w:sz w:val="18"/>
                <w:szCs w:val="18"/>
                <w:lang w:val="en-IE" w:eastAsia="zh-CN"/>
              </w:rPr>
              <w:t>string</w:t>
            </w:r>
            <w:r w:rsidRPr="00C07510">
              <w:rPr>
                <w:rFonts w:ascii="Courier New" w:hAnsi="Courier New" w:eastAsia="Times New Roman" w:cs="Courier New"/>
                <w:b/>
                <w:bCs/>
                <w:i/>
                <w:iCs/>
                <w:color w:val="6B6B6B"/>
                <w:sz w:val="18"/>
                <w:szCs w:val="18"/>
                <w:lang w:val="en-IE" w:eastAsia="zh-CN"/>
              </w:rPr>
              <w:br/>
            </w:r>
            <w:r w:rsidRPr="00C07510">
              <w:rPr>
                <w:rFonts w:ascii="Courier New" w:hAnsi="Courier New" w:eastAsia="Times New Roman" w:cs="Courier New"/>
                <w:b/>
                <w:bCs/>
                <w:i/>
                <w:iCs/>
                <w:color w:val="6B6B6B"/>
                <w:sz w:val="18"/>
                <w:szCs w:val="18"/>
                <w:lang w:val="en-IE" w:eastAsia="zh-CN"/>
              </w:rPr>
              <w:t>pattern: T[0-9]{9}10</w:t>
            </w:r>
          </w:p>
          <w:p w:rsidRPr="00C07510" w:rsidR="00C07510" w:rsidP="00C07510" w:rsidRDefault="00C07510" w14:paraId="030B7777" w14:textId="77777777">
            <w:pPr>
              <w:spacing w:before="0" w:line="240" w:lineRule="auto"/>
              <w:rPr>
                <w:rFonts w:ascii="Times New Roman" w:hAnsi="Times New Roman" w:eastAsia="Times New Roman"/>
                <w:sz w:val="24"/>
                <w:szCs w:val="24"/>
                <w:lang w:val="en-IE" w:eastAsia="zh-CN"/>
              </w:rPr>
            </w:pPr>
            <w:r w:rsidRPr="00C07510">
              <w:rPr>
                <w:rFonts w:ascii="Courier New" w:hAnsi="Courier New" w:eastAsia="Times New Roman" w:cs="Courier New"/>
                <w:b/>
                <w:bCs/>
                <w:color w:val="3B4151"/>
                <w:sz w:val="18"/>
                <w:szCs w:val="18"/>
                <w:lang w:val="en-IE" w:eastAsia="zh-CN"/>
              </w:rPr>
              <w:t>The submitted ISWC</w:t>
            </w:r>
          </w:p>
        </w:tc>
      </w:tr>
      <w:tr w:rsidRPr="00C07510" w:rsidR="00C07510" w:rsidTr="002321B1" w14:paraId="68044176" w14:textId="77777777">
        <w:tc>
          <w:tcPr>
            <w:tcW w:w="0" w:type="auto"/>
            <w:tcMar>
              <w:top w:w="0" w:type="dxa"/>
              <w:left w:w="480" w:type="dxa"/>
              <w:bottom w:w="0" w:type="dxa"/>
              <w:right w:w="48" w:type="dxa"/>
            </w:tcMar>
            <w:hideMark/>
          </w:tcPr>
          <w:p w:rsidRPr="00C07510" w:rsidR="00C07510" w:rsidP="00C07510" w:rsidRDefault="00C07510" w14:paraId="1E81E881" w14:textId="77777777">
            <w:pPr>
              <w:spacing w:before="0" w:line="240" w:lineRule="auto"/>
              <w:rPr>
                <w:rFonts w:ascii="Courier New" w:hAnsi="Courier New" w:eastAsia="Times New Roman" w:cs="Courier New"/>
                <w:b/>
                <w:bCs/>
                <w:color w:val="3B4151"/>
                <w:sz w:val="18"/>
                <w:szCs w:val="18"/>
                <w:lang w:val="en-IE" w:eastAsia="zh-CN"/>
              </w:rPr>
            </w:pPr>
            <w:r w:rsidRPr="00C07510">
              <w:rPr>
                <w:rFonts w:ascii="Courier New" w:hAnsi="Courier New" w:eastAsia="Times New Roman" w:cs="Courier New"/>
                <w:b/>
                <w:bCs/>
                <w:color w:val="3B4151"/>
                <w:sz w:val="18"/>
                <w:szCs w:val="18"/>
                <w:lang w:val="en-IE" w:eastAsia="zh-CN"/>
              </w:rPr>
              <w:t>preferredIswc</w:t>
            </w:r>
          </w:p>
        </w:tc>
        <w:tc>
          <w:tcPr>
            <w:tcW w:w="0" w:type="auto"/>
            <w:tcMar>
              <w:top w:w="0" w:type="dxa"/>
              <w:left w:w="0" w:type="dxa"/>
              <w:bottom w:w="0" w:type="dxa"/>
              <w:right w:w="0" w:type="dxa"/>
            </w:tcMar>
            <w:hideMark/>
          </w:tcPr>
          <w:p w:rsidRPr="00C07510" w:rsidR="00C07510" w:rsidP="00C07510" w:rsidRDefault="00C07510" w14:paraId="78C1591A" w14:textId="77777777">
            <w:pPr>
              <w:spacing w:before="0" w:line="240" w:lineRule="auto"/>
              <w:rPr>
                <w:rFonts w:ascii="Times New Roman" w:hAnsi="Times New Roman" w:eastAsia="Times New Roman"/>
                <w:sz w:val="24"/>
                <w:szCs w:val="24"/>
                <w:lang w:val="en-IE" w:eastAsia="zh-CN"/>
              </w:rPr>
            </w:pPr>
            <w:r w:rsidRPr="00C07510">
              <w:rPr>
                <w:rFonts w:ascii="Courier New" w:hAnsi="Courier New" w:eastAsia="Times New Roman" w:cs="Courier New"/>
                <w:b/>
                <w:bCs/>
                <w:color w:val="5555AA"/>
                <w:sz w:val="18"/>
                <w:szCs w:val="18"/>
                <w:lang w:val="en-IE" w:eastAsia="zh-CN"/>
              </w:rPr>
              <w:t>string</w:t>
            </w:r>
            <w:r w:rsidRPr="00C07510">
              <w:rPr>
                <w:rFonts w:ascii="Courier New" w:hAnsi="Courier New" w:eastAsia="Times New Roman" w:cs="Courier New"/>
                <w:b/>
                <w:bCs/>
                <w:i/>
                <w:iCs/>
                <w:color w:val="6B6B6B"/>
                <w:sz w:val="18"/>
                <w:szCs w:val="18"/>
                <w:lang w:val="en-IE" w:eastAsia="zh-CN"/>
              </w:rPr>
              <w:br/>
            </w:r>
            <w:r w:rsidRPr="00C07510">
              <w:rPr>
                <w:rFonts w:ascii="Courier New" w:hAnsi="Courier New" w:eastAsia="Times New Roman" w:cs="Courier New"/>
                <w:b/>
                <w:bCs/>
                <w:i/>
                <w:iCs/>
                <w:color w:val="6B6B6B"/>
                <w:sz w:val="18"/>
                <w:szCs w:val="18"/>
                <w:lang w:val="en-IE" w:eastAsia="zh-CN"/>
              </w:rPr>
              <w:t>pattern: T[0-9]{9}10</w:t>
            </w:r>
          </w:p>
          <w:p w:rsidRPr="00C07510" w:rsidR="00C07510" w:rsidP="00C07510" w:rsidRDefault="00C07510" w14:paraId="2C843C26" w14:textId="77777777">
            <w:pPr>
              <w:spacing w:before="0" w:line="240" w:lineRule="auto"/>
              <w:rPr>
                <w:rFonts w:ascii="Times New Roman" w:hAnsi="Times New Roman" w:eastAsia="Times New Roman"/>
                <w:sz w:val="24"/>
                <w:szCs w:val="24"/>
                <w:lang w:val="en-IE" w:eastAsia="zh-CN"/>
              </w:rPr>
            </w:pPr>
            <w:r w:rsidRPr="00C07510">
              <w:rPr>
                <w:rFonts w:ascii="Courier New" w:hAnsi="Courier New" w:eastAsia="Times New Roman" w:cs="Courier New"/>
                <w:b/>
                <w:bCs/>
                <w:color w:val="3B4151"/>
                <w:sz w:val="18"/>
                <w:szCs w:val="18"/>
                <w:lang w:val="en-IE" w:eastAsia="zh-CN"/>
              </w:rPr>
              <w:t>The preferred ISWC</w:t>
            </w:r>
          </w:p>
        </w:tc>
      </w:tr>
      <w:tr w:rsidRPr="00C07510" w:rsidR="00C07510" w:rsidTr="002321B1" w14:paraId="6B7E1DCD" w14:textId="77777777">
        <w:tc>
          <w:tcPr>
            <w:tcW w:w="0" w:type="auto"/>
            <w:tcMar>
              <w:top w:w="0" w:type="dxa"/>
              <w:left w:w="480" w:type="dxa"/>
              <w:bottom w:w="0" w:type="dxa"/>
              <w:right w:w="48" w:type="dxa"/>
            </w:tcMar>
            <w:hideMark/>
          </w:tcPr>
          <w:p w:rsidRPr="00C07510" w:rsidR="00C07510" w:rsidP="00C07510" w:rsidRDefault="00C07510" w14:paraId="06504CE6" w14:textId="77777777">
            <w:pPr>
              <w:spacing w:before="0" w:line="240" w:lineRule="auto"/>
              <w:rPr>
                <w:rFonts w:ascii="Courier New" w:hAnsi="Courier New" w:eastAsia="Times New Roman" w:cs="Courier New"/>
                <w:b/>
                <w:bCs/>
                <w:color w:val="3B4151"/>
                <w:sz w:val="18"/>
                <w:szCs w:val="18"/>
                <w:lang w:val="en-IE" w:eastAsia="zh-CN"/>
              </w:rPr>
            </w:pPr>
            <w:r w:rsidRPr="00C07510">
              <w:rPr>
                <w:rFonts w:ascii="Courier New" w:hAnsi="Courier New" w:eastAsia="Times New Roman" w:cs="Courier New"/>
                <w:b/>
                <w:bCs/>
                <w:color w:val="3B4151"/>
                <w:sz w:val="18"/>
                <w:szCs w:val="18"/>
                <w:lang w:val="en-IE" w:eastAsia="zh-CN"/>
              </w:rPr>
              <w:t>category</w:t>
            </w:r>
          </w:p>
        </w:tc>
        <w:tc>
          <w:tcPr>
            <w:tcW w:w="0" w:type="auto"/>
            <w:tcMar>
              <w:top w:w="0" w:type="dxa"/>
              <w:left w:w="0" w:type="dxa"/>
              <w:bottom w:w="0" w:type="dxa"/>
              <w:right w:w="0" w:type="dxa"/>
            </w:tcMar>
            <w:hideMark/>
          </w:tcPr>
          <w:p w:rsidRPr="00C07510" w:rsidR="00C07510" w:rsidP="00C07510" w:rsidRDefault="00C07510" w14:paraId="51A2BECA" w14:textId="77777777">
            <w:pPr>
              <w:spacing w:before="0" w:line="240" w:lineRule="auto"/>
              <w:rPr>
                <w:rFonts w:ascii="Courier New" w:hAnsi="Courier New" w:eastAsia="Times New Roman" w:cs="Courier New"/>
                <w:b/>
                <w:bCs/>
                <w:color w:val="3B4151"/>
                <w:sz w:val="18"/>
                <w:szCs w:val="18"/>
                <w:lang w:val="en-IE" w:eastAsia="zh-CN"/>
              </w:rPr>
            </w:pPr>
            <w:r w:rsidRPr="00C07510">
              <w:rPr>
                <w:rFonts w:ascii="Courier New" w:hAnsi="Courier New" w:eastAsia="Times New Roman" w:cs="Courier New"/>
                <w:b/>
                <w:bCs/>
                <w:color w:val="5555AA"/>
                <w:sz w:val="18"/>
                <w:szCs w:val="18"/>
                <w:lang w:val="en-IE" w:eastAsia="zh-CN"/>
              </w:rPr>
              <w:t>string</w:t>
            </w:r>
          </w:p>
        </w:tc>
      </w:tr>
      <w:tr w:rsidRPr="00C07510" w:rsidR="00C07510" w:rsidTr="002321B1" w14:paraId="10335983" w14:textId="77777777">
        <w:tc>
          <w:tcPr>
            <w:tcW w:w="0" w:type="auto"/>
            <w:tcMar>
              <w:top w:w="0" w:type="dxa"/>
              <w:left w:w="480" w:type="dxa"/>
              <w:bottom w:w="0" w:type="dxa"/>
              <w:right w:w="48" w:type="dxa"/>
            </w:tcMar>
            <w:hideMark/>
          </w:tcPr>
          <w:p w:rsidRPr="00C07510" w:rsidR="00C07510" w:rsidP="00C07510" w:rsidRDefault="00C07510" w14:paraId="604A3A2E" w14:textId="77777777">
            <w:pPr>
              <w:spacing w:before="0" w:line="240" w:lineRule="auto"/>
              <w:rPr>
                <w:rFonts w:ascii="Courier New" w:hAnsi="Courier New" w:eastAsia="Times New Roman" w:cs="Courier New"/>
                <w:b/>
                <w:bCs/>
                <w:color w:val="3B4151"/>
                <w:sz w:val="18"/>
                <w:szCs w:val="18"/>
                <w:lang w:val="en-IE" w:eastAsia="zh-CN"/>
              </w:rPr>
            </w:pPr>
            <w:r w:rsidRPr="00C07510">
              <w:rPr>
                <w:rFonts w:ascii="Courier New" w:hAnsi="Courier New" w:eastAsia="Times New Roman" w:cs="Courier New"/>
                <w:b/>
                <w:bCs/>
                <w:color w:val="3B4151"/>
                <w:sz w:val="18"/>
                <w:szCs w:val="18"/>
                <w:lang w:val="en-IE" w:eastAsia="zh-CN"/>
              </w:rPr>
              <w:t>originalTitle</w:t>
            </w:r>
            <w:r w:rsidRPr="00C07510">
              <w:rPr>
                <w:rFonts w:ascii="Courier New" w:hAnsi="Courier New" w:eastAsia="Times New Roman" w:cs="Courier New"/>
                <w:b/>
                <w:bCs/>
                <w:color w:val="FF0000"/>
                <w:sz w:val="18"/>
                <w:szCs w:val="18"/>
                <w:lang w:val="en-IE" w:eastAsia="zh-CN"/>
              </w:rPr>
              <w:t>*</w:t>
            </w:r>
          </w:p>
        </w:tc>
        <w:tc>
          <w:tcPr>
            <w:tcW w:w="0" w:type="auto"/>
            <w:tcMar>
              <w:top w:w="0" w:type="dxa"/>
              <w:left w:w="0" w:type="dxa"/>
              <w:bottom w:w="0" w:type="dxa"/>
              <w:right w:w="0" w:type="dxa"/>
            </w:tcMar>
            <w:hideMark/>
          </w:tcPr>
          <w:p w:rsidRPr="00C07510" w:rsidR="00C07510" w:rsidP="00C07510" w:rsidRDefault="00C07510" w14:paraId="1AA6E888" w14:textId="77777777">
            <w:pPr>
              <w:spacing w:before="0" w:line="240" w:lineRule="auto"/>
              <w:rPr>
                <w:rFonts w:ascii="Courier New" w:hAnsi="Courier New" w:eastAsia="Times New Roman" w:cs="Courier New"/>
                <w:b/>
                <w:bCs/>
                <w:color w:val="3B4151"/>
                <w:sz w:val="18"/>
                <w:szCs w:val="18"/>
                <w:lang w:val="en-IE" w:eastAsia="zh-CN"/>
              </w:rPr>
            </w:pPr>
            <w:r w:rsidRPr="00C07510">
              <w:rPr>
                <w:rFonts w:ascii="Courier New" w:hAnsi="Courier New" w:eastAsia="Times New Roman" w:cs="Courier New"/>
                <w:b/>
                <w:bCs/>
                <w:color w:val="5555AA"/>
                <w:sz w:val="18"/>
                <w:szCs w:val="18"/>
                <w:lang w:val="en-IE" w:eastAsia="zh-CN"/>
              </w:rPr>
              <w:t>string</w:t>
            </w:r>
          </w:p>
        </w:tc>
      </w:tr>
      <w:tr w:rsidRPr="00C07510" w:rsidR="00C07510" w:rsidTr="002321B1" w14:paraId="599A82E3" w14:textId="77777777">
        <w:tc>
          <w:tcPr>
            <w:tcW w:w="0" w:type="auto"/>
            <w:tcMar>
              <w:top w:w="0" w:type="dxa"/>
              <w:left w:w="480" w:type="dxa"/>
              <w:bottom w:w="0" w:type="dxa"/>
              <w:right w:w="48" w:type="dxa"/>
            </w:tcMar>
            <w:hideMark/>
          </w:tcPr>
          <w:p w:rsidRPr="00C07510" w:rsidR="00C07510" w:rsidP="00C07510" w:rsidRDefault="00C07510" w14:paraId="1CFDC198" w14:textId="77777777">
            <w:pPr>
              <w:spacing w:before="0" w:line="240" w:lineRule="auto"/>
              <w:rPr>
                <w:rFonts w:ascii="Courier New" w:hAnsi="Courier New" w:eastAsia="Times New Roman" w:cs="Courier New"/>
                <w:b/>
                <w:bCs/>
                <w:color w:val="3B4151"/>
                <w:sz w:val="18"/>
                <w:szCs w:val="18"/>
                <w:lang w:val="en-IE" w:eastAsia="zh-CN"/>
              </w:rPr>
            </w:pPr>
            <w:r w:rsidRPr="00C07510">
              <w:rPr>
                <w:rFonts w:ascii="Courier New" w:hAnsi="Courier New" w:eastAsia="Times New Roman" w:cs="Courier New"/>
                <w:b/>
                <w:bCs/>
                <w:color w:val="3B4151"/>
                <w:sz w:val="18"/>
                <w:szCs w:val="18"/>
                <w:lang w:val="en-IE" w:eastAsia="zh-CN"/>
              </w:rPr>
              <w:t>disambiguation</w:t>
            </w:r>
          </w:p>
        </w:tc>
        <w:tc>
          <w:tcPr>
            <w:tcW w:w="0" w:type="auto"/>
            <w:tcMar>
              <w:top w:w="0" w:type="dxa"/>
              <w:left w:w="0" w:type="dxa"/>
              <w:bottom w:w="0" w:type="dxa"/>
              <w:right w:w="0" w:type="dxa"/>
            </w:tcMar>
            <w:hideMark/>
          </w:tcPr>
          <w:p w:rsidRPr="00C07510" w:rsidR="00C07510" w:rsidP="00C07510" w:rsidRDefault="00C07510" w14:paraId="4DF8B73D" w14:textId="77777777">
            <w:pPr>
              <w:spacing w:before="0" w:line="240" w:lineRule="auto"/>
              <w:rPr>
                <w:rFonts w:ascii="Courier New" w:hAnsi="Courier New" w:eastAsia="Times New Roman" w:cs="Courier New"/>
                <w:b/>
                <w:bCs/>
                <w:color w:val="3B4151"/>
                <w:sz w:val="18"/>
                <w:szCs w:val="18"/>
                <w:lang w:val="en-IE" w:eastAsia="zh-CN"/>
              </w:rPr>
            </w:pPr>
            <w:r w:rsidRPr="00C07510">
              <w:rPr>
                <w:rFonts w:ascii="Courier New" w:hAnsi="Courier New" w:eastAsia="Times New Roman" w:cs="Courier New"/>
                <w:b/>
                <w:bCs/>
                <w:color w:val="5555AA"/>
                <w:sz w:val="18"/>
                <w:szCs w:val="18"/>
                <w:lang w:val="en-IE" w:eastAsia="zh-CN"/>
              </w:rPr>
              <w:t>boolean</w:t>
            </w:r>
          </w:p>
        </w:tc>
      </w:tr>
      <w:tr w:rsidRPr="00C07510" w:rsidR="00C07510" w:rsidTr="002321B1" w14:paraId="54F479A7" w14:textId="77777777">
        <w:tc>
          <w:tcPr>
            <w:tcW w:w="0" w:type="auto"/>
            <w:tcMar>
              <w:top w:w="0" w:type="dxa"/>
              <w:left w:w="480" w:type="dxa"/>
              <w:bottom w:w="0" w:type="dxa"/>
              <w:right w:w="48" w:type="dxa"/>
            </w:tcMar>
            <w:hideMark/>
          </w:tcPr>
          <w:p w:rsidRPr="00C07510" w:rsidR="00C07510" w:rsidP="00C07510" w:rsidRDefault="00C07510" w14:paraId="179C359B" w14:textId="77777777">
            <w:pPr>
              <w:spacing w:before="0" w:line="240" w:lineRule="auto"/>
              <w:rPr>
                <w:rFonts w:ascii="Courier New" w:hAnsi="Courier New" w:eastAsia="Times New Roman" w:cs="Courier New"/>
                <w:b/>
                <w:bCs/>
                <w:color w:val="3B4151"/>
                <w:sz w:val="18"/>
                <w:szCs w:val="18"/>
                <w:lang w:val="en-IE" w:eastAsia="zh-CN"/>
              </w:rPr>
            </w:pPr>
            <w:commentRangeStart w:id="72"/>
            <w:commentRangeStart w:id="73"/>
            <w:r w:rsidRPr="00C07510">
              <w:rPr>
                <w:rFonts w:ascii="Courier New" w:hAnsi="Courier New" w:eastAsia="Times New Roman" w:cs="Courier New"/>
                <w:b/>
                <w:bCs/>
                <w:color w:val="3B4151"/>
                <w:sz w:val="18"/>
                <w:szCs w:val="18"/>
                <w:lang w:val="en-IE" w:eastAsia="zh-CN"/>
              </w:rPr>
              <w:t>disambiguationReason</w:t>
            </w:r>
            <w:commentRangeEnd w:id="72"/>
            <w:r w:rsidR="00815D42">
              <w:rPr>
                <w:rStyle w:val="CommentReference"/>
              </w:rPr>
              <w:commentReference w:id="72"/>
            </w:r>
            <w:commentRangeEnd w:id="73"/>
            <w:r>
              <w:rPr>
                <w:rStyle w:val="CommentReference"/>
              </w:rPr>
              <w:commentReference w:id="73"/>
            </w:r>
          </w:p>
        </w:tc>
        <w:tc>
          <w:tcPr>
            <w:tcW w:w="0" w:type="auto"/>
            <w:tcMar>
              <w:top w:w="0" w:type="dxa"/>
              <w:left w:w="0" w:type="dxa"/>
              <w:bottom w:w="0" w:type="dxa"/>
              <w:right w:w="0" w:type="dxa"/>
            </w:tcMar>
            <w:hideMark/>
          </w:tcPr>
          <w:p w:rsidRPr="00C07510" w:rsidR="00C07510" w:rsidP="00C07510" w:rsidRDefault="00C07510" w14:paraId="5EC12771" w14:textId="77777777">
            <w:pPr>
              <w:spacing w:before="0" w:line="240" w:lineRule="auto"/>
              <w:rPr>
                <w:rFonts w:ascii="Times New Roman" w:hAnsi="Times New Roman" w:eastAsia="Times New Roman"/>
                <w:sz w:val="24"/>
                <w:szCs w:val="24"/>
                <w:lang w:val="en-IE" w:eastAsia="zh-CN"/>
              </w:rPr>
            </w:pPr>
            <w:r w:rsidRPr="00C07510">
              <w:rPr>
                <w:rFonts w:ascii="Courier New" w:hAnsi="Courier New" w:eastAsia="Times New Roman" w:cs="Courier New"/>
                <w:b/>
                <w:bCs/>
                <w:color w:val="3B4151"/>
                <w:sz w:val="18"/>
                <w:szCs w:val="18"/>
                <w:lang w:val="en-IE" w:eastAsia="zh-CN"/>
              </w:rPr>
              <w:t>DisambiguationReason</w:t>
            </w:r>
            <w:r w:rsidRPr="00C07510">
              <w:rPr>
                <w:rFonts w:ascii="Courier New" w:hAnsi="Courier New" w:eastAsia="Times New Roman" w:cs="Courier New"/>
                <w:b/>
                <w:bCs/>
                <w:color w:val="5555AA"/>
                <w:sz w:val="18"/>
                <w:szCs w:val="18"/>
                <w:lang w:val="en-IE" w:eastAsia="zh-CN"/>
              </w:rPr>
              <w:t>string</w:t>
            </w:r>
          </w:p>
          <w:p w:rsidRPr="00C07510" w:rsidR="00C07510" w:rsidP="00C07510" w:rsidRDefault="00C07510" w14:paraId="3312F35E" w14:textId="77777777">
            <w:pPr>
              <w:spacing w:before="0" w:line="240" w:lineRule="auto"/>
              <w:rPr>
                <w:rFonts w:ascii="Times New Roman" w:hAnsi="Times New Roman" w:eastAsia="Times New Roman"/>
                <w:sz w:val="24"/>
                <w:szCs w:val="24"/>
                <w:lang w:val="en-IE" w:eastAsia="zh-CN"/>
              </w:rPr>
            </w:pPr>
            <w:r w:rsidRPr="00C07510">
              <w:rPr>
                <w:rFonts w:ascii="Courier New" w:hAnsi="Courier New" w:eastAsia="Times New Roman" w:cs="Courier New"/>
                <w:b/>
                <w:bCs/>
                <w:color w:val="3B4151"/>
                <w:sz w:val="18"/>
                <w:szCs w:val="18"/>
                <w:lang w:val="en-IE" w:eastAsia="zh-CN"/>
              </w:rPr>
              <w:t>Disambiguation Reason Code</w:t>
            </w:r>
          </w:p>
          <w:p w:rsidRPr="00C07510" w:rsidR="00C07510" w:rsidP="00C07510" w:rsidRDefault="00C07510" w14:paraId="790F2467" w14:textId="77777777">
            <w:pPr>
              <w:spacing w:before="0" w:line="240" w:lineRule="auto"/>
              <w:rPr>
                <w:rFonts w:ascii="Courier New" w:hAnsi="Courier New" w:eastAsia="Times New Roman" w:cs="Courier New"/>
                <w:b/>
                <w:bCs/>
                <w:color w:val="3B4151"/>
                <w:sz w:val="18"/>
                <w:szCs w:val="18"/>
                <w:lang w:val="en-IE" w:eastAsia="zh-CN"/>
              </w:rPr>
            </w:pPr>
            <w:r w:rsidRPr="00C07510">
              <w:rPr>
                <w:rFonts w:ascii="Courier New" w:hAnsi="Courier New" w:eastAsia="Times New Roman" w:cs="Courier New"/>
                <w:b/>
                <w:bCs/>
                <w:color w:val="3B4151"/>
                <w:sz w:val="18"/>
                <w:szCs w:val="18"/>
                <w:lang w:val="en-IE" w:eastAsia="zh-CN"/>
              </w:rPr>
              <w:t>Enum:</w:t>
            </w:r>
            <w:r w:rsidRPr="00C07510">
              <w:rPr>
                <w:rFonts w:ascii="Courier New" w:hAnsi="Courier New" w:eastAsia="Times New Roman" w:cs="Courier New"/>
                <w:b/>
                <w:bCs/>
                <w:color w:val="3B4151"/>
                <w:sz w:val="18"/>
                <w:szCs w:val="18"/>
                <w:lang w:val="en-IE" w:eastAsia="zh-CN"/>
              </w:rPr>
              <w:br/>
            </w:r>
            <w:r w:rsidRPr="00C07510">
              <w:rPr>
                <w:rFonts w:ascii="Courier New" w:hAnsi="Courier New" w:eastAsia="Times New Roman" w:cs="Courier New"/>
                <w:b/>
                <w:bCs/>
                <w:color w:val="3B4151"/>
                <w:sz w:val="18"/>
                <w:szCs w:val="18"/>
                <w:lang w:val="en-IE" w:eastAsia="zh-CN"/>
              </w:rPr>
              <w:t>[ DIT, DIA, DIE, DIC, DIP, DIV ]</w:t>
            </w:r>
          </w:p>
        </w:tc>
      </w:tr>
      <w:tr w:rsidRPr="00C07510" w:rsidR="002F7ED5" w:rsidTr="002321B1" w14:paraId="2E3E4F54" w14:textId="77777777">
        <w:tc>
          <w:tcPr>
            <w:tcW w:w="0" w:type="auto"/>
            <w:tcMar>
              <w:top w:w="0" w:type="dxa"/>
              <w:left w:w="480" w:type="dxa"/>
              <w:bottom w:w="0" w:type="dxa"/>
              <w:right w:w="48" w:type="dxa"/>
            </w:tcMar>
          </w:tcPr>
          <w:p w:rsidRPr="00C07510" w:rsidR="002F7ED5" w:rsidP="002F7ED5" w:rsidRDefault="002F7ED5" w14:paraId="53A43DAE" w14:textId="2BC1B4AC">
            <w:pPr>
              <w:spacing w:before="0" w:line="240" w:lineRule="auto"/>
              <w:rPr>
                <w:rFonts w:ascii="Courier New" w:hAnsi="Courier New" w:eastAsia="Times New Roman" w:cs="Courier New"/>
                <w:b/>
                <w:bCs/>
                <w:color w:val="3B4151"/>
                <w:sz w:val="18"/>
                <w:szCs w:val="18"/>
                <w:lang w:val="en-IE" w:eastAsia="zh-CN"/>
              </w:rPr>
            </w:pPr>
            <w:r>
              <w:rPr>
                <w:rFonts w:ascii="Courier New" w:hAnsi="Courier New" w:cs="Courier New"/>
                <w:b/>
                <w:bCs/>
                <w:color w:val="3B4151"/>
                <w:sz w:val="18"/>
                <w:szCs w:val="18"/>
              </w:rPr>
              <w:t>disambiguateFrom</w:t>
            </w:r>
          </w:p>
        </w:tc>
        <w:tc>
          <w:tcPr>
            <w:tcW w:w="0" w:type="auto"/>
            <w:tcMar>
              <w:top w:w="0" w:type="dxa"/>
              <w:left w:w="0" w:type="dxa"/>
              <w:bottom w:w="0" w:type="dxa"/>
              <w:right w:w="0" w:type="dxa"/>
            </w:tcMar>
          </w:tcPr>
          <w:p w:rsidR="002F7ED5" w:rsidP="002F7ED5" w:rsidRDefault="002F7ED5" w14:paraId="413CF6E9" w14:textId="77777777">
            <w:pPr>
              <w:rPr>
                <w:rStyle w:val="inner-object"/>
              </w:rPr>
            </w:pPr>
            <w:r>
              <w:rPr>
                <w:rStyle w:val="model"/>
                <w:rFonts w:ascii="Courier New" w:hAnsi="Courier New" w:cs="Courier New"/>
                <w:b/>
                <w:bCs/>
                <w:color w:val="3B4151"/>
                <w:sz w:val="18"/>
                <w:szCs w:val="18"/>
              </w:rPr>
              <w:t>[</w:t>
            </w:r>
            <w:r>
              <w:rPr>
                <w:rStyle w:val="model-titletext"/>
                <w:rFonts w:ascii="Arial" w:hAnsi="Arial" w:cs="Arial"/>
                <w:b/>
                <w:bCs/>
                <w:color w:val="505050"/>
              </w:rPr>
              <w:t>DisambiguateFrom</w:t>
            </w:r>
            <w:r>
              <w:rPr>
                <w:rStyle w:val="brace-open"/>
                <w:rFonts w:ascii="Courier New" w:hAnsi="Courier New" w:cs="Courier New"/>
                <w:b/>
                <w:bCs/>
                <w:color w:val="3B4151"/>
                <w:sz w:val="18"/>
                <w:szCs w:val="18"/>
              </w:rPr>
              <w:t>{</w:t>
            </w:r>
          </w:p>
          <w:tbl>
            <w:tblPr>
              <w:tblW w:w="6342" w:type="dxa"/>
              <w:tblCellMar>
                <w:left w:w="150" w:type="dxa"/>
                <w:right w:w="150" w:type="dxa"/>
              </w:tblCellMar>
              <w:tblLook w:val="04A0" w:firstRow="1" w:lastRow="0" w:firstColumn="1" w:lastColumn="0" w:noHBand="0" w:noVBand="1"/>
            </w:tblPr>
            <w:tblGrid>
              <w:gridCol w:w="2610"/>
              <w:gridCol w:w="3732"/>
            </w:tblGrid>
            <w:tr w:rsidR="002F7ED5" w14:paraId="6DCC14EC" w14:textId="77777777">
              <w:tc>
                <w:tcPr>
                  <w:tcW w:w="2610" w:type="dxa"/>
                  <w:tcMar>
                    <w:top w:w="0" w:type="dxa"/>
                    <w:left w:w="480" w:type="dxa"/>
                    <w:bottom w:w="0" w:type="dxa"/>
                    <w:right w:w="48" w:type="dxa"/>
                  </w:tcMar>
                  <w:hideMark/>
                </w:tcPr>
                <w:p w:rsidR="002F7ED5" w:rsidP="002F7ED5" w:rsidRDefault="002F7ED5" w14:paraId="5AD92CF9" w14:textId="77777777">
                  <w:r>
                    <w:rPr>
                      <w:rFonts w:ascii="Courier New" w:hAnsi="Courier New" w:cs="Courier New"/>
                      <w:b/>
                      <w:bCs/>
                      <w:color w:val="3B4151"/>
                      <w:sz w:val="18"/>
                      <w:szCs w:val="18"/>
                    </w:rPr>
                    <w:t>iswc</w:t>
                  </w:r>
                </w:p>
              </w:tc>
              <w:tc>
                <w:tcPr>
                  <w:tcW w:w="0" w:type="auto"/>
                  <w:tcMar>
                    <w:top w:w="0" w:type="dxa"/>
                    <w:left w:w="0" w:type="dxa"/>
                    <w:bottom w:w="0" w:type="dxa"/>
                    <w:right w:w="0" w:type="dxa"/>
                  </w:tcMar>
                  <w:hideMark/>
                </w:tcPr>
                <w:p w:rsidR="002F7ED5" w:rsidP="002F7ED5" w:rsidRDefault="002F7ED5" w14:paraId="589F2E9D" w14:textId="77777777">
                  <w:pPr>
                    <w:rPr>
                      <w:rFonts w:ascii="Courier New" w:hAnsi="Courier New" w:cs="Courier New"/>
                      <w:color w:val="3B4151"/>
                      <w:sz w:val="18"/>
                      <w:szCs w:val="18"/>
                    </w:rPr>
                  </w:pPr>
                  <w:r>
                    <w:rPr>
                      <w:rStyle w:val="prop-type"/>
                      <w:rFonts w:ascii="Courier New" w:hAnsi="Courier New" w:cs="Courier New"/>
                      <w:b/>
                      <w:bCs/>
                      <w:color w:val="5555AA"/>
                      <w:sz w:val="18"/>
                      <w:szCs w:val="18"/>
                    </w:rPr>
                    <w:t>string</w:t>
                  </w:r>
                  <w:r>
                    <w:rPr>
                      <w:rFonts w:ascii="Courier New" w:hAnsi="Courier New" w:cs="Courier New"/>
                      <w:b/>
                      <w:bCs/>
                      <w:i/>
                      <w:iCs/>
                      <w:color w:val="6B6B6B"/>
                      <w:sz w:val="18"/>
                      <w:szCs w:val="18"/>
                    </w:rPr>
                    <w:br/>
                  </w:r>
                  <w:r>
                    <w:rPr>
                      <w:rStyle w:val="prop"/>
                      <w:rFonts w:ascii="Courier New" w:hAnsi="Courier New" w:cs="Courier New"/>
                      <w:b/>
                      <w:bCs/>
                      <w:i/>
                      <w:iCs/>
                      <w:color w:val="6B6B6B"/>
                      <w:sz w:val="18"/>
                      <w:szCs w:val="18"/>
                    </w:rPr>
                    <w:t>pattern: T[0-9]{9}10</w:t>
                  </w:r>
                </w:p>
              </w:tc>
            </w:tr>
            <w:tr w:rsidR="002F7ED5" w14:paraId="71E888B3" w14:textId="77777777">
              <w:tc>
                <w:tcPr>
                  <w:tcW w:w="2610" w:type="dxa"/>
                  <w:tcMar>
                    <w:top w:w="0" w:type="dxa"/>
                    <w:left w:w="480" w:type="dxa"/>
                    <w:bottom w:w="0" w:type="dxa"/>
                    <w:right w:w="48" w:type="dxa"/>
                  </w:tcMar>
                  <w:hideMark/>
                </w:tcPr>
                <w:p w:rsidR="002F7ED5" w:rsidP="002F7ED5" w:rsidRDefault="002F7ED5" w14:paraId="494BA469" w14:textId="77777777">
                  <w:pPr>
                    <w:rPr>
                      <w:rFonts w:ascii="Courier New" w:hAnsi="Courier New" w:cs="Courier New"/>
                      <w:b/>
                      <w:bCs/>
                      <w:color w:val="3B4151"/>
                      <w:sz w:val="18"/>
                      <w:szCs w:val="18"/>
                    </w:rPr>
                  </w:pPr>
                  <w:r>
                    <w:rPr>
                      <w:rFonts w:ascii="Courier New" w:hAnsi="Courier New" w:cs="Courier New"/>
                      <w:b/>
                      <w:bCs/>
                      <w:color w:val="3B4151"/>
                      <w:sz w:val="18"/>
                      <w:szCs w:val="18"/>
                    </w:rPr>
                    <w:t>title</w:t>
                  </w:r>
                </w:p>
              </w:tc>
              <w:tc>
                <w:tcPr>
                  <w:tcW w:w="0" w:type="auto"/>
                  <w:tcMar>
                    <w:top w:w="0" w:type="dxa"/>
                    <w:left w:w="0" w:type="dxa"/>
                    <w:bottom w:w="0" w:type="dxa"/>
                    <w:right w:w="0" w:type="dxa"/>
                  </w:tcMar>
                  <w:hideMark/>
                </w:tcPr>
                <w:p w:rsidR="002F7ED5" w:rsidP="002F7ED5" w:rsidRDefault="002F7ED5" w14:paraId="75EF2197" w14:textId="77777777">
                  <w:pPr>
                    <w:rPr>
                      <w:rFonts w:ascii="Courier New" w:hAnsi="Courier New" w:cs="Courier New"/>
                      <w:color w:val="3B4151"/>
                      <w:sz w:val="18"/>
                      <w:szCs w:val="18"/>
                    </w:rPr>
                  </w:pPr>
                  <w:r>
                    <w:rPr>
                      <w:rStyle w:val="prop-type"/>
                      <w:rFonts w:ascii="Courier New" w:hAnsi="Courier New" w:cs="Courier New"/>
                      <w:b/>
                      <w:bCs/>
                      <w:color w:val="5555AA"/>
                      <w:sz w:val="18"/>
                      <w:szCs w:val="18"/>
                    </w:rPr>
                    <w:t>string</w:t>
                  </w:r>
                </w:p>
              </w:tc>
            </w:tr>
          </w:tbl>
          <w:p w:rsidRPr="00C07510" w:rsidR="002F7ED5" w:rsidP="002F7ED5" w:rsidRDefault="002F7ED5" w14:paraId="5EDF0E8E" w14:textId="00D13C22">
            <w:pPr>
              <w:spacing w:before="0" w:line="240" w:lineRule="auto"/>
              <w:rPr>
                <w:rFonts w:ascii="Courier New" w:hAnsi="Courier New" w:eastAsia="Times New Roman" w:cs="Courier New"/>
                <w:b/>
                <w:bCs/>
                <w:color w:val="3B4151"/>
                <w:sz w:val="18"/>
                <w:szCs w:val="18"/>
                <w:lang w:val="en-IE" w:eastAsia="zh-CN"/>
              </w:rPr>
            </w:pPr>
            <w:r>
              <w:rPr>
                <w:rStyle w:val="brace-close"/>
                <w:rFonts w:ascii="Courier New" w:hAnsi="Courier New" w:cs="Courier New"/>
                <w:b/>
                <w:bCs/>
                <w:color w:val="3B4151"/>
                <w:sz w:val="18"/>
                <w:szCs w:val="18"/>
              </w:rPr>
              <w:t>}</w:t>
            </w:r>
            <w:r>
              <w:rPr>
                <w:rStyle w:val="model"/>
                <w:rFonts w:ascii="Courier New" w:hAnsi="Courier New" w:cs="Courier New"/>
                <w:b/>
                <w:bCs/>
                <w:color w:val="3B4151"/>
                <w:sz w:val="18"/>
                <w:szCs w:val="18"/>
              </w:rPr>
              <w:t>]</w:t>
            </w:r>
          </w:p>
        </w:tc>
      </w:tr>
      <w:tr w:rsidRPr="00C07510" w:rsidR="00C07510" w:rsidTr="002321B1" w14:paraId="59957F62" w14:textId="77777777">
        <w:tc>
          <w:tcPr>
            <w:tcW w:w="0" w:type="auto"/>
            <w:tcMar>
              <w:top w:w="0" w:type="dxa"/>
              <w:left w:w="480" w:type="dxa"/>
              <w:bottom w:w="0" w:type="dxa"/>
              <w:right w:w="48" w:type="dxa"/>
            </w:tcMar>
            <w:hideMark/>
          </w:tcPr>
          <w:p w:rsidRPr="00C07510" w:rsidR="00C07510" w:rsidP="00C07510" w:rsidRDefault="00C07510" w14:paraId="41EBEDC9" w14:textId="77777777">
            <w:pPr>
              <w:spacing w:before="0" w:line="240" w:lineRule="auto"/>
              <w:rPr>
                <w:rFonts w:ascii="Courier New" w:hAnsi="Courier New" w:eastAsia="Times New Roman" w:cs="Courier New"/>
                <w:b/>
                <w:bCs/>
                <w:color w:val="3B4151"/>
                <w:sz w:val="18"/>
                <w:szCs w:val="18"/>
                <w:lang w:val="en-IE" w:eastAsia="zh-CN"/>
              </w:rPr>
            </w:pPr>
            <w:r w:rsidRPr="00C07510">
              <w:rPr>
                <w:rFonts w:ascii="Courier New" w:hAnsi="Courier New" w:eastAsia="Times New Roman" w:cs="Courier New"/>
                <w:b/>
                <w:bCs/>
                <w:color w:val="3B4151"/>
                <w:sz w:val="18"/>
                <w:szCs w:val="18"/>
                <w:lang w:val="en-IE" w:eastAsia="zh-CN"/>
              </w:rPr>
              <w:t>bvltr</w:t>
            </w:r>
          </w:p>
        </w:tc>
        <w:tc>
          <w:tcPr>
            <w:tcW w:w="0" w:type="auto"/>
            <w:tcMar>
              <w:top w:w="0" w:type="dxa"/>
              <w:left w:w="0" w:type="dxa"/>
              <w:bottom w:w="0" w:type="dxa"/>
              <w:right w:w="0" w:type="dxa"/>
            </w:tcMar>
            <w:hideMark/>
          </w:tcPr>
          <w:p w:rsidRPr="00C07510" w:rsidR="00C07510" w:rsidP="00C07510" w:rsidRDefault="00C07510" w14:paraId="130E0400" w14:textId="77777777">
            <w:pPr>
              <w:spacing w:before="0" w:line="240" w:lineRule="auto"/>
              <w:rPr>
                <w:rFonts w:ascii="Times New Roman" w:hAnsi="Times New Roman" w:eastAsia="Times New Roman"/>
                <w:sz w:val="24"/>
                <w:szCs w:val="24"/>
                <w:lang w:val="en-IE" w:eastAsia="zh-CN"/>
              </w:rPr>
            </w:pPr>
            <w:r w:rsidRPr="00C07510">
              <w:rPr>
                <w:rFonts w:ascii="Courier New" w:hAnsi="Courier New" w:eastAsia="Times New Roman" w:cs="Courier New"/>
                <w:b/>
                <w:bCs/>
                <w:color w:val="3B4151"/>
                <w:sz w:val="18"/>
                <w:szCs w:val="18"/>
                <w:lang w:val="en-IE" w:eastAsia="zh-CN"/>
              </w:rPr>
              <w:t>BVLTR</w:t>
            </w:r>
            <w:r w:rsidRPr="00C07510">
              <w:rPr>
                <w:rFonts w:ascii="Courier New" w:hAnsi="Courier New" w:eastAsia="Times New Roman" w:cs="Courier New"/>
                <w:b/>
                <w:bCs/>
                <w:color w:val="5555AA"/>
                <w:sz w:val="18"/>
                <w:szCs w:val="18"/>
                <w:lang w:val="en-IE" w:eastAsia="zh-CN"/>
              </w:rPr>
              <w:t>string</w:t>
            </w:r>
          </w:p>
          <w:p w:rsidRPr="00C07510" w:rsidR="00C07510" w:rsidP="00C07510" w:rsidRDefault="00C07510" w14:paraId="1BBC2E86" w14:textId="77777777">
            <w:pPr>
              <w:spacing w:before="240" w:after="240" w:line="240" w:lineRule="auto"/>
              <w:rPr>
                <w:rFonts w:ascii="Times New Roman" w:hAnsi="Times New Roman" w:eastAsia="Times New Roman"/>
                <w:sz w:val="24"/>
                <w:szCs w:val="24"/>
                <w:lang w:val="en-IE" w:eastAsia="zh-CN"/>
              </w:rPr>
            </w:pPr>
            <w:r w:rsidRPr="00C07510">
              <w:rPr>
                <w:rFonts w:ascii="Courier New" w:hAnsi="Courier New" w:eastAsia="Times New Roman" w:cs="Courier New"/>
                <w:b/>
                <w:bCs/>
                <w:color w:val="3B4151"/>
                <w:sz w:val="18"/>
                <w:szCs w:val="18"/>
                <w:lang w:val="en-IE" w:eastAsia="zh-CN"/>
              </w:rPr>
              <w:t>Background, Logo, Theme, Visual or Roled Up Cue</w:t>
            </w:r>
          </w:p>
          <w:p w:rsidRPr="00C07510" w:rsidR="00C07510" w:rsidP="00C07510" w:rsidRDefault="00C07510" w14:paraId="1D5178D7" w14:textId="77777777">
            <w:pPr>
              <w:spacing w:before="0" w:line="240" w:lineRule="auto"/>
              <w:rPr>
                <w:rFonts w:ascii="Courier New" w:hAnsi="Courier New" w:eastAsia="Times New Roman" w:cs="Courier New"/>
                <w:b/>
                <w:bCs/>
                <w:color w:val="3B4151"/>
                <w:sz w:val="18"/>
                <w:szCs w:val="18"/>
                <w:lang w:val="en-IE" w:eastAsia="zh-CN"/>
              </w:rPr>
            </w:pPr>
            <w:r w:rsidRPr="00C07510">
              <w:rPr>
                <w:rFonts w:ascii="Courier New" w:hAnsi="Courier New" w:eastAsia="Times New Roman" w:cs="Courier New"/>
                <w:b/>
                <w:bCs/>
                <w:color w:val="3B4151"/>
                <w:sz w:val="18"/>
                <w:szCs w:val="18"/>
                <w:lang w:val="en-IE" w:eastAsia="zh-CN"/>
              </w:rPr>
              <w:t>Enum:</w:t>
            </w:r>
            <w:r w:rsidRPr="00C07510">
              <w:rPr>
                <w:rFonts w:ascii="Courier New" w:hAnsi="Courier New" w:eastAsia="Times New Roman" w:cs="Courier New"/>
                <w:b/>
                <w:bCs/>
                <w:color w:val="3B4151"/>
                <w:sz w:val="18"/>
                <w:szCs w:val="18"/>
                <w:lang w:val="en-IE" w:eastAsia="zh-CN"/>
              </w:rPr>
              <w:br/>
            </w:r>
            <w:r w:rsidRPr="00C07510">
              <w:rPr>
                <w:rFonts w:ascii="Courier New" w:hAnsi="Courier New" w:eastAsia="Times New Roman" w:cs="Courier New"/>
                <w:b/>
                <w:bCs/>
                <w:color w:val="3B4151"/>
                <w:sz w:val="18"/>
                <w:szCs w:val="18"/>
                <w:lang w:val="en-IE" w:eastAsia="zh-CN"/>
              </w:rPr>
              <w:t>[ Background, Logo, Theme, Visual, RolledUpCue ]</w:t>
            </w:r>
          </w:p>
        </w:tc>
      </w:tr>
      <w:tr w:rsidRPr="00C07510" w:rsidR="00C07510" w:rsidTr="002321B1" w14:paraId="074F8F30" w14:textId="77777777">
        <w:tc>
          <w:tcPr>
            <w:tcW w:w="0" w:type="auto"/>
            <w:tcMar>
              <w:top w:w="0" w:type="dxa"/>
              <w:left w:w="480" w:type="dxa"/>
              <w:bottom w:w="0" w:type="dxa"/>
              <w:right w:w="48" w:type="dxa"/>
            </w:tcMar>
            <w:hideMark/>
          </w:tcPr>
          <w:p w:rsidRPr="00C07510" w:rsidR="00C07510" w:rsidP="00C07510" w:rsidRDefault="00C07510" w14:paraId="5744C40B" w14:textId="77777777">
            <w:pPr>
              <w:spacing w:before="0" w:line="240" w:lineRule="auto"/>
              <w:rPr>
                <w:rFonts w:ascii="Courier New" w:hAnsi="Courier New" w:eastAsia="Times New Roman" w:cs="Courier New"/>
                <w:b/>
                <w:bCs/>
                <w:color w:val="3B4151"/>
                <w:sz w:val="18"/>
                <w:szCs w:val="18"/>
                <w:lang w:val="en-IE" w:eastAsia="zh-CN"/>
              </w:rPr>
            </w:pPr>
            <w:r w:rsidRPr="00C07510">
              <w:rPr>
                <w:rFonts w:ascii="Courier New" w:hAnsi="Courier New" w:eastAsia="Times New Roman" w:cs="Courier New"/>
                <w:b/>
                <w:bCs/>
                <w:color w:val="3B4151"/>
                <w:sz w:val="18"/>
                <w:szCs w:val="18"/>
                <w:lang w:val="en-IE" w:eastAsia="zh-CN"/>
              </w:rPr>
              <w:t>derivedWorkType</w:t>
            </w:r>
          </w:p>
        </w:tc>
        <w:tc>
          <w:tcPr>
            <w:tcW w:w="0" w:type="auto"/>
            <w:tcMar>
              <w:top w:w="0" w:type="dxa"/>
              <w:left w:w="0" w:type="dxa"/>
              <w:bottom w:w="0" w:type="dxa"/>
              <w:right w:w="0" w:type="dxa"/>
            </w:tcMar>
            <w:hideMark/>
          </w:tcPr>
          <w:p w:rsidRPr="00C07510" w:rsidR="00C07510" w:rsidP="00C07510" w:rsidRDefault="00C07510" w14:paraId="0421B3FD" w14:textId="77777777">
            <w:pPr>
              <w:spacing w:before="0" w:line="240" w:lineRule="auto"/>
              <w:rPr>
                <w:rFonts w:ascii="Times New Roman" w:hAnsi="Times New Roman" w:eastAsia="Times New Roman"/>
                <w:sz w:val="24"/>
                <w:szCs w:val="24"/>
                <w:lang w:val="en-IE" w:eastAsia="zh-CN"/>
              </w:rPr>
            </w:pPr>
            <w:r w:rsidRPr="00C07510">
              <w:rPr>
                <w:rFonts w:ascii="Courier New" w:hAnsi="Courier New" w:eastAsia="Times New Roman" w:cs="Courier New"/>
                <w:b/>
                <w:bCs/>
                <w:color w:val="3B4151"/>
                <w:sz w:val="18"/>
                <w:szCs w:val="18"/>
                <w:lang w:val="en-IE" w:eastAsia="zh-CN"/>
              </w:rPr>
              <w:t>DerivedWorkType</w:t>
            </w:r>
            <w:r w:rsidRPr="00C07510">
              <w:rPr>
                <w:rFonts w:ascii="Courier New" w:hAnsi="Courier New" w:eastAsia="Times New Roman" w:cs="Courier New"/>
                <w:b/>
                <w:bCs/>
                <w:color w:val="5555AA"/>
                <w:sz w:val="18"/>
                <w:szCs w:val="18"/>
                <w:lang w:val="en-IE" w:eastAsia="zh-CN"/>
              </w:rPr>
              <w:t>string</w:t>
            </w:r>
          </w:p>
          <w:p w:rsidRPr="00C07510" w:rsidR="00C07510" w:rsidP="00C07510" w:rsidRDefault="00C07510" w14:paraId="1C02AA28" w14:textId="77777777">
            <w:pPr>
              <w:spacing w:before="240" w:after="240" w:line="240" w:lineRule="auto"/>
              <w:rPr>
                <w:rFonts w:ascii="Times New Roman" w:hAnsi="Times New Roman" w:eastAsia="Times New Roman"/>
                <w:sz w:val="24"/>
                <w:szCs w:val="24"/>
                <w:lang w:val="en-IE" w:eastAsia="zh-CN"/>
              </w:rPr>
            </w:pPr>
            <w:r w:rsidRPr="00C07510">
              <w:rPr>
                <w:rFonts w:ascii="Courier New" w:hAnsi="Courier New" w:eastAsia="Times New Roman" w:cs="Courier New"/>
                <w:b/>
                <w:bCs/>
                <w:color w:val="3B4151"/>
                <w:sz w:val="18"/>
                <w:szCs w:val="18"/>
                <w:lang w:val="en-IE" w:eastAsia="zh-CN"/>
              </w:rPr>
              <w:t>Derived Work Type- if not provided then this isnt a derived work</w:t>
            </w:r>
          </w:p>
          <w:p w:rsidRPr="00C07510" w:rsidR="00C07510" w:rsidP="00C07510" w:rsidRDefault="00C07510" w14:paraId="2D4691AE" w14:textId="77777777">
            <w:pPr>
              <w:spacing w:before="0" w:line="240" w:lineRule="auto"/>
              <w:rPr>
                <w:rFonts w:ascii="Courier New" w:hAnsi="Courier New" w:eastAsia="Times New Roman" w:cs="Courier New"/>
                <w:b/>
                <w:bCs/>
                <w:color w:val="3B4151"/>
                <w:sz w:val="18"/>
                <w:szCs w:val="18"/>
                <w:lang w:val="en-IE" w:eastAsia="zh-CN"/>
              </w:rPr>
            </w:pPr>
            <w:r w:rsidRPr="00C07510">
              <w:rPr>
                <w:rFonts w:ascii="Courier New" w:hAnsi="Courier New" w:eastAsia="Times New Roman" w:cs="Courier New"/>
                <w:b/>
                <w:bCs/>
                <w:color w:val="3B4151"/>
                <w:sz w:val="18"/>
                <w:szCs w:val="18"/>
                <w:lang w:val="en-IE" w:eastAsia="zh-CN"/>
              </w:rPr>
              <w:t>Enum:</w:t>
            </w:r>
            <w:r w:rsidRPr="00C07510">
              <w:rPr>
                <w:rFonts w:ascii="Courier New" w:hAnsi="Courier New" w:eastAsia="Times New Roman" w:cs="Courier New"/>
                <w:b/>
                <w:bCs/>
                <w:color w:val="3B4151"/>
                <w:sz w:val="18"/>
                <w:szCs w:val="18"/>
                <w:lang w:val="en-IE" w:eastAsia="zh-CN"/>
              </w:rPr>
              <w:br/>
            </w:r>
            <w:r w:rsidRPr="00C07510">
              <w:rPr>
                <w:rFonts w:ascii="Courier New" w:hAnsi="Courier New" w:eastAsia="Times New Roman" w:cs="Courier New"/>
                <w:b/>
                <w:bCs/>
                <w:color w:val="3B4151"/>
                <w:sz w:val="18"/>
                <w:szCs w:val="18"/>
                <w:lang w:val="en-IE" w:eastAsia="zh-CN"/>
              </w:rPr>
              <w:t>[ ModifiedVersion, Excerpt, Composite ]</w:t>
            </w:r>
          </w:p>
        </w:tc>
      </w:tr>
      <w:tr w:rsidRPr="00C07510" w:rsidR="00C07510" w:rsidTr="002321B1" w14:paraId="7A266746" w14:textId="77777777">
        <w:tc>
          <w:tcPr>
            <w:tcW w:w="0" w:type="auto"/>
            <w:tcMar>
              <w:top w:w="0" w:type="dxa"/>
              <w:left w:w="480" w:type="dxa"/>
              <w:bottom w:w="0" w:type="dxa"/>
              <w:right w:w="48" w:type="dxa"/>
            </w:tcMar>
            <w:hideMark/>
          </w:tcPr>
          <w:p w:rsidRPr="00C07510" w:rsidR="00C07510" w:rsidP="00C07510" w:rsidRDefault="00C07510" w14:paraId="1234E926" w14:textId="77777777">
            <w:pPr>
              <w:spacing w:before="0" w:line="240" w:lineRule="auto"/>
              <w:rPr>
                <w:rFonts w:ascii="Courier New" w:hAnsi="Courier New" w:eastAsia="Times New Roman" w:cs="Courier New"/>
                <w:b/>
                <w:bCs/>
                <w:color w:val="3B4151"/>
                <w:sz w:val="18"/>
                <w:szCs w:val="18"/>
                <w:lang w:val="en-IE" w:eastAsia="zh-CN"/>
              </w:rPr>
            </w:pPr>
            <w:r w:rsidRPr="00C07510">
              <w:rPr>
                <w:rFonts w:ascii="Courier New" w:hAnsi="Courier New" w:eastAsia="Times New Roman" w:cs="Courier New"/>
                <w:b/>
                <w:bCs/>
                <w:color w:val="3B4151"/>
                <w:sz w:val="18"/>
                <w:szCs w:val="18"/>
                <w:lang w:val="en-IE" w:eastAsia="zh-CN"/>
              </w:rPr>
              <w:t>derivedFromIswcs</w:t>
            </w:r>
          </w:p>
        </w:tc>
        <w:tc>
          <w:tcPr>
            <w:tcW w:w="0" w:type="auto"/>
            <w:tcMar>
              <w:top w:w="0" w:type="dxa"/>
              <w:left w:w="0" w:type="dxa"/>
              <w:bottom w:w="0" w:type="dxa"/>
              <w:right w:w="0" w:type="dxa"/>
            </w:tcMar>
            <w:hideMark/>
          </w:tcPr>
          <w:p w:rsidRPr="00C07510" w:rsidR="00C07510" w:rsidP="00C07510" w:rsidRDefault="00C07510" w14:paraId="12E11FF0" w14:textId="77777777">
            <w:pPr>
              <w:spacing w:before="0" w:line="240" w:lineRule="auto"/>
              <w:rPr>
                <w:rFonts w:ascii="Times New Roman" w:hAnsi="Times New Roman" w:eastAsia="Times New Roman"/>
                <w:sz w:val="24"/>
                <w:szCs w:val="24"/>
                <w:lang w:val="en-IE" w:eastAsia="zh-CN"/>
              </w:rPr>
            </w:pPr>
            <w:r w:rsidRPr="00C07510">
              <w:rPr>
                <w:rFonts w:ascii="Courier New" w:hAnsi="Courier New" w:eastAsia="Times New Roman" w:cs="Courier New"/>
                <w:b/>
                <w:bCs/>
                <w:color w:val="3B4151"/>
                <w:sz w:val="18"/>
                <w:szCs w:val="18"/>
                <w:lang w:val="en-IE" w:eastAsia="zh-CN"/>
              </w:rPr>
              <w:t>[</w:t>
            </w:r>
            <w:r w:rsidRPr="00C07510">
              <w:rPr>
                <w:rFonts w:ascii="Arial" w:hAnsi="Arial" w:eastAsia="Times New Roman" w:cs="Arial"/>
                <w:b/>
                <w:bCs/>
                <w:color w:val="505050"/>
                <w:sz w:val="24"/>
                <w:szCs w:val="24"/>
                <w:lang w:val="en-IE" w:eastAsia="zh-CN"/>
              </w:rPr>
              <w:t>DerivedFrom</w:t>
            </w:r>
            <w:r w:rsidRPr="00C07510">
              <w:rPr>
                <w:rFonts w:ascii="Courier New" w:hAnsi="Courier New" w:eastAsia="Times New Roman" w:cs="Courier New"/>
                <w:b/>
                <w:bCs/>
                <w:color w:val="3B4151"/>
                <w:sz w:val="18"/>
                <w:szCs w:val="18"/>
                <w:lang w:val="en-IE" w:eastAsia="zh-CN"/>
              </w:rPr>
              <w:t>{</w:t>
            </w:r>
          </w:p>
          <w:tbl>
            <w:tblPr>
              <w:tblW w:w="6360" w:type="dxa"/>
              <w:tblCellMar>
                <w:left w:w="150" w:type="dxa"/>
                <w:right w:w="150" w:type="dxa"/>
              </w:tblCellMar>
              <w:tblLook w:val="04A0" w:firstRow="1" w:lastRow="0" w:firstColumn="1" w:lastColumn="0" w:noHBand="0" w:noVBand="1"/>
            </w:tblPr>
            <w:tblGrid>
              <w:gridCol w:w="2610"/>
              <w:gridCol w:w="3750"/>
            </w:tblGrid>
            <w:tr w:rsidRPr="00C07510" w:rsidR="00C07510" w14:paraId="1719399C" w14:textId="77777777">
              <w:tc>
                <w:tcPr>
                  <w:tcW w:w="2610" w:type="dxa"/>
                  <w:tcMar>
                    <w:top w:w="0" w:type="dxa"/>
                    <w:left w:w="480" w:type="dxa"/>
                    <w:bottom w:w="0" w:type="dxa"/>
                    <w:right w:w="48" w:type="dxa"/>
                  </w:tcMar>
                  <w:hideMark/>
                </w:tcPr>
                <w:p w:rsidRPr="00C07510" w:rsidR="00C07510" w:rsidP="00C07510" w:rsidRDefault="00C07510" w14:paraId="6192F874" w14:textId="77777777">
                  <w:pPr>
                    <w:spacing w:before="0" w:line="240" w:lineRule="auto"/>
                    <w:rPr>
                      <w:rFonts w:ascii="Times New Roman" w:hAnsi="Times New Roman" w:eastAsia="Times New Roman"/>
                      <w:sz w:val="24"/>
                      <w:szCs w:val="24"/>
                      <w:lang w:val="en-IE" w:eastAsia="zh-CN"/>
                    </w:rPr>
                  </w:pPr>
                  <w:r w:rsidRPr="00C07510">
                    <w:rPr>
                      <w:rFonts w:ascii="Courier New" w:hAnsi="Courier New" w:eastAsia="Times New Roman" w:cs="Courier New"/>
                      <w:b/>
                      <w:bCs/>
                      <w:color w:val="3B4151"/>
                      <w:sz w:val="18"/>
                      <w:szCs w:val="18"/>
                      <w:lang w:val="en-IE" w:eastAsia="zh-CN"/>
                    </w:rPr>
                    <w:t>iswc</w:t>
                  </w:r>
                </w:p>
              </w:tc>
              <w:tc>
                <w:tcPr>
                  <w:tcW w:w="0" w:type="auto"/>
                  <w:tcMar>
                    <w:top w:w="0" w:type="dxa"/>
                    <w:left w:w="0" w:type="dxa"/>
                    <w:bottom w:w="0" w:type="dxa"/>
                    <w:right w:w="0" w:type="dxa"/>
                  </w:tcMar>
                  <w:hideMark/>
                </w:tcPr>
                <w:p w:rsidRPr="00C07510" w:rsidR="00C07510" w:rsidP="00C07510" w:rsidRDefault="00C07510" w14:paraId="5E5251CE" w14:textId="77777777">
                  <w:pPr>
                    <w:spacing w:before="0" w:line="240" w:lineRule="auto"/>
                    <w:rPr>
                      <w:rFonts w:ascii="Courier New" w:hAnsi="Courier New" w:eastAsia="Times New Roman" w:cs="Courier New"/>
                      <w:b/>
                      <w:bCs/>
                      <w:color w:val="3B4151"/>
                      <w:sz w:val="18"/>
                      <w:szCs w:val="18"/>
                      <w:lang w:val="en-IE" w:eastAsia="zh-CN"/>
                    </w:rPr>
                  </w:pPr>
                  <w:r w:rsidRPr="00C07510">
                    <w:rPr>
                      <w:rFonts w:ascii="Courier New" w:hAnsi="Courier New" w:eastAsia="Times New Roman" w:cs="Courier New"/>
                      <w:b/>
                      <w:bCs/>
                      <w:color w:val="5555AA"/>
                      <w:sz w:val="18"/>
                      <w:szCs w:val="18"/>
                      <w:lang w:val="en-IE" w:eastAsia="zh-CN"/>
                    </w:rPr>
                    <w:t>string</w:t>
                  </w:r>
                  <w:r w:rsidRPr="00C07510">
                    <w:rPr>
                      <w:rFonts w:ascii="Courier New" w:hAnsi="Courier New" w:eastAsia="Times New Roman" w:cs="Courier New"/>
                      <w:b/>
                      <w:bCs/>
                      <w:i/>
                      <w:iCs/>
                      <w:color w:val="6B6B6B"/>
                      <w:sz w:val="18"/>
                      <w:szCs w:val="18"/>
                      <w:lang w:val="en-IE" w:eastAsia="zh-CN"/>
                    </w:rPr>
                    <w:br/>
                  </w:r>
                  <w:r w:rsidRPr="00C07510">
                    <w:rPr>
                      <w:rFonts w:ascii="Courier New" w:hAnsi="Courier New" w:eastAsia="Times New Roman" w:cs="Courier New"/>
                      <w:b/>
                      <w:bCs/>
                      <w:i/>
                      <w:iCs/>
                      <w:color w:val="6B6B6B"/>
                      <w:sz w:val="18"/>
                      <w:szCs w:val="18"/>
                      <w:lang w:val="en-IE" w:eastAsia="zh-CN"/>
                    </w:rPr>
                    <w:t>pattern: T[0-9]{9}10</w:t>
                  </w:r>
                </w:p>
              </w:tc>
            </w:tr>
            <w:tr w:rsidRPr="00C07510" w:rsidR="00C07510" w14:paraId="05FC75EB" w14:textId="77777777">
              <w:tc>
                <w:tcPr>
                  <w:tcW w:w="2610" w:type="dxa"/>
                  <w:tcMar>
                    <w:top w:w="0" w:type="dxa"/>
                    <w:left w:w="480" w:type="dxa"/>
                    <w:bottom w:w="0" w:type="dxa"/>
                    <w:right w:w="48" w:type="dxa"/>
                  </w:tcMar>
                  <w:hideMark/>
                </w:tcPr>
                <w:p w:rsidRPr="00C07510" w:rsidR="00C07510" w:rsidP="00C07510" w:rsidRDefault="00C07510" w14:paraId="3DC3CD1F" w14:textId="77777777">
                  <w:pPr>
                    <w:spacing w:before="0" w:line="240" w:lineRule="auto"/>
                    <w:rPr>
                      <w:rFonts w:ascii="Courier New" w:hAnsi="Courier New" w:eastAsia="Times New Roman" w:cs="Courier New"/>
                      <w:b/>
                      <w:bCs/>
                      <w:color w:val="3B4151"/>
                      <w:sz w:val="18"/>
                      <w:szCs w:val="18"/>
                      <w:lang w:val="en-IE" w:eastAsia="zh-CN"/>
                    </w:rPr>
                  </w:pPr>
                  <w:r w:rsidRPr="00C07510">
                    <w:rPr>
                      <w:rFonts w:ascii="Courier New" w:hAnsi="Courier New" w:eastAsia="Times New Roman" w:cs="Courier New"/>
                      <w:b/>
                      <w:bCs/>
                      <w:color w:val="3B4151"/>
                      <w:sz w:val="18"/>
                      <w:szCs w:val="18"/>
                      <w:lang w:val="en-IE" w:eastAsia="zh-CN"/>
                    </w:rPr>
                    <w:t>title</w:t>
                  </w:r>
                </w:p>
              </w:tc>
              <w:tc>
                <w:tcPr>
                  <w:tcW w:w="0" w:type="auto"/>
                  <w:tcMar>
                    <w:top w:w="0" w:type="dxa"/>
                    <w:left w:w="0" w:type="dxa"/>
                    <w:bottom w:w="0" w:type="dxa"/>
                    <w:right w:w="0" w:type="dxa"/>
                  </w:tcMar>
                  <w:hideMark/>
                </w:tcPr>
                <w:p w:rsidRPr="00C07510" w:rsidR="00C07510" w:rsidP="00C07510" w:rsidRDefault="00C07510" w14:paraId="1BA0E1A0" w14:textId="77777777">
                  <w:pPr>
                    <w:spacing w:before="0" w:line="240" w:lineRule="auto"/>
                    <w:rPr>
                      <w:rFonts w:ascii="Courier New" w:hAnsi="Courier New" w:eastAsia="Times New Roman" w:cs="Courier New"/>
                      <w:b/>
                      <w:bCs/>
                      <w:color w:val="3B4151"/>
                      <w:sz w:val="18"/>
                      <w:szCs w:val="18"/>
                      <w:lang w:val="en-IE" w:eastAsia="zh-CN"/>
                    </w:rPr>
                  </w:pPr>
                  <w:r w:rsidRPr="00C07510">
                    <w:rPr>
                      <w:rFonts w:ascii="Courier New" w:hAnsi="Courier New" w:eastAsia="Times New Roman" w:cs="Courier New"/>
                      <w:b/>
                      <w:bCs/>
                      <w:color w:val="5555AA"/>
                      <w:sz w:val="18"/>
                      <w:szCs w:val="18"/>
                      <w:lang w:val="en-IE" w:eastAsia="zh-CN"/>
                    </w:rPr>
                    <w:t>string</w:t>
                  </w:r>
                </w:p>
              </w:tc>
            </w:tr>
          </w:tbl>
          <w:p w:rsidRPr="00C07510" w:rsidR="00C07510" w:rsidP="00C07510" w:rsidRDefault="00C07510" w14:paraId="41447417" w14:textId="77777777">
            <w:pPr>
              <w:spacing w:before="0" w:line="240" w:lineRule="auto"/>
              <w:rPr>
                <w:rFonts w:ascii="Courier New" w:hAnsi="Courier New" w:eastAsia="Times New Roman" w:cs="Courier New"/>
                <w:b/>
                <w:bCs/>
                <w:color w:val="3B4151"/>
                <w:sz w:val="18"/>
                <w:szCs w:val="18"/>
                <w:lang w:val="en-IE" w:eastAsia="zh-CN"/>
              </w:rPr>
            </w:pPr>
            <w:r w:rsidRPr="00C07510">
              <w:rPr>
                <w:rFonts w:ascii="Courier New" w:hAnsi="Courier New" w:eastAsia="Times New Roman" w:cs="Courier New"/>
                <w:b/>
                <w:bCs/>
                <w:color w:val="3B4151"/>
                <w:sz w:val="18"/>
                <w:szCs w:val="18"/>
                <w:lang w:val="en-IE" w:eastAsia="zh-CN"/>
              </w:rPr>
              <w:t>}]</w:t>
            </w:r>
          </w:p>
        </w:tc>
      </w:tr>
      <w:tr w:rsidRPr="00C07510" w:rsidR="00C07510" w:rsidTr="002321B1" w14:paraId="6DA50860" w14:textId="77777777">
        <w:tc>
          <w:tcPr>
            <w:tcW w:w="0" w:type="auto"/>
            <w:tcMar>
              <w:top w:w="0" w:type="dxa"/>
              <w:left w:w="480" w:type="dxa"/>
              <w:bottom w:w="0" w:type="dxa"/>
              <w:right w:w="48" w:type="dxa"/>
            </w:tcMar>
            <w:hideMark/>
          </w:tcPr>
          <w:p w:rsidRPr="00C07510" w:rsidR="00C07510" w:rsidP="00C07510" w:rsidRDefault="00C07510" w14:paraId="2E54EF3A" w14:textId="77777777">
            <w:pPr>
              <w:spacing w:before="0" w:line="240" w:lineRule="auto"/>
              <w:rPr>
                <w:rFonts w:ascii="Courier New" w:hAnsi="Courier New" w:eastAsia="Times New Roman" w:cs="Courier New"/>
                <w:b/>
                <w:bCs/>
                <w:color w:val="3B4151"/>
                <w:sz w:val="18"/>
                <w:szCs w:val="18"/>
                <w:lang w:val="en-IE" w:eastAsia="zh-CN"/>
              </w:rPr>
            </w:pPr>
            <w:r w:rsidRPr="00C07510">
              <w:rPr>
                <w:rFonts w:ascii="Courier New" w:hAnsi="Courier New" w:eastAsia="Times New Roman" w:cs="Courier New"/>
                <w:b/>
                <w:bCs/>
                <w:color w:val="3B4151"/>
                <w:sz w:val="18"/>
                <w:szCs w:val="18"/>
                <w:lang w:val="en-IE" w:eastAsia="zh-CN"/>
              </w:rPr>
              <w:t>otherTitles</w:t>
            </w:r>
          </w:p>
        </w:tc>
        <w:tc>
          <w:tcPr>
            <w:tcW w:w="0" w:type="auto"/>
            <w:tcMar>
              <w:top w:w="0" w:type="dxa"/>
              <w:left w:w="0" w:type="dxa"/>
              <w:bottom w:w="0" w:type="dxa"/>
              <w:right w:w="0" w:type="dxa"/>
            </w:tcMar>
            <w:hideMark/>
          </w:tcPr>
          <w:p w:rsidRPr="00C07510" w:rsidR="00C07510" w:rsidP="00C07510" w:rsidRDefault="00C07510" w14:paraId="0B6A5539" w14:textId="77777777">
            <w:pPr>
              <w:spacing w:before="0" w:line="240" w:lineRule="auto"/>
              <w:rPr>
                <w:rFonts w:ascii="Times New Roman" w:hAnsi="Times New Roman" w:eastAsia="Times New Roman"/>
                <w:sz w:val="24"/>
                <w:szCs w:val="24"/>
                <w:lang w:val="en-IE" w:eastAsia="zh-CN"/>
              </w:rPr>
            </w:pPr>
            <w:r w:rsidRPr="00C07510">
              <w:rPr>
                <w:rFonts w:ascii="Courier New" w:hAnsi="Courier New" w:eastAsia="Times New Roman" w:cs="Courier New"/>
                <w:b/>
                <w:bCs/>
                <w:color w:val="3B4151"/>
                <w:sz w:val="18"/>
                <w:szCs w:val="18"/>
                <w:lang w:val="en-IE" w:eastAsia="zh-CN"/>
              </w:rPr>
              <w:t>[</w:t>
            </w:r>
            <w:r w:rsidRPr="00C07510">
              <w:rPr>
                <w:rFonts w:ascii="Arial" w:hAnsi="Arial" w:eastAsia="Times New Roman" w:cs="Arial"/>
                <w:b/>
                <w:bCs/>
                <w:color w:val="505050"/>
                <w:sz w:val="24"/>
                <w:szCs w:val="24"/>
                <w:lang w:val="en-IE" w:eastAsia="zh-CN"/>
              </w:rPr>
              <w:t>Title</w:t>
            </w:r>
            <w:r w:rsidRPr="00C07510">
              <w:rPr>
                <w:rFonts w:ascii="Courier New" w:hAnsi="Courier New" w:eastAsia="Times New Roman" w:cs="Courier New"/>
                <w:b/>
                <w:bCs/>
                <w:color w:val="3B4151"/>
                <w:sz w:val="18"/>
                <w:szCs w:val="18"/>
                <w:lang w:val="en-IE" w:eastAsia="zh-CN"/>
              </w:rPr>
              <w:t>{</w:t>
            </w:r>
          </w:p>
          <w:tbl>
            <w:tblPr>
              <w:tblW w:w="6360" w:type="dxa"/>
              <w:tblCellMar>
                <w:left w:w="150" w:type="dxa"/>
                <w:right w:w="150" w:type="dxa"/>
              </w:tblCellMar>
              <w:tblLook w:val="04A0" w:firstRow="1" w:lastRow="0" w:firstColumn="1" w:lastColumn="0" w:noHBand="0" w:noVBand="1"/>
            </w:tblPr>
            <w:tblGrid>
              <w:gridCol w:w="2610"/>
              <w:gridCol w:w="3750"/>
            </w:tblGrid>
            <w:tr w:rsidRPr="00C07510" w:rsidR="00C07510" w14:paraId="46B2221E" w14:textId="77777777">
              <w:tc>
                <w:tcPr>
                  <w:tcW w:w="2610" w:type="dxa"/>
                  <w:tcMar>
                    <w:top w:w="0" w:type="dxa"/>
                    <w:left w:w="480" w:type="dxa"/>
                    <w:bottom w:w="0" w:type="dxa"/>
                    <w:right w:w="48" w:type="dxa"/>
                  </w:tcMar>
                  <w:hideMark/>
                </w:tcPr>
                <w:p w:rsidRPr="00C07510" w:rsidR="00C07510" w:rsidP="00C07510" w:rsidRDefault="00C07510" w14:paraId="09541452" w14:textId="77777777">
                  <w:pPr>
                    <w:spacing w:before="0" w:line="240" w:lineRule="auto"/>
                    <w:rPr>
                      <w:rFonts w:ascii="Times New Roman" w:hAnsi="Times New Roman" w:eastAsia="Times New Roman"/>
                      <w:sz w:val="24"/>
                      <w:szCs w:val="24"/>
                      <w:lang w:val="en-IE" w:eastAsia="zh-CN"/>
                    </w:rPr>
                  </w:pPr>
                  <w:r w:rsidRPr="00C07510">
                    <w:rPr>
                      <w:rFonts w:ascii="Courier New" w:hAnsi="Courier New" w:eastAsia="Times New Roman" w:cs="Courier New"/>
                      <w:b/>
                      <w:bCs/>
                      <w:color w:val="3B4151"/>
                      <w:sz w:val="18"/>
                      <w:szCs w:val="18"/>
                      <w:lang w:val="en-IE" w:eastAsia="zh-CN"/>
                    </w:rPr>
                    <w:t>title</w:t>
                  </w:r>
                  <w:r w:rsidRPr="00C07510">
                    <w:rPr>
                      <w:rFonts w:ascii="Courier New" w:hAnsi="Courier New" w:eastAsia="Times New Roman" w:cs="Courier New"/>
                      <w:b/>
                      <w:bCs/>
                      <w:color w:val="FF0000"/>
                      <w:sz w:val="18"/>
                      <w:szCs w:val="18"/>
                      <w:lang w:val="en-IE" w:eastAsia="zh-CN"/>
                    </w:rPr>
                    <w:t>*</w:t>
                  </w:r>
                </w:p>
              </w:tc>
              <w:tc>
                <w:tcPr>
                  <w:tcW w:w="0" w:type="auto"/>
                  <w:tcMar>
                    <w:top w:w="0" w:type="dxa"/>
                    <w:left w:w="0" w:type="dxa"/>
                    <w:bottom w:w="0" w:type="dxa"/>
                    <w:right w:w="0" w:type="dxa"/>
                  </w:tcMar>
                  <w:hideMark/>
                </w:tcPr>
                <w:p w:rsidRPr="00C07510" w:rsidR="00C07510" w:rsidP="00C07510" w:rsidRDefault="00C07510" w14:paraId="799C527F" w14:textId="77777777">
                  <w:pPr>
                    <w:spacing w:before="0" w:line="240" w:lineRule="auto"/>
                    <w:rPr>
                      <w:rFonts w:ascii="Times New Roman" w:hAnsi="Times New Roman" w:eastAsia="Times New Roman"/>
                      <w:sz w:val="24"/>
                      <w:szCs w:val="24"/>
                      <w:lang w:val="en-IE" w:eastAsia="zh-CN"/>
                    </w:rPr>
                  </w:pPr>
                  <w:r w:rsidRPr="00C07510">
                    <w:rPr>
                      <w:rFonts w:ascii="Courier New" w:hAnsi="Courier New" w:eastAsia="Times New Roman" w:cs="Courier New"/>
                      <w:b/>
                      <w:bCs/>
                      <w:color w:val="5555AA"/>
                      <w:sz w:val="18"/>
                      <w:szCs w:val="18"/>
                      <w:lang w:val="en-IE" w:eastAsia="zh-CN"/>
                    </w:rPr>
                    <w:t>string</w:t>
                  </w:r>
                </w:p>
                <w:p w:rsidRPr="00C07510" w:rsidR="00C07510" w:rsidP="00C07510" w:rsidRDefault="00C07510" w14:paraId="7D15C1A0" w14:textId="77777777">
                  <w:pPr>
                    <w:spacing w:before="0" w:line="240" w:lineRule="auto"/>
                    <w:rPr>
                      <w:rFonts w:ascii="Times New Roman" w:hAnsi="Times New Roman" w:eastAsia="Times New Roman"/>
                      <w:sz w:val="24"/>
                      <w:szCs w:val="24"/>
                      <w:lang w:val="en-IE" w:eastAsia="zh-CN"/>
                    </w:rPr>
                  </w:pPr>
                  <w:r w:rsidRPr="00C07510">
                    <w:rPr>
                      <w:rFonts w:ascii="Courier New" w:hAnsi="Courier New" w:eastAsia="Times New Roman" w:cs="Courier New"/>
                      <w:b/>
                      <w:bCs/>
                      <w:color w:val="3B4151"/>
                      <w:sz w:val="18"/>
                      <w:szCs w:val="18"/>
                      <w:lang w:val="en-IE" w:eastAsia="zh-CN"/>
                    </w:rPr>
                    <w:t>Musical work title</w:t>
                  </w:r>
                </w:p>
              </w:tc>
            </w:tr>
            <w:tr w:rsidRPr="00C07510" w:rsidR="00C07510" w14:paraId="089BB7AC" w14:textId="77777777">
              <w:tc>
                <w:tcPr>
                  <w:tcW w:w="2610" w:type="dxa"/>
                  <w:tcMar>
                    <w:top w:w="0" w:type="dxa"/>
                    <w:left w:w="480" w:type="dxa"/>
                    <w:bottom w:w="0" w:type="dxa"/>
                    <w:right w:w="48" w:type="dxa"/>
                  </w:tcMar>
                  <w:hideMark/>
                </w:tcPr>
                <w:p w:rsidRPr="00C07510" w:rsidR="00C07510" w:rsidP="00C07510" w:rsidRDefault="00C07510" w14:paraId="3AD3B0A4" w14:textId="77777777">
                  <w:pPr>
                    <w:spacing w:before="0" w:line="240" w:lineRule="auto"/>
                    <w:rPr>
                      <w:rFonts w:ascii="Courier New" w:hAnsi="Courier New" w:eastAsia="Times New Roman" w:cs="Courier New"/>
                      <w:b/>
                      <w:bCs/>
                      <w:color w:val="3B4151"/>
                      <w:sz w:val="18"/>
                      <w:szCs w:val="18"/>
                      <w:lang w:val="en-IE" w:eastAsia="zh-CN"/>
                    </w:rPr>
                  </w:pPr>
                  <w:r w:rsidRPr="00C07510">
                    <w:rPr>
                      <w:rFonts w:ascii="Courier New" w:hAnsi="Courier New" w:eastAsia="Times New Roman" w:cs="Courier New"/>
                      <w:b/>
                      <w:bCs/>
                      <w:color w:val="3B4151"/>
                      <w:sz w:val="18"/>
                      <w:szCs w:val="18"/>
                      <w:lang w:val="en-IE" w:eastAsia="zh-CN"/>
                    </w:rPr>
                    <w:t>type</w:t>
                  </w:r>
                  <w:r w:rsidRPr="00C07510">
                    <w:rPr>
                      <w:rFonts w:ascii="Courier New" w:hAnsi="Courier New" w:eastAsia="Times New Roman" w:cs="Courier New"/>
                      <w:b/>
                      <w:bCs/>
                      <w:color w:val="FF0000"/>
                      <w:sz w:val="18"/>
                      <w:szCs w:val="18"/>
                      <w:lang w:val="en-IE" w:eastAsia="zh-CN"/>
                    </w:rPr>
                    <w:t>*</w:t>
                  </w:r>
                </w:p>
              </w:tc>
              <w:tc>
                <w:tcPr>
                  <w:tcW w:w="0" w:type="auto"/>
                  <w:tcMar>
                    <w:top w:w="0" w:type="dxa"/>
                    <w:left w:w="0" w:type="dxa"/>
                    <w:bottom w:w="0" w:type="dxa"/>
                    <w:right w:w="0" w:type="dxa"/>
                  </w:tcMar>
                  <w:hideMark/>
                </w:tcPr>
                <w:p w:rsidRPr="00C07510" w:rsidR="00C07510" w:rsidP="00C07510" w:rsidRDefault="00C07510" w14:paraId="662C51F3" w14:textId="77777777">
                  <w:pPr>
                    <w:spacing w:before="0" w:line="240" w:lineRule="auto"/>
                    <w:rPr>
                      <w:rFonts w:ascii="Times New Roman" w:hAnsi="Times New Roman" w:eastAsia="Times New Roman"/>
                      <w:sz w:val="24"/>
                      <w:szCs w:val="24"/>
                      <w:lang w:val="en-IE" w:eastAsia="zh-CN"/>
                    </w:rPr>
                  </w:pPr>
                  <w:r w:rsidRPr="00C07510">
                    <w:rPr>
                      <w:rFonts w:ascii="Courier New" w:hAnsi="Courier New" w:eastAsia="Times New Roman" w:cs="Courier New"/>
                      <w:b/>
                      <w:bCs/>
                      <w:color w:val="5555AA"/>
                      <w:sz w:val="18"/>
                      <w:szCs w:val="18"/>
                      <w:lang w:val="en-IE" w:eastAsia="zh-CN"/>
                    </w:rPr>
                    <w:t>string</w:t>
                  </w:r>
                </w:p>
                <w:p w:rsidRPr="00C07510" w:rsidR="00C07510" w:rsidP="00C07510" w:rsidRDefault="00C07510" w14:paraId="4D50D754" w14:textId="77777777">
                  <w:pPr>
                    <w:spacing w:before="0" w:line="240" w:lineRule="auto"/>
                    <w:rPr>
                      <w:rFonts w:ascii="Times New Roman" w:hAnsi="Times New Roman" w:eastAsia="Times New Roman"/>
                      <w:sz w:val="24"/>
                      <w:szCs w:val="24"/>
                      <w:lang w:val="en-IE" w:eastAsia="zh-CN"/>
                    </w:rPr>
                  </w:pPr>
                  <w:r w:rsidRPr="00C07510">
                    <w:rPr>
                      <w:rFonts w:ascii="Courier New" w:hAnsi="Courier New" w:eastAsia="Times New Roman" w:cs="Courier New"/>
                      <w:b/>
                      <w:bCs/>
                      <w:color w:val="3B4151"/>
                      <w:sz w:val="18"/>
                      <w:szCs w:val="18"/>
                      <w:lang w:val="en-IE" w:eastAsia="zh-CN"/>
                    </w:rPr>
                    <w:t>CISAC desgned work type</w:t>
                  </w:r>
                </w:p>
                <w:p w:rsidRPr="00C07510" w:rsidR="00C07510" w:rsidP="00C07510" w:rsidRDefault="00C07510" w14:paraId="31619B9E" w14:textId="77777777">
                  <w:pPr>
                    <w:spacing w:before="0" w:line="240" w:lineRule="auto"/>
                    <w:rPr>
                      <w:rFonts w:ascii="Courier New" w:hAnsi="Courier New" w:eastAsia="Times New Roman" w:cs="Courier New"/>
                      <w:b/>
                      <w:bCs/>
                      <w:color w:val="3B4151"/>
                      <w:sz w:val="18"/>
                      <w:szCs w:val="18"/>
                      <w:lang w:val="en-IE" w:eastAsia="zh-CN"/>
                    </w:rPr>
                  </w:pPr>
                  <w:r w:rsidRPr="00C07510">
                    <w:rPr>
                      <w:rFonts w:ascii="Courier New" w:hAnsi="Courier New" w:eastAsia="Times New Roman" w:cs="Courier New"/>
                      <w:b/>
                      <w:bCs/>
                      <w:color w:val="3B4151"/>
                      <w:sz w:val="18"/>
                      <w:szCs w:val="18"/>
                      <w:lang w:val="en-IE" w:eastAsia="zh-CN"/>
                    </w:rPr>
                    <w:t>Enum:</w:t>
                  </w:r>
                  <w:r w:rsidRPr="00C07510">
                    <w:rPr>
                      <w:rFonts w:ascii="Courier New" w:hAnsi="Courier New" w:eastAsia="Times New Roman" w:cs="Courier New"/>
                      <w:b/>
                      <w:bCs/>
                      <w:color w:val="3B4151"/>
                      <w:sz w:val="18"/>
                      <w:szCs w:val="18"/>
                      <w:lang w:val="en-IE" w:eastAsia="zh-CN"/>
                    </w:rPr>
                    <w:br/>
                  </w:r>
                  <w:r w:rsidRPr="00C07510">
                    <w:rPr>
                      <w:rFonts w:ascii="Courier New" w:hAnsi="Courier New" w:eastAsia="Times New Roman" w:cs="Courier New"/>
                      <w:b/>
                      <w:bCs/>
                      <w:color w:val="3B4151"/>
                      <w:sz w:val="18"/>
                      <w:szCs w:val="18"/>
                      <w:lang w:val="en-IE" w:eastAsia="zh-CN"/>
                    </w:rPr>
                    <w:t>Array [ 14 ]</w:t>
                  </w:r>
                </w:p>
              </w:tc>
            </w:tr>
          </w:tbl>
          <w:p w:rsidRPr="00C07510" w:rsidR="00C07510" w:rsidP="00C07510" w:rsidRDefault="00C07510" w14:paraId="58E1E899" w14:textId="77777777">
            <w:pPr>
              <w:spacing w:before="0" w:line="240" w:lineRule="auto"/>
              <w:rPr>
                <w:rFonts w:ascii="Courier New" w:hAnsi="Courier New" w:eastAsia="Times New Roman" w:cs="Courier New"/>
                <w:b/>
                <w:bCs/>
                <w:color w:val="3B4151"/>
                <w:sz w:val="18"/>
                <w:szCs w:val="18"/>
                <w:lang w:val="en-IE" w:eastAsia="zh-CN"/>
              </w:rPr>
            </w:pPr>
            <w:r w:rsidRPr="00C07510">
              <w:rPr>
                <w:rFonts w:ascii="Courier New" w:hAnsi="Courier New" w:eastAsia="Times New Roman" w:cs="Courier New"/>
                <w:b/>
                <w:bCs/>
                <w:color w:val="3B4151"/>
                <w:sz w:val="18"/>
                <w:szCs w:val="18"/>
                <w:lang w:val="en-IE" w:eastAsia="zh-CN"/>
              </w:rPr>
              <w:t>}]</w:t>
            </w:r>
          </w:p>
        </w:tc>
      </w:tr>
      <w:tr w:rsidRPr="00C07510" w:rsidR="00C07510" w:rsidTr="002321B1" w14:paraId="5545AA53" w14:textId="77777777">
        <w:tc>
          <w:tcPr>
            <w:tcW w:w="0" w:type="auto"/>
            <w:tcMar>
              <w:top w:w="0" w:type="dxa"/>
              <w:left w:w="480" w:type="dxa"/>
              <w:bottom w:w="0" w:type="dxa"/>
              <w:right w:w="48" w:type="dxa"/>
            </w:tcMar>
            <w:hideMark/>
          </w:tcPr>
          <w:p w:rsidRPr="00C07510" w:rsidR="00C07510" w:rsidP="00C07510" w:rsidRDefault="00C07510" w14:paraId="6F3F400F" w14:textId="77777777">
            <w:pPr>
              <w:spacing w:before="0" w:line="240" w:lineRule="auto"/>
              <w:rPr>
                <w:rFonts w:ascii="Courier New" w:hAnsi="Courier New" w:eastAsia="Times New Roman" w:cs="Courier New"/>
                <w:b/>
                <w:bCs/>
                <w:color w:val="3B4151"/>
                <w:sz w:val="18"/>
                <w:szCs w:val="18"/>
                <w:lang w:val="en-IE" w:eastAsia="zh-CN"/>
              </w:rPr>
            </w:pPr>
            <w:r w:rsidRPr="00C07510">
              <w:rPr>
                <w:rFonts w:ascii="Courier New" w:hAnsi="Courier New" w:eastAsia="Times New Roman" w:cs="Courier New"/>
                <w:b/>
                <w:bCs/>
                <w:color w:val="3B4151"/>
                <w:sz w:val="18"/>
                <w:szCs w:val="18"/>
                <w:lang w:val="en-IE" w:eastAsia="zh-CN"/>
              </w:rPr>
              <w:t>interestedParties</w:t>
            </w:r>
            <w:r w:rsidRPr="00C07510">
              <w:rPr>
                <w:rFonts w:ascii="Courier New" w:hAnsi="Courier New" w:eastAsia="Times New Roman" w:cs="Courier New"/>
                <w:b/>
                <w:bCs/>
                <w:color w:val="FF0000"/>
                <w:sz w:val="18"/>
                <w:szCs w:val="18"/>
                <w:lang w:val="en-IE" w:eastAsia="zh-CN"/>
              </w:rPr>
              <w:t>*</w:t>
            </w:r>
          </w:p>
        </w:tc>
        <w:tc>
          <w:tcPr>
            <w:tcW w:w="0" w:type="auto"/>
            <w:tcMar>
              <w:top w:w="0" w:type="dxa"/>
              <w:left w:w="0" w:type="dxa"/>
              <w:bottom w:w="0" w:type="dxa"/>
              <w:right w:w="0" w:type="dxa"/>
            </w:tcMar>
            <w:hideMark/>
          </w:tcPr>
          <w:p w:rsidRPr="00C07510" w:rsidR="00C07510" w:rsidP="00C07510" w:rsidRDefault="00C07510" w14:paraId="688982F2" w14:textId="77777777">
            <w:pPr>
              <w:spacing w:before="0" w:line="240" w:lineRule="auto"/>
              <w:rPr>
                <w:rFonts w:ascii="Times New Roman" w:hAnsi="Times New Roman" w:eastAsia="Times New Roman"/>
                <w:sz w:val="24"/>
                <w:szCs w:val="24"/>
                <w:lang w:val="en-IE" w:eastAsia="zh-CN"/>
              </w:rPr>
            </w:pPr>
            <w:r w:rsidRPr="00C07510">
              <w:rPr>
                <w:rFonts w:ascii="Courier New" w:hAnsi="Courier New" w:eastAsia="Times New Roman" w:cs="Courier New"/>
                <w:b/>
                <w:bCs/>
                <w:color w:val="3B4151"/>
                <w:sz w:val="18"/>
                <w:szCs w:val="18"/>
                <w:lang w:val="en-IE" w:eastAsia="zh-CN"/>
              </w:rPr>
              <w:t>[</w:t>
            </w:r>
            <w:r w:rsidRPr="00C07510">
              <w:rPr>
                <w:rFonts w:ascii="Arial" w:hAnsi="Arial" w:eastAsia="Times New Roman" w:cs="Arial"/>
                <w:b/>
                <w:bCs/>
                <w:color w:val="505050"/>
                <w:sz w:val="24"/>
                <w:szCs w:val="24"/>
                <w:lang w:val="en-IE" w:eastAsia="zh-CN"/>
              </w:rPr>
              <w:t>InterestedParty</w:t>
            </w:r>
            <w:r w:rsidRPr="00C07510">
              <w:rPr>
                <w:rFonts w:ascii="Courier New" w:hAnsi="Courier New" w:eastAsia="Times New Roman" w:cs="Courier New"/>
                <w:b/>
                <w:bCs/>
                <w:color w:val="3B4151"/>
                <w:sz w:val="18"/>
                <w:szCs w:val="18"/>
                <w:lang w:val="en-IE" w:eastAsia="zh-CN"/>
              </w:rPr>
              <w:t>{</w:t>
            </w:r>
          </w:p>
          <w:tbl>
            <w:tblPr>
              <w:tblW w:w="6360" w:type="dxa"/>
              <w:tblCellMar>
                <w:left w:w="150" w:type="dxa"/>
                <w:right w:w="150" w:type="dxa"/>
              </w:tblCellMar>
              <w:tblLook w:val="04A0" w:firstRow="1" w:lastRow="0" w:firstColumn="1" w:lastColumn="0" w:noHBand="0" w:noVBand="1"/>
            </w:tblPr>
            <w:tblGrid>
              <w:gridCol w:w="2610"/>
              <w:gridCol w:w="3750"/>
            </w:tblGrid>
            <w:tr w:rsidRPr="00C07510" w:rsidR="00C07510" w14:paraId="56A064D3" w14:textId="77777777">
              <w:tc>
                <w:tcPr>
                  <w:tcW w:w="2610" w:type="dxa"/>
                  <w:tcMar>
                    <w:top w:w="0" w:type="dxa"/>
                    <w:left w:w="480" w:type="dxa"/>
                    <w:bottom w:w="0" w:type="dxa"/>
                    <w:right w:w="48" w:type="dxa"/>
                  </w:tcMar>
                  <w:hideMark/>
                </w:tcPr>
                <w:p w:rsidRPr="00C07510" w:rsidR="00C07510" w:rsidP="00C07510" w:rsidRDefault="00C07510" w14:paraId="7E7175B9" w14:textId="77777777">
                  <w:pPr>
                    <w:spacing w:before="0" w:line="240" w:lineRule="auto"/>
                    <w:rPr>
                      <w:rFonts w:ascii="Times New Roman" w:hAnsi="Times New Roman" w:eastAsia="Times New Roman"/>
                      <w:sz w:val="24"/>
                      <w:szCs w:val="24"/>
                      <w:lang w:val="en-IE" w:eastAsia="zh-CN"/>
                    </w:rPr>
                  </w:pPr>
                  <w:r w:rsidRPr="00C07510">
                    <w:rPr>
                      <w:rFonts w:ascii="Courier New" w:hAnsi="Courier New" w:eastAsia="Times New Roman" w:cs="Courier New"/>
                      <w:b/>
                      <w:bCs/>
                      <w:color w:val="3B4151"/>
                      <w:sz w:val="18"/>
                      <w:szCs w:val="18"/>
                      <w:lang w:val="en-IE" w:eastAsia="zh-CN"/>
                    </w:rPr>
                    <w:t>nameNumber</w:t>
                  </w:r>
                  <w:r w:rsidRPr="00C07510">
                    <w:rPr>
                      <w:rFonts w:ascii="Courier New" w:hAnsi="Courier New" w:eastAsia="Times New Roman" w:cs="Courier New"/>
                      <w:b/>
                      <w:bCs/>
                      <w:color w:val="FF0000"/>
                      <w:sz w:val="18"/>
                      <w:szCs w:val="18"/>
                      <w:lang w:val="en-IE" w:eastAsia="zh-CN"/>
                    </w:rPr>
                    <w:t>*</w:t>
                  </w:r>
                </w:p>
              </w:tc>
              <w:tc>
                <w:tcPr>
                  <w:tcW w:w="0" w:type="auto"/>
                  <w:tcMar>
                    <w:top w:w="0" w:type="dxa"/>
                    <w:left w:w="0" w:type="dxa"/>
                    <w:bottom w:w="0" w:type="dxa"/>
                    <w:right w:w="0" w:type="dxa"/>
                  </w:tcMar>
                  <w:hideMark/>
                </w:tcPr>
                <w:p w:rsidRPr="00C07510" w:rsidR="00C07510" w:rsidP="00C07510" w:rsidRDefault="00C07510" w14:paraId="61BE250E" w14:textId="77777777">
                  <w:pPr>
                    <w:spacing w:before="0" w:line="240" w:lineRule="auto"/>
                    <w:rPr>
                      <w:rFonts w:ascii="Courier New" w:hAnsi="Courier New" w:eastAsia="Times New Roman" w:cs="Courier New"/>
                      <w:b/>
                      <w:bCs/>
                      <w:color w:val="3B4151"/>
                      <w:sz w:val="18"/>
                      <w:szCs w:val="18"/>
                      <w:lang w:val="en-IE" w:eastAsia="zh-CN"/>
                    </w:rPr>
                  </w:pPr>
                  <w:r w:rsidRPr="00C07510">
                    <w:rPr>
                      <w:rFonts w:ascii="Courier New" w:hAnsi="Courier New" w:eastAsia="Times New Roman" w:cs="Courier New"/>
                      <w:b/>
                      <w:bCs/>
                      <w:color w:val="5555AA"/>
                      <w:sz w:val="18"/>
                      <w:szCs w:val="18"/>
                      <w:lang w:val="en-IE" w:eastAsia="zh-CN"/>
                    </w:rPr>
                    <w:t>integer</w:t>
                  </w:r>
                  <w:r w:rsidRPr="00C07510">
                    <w:rPr>
                      <w:rFonts w:ascii="Courier New" w:hAnsi="Courier New" w:eastAsia="Times New Roman" w:cs="Courier New"/>
                      <w:b/>
                      <w:bCs/>
                      <w:color w:val="606060"/>
                      <w:sz w:val="18"/>
                      <w:szCs w:val="18"/>
                      <w:lang w:val="en-IE" w:eastAsia="zh-CN"/>
                    </w:rPr>
                    <w:t>($int64)</w:t>
                  </w:r>
                </w:p>
              </w:tc>
            </w:tr>
            <w:tr w:rsidRPr="00C07510" w:rsidR="00C07510" w14:paraId="754B19A9" w14:textId="77777777">
              <w:tc>
                <w:tcPr>
                  <w:tcW w:w="2610" w:type="dxa"/>
                  <w:tcMar>
                    <w:top w:w="0" w:type="dxa"/>
                    <w:left w:w="480" w:type="dxa"/>
                    <w:bottom w:w="0" w:type="dxa"/>
                    <w:right w:w="48" w:type="dxa"/>
                  </w:tcMar>
                  <w:hideMark/>
                </w:tcPr>
                <w:p w:rsidRPr="00C07510" w:rsidR="00C07510" w:rsidP="00C07510" w:rsidRDefault="00C07510" w14:paraId="6248CB37" w14:textId="77777777">
                  <w:pPr>
                    <w:spacing w:before="0" w:line="240" w:lineRule="auto"/>
                    <w:rPr>
                      <w:rFonts w:ascii="Courier New" w:hAnsi="Courier New" w:eastAsia="Times New Roman" w:cs="Courier New"/>
                      <w:b/>
                      <w:bCs/>
                      <w:color w:val="3B4151"/>
                      <w:sz w:val="18"/>
                      <w:szCs w:val="18"/>
                      <w:lang w:val="en-IE" w:eastAsia="zh-CN"/>
                    </w:rPr>
                  </w:pPr>
                  <w:r w:rsidRPr="00C07510">
                    <w:rPr>
                      <w:rFonts w:ascii="Courier New" w:hAnsi="Courier New" w:eastAsia="Times New Roman" w:cs="Courier New"/>
                      <w:b/>
                      <w:bCs/>
                      <w:color w:val="3B4151"/>
                      <w:sz w:val="18"/>
                      <w:szCs w:val="18"/>
                      <w:lang w:val="en-IE" w:eastAsia="zh-CN"/>
                    </w:rPr>
                    <w:t>baseNumber</w:t>
                  </w:r>
                </w:p>
              </w:tc>
              <w:tc>
                <w:tcPr>
                  <w:tcW w:w="0" w:type="auto"/>
                  <w:tcMar>
                    <w:top w:w="0" w:type="dxa"/>
                    <w:left w:w="0" w:type="dxa"/>
                    <w:bottom w:w="0" w:type="dxa"/>
                    <w:right w:w="0" w:type="dxa"/>
                  </w:tcMar>
                  <w:hideMark/>
                </w:tcPr>
                <w:p w:rsidRPr="00C07510" w:rsidR="00C07510" w:rsidP="00C07510" w:rsidRDefault="00C07510" w14:paraId="1DA8F1A5" w14:textId="77777777">
                  <w:pPr>
                    <w:spacing w:before="0" w:line="240" w:lineRule="auto"/>
                    <w:rPr>
                      <w:rFonts w:ascii="Courier New" w:hAnsi="Courier New" w:eastAsia="Times New Roman" w:cs="Courier New"/>
                      <w:b/>
                      <w:bCs/>
                      <w:color w:val="3B4151"/>
                      <w:sz w:val="18"/>
                      <w:szCs w:val="18"/>
                      <w:lang w:val="en-IE" w:eastAsia="zh-CN"/>
                    </w:rPr>
                  </w:pPr>
                  <w:r w:rsidRPr="00C07510">
                    <w:rPr>
                      <w:rFonts w:ascii="Courier New" w:hAnsi="Courier New" w:eastAsia="Times New Roman" w:cs="Courier New"/>
                      <w:b/>
                      <w:bCs/>
                      <w:color w:val="5555AA"/>
                      <w:sz w:val="18"/>
                      <w:szCs w:val="18"/>
                      <w:lang w:val="en-IE" w:eastAsia="zh-CN"/>
                    </w:rPr>
                    <w:t>string</w:t>
                  </w:r>
                </w:p>
              </w:tc>
            </w:tr>
            <w:tr w:rsidRPr="00C07510" w:rsidR="00C07510" w14:paraId="7DCA3C1C" w14:textId="77777777">
              <w:tc>
                <w:tcPr>
                  <w:tcW w:w="2610" w:type="dxa"/>
                  <w:tcMar>
                    <w:top w:w="0" w:type="dxa"/>
                    <w:left w:w="480" w:type="dxa"/>
                    <w:bottom w:w="0" w:type="dxa"/>
                    <w:right w:w="48" w:type="dxa"/>
                  </w:tcMar>
                  <w:hideMark/>
                </w:tcPr>
                <w:p w:rsidRPr="00C07510" w:rsidR="00C07510" w:rsidP="00C07510" w:rsidRDefault="00C07510" w14:paraId="5D24569D" w14:textId="77777777">
                  <w:pPr>
                    <w:spacing w:before="0" w:line="240" w:lineRule="auto"/>
                    <w:rPr>
                      <w:rFonts w:ascii="Courier New" w:hAnsi="Courier New" w:eastAsia="Times New Roman" w:cs="Courier New"/>
                      <w:b/>
                      <w:bCs/>
                      <w:color w:val="3B4151"/>
                      <w:sz w:val="18"/>
                      <w:szCs w:val="18"/>
                      <w:lang w:val="en-IE" w:eastAsia="zh-CN"/>
                    </w:rPr>
                  </w:pPr>
                  <w:r w:rsidRPr="00C07510">
                    <w:rPr>
                      <w:rFonts w:ascii="Courier New" w:hAnsi="Courier New" w:eastAsia="Times New Roman" w:cs="Courier New"/>
                      <w:b/>
                      <w:bCs/>
                      <w:color w:val="3B4151"/>
                      <w:sz w:val="18"/>
                      <w:szCs w:val="18"/>
                      <w:lang w:val="en-IE" w:eastAsia="zh-CN"/>
                    </w:rPr>
                    <w:t>role</w:t>
                  </w:r>
                  <w:r w:rsidRPr="00C07510">
                    <w:rPr>
                      <w:rFonts w:ascii="Courier New" w:hAnsi="Courier New" w:eastAsia="Times New Roman" w:cs="Courier New"/>
                      <w:b/>
                      <w:bCs/>
                      <w:color w:val="FF0000"/>
                      <w:sz w:val="18"/>
                      <w:szCs w:val="18"/>
                      <w:lang w:val="en-IE" w:eastAsia="zh-CN"/>
                    </w:rPr>
                    <w:t>*</w:t>
                  </w:r>
                </w:p>
              </w:tc>
              <w:tc>
                <w:tcPr>
                  <w:tcW w:w="0" w:type="auto"/>
                  <w:tcMar>
                    <w:top w:w="0" w:type="dxa"/>
                    <w:left w:w="0" w:type="dxa"/>
                    <w:bottom w:w="0" w:type="dxa"/>
                    <w:right w:w="0" w:type="dxa"/>
                  </w:tcMar>
                  <w:hideMark/>
                </w:tcPr>
                <w:p w:rsidRPr="00C07510" w:rsidR="00C07510" w:rsidP="00C07510" w:rsidRDefault="00C07510" w14:paraId="561BA65E" w14:textId="77777777">
                  <w:pPr>
                    <w:spacing w:before="0" w:line="240" w:lineRule="auto"/>
                    <w:rPr>
                      <w:rFonts w:ascii="Courier New" w:hAnsi="Courier New" w:eastAsia="Times New Roman" w:cs="Courier New"/>
                      <w:b/>
                      <w:bCs/>
                      <w:color w:val="3B4151"/>
                      <w:sz w:val="18"/>
                      <w:szCs w:val="18"/>
                      <w:lang w:val="en-IE" w:eastAsia="zh-CN"/>
                    </w:rPr>
                  </w:pPr>
                  <w:r w:rsidRPr="00C07510">
                    <w:rPr>
                      <w:rFonts w:ascii="Courier New" w:hAnsi="Courier New" w:eastAsia="Times New Roman" w:cs="Courier New"/>
                      <w:b/>
                      <w:bCs/>
                      <w:color w:val="5555AA"/>
                      <w:sz w:val="18"/>
                      <w:szCs w:val="18"/>
                      <w:lang w:val="en-IE" w:eastAsia="zh-CN"/>
                    </w:rPr>
                    <w:t>string</w:t>
                  </w:r>
                  <w:r w:rsidRPr="00C07510">
                    <w:rPr>
                      <w:rFonts w:ascii="Courier New" w:hAnsi="Courier New" w:eastAsia="Times New Roman" w:cs="Courier New"/>
                      <w:b/>
                      <w:bCs/>
                      <w:color w:val="3B4151"/>
                      <w:sz w:val="18"/>
                      <w:szCs w:val="18"/>
                      <w:lang w:val="en-IE" w:eastAsia="zh-CN"/>
                    </w:rPr>
                    <w:t>Enum:</w:t>
                  </w:r>
                  <w:r w:rsidRPr="00C07510">
                    <w:rPr>
                      <w:rFonts w:ascii="Courier New" w:hAnsi="Courier New" w:eastAsia="Times New Roman" w:cs="Courier New"/>
                      <w:b/>
                      <w:bCs/>
                      <w:color w:val="3B4151"/>
                      <w:sz w:val="18"/>
                      <w:szCs w:val="18"/>
                      <w:lang w:val="en-IE" w:eastAsia="zh-CN"/>
                    </w:rPr>
                    <w:br/>
                  </w:r>
                  <w:r w:rsidRPr="00C07510">
                    <w:rPr>
                      <w:rFonts w:ascii="Courier New" w:hAnsi="Courier New" w:eastAsia="Times New Roman" w:cs="Courier New"/>
                      <w:b/>
                      <w:bCs/>
                      <w:color w:val="3B4151"/>
                      <w:sz w:val="18"/>
                      <w:szCs w:val="18"/>
                      <w:lang w:val="en-IE" w:eastAsia="zh-CN"/>
                    </w:rPr>
                    <w:t>Array [ 14 ]</w:t>
                  </w:r>
                </w:p>
              </w:tc>
            </w:tr>
          </w:tbl>
          <w:p w:rsidRPr="00C07510" w:rsidR="00C07510" w:rsidP="00C07510" w:rsidRDefault="00C07510" w14:paraId="527107D0" w14:textId="77777777">
            <w:pPr>
              <w:spacing w:before="0" w:line="240" w:lineRule="auto"/>
              <w:rPr>
                <w:rFonts w:ascii="Courier New" w:hAnsi="Courier New" w:eastAsia="Times New Roman" w:cs="Courier New"/>
                <w:b/>
                <w:bCs/>
                <w:color w:val="3B4151"/>
                <w:sz w:val="18"/>
                <w:szCs w:val="18"/>
                <w:lang w:val="en-IE" w:eastAsia="zh-CN"/>
              </w:rPr>
            </w:pPr>
            <w:r w:rsidRPr="00C07510">
              <w:rPr>
                <w:rFonts w:ascii="Courier New" w:hAnsi="Courier New" w:eastAsia="Times New Roman" w:cs="Courier New"/>
                <w:b/>
                <w:bCs/>
                <w:color w:val="3B4151"/>
                <w:sz w:val="18"/>
                <w:szCs w:val="18"/>
                <w:lang w:val="en-IE" w:eastAsia="zh-CN"/>
              </w:rPr>
              <w:t>}]</w:t>
            </w:r>
          </w:p>
        </w:tc>
      </w:tr>
      <w:tr w:rsidRPr="00C07510" w:rsidR="00C07510" w:rsidTr="002321B1" w14:paraId="013C537E" w14:textId="77777777">
        <w:tc>
          <w:tcPr>
            <w:tcW w:w="0" w:type="auto"/>
            <w:tcMar>
              <w:top w:w="0" w:type="dxa"/>
              <w:left w:w="480" w:type="dxa"/>
              <w:bottom w:w="0" w:type="dxa"/>
              <w:right w:w="48" w:type="dxa"/>
            </w:tcMar>
            <w:hideMark/>
          </w:tcPr>
          <w:p w:rsidRPr="00C07510" w:rsidR="00C07510" w:rsidP="00C07510" w:rsidRDefault="00C07510" w14:paraId="6CA42457" w14:textId="77777777">
            <w:pPr>
              <w:spacing w:before="0" w:line="240" w:lineRule="auto"/>
              <w:rPr>
                <w:rFonts w:ascii="Courier New" w:hAnsi="Courier New" w:eastAsia="Times New Roman" w:cs="Courier New"/>
                <w:b/>
                <w:bCs/>
                <w:color w:val="3B4151"/>
                <w:sz w:val="18"/>
                <w:szCs w:val="18"/>
                <w:lang w:val="en-IE" w:eastAsia="zh-CN"/>
              </w:rPr>
            </w:pPr>
            <w:r w:rsidRPr="00C07510">
              <w:rPr>
                <w:rFonts w:ascii="Courier New" w:hAnsi="Courier New" w:eastAsia="Times New Roman" w:cs="Courier New"/>
                <w:b/>
                <w:bCs/>
                <w:color w:val="3B4151"/>
                <w:sz w:val="18"/>
                <w:szCs w:val="18"/>
                <w:lang w:val="en-IE" w:eastAsia="zh-CN"/>
              </w:rPr>
              <w:t>performers</w:t>
            </w:r>
          </w:p>
        </w:tc>
        <w:tc>
          <w:tcPr>
            <w:tcW w:w="0" w:type="auto"/>
            <w:tcMar>
              <w:top w:w="0" w:type="dxa"/>
              <w:left w:w="0" w:type="dxa"/>
              <w:bottom w:w="0" w:type="dxa"/>
              <w:right w:w="0" w:type="dxa"/>
            </w:tcMar>
            <w:hideMark/>
          </w:tcPr>
          <w:p w:rsidRPr="00C07510" w:rsidR="00C07510" w:rsidP="00C07510" w:rsidRDefault="00C07510" w14:paraId="701316E9" w14:textId="77777777">
            <w:pPr>
              <w:spacing w:before="0" w:line="240" w:lineRule="auto"/>
              <w:rPr>
                <w:rFonts w:ascii="Times New Roman" w:hAnsi="Times New Roman" w:eastAsia="Times New Roman"/>
                <w:sz w:val="24"/>
                <w:szCs w:val="24"/>
                <w:lang w:val="en-IE" w:eastAsia="zh-CN"/>
              </w:rPr>
            </w:pPr>
            <w:r w:rsidRPr="00C07510">
              <w:rPr>
                <w:rFonts w:ascii="Courier New" w:hAnsi="Courier New" w:eastAsia="Times New Roman" w:cs="Courier New"/>
                <w:b/>
                <w:bCs/>
                <w:color w:val="3B4151"/>
                <w:sz w:val="18"/>
                <w:szCs w:val="18"/>
                <w:lang w:val="en-IE" w:eastAsia="zh-CN"/>
              </w:rPr>
              <w:t>[</w:t>
            </w:r>
            <w:r w:rsidRPr="00C07510">
              <w:rPr>
                <w:rFonts w:ascii="Arial" w:hAnsi="Arial" w:eastAsia="Times New Roman" w:cs="Arial"/>
                <w:b/>
                <w:bCs/>
                <w:color w:val="505050"/>
                <w:sz w:val="24"/>
                <w:szCs w:val="24"/>
                <w:lang w:val="en-IE" w:eastAsia="zh-CN"/>
              </w:rPr>
              <w:t>Performer</w:t>
            </w:r>
            <w:r w:rsidRPr="00C07510">
              <w:rPr>
                <w:rFonts w:ascii="Courier New" w:hAnsi="Courier New" w:eastAsia="Times New Roman" w:cs="Courier New"/>
                <w:b/>
                <w:bCs/>
                <w:color w:val="3B4151"/>
                <w:sz w:val="18"/>
                <w:szCs w:val="18"/>
                <w:lang w:val="en-IE" w:eastAsia="zh-CN"/>
              </w:rPr>
              <w:t>{</w:t>
            </w:r>
          </w:p>
          <w:tbl>
            <w:tblPr>
              <w:tblW w:w="6360" w:type="dxa"/>
              <w:tblCellMar>
                <w:left w:w="150" w:type="dxa"/>
                <w:right w:w="150" w:type="dxa"/>
              </w:tblCellMar>
              <w:tblLook w:val="04A0" w:firstRow="1" w:lastRow="0" w:firstColumn="1" w:lastColumn="0" w:noHBand="0" w:noVBand="1"/>
            </w:tblPr>
            <w:tblGrid>
              <w:gridCol w:w="2610"/>
              <w:gridCol w:w="3750"/>
            </w:tblGrid>
            <w:tr w:rsidRPr="00C07510" w:rsidR="00C07510" w14:paraId="7A4FFFBF" w14:textId="77777777">
              <w:tc>
                <w:tcPr>
                  <w:tcW w:w="2610" w:type="dxa"/>
                  <w:tcMar>
                    <w:top w:w="0" w:type="dxa"/>
                    <w:left w:w="480" w:type="dxa"/>
                    <w:bottom w:w="0" w:type="dxa"/>
                    <w:right w:w="48" w:type="dxa"/>
                  </w:tcMar>
                  <w:hideMark/>
                </w:tcPr>
                <w:p w:rsidRPr="00C07510" w:rsidR="00C07510" w:rsidP="00C07510" w:rsidRDefault="00C07510" w14:paraId="2762EBD9" w14:textId="77777777">
                  <w:pPr>
                    <w:spacing w:before="0" w:line="240" w:lineRule="auto"/>
                    <w:rPr>
                      <w:rFonts w:ascii="Times New Roman" w:hAnsi="Times New Roman" w:eastAsia="Times New Roman"/>
                      <w:sz w:val="24"/>
                      <w:szCs w:val="24"/>
                      <w:lang w:val="en-IE" w:eastAsia="zh-CN"/>
                    </w:rPr>
                  </w:pPr>
                  <w:r w:rsidRPr="00C07510">
                    <w:rPr>
                      <w:rFonts w:ascii="Courier New" w:hAnsi="Courier New" w:eastAsia="Times New Roman" w:cs="Courier New"/>
                      <w:b/>
                      <w:bCs/>
                      <w:color w:val="3B4151"/>
                      <w:sz w:val="18"/>
                      <w:szCs w:val="18"/>
                      <w:lang w:val="en-IE" w:eastAsia="zh-CN"/>
                    </w:rPr>
                    <w:t>firstName</w:t>
                  </w:r>
                </w:p>
              </w:tc>
              <w:tc>
                <w:tcPr>
                  <w:tcW w:w="0" w:type="auto"/>
                  <w:tcMar>
                    <w:top w:w="0" w:type="dxa"/>
                    <w:left w:w="0" w:type="dxa"/>
                    <w:bottom w:w="0" w:type="dxa"/>
                    <w:right w:w="0" w:type="dxa"/>
                  </w:tcMar>
                  <w:hideMark/>
                </w:tcPr>
                <w:p w:rsidRPr="00C07510" w:rsidR="00C07510" w:rsidP="00C07510" w:rsidRDefault="00C07510" w14:paraId="18FE9969" w14:textId="77777777">
                  <w:pPr>
                    <w:spacing w:before="0" w:line="240" w:lineRule="auto"/>
                    <w:rPr>
                      <w:rFonts w:ascii="Courier New" w:hAnsi="Courier New" w:eastAsia="Times New Roman" w:cs="Courier New"/>
                      <w:b/>
                      <w:bCs/>
                      <w:color w:val="3B4151"/>
                      <w:sz w:val="18"/>
                      <w:szCs w:val="18"/>
                      <w:lang w:val="en-IE" w:eastAsia="zh-CN"/>
                    </w:rPr>
                  </w:pPr>
                  <w:r w:rsidRPr="00C07510">
                    <w:rPr>
                      <w:rFonts w:ascii="Courier New" w:hAnsi="Courier New" w:eastAsia="Times New Roman" w:cs="Courier New"/>
                      <w:b/>
                      <w:bCs/>
                      <w:color w:val="5555AA"/>
                      <w:sz w:val="18"/>
                      <w:szCs w:val="18"/>
                      <w:lang w:val="en-IE" w:eastAsia="zh-CN"/>
                    </w:rPr>
                    <w:t>string</w:t>
                  </w:r>
                </w:p>
              </w:tc>
            </w:tr>
            <w:tr w:rsidRPr="00C07510" w:rsidR="00C07510" w14:paraId="2A090D66" w14:textId="77777777">
              <w:tc>
                <w:tcPr>
                  <w:tcW w:w="2610" w:type="dxa"/>
                  <w:tcMar>
                    <w:top w:w="0" w:type="dxa"/>
                    <w:left w:w="480" w:type="dxa"/>
                    <w:bottom w:w="0" w:type="dxa"/>
                    <w:right w:w="48" w:type="dxa"/>
                  </w:tcMar>
                  <w:hideMark/>
                </w:tcPr>
                <w:p w:rsidRPr="00C07510" w:rsidR="00C07510" w:rsidP="00C07510" w:rsidRDefault="00C07510" w14:paraId="6A1341D6" w14:textId="77777777">
                  <w:pPr>
                    <w:spacing w:before="0" w:line="240" w:lineRule="auto"/>
                    <w:rPr>
                      <w:rFonts w:ascii="Courier New" w:hAnsi="Courier New" w:eastAsia="Times New Roman" w:cs="Courier New"/>
                      <w:b/>
                      <w:bCs/>
                      <w:color w:val="3B4151"/>
                      <w:sz w:val="18"/>
                      <w:szCs w:val="18"/>
                      <w:lang w:val="en-IE" w:eastAsia="zh-CN"/>
                    </w:rPr>
                  </w:pPr>
                  <w:r w:rsidRPr="00C07510">
                    <w:rPr>
                      <w:rFonts w:ascii="Courier New" w:hAnsi="Courier New" w:eastAsia="Times New Roman" w:cs="Courier New"/>
                      <w:b/>
                      <w:bCs/>
                      <w:color w:val="3B4151"/>
                      <w:sz w:val="18"/>
                      <w:szCs w:val="18"/>
                      <w:lang w:val="en-IE" w:eastAsia="zh-CN"/>
                    </w:rPr>
                    <w:t>lastName</w:t>
                  </w:r>
                  <w:r w:rsidRPr="00C07510">
                    <w:rPr>
                      <w:rFonts w:ascii="Courier New" w:hAnsi="Courier New" w:eastAsia="Times New Roman" w:cs="Courier New"/>
                      <w:b/>
                      <w:bCs/>
                      <w:color w:val="FF0000"/>
                      <w:sz w:val="18"/>
                      <w:szCs w:val="18"/>
                      <w:lang w:val="en-IE" w:eastAsia="zh-CN"/>
                    </w:rPr>
                    <w:t>*</w:t>
                  </w:r>
                </w:p>
              </w:tc>
              <w:tc>
                <w:tcPr>
                  <w:tcW w:w="0" w:type="auto"/>
                  <w:tcMar>
                    <w:top w:w="0" w:type="dxa"/>
                    <w:left w:w="0" w:type="dxa"/>
                    <w:bottom w:w="0" w:type="dxa"/>
                    <w:right w:w="0" w:type="dxa"/>
                  </w:tcMar>
                  <w:hideMark/>
                </w:tcPr>
                <w:p w:rsidRPr="00C07510" w:rsidR="00C07510" w:rsidP="00C07510" w:rsidRDefault="00C07510" w14:paraId="7FD1ADE4" w14:textId="77777777">
                  <w:pPr>
                    <w:spacing w:before="0" w:line="240" w:lineRule="auto"/>
                    <w:rPr>
                      <w:rFonts w:ascii="Courier New" w:hAnsi="Courier New" w:eastAsia="Times New Roman" w:cs="Courier New"/>
                      <w:b/>
                      <w:bCs/>
                      <w:color w:val="3B4151"/>
                      <w:sz w:val="18"/>
                      <w:szCs w:val="18"/>
                      <w:lang w:val="en-IE" w:eastAsia="zh-CN"/>
                    </w:rPr>
                  </w:pPr>
                  <w:r w:rsidRPr="00C07510">
                    <w:rPr>
                      <w:rFonts w:ascii="Courier New" w:hAnsi="Courier New" w:eastAsia="Times New Roman" w:cs="Courier New"/>
                      <w:b/>
                      <w:bCs/>
                      <w:color w:val="5555AA"/>
                      <w:sz w:val="18"/>
                      <w:szCs w:val="18"/>
                      <w:lang w:val="en-IE" w:eastAsia="zh-CN"/>
                    </w:rPr>
                    <w:t>string</w:t>
                  </w:r>
                </w:p>
              </w:tc>
            </w:tr>
          </w:tbl>
          <w:p w:rsidRPr="00C07510" w:rsidR="00C07510" w:rsidP="00C07510" w:rsidRDefault="00C07510" w14:paraId="3853C86A" w14:textId="77777777">
            <w:pPr>
              <w:spacing w:before="0" w:line="240" w:lineRule="auto"/>
              <w:rPr>
                <w:rFonts w:ascii="Courier New" w:hAnsi="Courier New" w:eastAsia="Times New Roman" w:cs="Courier New"/>
                <w:b/>
                <w:bCs/>
                <w:color w:val="3B4151"/>
                <w:sz w:val="18"/>
                <w:szCs w:val="18"/>
                <w:lang w:val="en-IE" w:eastAsia="zh-CN"/>
              </w:rPr>
            </w:pPr>
            <w:r w:rsidRPr="00C07510">
              <w:rPr>
                <w:rFonts w:ascii="Courier New" w:hAnsi="Courier New" w:eastAsia="Times New Roman" w:cs="Courier New"/>
                <w:b/>
                <w:bCs/>
                <w:color w:val="3B4151"/>
                <w:sz w:val="18"/>
                <w:szCs w:val="18"/>
                <w:lang w:val="en-IE" w:eastAsia="zh-CN"/>
              </w:rPr>
              <w:t>}]</w:t>
            </w:r>
          </w:p>
        </w:tc>
      </w:tr>
      <w:tr w:rsidRPr="00C07510" w:rsidR="00C07510" w:rsidTr="002321B1" w14:paraId="1081D8E7" w14:textId="77777777">
        <w:tc>
          <w:tcPr>
            <w:tcW w:w="0" w:type="auto"/>
            <w:tcMar>
              <w:top w:w="0" w:type="dxa"/>
              <w:left w:w="480" w:type="dxa"/>
              <w:bottom w:w="0" w:type="dxa"/>
              <w:right w:w="48" w:type="dxa"/>
            </w:tcMar>
            <w:hideMark/>
          </w:tcPr>
          <w:p w:rsidRPr="00C07510" w:rsidR="00C07510" w:rsidP="00C07510" w:rsidRDefault="00C07510" w14:paraId="025BB91B" w14:textId="77777777">
            <w:pPr>
              <w:spacing w:before="0" w:line="240" w:lineRule="auto"/>
              <w:rPr>
                <w:rFonts w:ascii="Courier New" w:hAnsi="Courier New" w:eastAsia="Times New Roman" w:cs="Courier New"/>
                <w:b/>
                <w:bCs/>
                <w:color w:val="3B4151"/>
                <w:sz w:val="18"/>
                <w:szCs w:val="18"/>
                <w:lang w:val="en-IE" w:eastAsia="zh-CN"/>
              </w:rPr>
            </w:pPr>
            <w:r w:rsidRPr="00C07510">
              <w:rPr>
                <w:rFonts w:ascii="Courier New" w:hAnsi="Courier New" w:eastAsia="Times New Roman" w:cs="Courier New"/>
                <w:b/>
                <w:bCs/>
                <w:color w:val="3B4151"/>
                <w:sz w:val="18"/>
                <w:szCs w:val="18"/>
                <w:lang w:val="en-IE" w:eastAsia="zh-CN"/>
              </w:rPr>
              <w:t>instrumentation</w:t>
            </w:r>
          </w:p>
        </w:tc>
        <w:tc>
          <w:tcPr>
            <w:tcW w:w="0" w:type="auto"/>
            <w:tcMar>
              <w:top w:w="0" w:type="dxa"/>
              <w:left w:w="0" w:type="dxa"/>
              <w:bottom w:w="0" w:type="dxa"/>
              <w:right w:w="0" w:type="dxa"/>
            </w:tcMar>
            <w:hideMark/>
          </w:tcPr>
          <w:p w:rsidRPr="00C07510" w:rsidR="00C07510" w:rsidP="00C07510" w:rsidRDefault="00C07510" w14:paraId="13D8FA5C" w14:textId="77777777">
            <w:pPr>
              <w:spacing w:before="0" w:line="240" w:lineRule="auto"/>
              <w:rPr>
                <w:rFonts w:ascii="Times New Roman" w:hAnsi="Times New Roman" w:eastAsia="Times New Roman"/>
                <w:sz w:val="24"/>
                <w:szCs w:val="24"/>
                <w:lang w:val="en-IE" w:eastAsia="zh-CN"/>
              </w:rPr>
            </w:pPr>
            <w:r w:rsidRPr="00C07510">
              <w:rPr>
                <w:rFonts w:ascii="Courier New" w:hAnsi="Courier New" w:eastAsia="Times New Roman" w:cs="Courier New"/>
                <w:b/>
                <w:bCs/>
                <w:color w:val="3B4151"/>
                <w:sz w:val="18"/>
                <w:szCs w:val="18"/>
                <w:lang w:val="en-IE" w:eastAsia="zh-CN"/>
              </w:rPr>
              <w:t>[</w:t>
            </w:r>
            <w:r w:rsidRPr="00C07510">
              <w:rPr>
                <w:rFonts w:ascii="Arial" w:hAnsi="Arial" w:eastAsia="Times New Roman" w:cs="Arial"/>
                <w:b/>
                <w:bCs/>
                <w:color w:val="505050"/>
                <w:sz w:val="24"/>
                <w:szCs w:val="24"/>
                <w:lang w:val="en-IE" w:eastAsia="zh-CN"/>
              </w:rPr>
              <w:t>Instrumentation</w:t>
            </w:r>
            <w:r w:rsidRPr="00C07510">
              <w:rPr>
                <w:rFonts w:ascii="Courier New" w:hAnsi="Courier New" w:eastAsia="Times New Roman" w:cs="Courier New"/>
                <w:b/>
                <w:bCs/>
                <w:color w:val="3B4151"/>
                <w:sz w:val="18"/>
                <w:szCs w:val="18"/>
                <w:lang w:val="en-IE" w:eastAsia="zh-CN"/>
              </w:rPr>
              <w:t>{</w:t>
            </w:r>
          </w:p>
          <w:tbl>
            <w:tblPr>
              <w:tblW w:w="6360" w:type="dxa"/>
              <w:tblCellMar>
                <w:left w:w="150" w:type="dxa"/>
                <w:right w:w="150" w:type="dxa"/>
              </w:tblCellMar>
              <w:tblLook w:val="04A0" w:firstRow="1" w:lastRow="0" w:firstColumn="1" w:lastColumn="0" w:noHBand="0" w:noVBand="1"/>
            </w:tblPr>
            <w:tblGrid>
              <w:gridCol w:w="2610"/>
              <w:gridCol w:w="3750"/>
            </w:tblGrid>
            <w:tr w:rsidRPr="00C07510" w:rsidR="00C07510" w14:paraId="23596F5F" w14:textId="77777777">
              <w:tc>
                <w:tcPr>
                  <w:tcW w:w="2610" w:type="dxa"/>
                  <w:tcMar>
                    <w:top w:w="0" w:type="dxa"/>
                    <w:left w:w="480" w:type="dxa"/>
                    <w:bottom w:w="0" w:type="dxa"/>
                    <w:right w:w="48" w:type="dxa"/>
                  </w:tcMar>
                  <w:hideMark/>
                </w:tcPr>
                <w:p w:rsidRPr="00C07510" w:rsidR="00C07510" w:rsidP="00C07510" w:rsidRDefault="00C07510" w14:paraId="06094738" w14:textId="77777777">
                  <w:pPr>
                    <w:spacing w:before="0" w:line="240" w:lineRule="auto"/>
                    <w:rPr>
                      <w:rFonts w:ascii="Times New Roman" w:hAnsi="Times New Roman" w:eastAsia="Times New Roman"/>
                      <w:sz w:val="24"/>
                      <w:szCs w:val="24"/>
                      <w:lang w:val="en-IE" w:eastAsia="zh-CN"/>
                    </w:rPr>
                  </w:pPr>
                  <w:r w:rsidRPr="00C07510">
                    <w:rPr>
                      <w:rFonts w:ascii="Courier New" w:hAnsi="Courier New" w:eastAsia="Times New Roman" w:cs="Courier New"/>
                      <w:b/>
                      <w:bCs/>
                      <w:color w:val="3B4151"/>
                      <w:sz w:val="18"/>
                      <w:szCs w:val="18"/>
                      <w:lang w:val="en-IE" w:eastAsia="zh-CN"/>
                    </w:rPr>
                    <w:t>code</w:t>
                  </w:r>
                  <w:r w:rsidRPr="00C07510">
                    <w:rPr>
                      <w:rFonts w:ascii="Courier New" w:hAnsi="Courier New" w:eastAsia="Times New Roman" w:cs="Courier New"/>
                      <w:b/>
                      <w:bCs/>
                      <w:color w:val="FF0000"/>
                      <w:sz w:val="18"/>
                      <w:szCs w:val="18"/>
                      <w:lang w:val="en-IE" w:eastAsia="zh-CN"/>
                    </w:rPr>
                    <w:t>*</w:t>
                  </w:r>
                </w:p>
              </w:tc>
              <w:tc>
                <w:tcPr>
                  <w:tcW w:w="0" w:type="auto"/>
                  <w:tcMar>
                    <w:top w:w="0" w:type="dxa"/>
                    <w:left w:w="0" w:type="dxa"/>
                    <w:bottom w:w="0" w:type="dxa"/>
                    <w:right w:w="0" w:type="dxa"/>
                  </w:tcMar>
                  <w:hideMark/>
                </w:tcPr>
                <w:p w:rsidRPr="00C07510" w:rsidR="00C07510" w:rsidP="00C07510" w:rsidRDefault="00C07510" w14:paraId="2CFDE57B" w14:textId="77777777">
                  <w:pPr>
                    <w:spacing w:before="0" w:line="240" w:lineRule="auto"/>
                    <w:rPr>
                      <w:rFonts w:ascii="Courier New" w:hAnsi="Courier New" w:eastAsia="Times New Roman" w:cs="Courier New"/>
                      <w:b/>
                      <w:bCs/>
                      <w:color w:val="3B4151"/>
                      <w:sz w:val="18"/>
                      <w:szCs w:val="18"/>
                      <w:lang w:val="en-IE" w:eastAsia="zh-CN"/>
                    </w:rPr>
                  </w:pPr>
                  <w:r w:rsidRPr="00C07510">
                    <w:rPr>
                      <w:rFonts w:ascii="Courier New" w:hAnsi="Courier New" w:eastAsia="Times New Roman" w:cs="Courier New"/>
                      <w:b/>
                      <w:bCs/>
                      <w:color w:val="5555AA"/>
                      <w:sz w:val="18"/>
                      <w:szCs w:val="18"/>
                      <w:lang w:val="en-IE" w:eastAsia="zh-CN"/>
                    </w:rPr>
                    <w:t>string</w:t>
                  </w:r>
                  <w:r w:rsidRPr="00C07510">
                    <w:rPr>
                      <w:rFonts w:ascii="Courier New" w:hAnsi="Courier New" w:eastAsia="Times New Roman" w:cs="Courier New"/>
                      <w:b/>
                      <w:bCs/>
                      <w:i/>
                      <w:iCs/>
                      <w:color w:val="6B6B6B"/>
                      <w:sz w:val="18"/>
                      <w:szCs w:val="18"/>
                      <w:lang w:val="en-IE" w:eastAsia="zh-CN"/>
                    </w:rPr>
                    <w:br/>
                  </w:r>
                  <w:r w:rsidRPr="00C07510">
                    <w:rPr>
                      <w:rFonts w:ascii="Courier New" w:hAnsi="Courier New" w:eastAsia="Times New Roman" w:cs="Courier New"/>
                      <w:b/>
                      <w:bCs/>
                      <w:i/>
                      <w:iCs/>
                      <w:color w:val="6B6B6B"/>
                      <w:sz w:val="18"/>
                      <w:szCs w:val="18"/>
                      <w:lang w:val="en-IE" w:eastAsia="zh-CN"/>
                    </w:rPr>
                    <w:t>minLength: 1</w:t>
                  </w:r>
                  <w:r w:rsidRPr="00C07510">
                    <w:rPr>
                      <w:rFonts w:ascii="Courier New" w:hAnsi="Courier New" w:eastAsia="Times New Roman" w:cs="Courier New"/>
                      <w:b/>
                      <w:bCs/>
                      <w:i/>
                      <w:iCs/>
                      <w:color w:val="6B6B6B"/>
                      <w:sz w:val="18"/>
                      <w:szCs w:val="18"/>
                      <w:lang w:val="en-IE" w:eastAsia="zh-CN"/>
                    </w:rPr>
                    <w:br/>
                  </w:r>
                  <w:r w:rsidRPr="00C07510">
                    <w:rPr>
                      <w:rFonts w:ascii="Courier New" w:hAnsi="Courier New" w:eastAsia="Times New Roman" w:cs="Courier New"/>
                      <w:b/>
                      <w:bCs/>
                      <w:i/>
                      <w:iCs/>
                      <w:color w:val="6B6B6B"/>
                      <w:sz w:val="18"/>
                      <w:szCs w:val="18"/>
                      <w:lang w:val="en-IE" w:eastAsia="zh-CN"/>
                    </w:rPr>
                    <w:t>maxLength: 3</w:t>
                  </w:r>
                </w:p>
              </w:tc>
            </w:tr>
          </w:tbl>
          <w:p w:rsidRPr="00C07510" w:rsidR="00C07510" w:rsidP="00C07510" w:rsidRDefault="00C07510" w14:paraId="39125CE0" w14:textId="77777777">
            <w:pPr>
              <w:spacing w:before="0" w:line="240" w:lineRule="auto"/>
              <w:rPr>
                <w:rFonts w:ascii="Courier New" w:hAnsi="Courier New" w:eastAsia="Times New Roman" w:cs="Courier New"/>
                <w:b/>
                <w:bCs/>
                <w:color w:val="3B4151"/>
                <w:sz w:val="18"/>
                <w:szCs w:val="18"/>
                <w:lang w:val="en-IE" w:eastAsia="zh-CN"/>
              </w:rPr>
            </w:pPr>
            <w:r w:rsidRPr="00C07510">
              <w:rPr>
                <w:rFonts w:ascii="Courier New" w:hAnsi="Courier New" w:eastAsia="Times New Roman" w:cs="Courier New"/>
                <w:b/>
                <w:bCs/>
                <w:color w:val="3B4151"/>
                <w:sz w:val="18"/>
                <w:szCs w:val="18"/>
                <w:lang w:val="en-IE" w:eastAsia="zh-CN"/>
              </w:rPr>
              <w:t>}]</w:t>
            </w:r>
          </w:p>
        </w:tc>
      </w:tr>
      <w:tr w:rsidRPr="00C07510" w:rsidR="00C07510" w:rsidTr="002321B1" w14:paraId="62403F4A" w14:textId="77777777">
        <w:tc>
          <w:tcPr>
            <w:tcW w:w="0" w:type="auto"/>
            <w:tcMar>
              <w:top w:w="0" w:type="dxa"/>
              <w:left w:w="480" w:type="dxa"/>
              <w:bottom w:w="0" w:type="dxa"/>
              <w:right w:w="48" w:type="dxa"/>
            </w:tcMar>
            <w:hideMark/>
          </w:tcPr>
          <w:p w:rsidRPr="00C07510" w:rsidR="00C07510" w:rsidP="00C07510" w:rsidRDefault="00C07510" w14:paraId="606AD7B4" w14:textId="77777777">
            <w:pPr>
              <w:spacing w:before="0" w:line="240" w:lineRule="auto"/>
              <w:rPr>
                <w:rFonts w:ascii="Courier New" w:hAnsi="Courier New" w:eastAsia="Times New Roman" w:cs="Courier New"/>
                <w:b/>
                <w:bCs/>
                <w:color w:val="3B4151"/>
                <w:sz w:val="18"/>
                <w:szCs w:val="18"/>
                <w:lang w:val="en-IE" w:eastAsia="zh-CN"/>
              </w:rPr>
            </w:pPr>
            <w:r w:rsidRPr="00C07510">
              <w:rPr>
                <w:rFonts w:ascii="Courier New" w:hAnsi="Courier New" w:eastAsia="Times New Roman" w:cs="Courier New"/>
                <w:b/>
                <w:bCs/>
                <w:color w:val="3B4151"/>
                <w:sz w:val="18"/>
                <w:szCs w:val="18"/>
                <w:lang w:val="en-IE" w:eastAsia="zh-CN"/>
              </w:rPr>
              <w:t>cisnetCreatedDate</w:t>
            </w:r>
          </w:p>
        </w:tc>
        <w:tc>
          <w:tcPr>
            <w:tcW w:w="0" w:type="auto"/>
            <w:tcMar>
              <w:top w:w="0" w:type="dxa"/>
              <w:left w:w="0" w:type="dxa"/>
              <w:bottom w:w="0" w:type="dxa"/>
              <w:right w:w="0" w:type="dxa"/>
            </w:tcMar>
            <w:hideMark/>
          </w:tcPr>
          <w:p w:rsidRPr="00C07510" w:rsidR="00C07510" w:rsidP="00C07510" w:rsidRDefault="00C07510" w14:paraId="7DE200A9" w14:textId="77777777">
            <w:pPr>
              <w:spacing w:before="0" w:line="240" w:lineRule="auto"/>
              <w:rPr>
                <w:rFonts w:ascii="Courier New" w:hAnsi="Courier New" w:eastAsia="Times New Roman" w:cs="Courier New"/>
                <w:b/>
                <w:bCs/>
                <w:color w:val="3B4151"/>
                <w:sz w:val="18"/>
                <w:szCs w:val="18"/>
                <w:lang w:val="en-IE" w:eastAsia="zh-CN"/>
              </w:rPr>
            </w:pPr>
            <w:r w:rsidRPr="00C07510">
              <w:rPr>
                <w:rFonts w:ascii="Courier New" w:hAnsi="Courier New" w:eastAsia="Times New Roman" w:cs="Courier New"/>
                <w:b/>
                <w:bCs/>
                <w:color w:val="5555AA"/>
                <w:sz w:val="18"/>
                <w:szCs w:val="18"/>
                <w:lang w:val="en-IE" w:eastAsia="zh-CN"/>
              </w:rPr>
              <w:t>string</w:t>
            </w:r>
            <w:r w:rsidRPr="00C07510">
              <w:rPr>
                <w:rFonts w:ascii="Courier New" w:hAnsi="Courier New" w:eastAsia="Times New Roman" w:cs="Courier New"/>
                <w:b/>
                <w:bCs/>
                <w:color w:val="606060"/>
                <w:sz w:val="18"/>
                <w:szCs w:val="18"/>
                <w:lang w:val="en-IE" w:eastAsia="zh-CN"/>
              </w:rPr>
              <w:t>($date-time)</w:t>
            </w:r>
          </w:p>
        </w:tc>
      </w:tr>
      <w:tr w:rsidRPr="00C07510" w:rsidR="00C07510" w:rsidTr="002321B1" w14:paraId="18107EA4" w14:textId="77777777">
        <w:tc>
          <w:tcPr>
            <w:tcW w:w="0" w:type="auto"/>
            <w:tcMar>
              <w:top w:w="0" w:type="dxa"/>
              <w:left w:w="480" w:type="dxa"/>
              <w:bottom w:w="0" w:type="dxa"/>
              <w:right w:w="48" w:type="dxa"/>
            </w:tcMar>
            <w:hideMark/>
          </w:tcPr>
          <w:p w:rsidRPr="00C07510" w:rsidR="00C07510" w:rsidP="00C07510" w:rsidRDefault="00C07510" w14:paraId="55C8E94D" w14:textId="77777777">
            <w:pPr>
              <w:spacing w:before="0" w:line="240" w:lineRule="auto"/>
              <w:rPr>
                <w:rFonts w:ascii="Courier New" w:hAnsi="Courier New" w:eastAsia="Times New Roman" w:cs="Courier New"/>
                <w:b/>
                <w:bCs/>
                <w:color w:val="3B4151"/>
                <w:sz w:val="18"/>
                <w:szCs w:val="18"/>
                <w:lang w:val="en-IE" w:eastAsia="zh-CN"/>
              </w:rPr>
            </w:pPr>
            <w:r w:rsidRPr="00C07510">
              <w:rPr>
                <w:rFonts w:ascii="Courier New" w:hAnsi="Courier New" w:eastAsia="Times New Roman" w:cs="Courier New"/>
                <w:b/>
                <w:bCs/>
                <w:color w:val="3B4151"/>
                <w:sz w:val="18"/>
                <w:szCs w:val="18"/>
                <w:lang w:val="en-IE" w:eastAsia="zh-CN"/>
              </w:rPr>
              <w:t>cisnetLastModifiedDate</w:t>
            </w:r>
          </w:p>
        </w:tc>
        <w:tc>
          <w:tcPr>
            <w:tcW w:w="0" w:type="auto"/>
            <w:tcMar>
              <w:top w:w="0" w:type="dxa"/>
              <w:left w:w="0" w:type="dxa"/>
              <w:bottom w:w="0" w:type="dxa"/>
              <w:right w:w="0" w:type="dxa"/>
            </w:tcMar>
            <w:hideMark/>
          </w:tcPr>
          <w:p w:rsidRPr="00C07510" w:rsidR="00C07510" w:rsidP="00C07510" w:rsidRDefault="00C07510" w14:paraId="17AB0CA3" w14:textId="77777777">
            <w:pPr>
              <w:spacing w:before="0" w:line="240" w:lineRule="auto"/>
              <w:rPr>
                <w:rFonts w:ascii="Courier New" w:hAnsi="Courier New" w:eastAsia="Times New Roman" w:cs="Courier New"/>
                <w:b/>
                <w:bCs/>
                <w:color w:val="3B4151"/>
                <w:sz w:val="18"/>
                <w:szCs w:val="18"/>
                <w:lang w:val="en-IE" w:eastAsia="zh-CN"/>
              </w:rPr>
            </w:pPr>
            <w:r w:rsidRPr="00C07510">
              <w:rPr>
                <w:rFonts w:ascii="Courier New" w:hAnsi="Courier New" w:eastAsia="Times New Roman" w:cs="Courier New"/>
                <w:b/>
                <w:bCs/>
                <w:color w:val="5555AA"/>
                <w:sz w:val="18"/>
                <w:szCs w:val="18"/>
                <w:lang w:val="en-IE" w:eastAsia="zh-CN"/>
              </w:rPr>
              <w:t>string</w:t>
            </w:r>
            <w:r w:rsidRPr="00C07510">
              <w:rPr>
                <w:rFonts w:ascii="Courier New" w:hAnsi="Courier New" w:eastAsia="Times New Roman" w:cs="Courier New"/>
                <w:b/>
                <w:bCs/>
                <w:color w:val="606060"/>
                <w:sz w:val="18"/>
                <w:szCs w:val="18"/>
                <w:lang w:val="en-IE" w:eastAsia="zh-CN"/>
              </w:rPr>
              <w:t>($date-time)</w:t>
            </w:r>
          </w:p>
        </w:tc>
      </w:tr>
    </w:tbl>
    <w:p w:rsidR="00C07510" w:rsidP="00C07510" w:rsidRDefault="00C07510" w14:paraId="1ED6CDCA" w14:textId="4BD7209C">
      <w:pPr>
        <w:pStyle w:val="NormalIndent"/>
        <w:ind w:left="1440"/>
      </w:pPr>
      <w:r w:rsidRPr="00C07510">
        <w:rPr>
          <w:rFonts w:ascii="Courier New" w:hAnsi="Courier New" w:eastAsia="Times New Roman" w:cs="Courier New"/>
          <w:b/>
          <w:bCs/>
          <w:color w:val="3B4151"/>
          <w:sz w:val="18"/>
          <w:szCs w:val="18"/>
          <w:lang w:val="en-IE" w:eastAsia="zh-CN"/>
        </w:rPr>
        <w:t>}</w:t>
      </w:r>
    </w:p>
    <w:p w:rsidR="00C07510" w:rsidP="00D2094E" w:rsidRDefault="00C07510" w14:paraId="313365F3" w14:textId="77777777">
      <w:pPr>
        <w:pStyle w:val="NormalIndent"/>
      </w:pPr>
    </w:p>
    <w:p w:rsidRPr="00AA3FC4" w:rsidR="00FD48D1" w:rsidP="00FD48D1" w:rsidRDefault="00FD48D1" w14:paraId="60D20319" w14:textId="09C8F70C">
      <w:pPr>
        <w:pStyle w:val="Heading4"/>
      </w:pPr>
      <w:bookmarkStart w:name="_Toc11738392" w:id="74"/>
      <w:r>
        <w:t xml:space="preserve">Example </w:t>
      </w:r>
      <w:r w:rsidR="0075633F">
        <w:t>“body” Parameter value</w:t>
      </w:r>
      <w:bookmarkEnd w:id="74"/>
    </w:p>
    <w:p w:rsidR="0099464E" w:rsidP="00930015" w:rsidRDefault="00FD48D1" w14:paraId="359C83DA" w14:textId="432B201E">
      <w:pPr>
        <w:pStyle w:val="NormalIndent"/>
      </w:pPr>
      <w:r>
        <w:t xml:space="preserve">The </w:t>
      </w:r>
      <w:r w:rsidR="0075633F">
        <w:t>following shows a simple example body parameter value:</w:t>
      </w:r>
      <w:r w:rsidR="00930015">
        <w:t xml:space="preserve"> </w:t>
      </w:r>
    </w:p>
    <w:p w:rsidRPr="000A44B1" w:rsidR="00830D23" w:rsidP="00830D23" w:rsidRDefault="00830D23" w14:paraId="5DA47B3C" w14:textId="77777777">
      <w:pPr>
        <w:pStyle w:val="NormalIndent"/>
        <w:rPr>
          <w:rFonts w:ascii="Courier New" w:hAnsi="Courier New" w:cs="Courier New"/>
        </w:rPr>
      </w:pPr>
      <w:r w:rsidRPr="000A44B1">
        <w:rPr>
          <w:rFonts w:ascii="Courier New" w:hAnsi="Courier New" w:cs="Courier New"/>
        </w:rPr>
        <w:t>{</w:t>
      </w:r>
    </w:p>
    <w:p w:rsidRPr="000A44B1" w:rsidR="00830D23" w:rsidP="00830D23" w:rsidRDefault="00830D23" w14:paraId="0A18933A" w14:textId="382A5A19">
      <w:pPr>
        <w:pStyle w:val="NormalIndent"/>
        <w:rPr>
          <w:rFonts w:ascii="Courier New" w:hAnsi="Courier New" w:cs="Courier New"/>
        </w:rPr>
      </w:pPr>
      <w:r w:rsidRPr="000A44B1">
        <w:rPr>
          <w:rFonts w:ascii="Courier New" w:hAnsi="Courier New" w:cs="Courier New"/>
        </w:rPr>
        <w:t xml:space="preserve">  "agency": "</w:t>
      </w:r>
      <w:r w:rsidR="000A44B1">
        <w:rPr>
          <w:rFonts w:ascii="Courier New" w:hAnsi="Courier New" w:cs="Courier New"/>
        </w:rPr>
        <w:t>021</w:t>
      </w:r>
      <w:r w:rsidRPr="000A44B1">
        <w:rPr>
          <w:rFonts w:ascii="Courier New" w:hAnsi="Courier New" w:cs="Courier New"/>
        </w:rPr>
        <w:t>",</w:t>
      </w:r>
    </w:p>
    <w:p w:rsidRPr="000A44B1" w:rsidR="00830D23" w:rsidP="00830D23" w:rsidRDefault="00830D23" w14:paraId="6BD4D728" w14:textId="758B1A52">
      <w:pPr>
        <w:pStyle w:val="NormalIndent"/>
        <w:rPr>
          <w:rFonts w:ascii="Courier New" w:hAnsi="Courier New" w:cs="Courier New"/>
        </w:rPr>
      </w:pPr>
      <w:r w:rsidRPr="000A44B1">
        <w:rPr>
          <w:rFonts w:ascii="Courier New" w:hAnsi="Courier New" w:cs="Courier New"/>
        </w:rPr>
        <w:t xml:space="preserve">  "sourcedb": </w:t>
      </w:r>
      <w:r w:rsidR="000A44B1">
        <w:rPr>
          <w:rFonts w:ascii="Courier New" w:hAnsi="Courier New" w:cs="Courier New"/>
        </w:rPr>
        <w:t>21</w:t>
      </w:r>
      <w:r w:rsidRPr="000A44B1">
        <w:rPr>
          <w:rFonts w:ascii="Courier New" w:hAnsi="Courier New" w:cs="Courier New"/>
        </w:rPr>
        <w:t>,</w:t>
      </w:r>
    </w:p>
    <w:p w:rsidRPr="000A44B1" w:rsidR="00830D23" w:rsidP="00830D23" w:rsidRDefault="00830D23" w14:paraId="5F4F177C" w14:textId="10ADC228">
      <w:pPr>
        <w:pStyle w:val="NormalIndent"/>
        <w:rPr>
          <w:rFonts w:ascii="Courier New" w:hAnsi="Courier New" w:cs="Courier New"/>
        </w:rPr>
      </w:pPr>
      <w:r w:rsidRPr="000A44B1">
        <w:rPr>
          <w:rFonts w:ascii="Courier New" w:hAnsi="Courier New" w:cs="Courier New"/>
        </w:rPr>
        <w:t xml:space="preserve">  "workcode": "</w:t>
      </w:r>
      <w:r w:rsidRPr="004A41DD" w:rsidR="000A44B1">
        <w:rPr>
          <w:rFonts w:ascii="Courier New" w:hAnsi="Courier New" w:cs="Courier New"/>
        </w:rPr>
        <w:t>17417509</w:t>
      </w:r>
      <w:r w:rsidRPr="000A44B1">
        <w:rPr>
          <w:rFonts w:ascii="Courier New" w:hAnsi="Courier New" w:cs="Courier New"/>
        </w:rPr>
        <w:t>",</w:t>
      </w:r>
    </w:p>
    <w:p w:rsidRPr="000A44B1" w:rsidR="00830D23" w:rsidP="00830D23" w:rsidRDefault="00830D23" w14:paraId="101CA015" w14:textId="3EBEED3A">
      <w:pPr>
        <w:pStyle w:val="NormalIndent"/>
        <w:rPr>
          <w:rFonts w:ascii="Courier New" w:hAnsi="Courier New" w:cs="Courier New"/>
        </w:rPr>
      </w:pPr>
      <w:r w:rsidRPr="000A44B1">
        <w:rPr>
          <w:rFonts w:ascii="Courier New" w:hAnsi="Courier New" w:cs="Courier New"/>
        </w:rPr>
        <w:t xml:space="preserve">  "category": "</w:t>
      </w:r>
      <w:r w:rsidRPr="002A0CFF" w:rsidR="002A0CFF">
        <w:rPr>
          <w:rFonts w:ascii="Courier New" w:hAnsi="Courier New" w:cs="Courier New"/>
        </w:rPr>
        <w:t xml:space="preserve"> </w:t>
      </w:r>
      <w:r w:rsidR="002A0CFF">
        <w:rPr>
          <w:rFonts w:ascii="Courier New" w:hAnsi="Courier New" w:cs="Courier New"/>
        </w:rPr>
        <w:t>DOM</w:t>
      </w:r>
      <w:r w:rsidRPr="000A44B1">
        <w:rPr>
          <w:rFonts w:ascii="Courier New" w:hAnsi="Courier New" w:cs="Courier New"/>
        </w:rPr>
        <w:t>",</w:t>
      </w:r>
    </w:p>
    <w:p w:rsidRPr="000A44B1" w:rsidR="00830D23" w:rsidP="00830D23" w:rsidRDefault="00830D23" w14:paraId="35360851" w14:textId="5734AD26">
      <w:pPr>
        <w:pStyle w:val="NormalIndent"/>
        <w:rPr>
          <w:rFonts w:ascii="Courier New" w:hAnsi="Courier New" w:cs="Courier New"/>
        </w:rPr>
      </w:pPr>
      <w:r w:rsidRPr="000A44B1">
        <w:rPr>
          <w:rFonts w:ascii="Courier New" w:hAnsi="Courier New" w:cs="Courier New"/>
        </w:rPr>
        <w:t xml:space="preserve">  "originalTitle": "</w:t>
      </w:r>
      <w:r w:rsidR="002A0CFF">
        <w:rPr>
          <w:rFonts w:ascii="Courier New" w:hAnsi="Courier New" w:cs="Courier New"/>
        </w:rPr>
        <w:t>YESTERDAY</w:t>
      </w:r>
      <w:r w:rsidRPr="000A44B1">
        <w:rPr>
          <w:rFonts w:ascii="Courier New" w:hAnsi="Courier New" w:cs="Courier New"/>
        </w:rPr>
        <w:t>",</w:t>
      </w:r>
    </w:p>
    <w:p w:rsidRPr="000A44B1" w:rsidR="00830D23" w:rsidP="00830D23" w:rsidRDefault="00830D23" w14:paraId="74E9D839" w14:textId="3F03D02E">
      <w:pPr>
        <w:pStyle w:val="NormalIndent"/>
        <w:rPr>
          <w:rFonts w:ascii="Courier New" w:hAnsi="Courier New" w:cs="Courier New"/>
        </w:rPr>
      </w:pPr>
      <w:r w:rsidRPr="000A44B1">
        <w:rPr>
          <w:rFonts w:ascii="Courier New" w:hAnsi="Courier New" w:cs="Courier New"/>
        </w:rPr>
        <w:t xml:space="preserve">  "disambiguation": </w:t>
      </w:r>
      <w:r w:rsidR="002A0CFF">
        <w:rPr>
          <w:rFonts w:ascii="Courier New" w:hAnsi="Courier New" w:cs="Courier New"/>
        </w:rPr>
        <w:t>false</w:t>
      </w:r>
      <w:r w:rsidRPr="000A44B1">
        <w:rPr>
          <w:rFonts w:ascii="Courier New" w:hAnsi="Courier New" w:cs="Courier New"/>
        </w:rPr>
        <w:t>,</w:t>
      </w:r>
    </w:p>
    <w:p w:rsidRPr="000A44B1" w:rsidR="00830D23" w:rsidP="00830D23" w:rsidRDefault="00830D23" w14:paraId="3D9CCA4A" w14:textId="77777777">
      <w:pPr>
        <w:pStyle w:val="NormalIndent"/>
        <w:rPr>
          <w:rFonts w:ascii="Courier New" w:hAnsi="Courier New" w:cs="Courier New"/>
        </w:rPr>
      </w:pPr>
      <w:r w:rsidRPr="000A44B1">
        <w:rPr>
          <w:rFonts w:ascii="Courier New" w:hAnsi="Courier New" w:cs="Courier New"/>
        </w:rPr>
        <w:t xml:space="preserve">  "bvltr": "Background",</w:t>
      </w:r>
    </w:p>
    <w:p w:rsidRPr="000A44B1" w:rsidR="00830D23" w:rsidP="00830D23" w:rsidRDefault="00830D23" w14:paraId="6CAB60A8" w14:textId="1E0C4F74">
      <w:pPr>
        <w:pStyle w:val="NormalIndent"/>
        <w:rPr>
          <w:rFonts w:ascii="Courier New" w:hAnsi="Courier New" w:cs="Courier New"/>
        </w:rPr>
      </w:pPr>
      <w:r w:rsidRPr="000A44B1">
        <w:rPr>
          <w:rFonts w:ascii="Courier New" w:hAnsi="Courier New" w:cs="Courier New"/>
        </w:rPr>
        <w:t xml:space="preserve">  "otherTitles": [</w:t>
      </w:r>
    </w:p>
    <w:p w:rsidRPr="000A44B1" w:rsidR="00830D23" w:rsidP="00830D23" w:rsidRDefault="00830D23" w14:paraId="05A7FCFA" w14:textId="77777777">
      <w:pPr>
        <w:pStyle w:val="NormalIndent"/>
        <w:rPr>
          <w:rFonts w:ascii="Courier New" w:hAnsi="Courier New" w:cs="Courier New"/>
        </w:rPr>
      </w:pPr>
      <w:r w:rsidRPr="000A44B1">
        <w:rPr>
          <w:rFonts w:ascii="Courier New" w:hAnsi="Courier New" w:cs="Courier New"/>
        </w:rPr>
        <w:t xml:space="preserve">    {</w:t>
      </w:r>
    </w:p>
    <w:p w:rsidRPr="000A44B1" w:rsidR="00830D23" w:rsidP="00830D23" w:rsidRDefault="00830D23" w14:paraId="18A0C4AF" w14:textId="09F58280">
      <w:pPr>
        <w:pStyle w:val="NormalIndent"/>
        <w:rPr>
          <w:rFonts w:ascii="Courier New" w:hAnsi="Courier New" w:cs="Courier New"/>
        </w:rPr>
      </w:pPr>
      <w:r w:rsidRPr="000A44B1">
        <w:rPr>
          <w:rFonts w:ascii="Courier New" w:hAnsi="Courier New" w:cs="Courier New"/>
        </w:rPr>
        <w:t xml:space="preserve">      "title": "</w:t>
      </w:r>
      <w:r w:rsidR="00144CD7">
        <w:rPr>
          <w:rFonts w:ascii="Courier New" w:hAnsi="Courier New" w:cs="Courier New"/>
        </w:rPr>
        <w:t>YESYERDAY</w:t>
      </w:r>
      <w:r w:rsidRPr="000A44B1">
        <w:rPr>
          <w:rFonts w:ascii="Courier New" w:hAnsi="Courier New" w:cs="Courier New"/>
        </w:rPr>
        <w:t>",</w:t>
      </w:r>
    </w:p>
    <w:p w:rsidRPr="000A44B1" w:rsidR="00830D23" w:rsidP="00830D23" w:rsidRDefault="00830D23" w14:paraId="6AA63A73" w14:textId="5EDE5EC8">
      <w:pPr>
        <w:pStyle w:val="NormalIndent"/>
        <w:rPr>
          <w:rFonts w:ascii="Courier New" w:hAnsi="Courier New" w:cs="Courier New"/>
        </w:rPr>
      </w:pPr>
      <w:r w:rsidRPr="000A44B1">
        <w:rPr>
          <w:rFonts w:ascii="Courier New" w:hAnsi="Courier New" w:cs="Courier New"/>
        </w:rPr>
        <w:t xml:space="preserve">      "type": "</w:t>
      </w:r>
      <w:r w:rsidR="00144CD7">
        <w:rPr>
          <w:rFonts w:ascii="Courier New" w:hAnsi="Courier New" w:cs="Courier New"/>
        </w:rPr>
        <w:t>AT</w:t>
      </w:r>
      <w:r w:rsidRPr="000A44B1">
        <w:rPr>
          <w:rFonts w:ascii="Courier New" w:hAnsi="Courier New" w:cs="Courier New"/>
        </w:rPr>
        <w:t>"</w:t>
      </w:r>
    </w:p>
    <w:p w:rsidRPr="000A44B1" w:rsidR="00830D23" w:rsidP="00830D23" w:rsidRDefault="00830D23" w14:paraId="061D358F" w14:textId="77777777">
      <w:pPr>
        <w:pStyle w:val="NormalIndent"/>
        <w:rPr>
          <w:rFonts w:ascii="Courier New" w:hAnsi="Courier New" w:cs="Courier New"/>
        </w:rPr>
      </w:pPr>
      <w:r w:rsidRPr="000A44B1">
        <w:rPr>
          <w:rFonts w:ascii="Courier New" w:hAnsi="Courier New" w:cs="Courier New"/>
        </w:rPr>
        <w:t xml:space="preserve">    }</w:t>
      </w:r>
    </w:p>
    <w:p w:rsidRPr="000A44B1" w:rsidR="00830D23" w:rsidP="00830D23" w:rsidRDefault="00830D23" w14:paraId="299C5204" w14:textId="77777777">
      <w:pPr>
        <w:pStyle w:val="NormalIndent"/>
        <w:rPr>
          <w:rFonts w:ascii="Courier New" w:hAnsi="Courier New" w:cs="Courier New"/>
        </w:rPr>
      </w:pPr>
      <w:r w:rsidRPr="000A44B1">
        <w:rPr>
          <w:rFonts w:ascii="Courier New" w:hAnsi="Courier New" w:cs="Courier New"/>
        </w:rPr>
        <w:t xml:space="preserve">  ],</w:t>
      </w:r>
    </w:p>
    <w:p w:rsidRPr="000A44B1" w:rsidR="00830D23" w:rsidP="00830D23" w:rsidRDefault="00830D23" w14:paraId="6D033D97" w14:textId="77777777">
      <w:pPr>
        <w:pStyle w:val="NormalIndent"/>
        <w:rPr>
          <w:rFonts w:ascii="Courier New" w:hAnsi="Courier New" w:cs="Courier New"/>
        </w:rPr>
      </w:pPr>
      <w:r w:rsidRPr="000A44B1">
        <w:rPr>
          <w:rFonts w:ascii="Courier New" w:hAnsi="Courier New" w:cs="Courier New"/>
        </w:rPr>
        <w:t xml:space="preserve">  "interestedParties": [</w:t>
      </w:r>
    </w:p>
    <w:p w:rsidRPr="000A44B1" w:rsidR="00830D23" w:rsidP="00830D23" w:rsidRDefault="00830D23" w14:paraId="305EB767" w14:textId="77777777">
      <w:pPr>
        <w:pStyle w:val="NormalIndent"/>
        <w:rPr>
          <w:rFonts w:ascii="Courier New" w:hAnsi="Courier New" w:cs="Courier New"/>
        </w:rPr>
      </w:pPr>
      <w:r w:rsidRPr="000A44B1">
        <w:rPr>
          <w:rFonts w:ascii="Courier New" w:hAnsi="Courier New" w:cs="Courier New"/>
        </w:rPr>
        <w:t xml:space="preserve">    {</w:t>
      </w:r>
    </w:p>
    <w:p w:rsidRPr="000A44B1" w:rsidR="00830D23" w:rsidP="00830D23" w:rsidRDefault="00830D23" w14:paraId="3CAEB379" w14:textId="1A94F026">
      <w:pPr>
        <w:pStyle w:val="NormalIndent"/>
        <w:rPr>
          <w:rFonts w:ascii="Courier New" w:hAnsi="Courier New" w:cs="Courier New"/>
        </w:rPr>
      </w:pPr>
      <w:r w:rsidRPr="000A44B1">
        <w:rPr>
          <w:rFonts w:ascii="Courier New" w:hAnsi="Courier New" w:cs="Courier New"/>
        </w:rPr>
        <w:t xml:space="preserve">      "nameNumber": </w:t>
      </w:r>
      <w:r w:rsidRPr="002C29CA" w:rsidR="00144CD7">
        <w:rPr>
          <w:rFonts w:ascii="Courier New" w:hAnsi="Courier New" w:cs="Courier New"/>
        </w:rPr>
        <w:t>17798450</w:t>
      </w:r>
      <w:r w:rsidRPr="000A44B1">
        <w:rPr>
          <w:rFonts w:ascii="Courier New" w:hAnsi="Courier New" w:cs="Courier New"/>
        </w:rPr>
        <w:t>,</w:t>
      </w:r>
    </w:p>
    <w:p w:rsidRPr="000A44B1" w:rsidR="00830D23" w:rsidP="00830D23" w:rsidRDefault="00830D23" w14:paraId="1528069F" w14:textId="16160255">
      <w:pPr>
        <w:pStyle w:val="NormalIndent"/>
        <w:rPr>
          <w:rFonts w:ascii="Courier New" w:hAnsi="Courier New" w:cs="Courier New"/>
        </w:rPr>
      </w:pPr>
      <w:r w:rsidRPr="000A44B1">
        <w:rPr>
          <w:rFonts w:ascii="Courier New" w:hAnsi="Courier New" w:cs="Courier New"/>
        </w:rPr>
        <w:t xml:space="preserve">      "baseNumber": "</w:t>
      </w:r>
      <w:r w:rsidRPr="00144CD7" w:rsidR="00144CD7">
        <w:rPr>
          <w:rFonts w:ascii="Courier New" w:hAnsi="Courier New" w:cs="Courier New"/>
        </w:rPr>
        <w:t xml:space="preserve"> </w:t>
      </w:r>
      <w:r w:rsidRPr="002C29CA" w:rsidR="00144CD7">
        <w:rPr>
          <w:rFonts w:ascii="Courier New" w:hAnsi="Courier New" w:cs="Courier New"/>
        </w:rPr>
        <w:t>I-001652493-7</w:t>
      </w:r>
      <w:r w:rsidRPr="000A44B1">
        <w:rPr>
          <w:rFonts w:ascii="Courier New" w:hAnsi="Courier New" w:cs="Courier New"/>
        </w:rPr>
        <w:t>",</w:t>
      </w:r>
    </w:p>
    <w:p w:rsidRPr="000A44B1" w:rsidR="00830D23" w:rsidP="00830D23" w:rsidRDefault="00830D23" w14:paraId="3B92B730" w14:textId="77777777">
      <w:pPr>
        <w:pStyle w:val="NormalIndent"/>
        <w:rPr>
          <w:rFonts w:ascii="Courier New" w:hAnsi="Courier New" w:cs="Courier New"/>
        </w:rPr>
      </w:pPr>
      <w:r w:rsidRPr="000A44B1">
        <w:rPr>
          <w:rFonts w:ascii="Courier New" w:hAnsi="Courier New" w:cs="Courier New"/>
        </w:rPr>
        <w:t xml:space="preserve">      "role": "CA"</w:t>
      </w:r>
    </w:p>
    <w:p w:rsidRPr="000A44B1" w:rsidR="00830D23" w:rsidP="00830D23" w:rsidRDefault="00830D23" w14:paraId="068A7379" w14:textId="77777777">
      <w:pPr>
        <w:pStyle w:val="NormalIndent"/>
        <w:rPr>
          <w:rFonts w:ascii="Courier New" w:hAnsi="Courier New" w:cs="Courier New"/>
        </w:rPr>
      </w:pPr>
      <w:r w:rsidRPr="000A44B1">
        <w:rPr>
          <w:rFonts w:ascii="Courier New" w:hAnsi="Courier New" w:cs="Courier New"/>
        </w:rPr>
        <w:t xml:space="preserve">    }</w:t>
      </w:r>
    </w:p>
    <w:p w:rsidRPr="000A44B1" w:rsidR="00830D23" w:rsidP="00830D23" w:rsidRDefault="00830D23" w14:paraId="087CA3EE" w14:textId="77777777">
      <w:pPr>
        <w:pStyle w:val="NormalIndent"/>
        <w:rPr>
          <w:rFonts w:ascii="Courier New" w:hAnsi="Courier New" w:cs="Courier New"/>
        </w:rPr>
      </w:pPr>
      <w:r w:rsidRPr="000A44B1">
        <w:rPr>
          <w:rFonts w:ascii="Courier New" w:hAnsi="Courier New" w:cs="Courier New"/>
        </w:rPr>
        <w:t xml:space="preserve">  ],</w:t>
      </w:r>
    </w:p>
    <w:p w:rsidRPr="000A44B1" w:rsidR="00830D23" w:rsidP="00830D23" w:rsidRDefault="00830D23" w14:paraId="30A99311" w14:textId="77777777">
      <w:pPr>
        <w:pStyle w:val="NormalIndent"/>
        <w:rPr>
          <w:rFonts w:ascii="Courier New" w:hAnsi="Courier New" w:cs="Courier New"/>
        </w:rPr>
      </w:pPr>
      <w:r w:rsidRPr="000A44B1">
        <w:rPr>
          <w:rFonts w:ascii="Courier New" w:hAnsi="Courier New" w:cs="Courier New"/>
        </w:rPr>
        <w:t xml:space="preserve">  "performers": [</w:t>
      </w:r>
    </w:p>
    <w:p w:rsidRPr="000A44B1" w:rsidR="00830D23" w:rsidP="00830D23" w:rsidRDefault="00830D23" w14:paraId="747BB017" w14:textId="77777777">
      <w:pPr>
        <w:pStyle w:val="NormalIndent"/>
        <w:rPr>
          <w:rFonts w:ascii="Courier New" w:hAnsi="Courier New" w:cs="Courier New"/>
        </w:rPr>
      </w:pPr>
      <w:r w:rsidRPr="000A44B1">
        <w:rPr>
          <w:rFonts w:ascii="Courier New" w:hAnsi="Courier New" w:cs="Courier New"/>
        </w:rPr>
        <w:t xml:space="preserve">    {</w:t>
      </w:r>
    </w:p>
    <w:p w:rsidRPr="000A44B1" w:rsidR="00830D23" w:rsidP="00830D23" w:rsidRDefault="00830D23" w14:paraId="7534CF37" w14:textId="0980EA09">
      <w:pPr>
        <w:pStyle w:val="NormalIndent"/>
        <w:rPr>
          <w:rFonts w:ascii="Courier New" w:hAnsi="Courier New" w:cs="Courier New"/>
        </w:rPr>
      </w:pPr>
      <w:r w:rsidRPr="000A44B1">
        <w:rPr>
          <w:rFonts w:ascii="Courier New" w:hAnsi="Courier New" w:cs="Courier New"/>
        </w:rPr>
        <w:t xml:space="preserve">      "lastName": "</w:t>
      </w:r>
      <w:r w:rsidR="00144CD7">
        <w:rPr>
          <w:rFonts w:ascii="Courier New" w:hAnsi="Courier New" w:cs="Courier New"/>
        </w:rPr>
        <w:t>THE BEATLES</w:t>
      </w:r>
      <w:r w:rsidRPr="000A44B1">
        <w:rPr>
          <w:rFonts w:ascii="Courier New" w:hAnsi="Courier New" w:cs="Courier New"/>
        </w:rPr>
        <w:t>"</w:t>
      </w:r>
    </w:p>
    <w:p w:rsidRPr="000A44B1" w:rsidR="00830D23" w:rsidP="00830D23" w:rsidRDefault="00830D23" w14:paraId="05FE6E6A" w14:textId="77777777">
      <w:pPr>
        <w:pStyle w:val="NormalIndent"/>
        <w:rPr>
          <w:rFonts w:ascii="Courier New" w:hAnsi="Courier New" w:cs="Courier New"/>
        </w:rPr>
      </w:pPr>
      <w:r w:rsidRPr="000A44B1">
        <w:rPr>
          <w:rFonts w:ascii="Courier New" w:hAnsi="Courier New" w:cs="Courier New"/>
        </w:rPr>
        <w:t xml:space="preserve">    }</w:t>
      </w:r>
    </w:p>
    <w:p w:rsidRPr="000A44B1" w:rsidR="00830D23" w:rsidP="00830D23" w:rsidRDefault="00830D23" w14:paraId="0CDE8EAF" w14:textId="77777777">
      <w:pPr>
        <w:pStyle w:val="NormalIndent"/>
        <w:rPr>
          <w:rFonts w:ascii="Courier New" w:hAnsi="Courier New" w:cs="Courier New"/>
        </w:rPr>
      </w:pPr>
      <w:r w:rsidRPr="000A44B1">
        <w:rPr>
          <w:rFonts w:ascii="Courier New" w:hAnsi="Courier New" w:cs="Courier New"/>
        </w:rPr>
        <w:t xml:space="preserve">  ],</w:t>
      </w:r>
    </w:p>
    <w:p w:rsidRPr="000A44B1" w:rsidR="00830D23" w:rsidP="00830D23" w:rsidRDefault="00830D23" w14:paraId="1822796B" w14:textId="77777777">
      <w:pPr>
        <w:pStyle w:val="NormalIndent"/>
        <w:rPr>
          <w:rFonts w:ascii="Courier New" w:hAnsi="Courier New" w:cs="Courier New"/>
        </w:rPr>
      </w:pPr>
      <w:r w:rsidRPr="000A44B1">
        <w:rPr>
          <w:rFonts w:ascii="Courier New" w:hAnsi="Courier New" w:cs="Courier New"/>
        </w:rPr>
        <w:t xml:space="preserve">  "cisnetCreatedDate": "2019-05-13T09:04:47.833Z",</w:t>
      </w:r>
    </w:p>
    <w:p w:rsidRPr="000A44B1" w:rsidR="00830D23" w:rsidP="00830D23" w:rsidRDefault="00830D23" w14:paraId="7D98BE4E" w14:textId="77777777">
      <w:pPr>
        <w:pStyle w:val="NormalIndent"/>
        <w:rPr>
          <w:rFonts w:ascii="Courier New" w:hAnsi="Courier New" w:cs="Courier New"/>
        </w:rPr>
      </w:pPr>
      <w:r w:rsidRPr="000A44B1">
        <w:rPr>
          <w:rFonts w:ascii="Courier New" w:hAnsi="Courier New" w:cs="Courier New"/>
        </w:rPr>
        <w:t xml:space="preserve">  "cisnetLastModifiedDate": "2019-05-13T09:04:47.833Z"</w:t>
      </w:r>
    </w:p>
    <w:p w:rsidRPr="000A44B1" w:rsidR="0099464E" w:rsidP="00830D23" w:rsidRDefault="00830D23" w14:paraId="5E9CA404" w14:textId="67C9BEA1">
      <w:pPr>
        <w:pStyle w:val="NormalIndent"/>
        <w:rPr>
          <w:rFonts w:ascii="Courier New" w:hAnsi="Courier New" w:cs="Courier New"/>
        </w:rPr>
      </w:pPr>
      <w:r w:rsidRPr="000A44B1">
        <w:rPr>
          <w:rFonts w:ascii="Courier New" w:hAnsi="Courier New" w:cs="Courier New"/>
        </w:rPr>
        <w:t>}</w:t>
      </w:r>
    </w:p>
    <w:p w:rsidR="0099464E" w:rsidP="00FD48D1" w:rsidRDefault="0099464E" w14:paraId="37DE5CC4" w14:textId="77777777">
      <w:pPr>
        <w:pStyle w:val="NormalIndent"/>
      </w:pPr>
    </w:p>
    <w:p w:rsidR="001334B0" w:rsidP="00FD48D1" w:rsidRDefault="001334B0" w14:paraId="29671795" w14:textId="77777777">
      <w:pPr>
        <w:pStyle w:val="NormalIndent"/>
        <w:ind w:left="0"/>
      </w:pPr>
    </w:p>
    <w:p w:rsidR="008F37CF" w:rsidP="008F37CF" w:rsidRDefault="008F37CF" w14:paraId="3E18EDB8" w14:textId="2F6DE44A">
      <w:pPr>
        <w:pStyle w:val="Heading3"/>
      </w:pPr>
      <w:bookmarkStart w:name="_Toc11738393" w:id="75"/>
      <w:r>
        <w:t>PUT/submission</w:t>
      </w:r>
      <w:bookmarkEnd w:id="75"/>
    </w:p>
    <w:p w:rsidR="00381BEE" w:rsidP="00381BEE" w:rsidRDefault="008F37CF" w14:paraId="12DDD893" w14:textId="6BD1B53D">
      <w:pPr>
        <w:pStyle w:val="NormalIndent"/>
      </w:pPr>
      <w:r>
        <w:t>This operation represents an update of an existing ISWC submission to the database.  Equivalent of the C</w:t>
      </w:r>
      <w:r w:rsidR="00381BEE">
        <w:t>U</w:t>
      </w:r>
      <w:r>
        <w:t>R transaction in EDI.</w:t>
      </w:r>
      <w:r w:rsidR="00381BEE">
        <w:t xml:space="preserve">  The PUT will include the same required “body” parameter as POST above.</w:t>
      </w:r>
    </w:p>
    <w:p w:rsidR="00BA3423" w:rsidP="00381BEE" w:rsidRDefault="00BA3423" w14:paraId="6722C6F1" w14:textId="3C36E70A">
      <w:pPr>
        <w:pStyle w:val="NormalIndent"/>
      </w:pPr>
    </w:p>
    <w:p w:rsidR="00BA3423" w:rsidP="00BA3423" w:rsidRDefault="00BA3423" w14:paraId="37F295FC" w14:textId="0723CE8D">
      <w:pPr>
        <w:pStyle w:val="Heading3"/>
      </w:pPr>
      <w:bookmarkStart w:name="_Toc11738394" w:id="76"/>
      <w:r>
        <w:t>DELETE/submission</w:t>
      </w:r>
      <w:bookmarkEnd w:id="76"/>
    </w:p>
    <w:p w:rsidR="00BA3423" w:rsidP="00BA3423" w:rsidRDefault="00BA3423" w14:paraId="7070BB03" w14:textId="261ABA83">
      <w:pPr>
        <w:pStyle w:val="NormalIndent"/>
      </w:pPr>
      <w:r>
        <w:t xml:space="preserve">This operation represents </w:t>
      </w:r>
      <w:r w:rsidR="009F0638">
        <w:t>the deletion of</w:t>
      </w:r>
      <w:r>
        <w:t xml:space="preserve"> an existing ISWC submission </w:t>
      </w:r>
      <w:r w:rsidR="009F0638">
        <w:t>in</w:t>
      </w:r>
      <w:r>
        <w:t xml:space="preserve"> the database.  Equivalent of the C</w:t>
      </w:r>
      <w:r w:rsidR="009F0638">
        <w:t>D</w:t>
      </w:r>
      <w:r>
        <w:t xml:space="preserve">R transaction in EDI.  The </w:t>
      </w:r>
      <w:r w:rsidR="009F0638">
        <w:t>DELETE operation accepts the following specific parameters:</w:t>
      </w:r>
    </w:p>
    <w:p w:rsidR="00BA3423" w:rsidP="00381BEE" w:rsidRDefault="00137129" w14:paraId="214A3C28" w14:textId="6A13BCBA">
      <w:pPr>
        <w:pStyle w:val="NormalIndent"/>
      </w:pPr>
      <w:r>
        <w:rPr>
          <w:noProof/>
        </w:rPr>
        <w:drawing>
          <wp:inline distT="0" distB="0" distL="0" distR="0" wp14:anchorId="123C25A2" wp14:editId="219009E6">
            <wp:extent cx="5731510" cy="34886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0">
                      <a:extLst>
                        <a:ext uri="{28A0092B-C50C-407E-A947-70E740481C1C}">
                          <a14:useLocalDpi xmlns:a14="http://schemas.microsoft.com/office/drawing/2010/main" val="0"/>
                        </a:ext>
                      </a:extLst>
                    </a:blip>
                    <a:stretch>
                      <a:fillRect/>
                    </a:stretch>
                  </pic:blipFill>
                  <pic:spPr>
                    <a:xfrm>
                      <a:off x="0" y="0"/>
                      <a:ext cx="5731510" cy="3488690"/>
                    </a:xfrm>
                    <a:prstGeom prst="rect">
                      <a:avLst/>
                    </a:prstGeom>
                  </pic:spPr>
                </pic:pic>
              </a:graphicData>
            </a:graphic>
          </wp:inline>
        </w:drawing>
      </w:r>
    </w:p>
    <w:p w:rsidR="001334B0" w:rsidP="005E22EB" w:rsidRDefault="001334B0" w14:paraId="1CE16C03" w14:textId="288117A0">
      <w:pPr>
        <w:pStyle w:val="NormalIndent"/>
      </w:pPr>
    </w:p>
    <w:p w:rsidR="00BC1FFB" w:rsidP="005E22EB" w:rsidRDefault="00BC1FFB" w14:paraId="7B7424D8" w14:textId="31B67CDD">
      <w:pPr>
        <w:pStyle w:val="NormalIndent"/>
      </w:pPr>
    </w:p>
    <w:p w:rsidR="00DA7C21" w:rsidP="00DA7C21" w:rsidRDefault="00DA7C21" w14:paraId="46300442" w14:textId="52DA1FE6">
      <w:pPr>
        <w:pStyle w:val="Heading3"/>
      </w:pPr>
      <w:bookmarkStart w:name="_Toc11738395" w:id="77"/>
      <w:r>
        <w:t>POST/iswc</w:t>
      </w:r>
      <w:r w:rsidR="00F52787">
        <w:t>/merge</w:t>
      </w:r>
      <w:bookmarkEnd w:id="77"/>
      <w:r>
        <w:t xml:space="preserve"> </w:t>
      </w:r>
    </w:p>
    <w:p w:rsidR="00DA7C21" w:rsidP="00087A13" w:rsidRDefault="00DA7C21" w14:paraId="5FE1510A" w14:textId="575DA854">
      <w:pPr>
        <w:pStyle w:val="NormalIndent"/>
      </w:pPr>
      <w:r>
        <w:t xml:space="preserve">This operation represents the </w:t>
      </w:r>
      <w:r w:rsidR="00F52787">
        <w:t xml:space="preserve">merge of two </w:t>
      </w:r>
      <w:r w:rsidR="00F70994">
        <w:t xml:space="preserve">or more ISWCs </w:t>
      </w:r>
      <w:r w:rsidR="00087A13">
        <w:t xml:space="preserve">together. </w:t>
      </w:r>
    </w:p>
    <w:p w:rsidR="00087A13" w:rsidP="00087A13" w:rsidRDefault="00173D15" w14:paraId="3F0F7894" w14:textId="37157779">
      <w:pPr>
        <w:pStyle w:val="NormalIndent"/>
      </w:pPr>
      <w:r>
        <w:rPr>
          <w:noProof/>
        </w:rPr>
        <w:drawing>
          <wp:inline distT="0" distB="0" distL="0" distR="0" wp14:anchorId="4D952137" wp14:editId="162B6482">
            <wp:extent cx="5731510" cy="3986530"/>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21">
                      <a:extLst>
                        <a:ext uri="{28A0092B-C50C-407E-A947-70E740481C1C}">
                          <a14:useLocalDpi xmlns:a14="http://schemas.microsoft.com/office/drawing/2010/main" val="0"/>
                        </a:ext>
                      </a:extLst>
                    </a:blip>
                    <a:stretch>
                      <a:fillRect/>
                    </a:stretch>
                  </pic:blipFill>
                  <pic:spPr>
                    <a:xfrm>
                      <a:off x="0" y="0"/>
                      <a:ext cx="5731510" cy="3986530"/>
                    </a:xfrm>
                    <a:prstGeom prst="rect">
                      <a:avLst/>
                    </a:prstGeom>
                  </pic:spPr>
                </pic:pic>
              </a:graphicData>
            </a:graphic>
          </wp:inline>
        </w:drawing>
      </w:r>
    </w:p>
    <w:p w:rsidR="00087A13" w:rsidP="00087A13" w:rsidRDefault="00087A13" w14:paraId="228D78FF" w14:textId="39029581">
      <w:pPr>
        <w:pStyle w:val="NormalIndent"/>
      </w:pPr>
    </w:p>
    <w:p w:rsidR="00F00ECE" w:rsidP="00087A13" w:rsidRDefault="00F00ECE" w14:paraId="332E5373" w14:textId="2C1621B8">
      <w:pPr>
        <w:pStyle w:val="NormalIndent"/>
      </w:pPr>
      <w:r>
        <w:t xml:space="preserve">The preferredISWC </w:t>
      </w:r>
      <w:r w:rsidR="00C700F7">
        <w:t xml:space="preserve">passed as a parameter into the operation represents the preferredISWC that additional preferred ISWCs will be merged into.  The request body contains an array of iswcs </w:t>
      </w:r>
      <w:r w:rsidR="000C2053">
        <w:t xml:space="preserve">or agency work codes.  Each preferred iswc pointed to by </w:t>
      </w:r>
      <w:r w:rsidR="00D40CCB">
        <w:t xml:space="preserve">each array entry will be merged into the designated preferredISWC. </w:t>
      </w:r>
    </w:p>
    <w:p w:rsidR="00F00ECE" w:rsidP="00087A13" w:rsidRDefault="00F00ECE" w14:paraId="68B76C76" w14:textId="77777777">
      <w:pPr>
        <w:pStyle w:val="NormalIndent"/>
      </w:pPr>
    </w:p>
    <w:p w:rsidR="00203248" w:rsidP="00203248" w:rsidRDefault="00447D8B" w14:paraId="5EDC78C0" w14:textId="2E20518B">
      <w:pPr>
        <w:pStyle w:val="Heading3"/>
      </w:pPr>
      <w:bookmarkStart w:name="_Toc11738396" w:id="78"/>
      <w:r>
        <w:t xml:space="preserve">GET </w:t>
      </w:r>
      <w:r w:rsidR="00203248">
        <w:t>/iswc/</w:t>
      </w:r>
      <w:r w:rsidR="0056078C">
        <w:t>workflowTas</w:t>
      </w:r>
      <w:r w:rsidR="00DD59B5">
        <w:t>ks</w:t>
      </w:r>
      <w:bookmarkEnd w:id="78"/>
      <w:r w:rsidR="00203248">
        <w:t xml:space="preserve"> </w:t>
      </w:r>
    </w:p>
    <w:p w:rsidR="00203248" w:rsidP="00203248" w:rsidRDefault="00203248" w14:paraId="4B1146B9" w14:textId="6105B5FB">
      <w:pPr>
        <w:pStyle w:val="NormalIndent"/>
      </w:pPr>
      <w:r>
        <w:t xml:space="preserve">This operation </w:t>
      </w:r>
      <w:r w:rsidR="00BC1E70">
        <w:t xml:space="preserve">retrieves all outstanding workflow </w:t>
      </w:r>
      <w:r w:rsidR="00F22035">
        <w:t>tasks for an Agency</w:t>
      </w:r>
      <w:r w:rsidR="007958C5">
        <w:t>.  E</w:t>
      </w:r>
      <w:r w:rsidR="00E63515">
        <w:t xml:space="preserve">ach </w:t>
      </w:r>
      <w:r w:rsidR="00FE262A">
        <w:t xml:space="preserve">task </w:t>
      </w:r>
      <w:r w:rsidR="008941E6">
        <w:t xml:space="preserve">has an associated array of </w:t>
      </w:r>
      <w:r w:rsidR="00442E33">
        <w:t xml:space="preserve">ISWCMetadata objects </w:t>
      </w:r>
      <w:r w:rsidR="00EC0B53">
        <w:t xml:space="preserve">returned.  See </w:t>
      </w:r>
      <w:r w:rsidR="003E5921">
        <w:t>GET</w:t>
      </w:r>
      <w:r w:rsidR="003A362F">
        <w:t>/</w:t>
      </w:r>
      <w:r w:rsidR="00645CA4">
        <w:t>i</w:t>
      </w:r>
      <w:r w:rsidR="003A362F">
        <w:t>swc</w:t>
      </w:r>
      <w:r w:rsidR="00645CA4">
        <w:t>/searchByIswc</w:t>
      </w:r>
      <w:r w:rsidR="003A362F">
        <w:t xml:space="preserve"> </w:t>
      </w:r>
      <w:r w:rsidR="00A96488">
        <w:t xml:space="preserve">at </w:t>
      </w:r>
      <w:r w:rsidR="00614F02">
        <w:t>3</w:t>
      </w:r>
      <w:r w:rsidR="00A96488">
        <w:t>.1.</w:t>
      </w:r>
      <w:r w:rsidR="00645CA4">
        <w:t>7</w:t>
      </w:r>
      <w:r w:rsidR="00A96488">
        <w:t xml:space="preserve"> </w:t>
      </w:r>
      <w:r w:rsidR="00645CA4">
        <w:t>below</w:t>
      </w:r>
      <w:r w:rsidR="00614F02">
        <w:t xml:space="preserve"> for info on the metadata returned. </w:t>
      </w:r>
      <w:r w:rsidR="00A96488">
        <w:t xml:space="preserve"> </w:t>
      </w:r>
    </w:p>
    <w:p w:rsidR="00F22035" w:rsidP="00203248" w:rsidRDefault="00E33BCA" w14:paraId="4A5595A1" w14:textId="05C20EAE">
      <w:pPr>
        <w:pStyle w:val="NormalIndent"/>
      </w:pPr>
      <w:r>
        <w:rPr>
          <w:noProof/>
        </w:rPr>
        <w:drawing>
          <wp:inline distT="0" distB="0" distL="0" distR="0" wp14:anchorId="00B9D114" wp14:editId="7AB5D83B">
            <wp:extent cx="5731510" cy="4391660"/>
            <wp:effectExtent l="0" t="0" r="254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5731510" cy="4391660"/>
                    </a:xfrm>
                    <a:prstGeom prst="rect">
                      <a:avLst/>
                    </a:prstGeom>
                  </pic:spPr>
                </pic:pic>
              </a:graphicData>
            </a:graphic>
          </wp:inline>
        </w:drawing>
      </w:r>
    </w:p>
    <w:p w:rsidR="00F22035" w:rsidP="00F22035" w:rsidRDefault="00F22035" w14:paraId="43C326D2" w14:textId="77777777">
      <w:pPr>
        <w:pStyle w:val="NormalIndent"/>
      </w:pPr>
    </w:p>
    <w:p w:rsidR="00F22035" w:rsidP="00F22035" w:rsidRDefault="001F6148" w14:paraId="30B51F74" w14:textId="41B92064">
      <w:pPr>
        <w:pStyle w:val="Heading3"/>
      </w:pPr>
      <w:bookmarkStart w:name="_Toc11738397" w:id="79"/>
      <w:r>
        <w:t>PATCH</w:t>
      </w:r>
      <w:r w:rsidR="00F22035">
        <w:t xml:space="preserve"> /iswc/workflowTasks</w:t>
      </w:r>
      <w:bookmarkEnd w:id="79"/>
      <w:r w:rsidR="00F22035">
        <w:t xml:space="preserve"> </w:t>
      </w:r>
    </w:p>
    <w:p w:rsidR="00F22035" w:rsidP="00F22035" w:rsidRDefault="00F22035" w14:paraId="2F8484D3" w14:textId="219053A8">
      <w:pPr>
        <w:pStyle w:val="NormalIndent"/>
      </w:pPr>
      <w:r>
        <w:t xml:space="preserve">This operation </w:t>
      </w:r>
      <w:r w:rsidR="00614F02">
        <w:t xml:space="preserve">enables an Agency to update the status of a set of </w:t>
      </w:r>
      <w:r>
        <w:t>outstanding workflow tasks</w:t>
      </w:r>
      <w:r w:rsidR="00614F02">
        <w:t xml:space="preserve">: </w:t>
      </w:r>
    </w:p>
    <w:p w:rsidR="00614F02" w:rsidP="00F22035" w:rsidRDefault="009A5188" w14:paraId="6EF99285" w14:textId="61EC12B3">
      <w:pPr>
        <w:pStyle w:val="NormalIndent"/>
      </w:pPr>
      <w:r>
        <w:rPr>
          <w:noProof/>
        </w:rPr>
        <w:drawing>
          <wp:inline distT="0" distB="0" distL="0" distR="0" wp14:anchorId="38964747" wp14:editId="02CAA0AD">
            <wp:extent cx="5731510" cy="4047490"/>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23">
                      <a:extLst>
                        <a:ext uri="{28A0092B-C50C-407E-A947-70E740481C1C}">
                          <a14:useLocalDpi xmlns:a14="http://schemas.microsoft.com/office/drawing/2010/main" val="0"/>
                        </a:ext>
                      </a:extLst>
                    </a:blip>
                    <a:stretch>
                      <a:fillRect/>
                    </a:stretch>
                  </pic:blipFill>
                  <pic:spPr>
                    <a:xfrm>
                      <a:off x="0" y="0"/>
                      <a:ext cx="5731510" cy="4047490"/>
                    </a:xfrm>
                    <a:prstGeom prst="rect">
                      <a:avLst/>
                    </a:prstGeom>
                  </pic:spPr>
                </pic:pic>
              </a:graphicData>
            </a:graphic>
          </wp:inline>
        </w:drawing>
      </w:r>
    </w:p>
    <w:p w:rsidR="00F22035" w:rsidP="00F22035" w:rsidRDefault="00F22035" w14:paraId="09E86AC6" w14:textId="36EDCACF">
      <w:pPr>
        <w:pStyle w:val="NormalIndent"/>
      </w:pPr>
    </w:p>
    <w:p w:rsidR="00087687" w:rsidP="00087687" w:rsidRDefault="00624CFA" w14:paraId="645FD7FF" w14:textId="52703C17">
      <w:pPr>
        <w:pStyle w:val="Heading3"/>
      </w:pPr>
      <w:bookmarkStart w:name="_Toc11738398" w:id="80"/>
      <w:r>
        <w:t>GET</w:t>
      </w:r>
      <w:r w:rsidR="00087687">
        <w:t xml:space="preserve"> /iswc/</w:t>
      </w:r>
      <w:r>
        <w:t>searchByIswc</w:t>
      </w:r>
      <w:bookmarkEnd w:id="80"/>
      <w:r w:rsidR="00087687">
        <w:t xml:space="preserve"> </w:t>
      </w:r>
    </w:p>
    <w:p w:rsidR="00087687" w:rsidP="00087687" w:rsidRDefault="00087687" w14:paraId="4BEE4972" w14:textId="1D9F6E5F">
      <w:pPr>
        <w:pStyle w:val="NormalIndent"/>
      </w:pPr>
      <w:r>
        <w:t xml:space="preserve">This operation enables an Agency to </w:t>
      </w:r>
      <w:r w:rsidR="00D70E7E">
        <w:t>find ISWC metadata for a specified ISWC</w:t>
      </w:r>
      <w:r>
        <w:t xml:space="preserve">: </w:t>
      </w:r>
    </w:p>
    <w:p w:rsidR="00F22035" w:rsidP="00F22035" w:rsidRDefault="00051C3A" w14:paraId="3454D26C" w14:textId="4A1CE2A6">
      <w:pPr>
        <w:pStyle w:val="NormalIndent"/>
      </w:pPr>
      <w:r w:rsidRPr="00051C3A">
        <w:rPr>
          <w:noProof/>
        </w:rPr>
        <w:drawing>
          <wp:inline distT="0" distB="0" distL="0" distR="0" wp14:anchorId="3276FA4C" wp14:editId="147DF1FC">
            <wp:extent cx="5731510" cy="523991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8323"/>
                    <a:stretch/>
                  </pic:blipFill>
                  <pic:spPr bwMode="auto">
                    <a:xfrm>
                      <a:off x="0" y="0"/>
                      <a:ext cx="5731510" cy="5239910"/>
                    </a:xfrm>
                    <a:prstGeom prst="rect">
                      <a:avLst/>
                    </a:prstGeom>
                    <a:ln>
                      <a:noFill/>
                    </a:ln>
                    <a:extLst>
                      <a:ext uri="{53640926-AAD7-44D8-BBD7-CCE9431645EC}">
                        <a14:shadowObscured xmlns:a14="http://schemas.microsoft.com/office/drawing/2010/main"/>
                      </a:ext>
                    </a:extLst>
                  </pic:spPr>
                </pic:pic>
              </a:graphicData>
            </a:graphic>
          </wp:inline>
        </w:drawing>
      </w:r>
    </w:p>
    <w:p w:rsidR="00F22035" w:rsidP="00DA7C21" w:rsidRDefault="00F22035" w14:paraId="2C9CF49F" w14:textId="10BEA7BB">
      <w:pPr>
        <w:pStyle w:val="NormalIndent"/>
      </w:pPr>
    </w:p>
    <w:p w:rsidR="00115154" w:rsidP="00115154" w:rsidRDefault="00115154" w14:paraId="7AEA26BB" w14:textId="5810BE34">
      <w:pPr>
        <w:pStyle w:val="NormalIndent"/>
      </w:pPr>
      <w:r>
        <w:t xml:space="preserve">This operation returns its results as an array of ISWCMetadata type objects: </w:t>
      </w:r>
    </w:p>
    <w:p w:rsidRPr="003C58B5" w:rsidR="00115154" w:rsidP="00115154" w:rsidRDefault="00115154" w14:paraId="03DCCE72" w14:textId="77777777">
      <w:pPr>
        <w:spacing w:before="0" w:line="240" w:lineRule="auto"/>
        <w:ind w:left="720"/>
        <w:rPr>
          <w:rFonts w:ascii="Courier New" w:hAnsi="Courier New" w:eastAsia="Times New Roman" w:cs="Courier New"/>
          <w:b/>
          <w:bCs/>
          <w:color w:val="3B4151"/>
          <w:sz w:val="18"/>
          <w:szCs w:val="18"/>
          <w:lang w:val="en-IE" w:eastAsia="zh-CN"/>
        </w:rPr>
      </w:pPr>
      <w:r w:rsidRPr="003C58B5">
        <w:rPr>
          <w:rFonts w:ascii="Arial" w:hAnsi="Arial" w:eastAsia="Times New Roman" w:cs="Arial"/>
          <w:b/>
          <w:bCs/>
          <w:color w:val="505050"/>
          <w:sz w:val="24"/>
          <w:szCs w:val="24"/>
          <w:lang w:val="en-IE" w:eastAsia="zh-CN"/>
        </w:rPr>
        <w:t>ISWCMetadata</w:t>
      </w:r>
      <w:r w:rsidRPr="003C58B5">
        <w:rPr>
          <w:rFonts w:ascii="Courier New" w:hAnsi="Courier New" w:eastAsia="Times New Roman" w:cs="Courier New"/>
          <w:b/>
          <w:bCs/>
          <w:color w:val="3B4151"/>
          <w:sz w:val="18"/>
          <w:szCs w:val="18"/>
          <w:lang w:val="en-IE" w:eastAsia="zh-CN"/>
        </w:rPr>
        <w:t>{</w:t>
      </w:r>
    </w:p>
    <w:tbl>
      <w:tblPr>
        <w:tblW w:w="0" w:type="auto"/>
        <w:tblInd w:w="720" w:type="dxa"/>
        <w:tblCellMar>
          <w:left w:w="150" w:type="dxa"/>
          <w:right w:w="150" w:type="dxa"/>
        </w:tblCellMar>
        <w:tblLook w:val="04A0" w:firstRow="1" w:lastRow="0" w:firstColumn="1" w:lastColumn="0" w:noHBand="0" w:noVBand="1"/>
      </w:tblPr>
      <w:tblGrid>
        <w:gridCol w:w="2473"/>
        <w:gridCol w:w="5833"/>
      </w:tblGrid>
      <w:tr w:rsidRPr="003C58B5" w:rsidR="00115154" w:rsidTr="00202C36" w14:paraId="0A63F46F" w14:textId="77777777">
        <w:tc>
          <w:tcPr>
            <w:tcW w:w="0" w:type="auto"/>
            <w:tcMar>
              <w:top w:w="0" w:type="dxa"/>
              <w:left w:w="480" w:type="dxa"/>
              <w:bottom w:w="0" w:type="dxa"/>
              <w:right w:w="48" w:type="dxa"/>
            </w:tcMar>
            <w:hideMark/>
          </w:tcPr>
          <w:p w:rsidRPr="003C58B5" w:rsidR="00115154" w:rsidP="00202C36" w:rsidRDefault="00115154" w14:paraId="48E89E4A" w14:textId="77777777">
            <w:pPr>
              <w:spacing w:before="0" w:line="240" w:lineRule="auto"/>
              <w:rPr>
                <w:rFonts w:ascii="Times New Roman" w:hAnsi="Times New Roman" w:eastAsia="Times New Roman"/>
                <w:sz w:val="24"/>
                <w:szCs w:val="24"/>
                <w:lang w:val="en-IE" w:eastAsia="zh-CN"/>
              </w:rPr>
            </w:pPr>
            <w:r w:rsidRPr="003C58B5">
              <w:rPr>
                <w:rFonts w:ascii="Courier New" w:hAnsi="Courier New" w:eastAsia="Times New Roman" w:cs="Courier New"/>
                <w:b/>
                <w:bCs/>
                <w:color w:val="3B4151"/>
                <w:sz w:val="18"/>
                <w:szCs w:val="18"/>
                <w:lang w:val="en-IE" w:eastAsia="zh-CN"/>
              </w:rPr>
              <w:t>createdDate</w:t>
            </w:r>
            <w:r w:rsidRPr="003C58B5">
              <w:rPr>
                <w:rFonts w:ascii="Courier New" w:hAnsi="Courier New" w:eastAsia="Times New Roman" w:cs="Courier New"/>
                <w:b/>
                <w:bCs/>
                <w:color w:val="FF0000"/>
                <w:sz w:val="18"/>
                <w:szCs w:val="18"/>
                <w:lang w:val="en-IE" w:eastAsia="zh-CN"/>
              </w:rPr>
              <w:t>*</w:t>
            </w:r>
          </w:p>
        </w:tc>
        <w:tc>
          <w:tcPr>
            <w:tcW w:w="0" w:type="auto"/>
            <w:tcMar>
              <w:top w:w="0" w:type="dxa"/>
              <w:left w:w="0" w:type="dxa"/>
              <w:bottom w:w="0" w:type="dxa"/>
              <w:right w:w="0" w:type="dxa"/>
            </w:tcMar>
            <w:hideMark/>
          </w:tcPr>
          <w:p w:rsidRPr="003C58B5" w:rsidR="00115154" w:rsidP="00202C36" w:rsidRDefault="00115154" w14:paraId="1F0D6389" w14:textId="77777777">
            <w:pPr>
              <w:spacing w:before="0" w:line="240" w:lineRule="auto"/>
              <w:rPr>
                <w:rFonts w:ascii="Times New Roman" w:hAnsi="Times New Roman" w:eastAsia="Times New Roman"/>
                <w:sz w:val="24"/>
                <w:szCs w:val="24"/>
                <w:lang w:val="en-IE" w:eastAsia="zh-CN"/>
              </w:rPr>
            </w:pPr>
            <w:r w:rsidRPr="003C58B5">
              <w:rPr>
                <w:rFonts w:ascii="Courier New" w:hAnsi="Courier New" w:eastAsia="Times New Roman" w:cs="Courier New"/>
                <w:b/>
                <w:bCs/>
                <w:color w:val="5555AA"/>
                <w:sz w:val="18"/>
                <w:szCs w:val="18"/>
                <w:lang w:val="en-IE" w:eastAsia="zh-CN"/>
              </w:rPr>
              <w:t>string</w:t>
            </w:r>
            <w:r w:rsidRPr="003C58B5">
              <w:rPr>
                <w:rFonts w:ascii="Courier New" w:hAnsi="Courier New" w:eastAsia="Times New Roman" w:cs="Courier New"/>
                <w:b/>
                <w:bCs/>
                <w:color w:val="606060"/>
                <w:sz w:val="18"/>
                <w:szCs w:val="18"/>
                <w:lang w:val="en-IE" w:eastAsia="zh-CN"/>
              </w:rPr>
              <w:t>($date-time)</w:t>
            </w:r>
          </w:p>
          <w:p w:rsidRPr="003C58B5" w:rsidR="00115154" w:rsidP="00202C36" w:rsidRDefault="00115154" w14:paraId="5FB052C3" w14:textId="77777777">
            <w:pPr>
              <w:spacing w:before="240" w:after="240" w:line="240" w:lineRule="auto"/>
              <w:rPr>
                <w:rFonts w:ascii="Times New Roman" w:hAnsi="Times New Roman" w:eastAsia="Times New Roman"/>
                <w:sz w:val="24"/>
                <w:szCs w:val="24"/>
                <w:lang w:val="en-IE" w:eastAsia="zh-CN"/>
              </w:rPr>
            </w:pPr>
            <w:r w:rsidRPr="003C58B5">
              <w:rPr>
                <w:rFonts w:ascii="Courier New" w:hAnsi="Courier New" w:eastAsia="Times New Roman" w:cs="Courier New"/>
                <w:b/>
                <w:bCs/>
                <w:color w:val="3B4151"/>
                <w:sz w:val="18"/>
                <w:szCs w:val="18"/>
                <w:lang w:val="en-IE" w:eastAsia="zh-CN"/>
              </w:rPr>
              <w:t>Data and time of creation in the system</w:t>
            </w:r>
          </w:p>
        </w:tc>
      </w:tr>
      <w:tr w:rsidRPr="003C58B5" w:rsidR="00115154" w:rsidTr="00202C36" w14:paraId="3B902ABA" w14:textId="77777777">
        <w:tc>
          <w:tcPr>
            <w:tcW w:w="0" w:type="auto"/>
            <w:tcMar>
              <w:top w:w="0" w:type="dxa"/>
              <w:left w:w="480" w:type="dxa"/>
              <w:bottom w:w="0" w:type="dxa"/>
              <w:right w:w="48" w:type="dxa"/>
            </w:tcMar>
            <w:hideMark/>
          </w:tcPr>
          <w:p w:rsidRPr="003C58B5" w:rsidR="00115154" w:rsidP="00202C36" w:rsidRDefault="00115154" w14:paraId="37A507E3" w14:textId="77777777">
            <w:pPr>
              <w:spacing w:before="0" w:line="240" w:lineRule="auto"/>
              <w:rPr>
                <w:rFonts w:ascii="Courier New" w:hAnsi="Courier New" w:eastAsia="Times New Roman" w:cs="Courier New"/>
                <w:b/>
                <w:bCs/>
                <w:color w:val="3B4151"/>
                <w:sz w:val="18"/>
                <w:szCs w:val="18"/>
                <w:lang w:val="en-IE" w:eastAsia="zh-CN"/>
              </w:rPr>
            </w:pPr>
            <w:r w:rsidRPr="003C58B5">
              <w:rPr>
                <w:rFonts w:ascii="Courier New" w:hAnsi="Courier New" w:eastAsia="Times New Roman" w:cs="Courier New"/>
                <w:b/>
                <w:bCs/>
                <w:color w:val="3B4151"/>
                <w:sz w:val="18"/>
                <w:szCs w:val="18"/>
                <w:lang w:val="en-IE" w:eastAsia="zh-CN"/>
              </w:rPr>
              <w:t>lastModifiedDate</w:t>
            </w:r>
            <w:r w:rsidRPr="003C58B5">
              <w:rPr>
                <w:rFonts w:ascii="Courier New" w:hAnsi="Courier New" w:eastAsia="Times New Roman" w:cs="Courier New"/>
                <w:b/>
                <w:bCs/>
                <w:color w:val="FF0000"/>
                <w:sz w:val="18"/>
                <w:szCs w:val="18"/>
                <w:lang w:val="en-IE" w:eastAsia="zh-CN"/>
              </w:rPr>
              <w:t>*</w:t>
            </w:r>
          </w:p>
        </w:tc>
        <w:tc>
          <w:tcPr>
            <w:tcW w:w="0" w:type="auto"/>
            <w:tcMar>
              <w:top w:w="0" w:type="dxa"/>
              <w:left w:w="0" w:type="dxa"/>
              <w:bottom w:w="0" w:type="dxa"/>
              <w:right w:w="0" w:type="dxa"/>
            </w:tcMar>
            <w:hideMark/>
          </w:tcPr>
          <w:p w:rsidRPr="003C58B5" w:rsidR="00115154" w:rsidP="00202C36" w:rsidRDefault="00115154" w14:paraId="512C66D5" w14:textId="77777777">
            <w:pPr>
              <w:spacing w:before="0" w:line="240" w:lineRule="auto"/>
              <w:rPr>
                <w:rFonts w:ascii="Times New Roman" w:hAnsi="Times New Roman" w:eastAsia="Times New Roman"/>
                <w:sz w:val="24"/>
                <w:szCs w:val="24"/>
                <w:lang w:val="en-IE" w:eastAsia="zh-CN"/>
              </w:rPr>
            </w:pPr>
            <w:r w:rsidRPr="003C58B5">
              <w:rPr>
                <w:rFonts w:ascii="Courier New" w:hAnsi="Courier New" w:eastAsia="Times New Roman" w:cs="Courier New"/>
                <w:b/>
                <w:bCs/>
                <w:color w:val="5555AA"/>
                <w:sz w:val="18"/>
                <w:szCs w:val="18"/>
                <w:lang w:val="en-IE" w:eastAsia="zh-CN"/>
              </w:rPr>
              <w:t>string</w:t>
            </w:r>
            <w:r w:rsidRPr="003C58B5">
              <w:rPr>
                <w:rFonts w:ascii="Courier New" w:hAnsi="Courier New" w:eastAsia="Times New Roman" w:cs="Courier New"/>
                <w:b/>
                <w:bCs/>
                <w:color w:val="606060"/>
                <w:sz w:val="18"/>
                <w:szCs w:val="18"/>
                <w:lang w:val="en-IE" w:eastAsia="zh-CN"/>
              </w:rPr>
              <w:t>($date-time)</w:t>
            </w:r>
          </w:p>
          <w:p w:rsidRPr="003C58B5" w:rsidR="00115154" w:rsidP="00202C36" w:rsidRDefault="00115154" w14:paraId="2F71CB47" w14:textId="77777777">
            <w:pPr>
              <w:spacing w:before="240" w:after="240" w:line="240" w:lineRule="auto"/>
              <w:rPr>
                <w:rFonts w:ascii="Times New Roman" w:hAnsi="Times New Roman" w:eastAsia="Times New Roman"/>
                <w:sz w:val="24"/>
                <w:szCs w:val="24"/>
                <w:lang w:val="en-IE" w:eastAsia="zh-CN"/>
              </w:rPr>
            </w:pPr>
            <w:r w:rsidRPr="003C58B5">
              <w:rPr>
                <w:rFonts w:ascii="Courier New" w:hAnsi="Courier New" w:eastAsia="Times New Roman" w:cs="Courier New"/>
                <w:b/>
                <w:bCs/>
                <w:color w:val="3B4151"/>
                <w:sz w:val="18"/>
                <w:szCs w:val="18"/>
                <w:lang w:val="en-IE" w:eastAsia="zh-CN"/>
              </w:rPr>
              <w:t>Data and time of the latest update in the system</w:t>
            </w:r>
          </w:p>
        </w:tc>
      </w:tr>
      <w:tr w:rsidRPr="003C58B5" w:rsidR="00115154" w:rsidTr="00202C36" w14:paraId="2E91EBC4" w14:textId="77777777">
        <w:tc>
          <w:tcPr>
            <w:tcW w:w="0" w:type="auto"/>
            <w:tcMar>
              <w:top w:w="0" w:type="dxa"/>
              <w:left w:w="480" w:type="dxa"/>
              <w:bottom w:w="0" w:type="dxa"/>
              <w:right w:w="48" w:type="dxa"/>
            </w:tcMar>
            <w:hideMark/>
          </w:tcPr>
          <w:p w:rsidRPr="003C58B5" w:rsidR="00115154" w:rsidP="00202C36" w:rsidRDefault="00115154" w14:paraId="24C3E36F" w14:textId="77777777">
            <w:pPr>
              <w:spacing w:before="0" w:line="240" w:lineRule="auto"/>
              <w:rPr>
                <w:rFonts w:ascii="Courier New" w:hAnsi="Courier New" w:eastAsia="Times New Roman" w:cs="Courier New"/>
                <w:b/>
                <w:bCs/>
                <w:color w:val="3B4151"/>
                <w:sz w:val="18"/>
                <w:szCs w:val="18"/>
                <w:lang w:val="en-IE" w:eastAsia="zh-CN"/>
              </w:rPr>
            </w:pPr>
            <w:r w:rsidRPr="003C58B5">
              <w:rPr>
                <w:rFonts w:ascii="Courier New" w:hAnsi="Courier New" w:eastAsia="Times New Roman" w:cs="Courier New"/>
                <w:b/>
                <w:bCs/>
                <w:color w:val="3B4151"/>
                <w:sz w:val="18"/>
                <w:szCs w:val="18"/>
                <w:lang w:val="en-IE" w:eastAsia="zh-CN"/>
              </w:rPr>
              <w:t>lastModifiedBy</w:t>
            </w:r>
            <w:r w:rsidRPr="003C58B5">
              <w:rPr>
                <w:rFonts w:ascii="Courier New" w:hAnsi="Courier New" w:eastAsia="Times New Roman" w:cs="Courier New"/>
                <w:b/>
                <w:bCs/>
                <w:color w:val="FF0000"/>
                <w:sz w:val="18"/>
                <w:szCs w:val="18"/>
                <w:lang w:val="en-IE" w:eastAsia="zh-CN"/>
              </w:rPr>
              <w:t>*</w:t>
            </w:r>
          </w:p>
        </w:tc>
        <w:tc>
          <w:tcPr>
            <w:tcW w:w="0" w:type="auto"/>
            <w:tcMar>
              <w:top w:w="0" w:type="dxa"/>
              <w:left w:w="0" w:type="dxa"/>
              <w:bottom w:w="0" w:type="dxa"/>
              <w:right w:w="0" w:type="dxa"/>
            </w:tcMar>
            <w:hideMark/>
          </w:tcPr>
          <w:p w:rsidRPr="003C58B5" w:rsidR="00115154" w:rsidP="00202C36" w:rsidRDefault="00115154" w14:paraId="09F8E634" w14:textId="77777777">
            <w:pPr>
              <w:spacing w:before="0" w:line="240" w:lineRule="auto"/>
              <w:rPr>
                <w:rFonts w:ascii="Times New Roman" w:hAnsi="Times New Roman" w:eastAsia="Times New Roman"/>
                <w:sz w:val="24"/>
                <w:szCs w:val="24"/>
                <w:lang w:val="en-IE" w:eastAsia="zh-CN"/>
              </w:rPr>
            </w:pPr>
            <w:r w:rsidRPr="003C58B5">
              <w:rPr>
                <w:rFonts w:ascii="Courier New" w:hAnsi="Courier New" w:eastAsia="Times New Roman" w:cs="Courier New"/>
                <w:b/>
                <w:bCs/>
                <w:color w:val="5555AA"/>
                <w:sz w:val="18"/>
                <w:szCs w:val="18"/>
                <w:lang w:val="en-IE" w:eastAsia="zh-CN"/>
              </w:rPr>
              <w:t>string</w:t>
            </w:r>
          </w:p>
          <w:p w:rsidRPr="003C58B5" w:rsidR="00115154" w:rsidP="00202C36" w:rsidRDefault="00115154" w14:paraId="2CA41A4E" w14:textId="77777777">
            <w:pPr>
              <w:spacing w:before="240" w:after="240" w:line="240" w:lineRule="auto"/>
              <w:rPr>
                <w:rFonts w:ascii="Times New Roman" w:hAnsi="Times New Roman" w:eastAsia="Times New Roman"/>
                <w:sz w:val="24"/>
                <w:szCs w:val="24"/>
                <w:lang w:val="en-IE" w:eastAsia="zh-CN"/>
              </w:rPr>
            </w:pPr>
            <w:r w:rsidRPr="003C58B5">
              <w:rPr>
                <w:rFonts w:ascii="Courier New" w:hAnsi="Courier New" w:eastAsia="Times New Roman" w:cs="Courier New"/>
                <w:b/>
                <w:bCs/>
                <w:color w:val="3B4151"/>
                <w:sz w:val="18"/>
                <w:szCs w:val="18"/>
                <w:lang w:val="en-IE" w:eastAsia="zh-CN"/>
              </w:rPr>
              <w:t>Identifier of the last update in the system</w:t>
            </w:r>
          </w:p>
        </w:tc>
      </w:tr>
      <w:tr w:rsidRPr="003C58B5" w:rsidR="00115154" w:rsidTr="00202C36" w14:paraId="6ED8B412" w14:textId="77777777">
        <w:tc>
          <w:tcPr>
            <w:tcW w:w="0" w:type="auto"/>
            <w:tcMar>
              <w:top w:w="0" w:type="dxa"/>
              <w:left w:w="480" w:type="dxa"/>
              <w:bottom w:w="0" w:type="dxa"/>
              <w:right w:w="48" w:type="dxa"/>
            </w:tcMar>
            <w:hideMark/>
          </w:tcPr>
          <w:p w:rsidRPr="003C58B5" w:rsidR="00115154" w:rsidP="00202C36" w:rsidRDefault="00115154" w14:paraId="2F0E9858" w14:textId="77777777">
            <w:pPr>
              <w:spacing w:before="0" w:line="240" w:lineRule="auto"/>
              <w:rPr>
                <w:rFonts w:ascii="Courier New" w:hAnsi="Courier New" w:eastAsia="Times New Roman" w:cs="Courier New"/>
                <w:b/>
                <w:bCs/>
                <w:color w:val="3B4151"/>
                <w:sz w:val="18"/>
                <w:szCs w:val="18"/>
                <w:lang w:val="en-IE" w:eastAsia="zh-CN"/>
              </w:rPr>
            </w:pPr>
            <w:r w:rsidRPr="003C58B5">
              <w:rPr>
                <w:rFonts w:ascii="Courier New" w:hAnsi="Courier New" w:eastAsia="Times New Roman" w:cs="Courier New"/>
                <w:b/>
                <w:bCs/>
                <w:color w:val="3B4151"/>
                <w:sz w:val="18"/>
                <w:szCs w:val="18"/>
                <w:lang w:val="en-IE" w:eastAsia="zh-CN"/>
              </w:rPr>
              <w:t>iswc</w:t>
            </w:r>
            <w:r w:rsidRPr="003C58B5">
              <w:rPr>
                <w:rFonts w:ascii="Courier New" w:hAnsi="Courier New" w:eastAsia="Times New Roman" w:cs="Courier New"/>
                <w:b/>
                <w:bCs/>
                <w:color w:val="FF0000"/>
                <w:sz w:val="18"/>
                <w:szCs w:val="18"/>
                <w:lang w:val="en-IE" w:eastAsia="zh-CN"/>
              </w:rPr>
              <w:t>*</w:t>
            </w:r>
          </w:p>
        </w:tc>
        <w:tc>
          <w:tcPr>
            <w:tcW w:w="0" w:type="auto"/>
            <w:tcMar>
              <w:top w:w="0" w:type="dxa"/>
              <w:left w:w="0" w:type="dxa"/>
              <w:bottom w:w="0" w:type="dxa"/>
              <w:right w:w="0" w:type="dxa"/>
            </w:tcMar>
            <w:hideMark/>
          </w:tcPr>
          <w:p w:rsidRPr="003C58B5" w:rsidR="00115154" w:rsidP="00202C36" w:rsidRDefault="00115154" w14:paraId="5DF72F26" w14:textId="77777777">
            <w:pPr>
              <w:spacing w:before="0" w:line="240" w:lineRule="auto"/>
              <w:rPr>
                <w:rFonts w:ascii="Courier New" w:hAnsi="Courier New" w:eastAsia="Times New Roman" w:cs="Courier New"/>
                <w:color w:val="3B4151"/>
                <w:sz w:val="18"/>
                <w:szCs w:val="18"/>
                <w:lang w:val="en-IE" w:eastAsia="zh-CN"/>
              </w:rPr>
            </w:pPr>
            <w:r w:rsidRPr="003C58B5">
              <w:rPr>
                <w:rFonts w:ascii="Courier New" w:hAnsi="Courier New" w:eastAsia="Times New Roman" w:cs="Courier New"/>
                <w:b/>
                <w:bCs/>
                <w:color w:val="5555AA"/>
                <w:sz w:val="18"/>
                <w:szCs w:val="18"/>
                <w:lang w:val="en-IE" w:eastAsia="zh-CN"/>
              </w:rPr>
              <w:t>string</w:t>
            </w:r>
            <w:r w:rsidRPr="003C58B5">
              <w:rPr>
                <w:rFonts w:ascii="Courier New" w:hAnsi="Courier New" w:eastAsia="Times New Roman" w:cs="Courier New"/>
                <w:b/>
                <w:bCs/>
                <w:i/>
                <w:iCs/>
                <w:color w:val="6B6B6B"/>
                <w:sz w:val="18"/>
                <w:szCs w:val="18"/>
                <w:lang w:val="en-IE" w:eastAsia="zh-CN"/>
              </w:rPr>
              <w:br/>
            </w:r>
            <w:r w:rsidRPr="003C58B5">
              <w:rPr>
                <w:rFonts w:ascii="Courier New" w:hAnsi="Courier New" w:eastAsia="Times New Roman" w:cs="Courier New"/>
                <w:b/>
                <w:bCs/>
                <w:i/>
                <w:iCs/>
                <w:color w:val="6B6B6B"/>
                <w:sz w:val="18"/>
                <w:szCs w:val="18"/>
                <w:lang w:val="en-IE" w:eastAsia="zh-CN"/>
              </w:rPr>
              <w:t>pattern: T[0-9]{9}10</w:t>
            </w:r>
          </w:p>
        </w:tc>
      </w:tr>
      <w:tr w:rsidRPr="003C58B5" w:rsidR="00115154" w:rsidTr="00202C36" w14:paraId="4DD2D1F0" w14:textId="77777777">
        <w:tc>
          <w:tcPr>
            <w:tcW w:w="0" w:type="auto"/>
            <w:tcMar>
              <w:top w:w="0" w:type="dxa"/>
              <w:left w:w="480" w:type="dxa"/>
              <w:bottom w:w="0" w:type="dxa"/>
              <w:right w:w="48" w:type="dxa"/>
            </w:tcMar>
            <w:hideMark/>
          </w:tcPr>
          <w:p w:rsidRPr="003C58B5" w:rsidR="00115154" w:rsidP="00202C36" w:rsidRDefault="00115154" w14:paraId="0A810CA1" w14:textId="77777777">
            <w:pPr>
              <w:spacing w:before="0" w:line="240" w:lineRule="auto"/>
              <w:rPr>
                <w:rFonts w:ascii="Courier New" w:hAnsi="Courier New" w:eastAsia="Times New Roman" w:cs="Courier New"/>
                <w:b/>
                <w:bCs/>
                <w:color w:val="3B4151"/>
                <w:sz w:val="18"/>
                <w:szCs w:val="18"/>
                <w:lang w:val="en-IE" w:eastAsia="zh-CN"/>
              </w:rPr>
            </w:pPr>
            <w:r w:rsidRPr="003C58B5">
              <w:rPr>
                <w:rFonts w:ascii="Courier New" w:hAnsi="Courier New" w:eastAsia="Times New Roman" w:cs="Courier New"/>
                <w:b/>
                <w:bCs/>
                <w:color w:val="3B4151"/>
                <w:sz w:val="18"/>
                <w:szCs w:val="18"/>
                <w:lang w:val="en-IE" w:eastAsia="zh-CN"/>
              </w:rPr>
              <w:t>agency</w:t>
            </w:r>
            <w:r w:rsidRPr="003C58B5">
              <w:rPr>
                <w:rFonts w:ascii="Courier New" w:hAnsi="Courier New" w:eastAsia="Times New Roman" w:cs="Courier New"/>
                <w:b/>
                <w:bCs/>
                <w:color w:val="FF0000"/>
                <w:sz w:val="18"/>
                <w:szCs w:val="18"/>
                <w:lang w:val="en-IE" w:eastAsia="zh-CN"/>
              </w:rPr>
              <w:t>*</w:t>
            </w:r>
          </w:p>
        </w:tc>
        <w:tc>
          <w:tcPr>
            <w:tcW w:w="0" w:type="auto"/>
            <w:tcMar>
              <w:top w:w="0" w:type="dxa"/>
              <w:left w:w="0" w:type="dxa"/>
              <w:bottom w:w="0" w:type="dxa"/>
              <w:right w:w="0" w:type="dxa"/>
            </w:tcMar>
            <w:hideMark/>
          </w:tcPr>
          <w:p w:rsidRPr="003C58B5" w:rsidR="00115154" w:rsidP="00202C36" w:rsidRDefault="00115154" w14:paraId="13CE3A28" w14:textId="77777777">
            <w:pPr>
              <w:spacing w:before="0" w:line="240" w:lineRule="auto"/>
              <w:rPr>
                <w:rFonts w:ascii="Times New Roman" w:hAnsi="Times New Roman" w:eastAsia="Times New Roman"/>
                <w:sz w:val="24"/>
                <w:szCs w:val="24"/>
                <w:lang w:val="en-IE" w:eastAsia="zh-CN"/>
              </w:rPr>
            </w:pPr>
            <w:r w:rsidRPr="003C58B5">
              <w:rPr>
                <w:rFonts w:ascii="Courier New" w:hAnsi="Courier New" w:eastAsia="Times New Roman" w:cs="Courier New"/>
                <w:b/>
                <w:bCs/>
                <w:color w:val="5555AA"/>
                <w:sz w:val="18"/>
                <w:szCs w:val="18"/>
                <w:lang w:val="en-IE" w:eastAsia="zh-CN"/>
              </w:rPr>
              <w:t>string</w:t>
            </w:r>
            <w:r w:rsidRPr="003C58B5">
              <w:rPr>
                <w:rFonts w:ascii="Courier New" w:hAnsi="Courier New" w:eastAsia="Times New Roman" w:cs="Courier New"/>
                <w:b/>
                <w:bCs/>
                <w:i/>
                <w:iCs/>
                <w:color w:val="6B6B6B"/>
                <w:sz w:val="18"/>
                <w:szCs w:val="18"/>
                <w:lang w:val="en-IE" w:eastAsia="zh-CN"/>
              </w:rPr>
              <w:br/>
            </w:r>
            <w:r w:rsidRPr="003C58B5">
              <w:rPr>
                <w:rFonts w:ascii="Courier New" w:hAnsi="Courier New" w:eastAsia="Times New Roman" w:cs="Courier New"/>
                <w:b/>
                <w:bCs/>
                <w:i/>
                <w:iCs/>
                <w:color w:val="6B6B6B"/>
                <w:sz w:val="18"/>
                <w:szCs w:val="18"/>
                <w:lang w:val="en-IE" w:eastAsia="zh-CN"/>
              </w:rPr>
              <w:t>minLength: 3</w:t>
            </w:r>
            <w:r w:rsidRPr="003C58B5">
              <w:rPr>
                <w:rFonts w:ascii="Courier New" w:hAnsi="Courier New" w:eastAsia="Times New Roman" w:cs="Courier New"/>
                <w:b/>
                <w:bCs/>
                <w:i/>
                <w:iCs/>
                <w:color w:val="6B6B6B"/>
                <w:sz w:val="18"/>
                <w:szCs w:val="18"/>
                <w:lang w:val="en-IE" w:eastAsia="zh-CN"/>
              </w:rPr>
              <w:br/>
            </w:r>
            <w:r w:rsidRPr="003C58B5">
              <w:rPr>
                <w:rFonts w:ascii="Courier New" w:hAnsi="Courier New" w:eastAsia="Times New Roman" w:cs="Courier New"/>
                <w:b/>
                <w:bCs/>
                <w:i/>
                <w:iCs/>
                <w:color w:val="6B6B6B"/>
                <w:sz w:val="18"/>
                <w:szCs w:val="18"/>
                <w:lang w:val="en-IE" w:eastAsia="zh-CN"/>
              </w:rPr>
              <w:t>maxLength: 3</w:t>
            </w:r>
          </w:p>
          <w:p w:rsidRPr="003C58B5" w:rsidR="00115154" w:rsidP="00202C36" w:rsidRDefault="00115154" w14:paraId="6999D6D0" w14:textId="77777777">
            <w:pPr>
              <w:spacing w:before="240" w:after="240" w:line="240" w:lineRule="auto"/>
              <w:rPr>
                <w:rFonts w:ascii="Times New Roman" w:hAnsi="Times New Roman" w:eastAsia="Times New Roman"/>
                <w:sz w:val="24"/>
                <w:szCs w:val="24"/>
                <w:lang w:val="en-IE" w:eastAsia="zh-CN"/>
              </w:rPr>
            </w:pPr>
            <w:r w:rsidRPr="003C58B5">
              <w:rPr>
                <w:rFonts w:ascii="Courier New" w:hAnsi="Courier New" w:eastAsia="Times New Roman" w:cs="Courier New"/>
                <w:b/>
                <w:bCs/>
                <w:color w:val="3B4151"/>
                <w:sz w:val="18"/>
                <w:szCs w:val="18"/>
                <w:lang w:val="en-IE" w:eastAsia="zh-CN"/>
              </w:rPr>
              <w:t>A CISAC code of a submitting agency that allocated this ISWC</w:t>
            </w:r>
          </w:p>
        </w:tc>
      </w:tr>
      <w:tr w:rsidRPr="003C58B5" w:rsidR="00115154" w:rsidTr="00202C36" w14:paraId="44477C5F" w14:textId="77777777">
        <w:tc>
          <w:tcPr>
            <w:tcW w:w="0" w:type="auto"/>
            <w:tcMar>
              <w:top w:w="0" w:type="dxa"/>
              <w:left w:w="480" w:type="dxa"/>
              <w:bottom w:w="0" w:type="dxa"/>
              <w:right w:w="48" w:type="dxa"/>
            </w:tcMar>
            <w:hideMark/>
          </w:tcPr>
          <w:p w:rsidRPr="003C58B5" w:rsidR="00115154" w:rsidP="00202C36" w:rsidRDefault="00115154" w14:paraId="2BCCBF01" w14:textId="77777777">
            <w:pPr>
              <w:spacing w:before="0" w:line="240" w:lineRule="auto"/>
              <w:rPr>
                <w:rFonts w:ascii="Courier New" w:hAnsi="Courier New" w:eastAsia="Times New Roman" w:cs="Courier New"/>
                <w:b/>
                <w:bCs/>
                <w:color w:val="3B4151"/>
                <w:sz w:val="18"/>
                <w:szCs w:val="18"/>
                <w:lang w:val="en-IE" w:eastAsia="zh-CN"/>
              </w:rPr>
            </w:pPr>
            <w:r w:rsidRPr="003C58B5">
              <w:rPr>
                <w:rFonts w:ascii="Courier New" w:hAnsi="Courier New" w:eastAsia="Times New Roman" w:cs="Courier New"/>
                <w:b/>
                <w:bCs/>
                <w:color w:val="3B4151"/>
                <w:sz w:val="18"/>
                <w:szCs w:val="18"/>
                <w:lang w:val="en-IE" w:eastAsia="zh-CN"/>
              </w:rPr>
              <w:t>originalTitle</w:t>
            </w:r>
            <w:r w:rsidRPr="003C58B5">
              <w:rPr>
                <w:rFonts w:ascii="Courier New" w:hAnsi="Courier New" w:eastAsia="Times New Roman" w:cs="Courier New"/>
                <w:b/>
                <w:bCs/>
                <w:color w:val="FF0000"/>
                <w:sz w:val="18"/>
                <w:szCs w:val="18"/>
                <w:lang w:val="en-IE" w:eastAsia="zh-CN"/>
              </w:rPr>
              <w:t>*</w:t>
            </w:r>
          </w:p>
        </w:tc>
        <w:tc>
          <w:tcPr>
            <w:tcW w:w="0" w:type="auto"/>
            <w:tcMar>
              <w:top w:w="0" w:type="dxa"/>
              <w:left w:w="0" w:type="dxa"/>
              <w:bottom w:w="0" w:type="dxa"/>
              <w:right w:w="0" w:type="dxa"/>
            </w:tcMar>
            <w:hideMark/>
          </w:tcPr>
          <w:p w:rsidRPr="003C58B5" w:rsidR="00115154" w:rsidP="00202C36" w:rsidRDefault="00115154" w14:paraId="68C84288" w14:textId="77777777">
            <w:pPr>
              <w:spacing w:before="0" w:line="240" w:lineRule="auto"/>
              <w:rPr>
                <w:rFonts w:ascii="Times New Roman" w:hAnsi="Times New Roman" w:eastAsia="Times New Roman"/>
                <w:sz w:val="24"/>
                <w:szCs w:val="24"/>
                <w:lang w:val="en-IE" w:eastAsia="zh-CN"/>
              </w:rPr>
            </w:pPr>
            <w:r w:rsidRPr="003C58B5">
              <w:rPr>
                <w:rFonts w:ascii="Courier New" w:hAnsi="Courier New" w:eastAsia="Times New Roman" w:cs="Courier New"/>
                <w:b/>
                <w:bCs/>
                <w:color w:val="5555AA"/>
                <w:sz w:val="18"/>
                <w:szCs w:val="18"/>
                <w:lang w:val="en-IE" w:eastAsia="zh-CN"/>
              </w:rPr>
              <w:t>string</w:t>
            </w:r>
          </w:p>
          <w:p w:rsidRPr="003C58B5" w:rsidR="00115154" w:rsidP="00202C36" w:rsidRDefault="00115154" w14:paraId="65AD4BF2" w14:textId="77777777">
            <w:pPr>
              <w:spacing w:before="240" w:after="240" w:line="240" w:lineRule="auto"/>
              <w:rPr>
                <w:rFonts w:ascii="Times New Roman" w:hAnsi="Times New Roman" w:eastAsia="Times New Roman"/>
                <w:sz w:val="24"/>
                <w:szCs w:val="24"/>
                <w:lang w:val="en-IE" w:eastAsia="zh-CN"/>
              </w:rPr>
            </w:pPr>
            <w:r w:rsidRPr="003C58B5">
              <w:rPr>
                <w:rFonts w:ascii="Courier New" w:hAnsi="Courier New" w:eastAsia="Times New Roman" w:cs="Courier New"/>
                <w:b/>
                <w:bCs/>
                <w:color w:val="3B4151"/>
                <w:sz w:val="18"/>
                <w:szCs w:val="18"/>
                <w:lang w:val="en-IE" w:eastAsia="zh-CN"/>
              </w:rPr>
              <w:t>Original title of a musical composition</w:t>
            </w:r>
          </w:p>
        </w:tc>
      </w:tr>
      <w:tr w:rsidRPr="003C58B5" w:rsidR="00115154" w:rsidTr="00202C36" w14:paraId="5AE808F0" w14:textId="77777777">
        <w:tc>
          <w:tcPr>
            <w:tcW w:w="0" w:type="auto"/>
            <w:tcMar>
              <w:top w:w="0" w:type="dxa"/>
              <w:left w:w="480" w:type="dxa"/>
              <w:bottom w:w="0" w:type="dxa"/>
              <w:right w:w="48" w:type="dxa"/>
            </w:tcMar>
            <w:hideMark/>
          </w:tcPr>
          <w:p w:rsidRPr="003C58B5" w:rsidR="00115154" w:rsidP="00202C36" w:rsidRDefault="00115154" w14:paraId="057B3337" w14:textId="77777777">
            <w:pPr>
              <w:spacing w:before="0" w:line="240" w:lineRule="auto"/>
              <w:rPr>
                <w:rFonts w:ascii="Courier New" w:hAnsi="Courier New" w:eastAsia="Times New Roman" w:cs="Courier New"/>
                <w:b/>
                <w:bCs/>
                <w:color w:val="3B4151"/>
                <w:sz w:val="18"/>
                <w:szCs w:val="18"/>
                <w:lang w:val="en-IE" w:eastAsia="zh-CN"/>
              </w:rPr>
            </w:pPr>
            <w:r w:rsidRPr="003C58B5">
              <w:rPr>
                <w:rFonts w:ascii="Courier New" w:hAnsi="Courier New" w:eastAsia="Times New Roman" w:cs="Courier New"/>
                <w:b/>
                <w:bCs/>
                <w:color w:val="3B4151"/>
                <w:sz w:val="18"/>
                <w:szCs w:val="18"/>
                <w:lang w:val="en-IE" w:eastAsia="zh-CN"/>
              </w:rPr>
              <w:t>otherTitles</w:t>
            </w:r>
          </w:p>
        </w:tc>
        <w:tc>
          <w:tcPr>
            <w:tcW w:w="0" w:type="auto"/>
            <w:tcMar>
              <w:top w:w="0" w:type="dxa"/>
              <w:left w:w="0" w:type="dxa"/>
              <w:bottom w:w="0" w:type="dxa"/>
              <w:right w:w="0" w:type="dxa"/>
            </w:tcMar>
            <w:hideMark/>
          </w:tcPr>
          <w:p w:rsidRPr="003C58B5" w:rsidR="00115154" w:rsidP="00202C36" w:rsidRDefault="00115154" w14:paraId="62686B44" w14:textId="77777777">
            <w:pPr>
              <w:spacing w:before="0" w:line="240" w:lineRule="auto"/>
              <w:rPr>
                <w:rFonts w:ascii="Courier New" w:hAnsi="Courier New" w:eastAsia="Times New Roman" w:cs="Courier New"/>
                <w:color w:val="3B4151"/>
                <w:sz w:val="18"/>
                <w:szCs w:val="18"/>
                <w:lang w:val="en-IE" w:eastAsia="zh-CN"/>
              </w:rPr>
            </w:pPr>
            <w:r w:rsidRPr="003C58B5">
              <w:rPr>
                <w:rFonts w:ascii="Courier New" w:hAnsi="Courier New" w:eastAsia="Times New Roman" w:cs="Courier New"/>
                <w:b/>
                <w:bCs/>
                <w:color w:val="3B4151"/>
                <w:sz w:val="18"/>
                <w:szCs w:val="18"/>
                <w:lang w:val="en-IE" w:eastAsia="zh-CN"/>
              </w:rPr>
              <w:t>[...]</w:t>
            </w:r>
          </w:p>
        </w:tc>
      </w:tr>
      <w:tr w:rsidRPr="003C58B5" w:rsidR="00115154" w:rsidTr="00202C36" w14:paraId="32A1A846" w14:textId="77777777">
        <w:tc>
          <w:tcPr>
            <w:tcW w:w="0" w:type="auto"/>
            <w:tcMar>
              <w:top w:w="0" w:type="dxa"/>
              <w:left w:w="480" w:type="dxa"/>
              <w:bottom w:w="0" w:type="dxa"/>
              <w:right w:w="48" w:type="dxa"/>
            </w:tcMar>
            <w:hideMark/>
          </w:tcPr>
          <w:p w:rsidRPr="003C58B5" w:rsidR="00115154" w:rsidP="00202C36" w:rsidRDefault="00115154" w14:paraId="12ABB4FC" w14:textId="77777777">
            <w:pPr>
              <w:spacing w:before="0" w:line="240" w:lineRule="auto"/>
              <w:rPr>
                <w:rFonts w:ascii="Courier New" w:hAnsi="Courier New" w:eastAsia="Times New Roman" w:cs="Courier New"/>
                <w:b/>
                <w:bCs/>
                <w:color w:val="3B4151"/>
                <w:sz w:val="18"/>
                <w:szCs w:val="18"/>
                <w:lang w:val="en-IE" w:eastAsia="zh-CN"/>
              </w:rPr>
            </w:pPr>
            <w:r w:rsidRPr="003C58B5">
              <w:rPr>
                <w:rFonts w:ascii="Courier New" w:hAnsi="Courier New" w:eastAsia="Times New Roman" w:cs="Courier New"/>
                <w:b/>
                <w:bCs/>
                <w:color w:val="3B4151"/>
                <w:sz w:val="18"/>
                <w:szCs w:val="18"/>
                <w:lang w:val="en-IE" w:eastAsia="zh-CN"/>
              </w:rPr>
              <w:t>interestedParties</w:t>
            </w:r>
            <w:r w:rsidRPr="003C58B5">
              <w:rPr>
                <w:rFonts w:ascii="Courier New" w:hAnsi="Courier New" w:eastAsia="Times New Roman" w:cs="Courier New"/>
                <w:b/>
                <w:bCs/>
                <w:color w:val="FF0000"/>
                <w:sz w:val="18"/>
                <w:szCs w:val="18"/>
                <w:lang w:val="en-IE" w:eastAsia="zh-CN"/>
              </w:rPr>
              <w:t>*</w:t>
            </w:r>
          </w:p>
        </w:tc>
        <w:tc>
          <w:tcPr>
            <w:tcW w:w="0" w:type="auto"/>
            <w:tcMar>
              <w:top w:w="0" w:type="dxa"/>
              <w:left w:w="0" w:type="dxa"/>
              <w:bottom w:w="0" w:type="dxa"/>
              <w:right w:w="0" w:type="dxa"/>
            </w:tcMar>
            <w:hideMark/>
          </w:tcPr>
          <w:p w:rsidRPr="003C58B5" w:rsidR="00115154" w:rsidP="00202C36" w:rsidRDefault="00115154" w14:paraId="604ADA32" w14:textId="77777777">
            <w:pPr>
              <w:spacing w:before="0" w:line="240" w:lineRule="auto"/>
              <w:rPr>
                <w:rFonts w:ascii="Courier New" w:hAnsi="Courier New" w:eastAsia="Times New Roman" w:cs="Courier New"/>
                <w:color w:val="3B4151"/>
                <w:sz w:val="18"/>
                <w:szCs w:val="18"/>
                <w:lang w:val="en-IE" w:eastAsia="zh-CN"/>
              </w:rPr>
            </w:pPr>
            <w:r w:rsidRPr="003C58B5">
              <w:rPr>
                <w:rFonts w:ascii="Courier New" w:hAnsi="Courier New" w:eastAsia="Times New Roman" w:cs="Courier New"/>
                <w:b/>
                <w:bCs/>
                <w:color w:val="3B4151"/>
                <w:sz w:val="18"/>
                <w:szCs w:val="18"/>
                <w:lang w:val="en-IE" w:eastAsia="zh-CN"/>
              </w:rPr>
              <w:t>[...]</w:t>
            </w:r>
          </w:p>
        </w:tc>
      </w:tr>
      <w:tr w:rsidRPr="003C58B5" w:rsidR="00115154" w:rsidTr="00202C36" w14:paraId="0667479E" w14:textId="77777777">
        <w:tc>
          <w:tcPr>
            <w:tcW w:w="0" w:type="auto"/>
            <w:tcMar>
              <w:top w:w="0" w:type="dxa"/>
              <w:left w:w="480" w:type="dxa"/>
              <w:bottom w:w="0" w:type="dxa"/>
              <w:right w:w="48" w:type="dxa"/>
            </w:tcMar>
            <w:hideMark/>
          </w:tcPr>
          <w:p w:rsidRPr="003C58B5" w:rsidR="00115154" w:rsidP="00202C36" w:rsidRDefault="00115154" w14:paraId="7EC165C9" w14:textId="77777777">
            <w:pPr>
              <w:spacing w:before="0" w:line="240" w:lineRule="auto"/>
              <w:rPr>
                <w:rFonts w:ascii="Courier New" w:hAnsi="Courier New" w:eastAsia="Times New Roman" w:cs="Courier New"/>
                <w:b/>
                <w:bCs/>
                <w:color w:val="3B4151"/>
                <w:sz w:val="18"/>
                <w:szCs w:val="18"/>
                <w:lang w:val="en-IE" w:eastAsia="zh-CN"/>
              </w:rPr>
            </w:pPr>
            <w:r w:rsidRPr="003C58B5">
              <w:rPr>
                <w:rFonts w:ascii="Courier New" w:hAnsi="Courier New" w:eastAsia="Times New Roman" w:cs="Courier New"/>
                <w:b/>
                <w:bCs/>
                <w:color w:val="3B4151"/>
                <w:sz w:val="18"/>
                <w:szCs w:val="18"/>
                <w:lang w:val="en-IE" w:eastAsia="zh-CN"/>
              </w:rPr>
              <w:t>works</w:t>
            </w:r>
          </w:p>
        </w:tc>
        <w:tc>
          <w:tcPr>
            <w:tcW w:w="0" w:type="auto"/>
            <w:tcMar>
              <w:top w:w="0" w:type="dxa"/>
              <w:left w:w="0" w:type="dxa"/>
              <w:bottom w:w="0" w:type="dxa"/>
              <w:right w:w="0" w:type="dxa"/>
            </w:tcMar>
            <w:hideMark/>
          </w:tcPr>
          <w:p w:rsidRPr="003C58B5" w:rsidR="00115154" w:rsidP="00202C36" w:rsidRDefault="00115154" w14:paraId="5C6AC07C" w14:textId="77777777">
            <w:pPr>
              <w:spacing w:before="0" w:line="240" w:lineRule="auto"/>
              <w:rPr>
                <w:rFonts w:ascii="Courier New" w:hAnsi="Courier New" w:eastAsia="Times New Roman" w:cs="Courier New"/>
                <w:color w:val="3B4151"/>
                <w:sz w:val="18"/>
                <w:szCs w:val="18"/>
                <w:lang w:val="en-IE" w:eastAsia="zh-CN"/>
              </w:rPr>
            </w:pPr>
            <w:r w:rsidRPr="003C58B5">
              <w:rPr>
                <w:rFonts w:ascii="Courier New" w:hAnsi="Courier New" w:eastAsia="Times New Roman" w:cs="Courier New"/>
                <w:b/>
                <w:bCs/>
                <w:color w:val="3B4151"/>
                <w:sz w:val="18"/>
                <w:szCs w:val="18"/>
                <w:lang w:val="en-IE" w:eastAsia="zh-CN"/>
              </w:rPr>
              <w:t>[...]</w:t>
            </w:r>
          </w:p>
        </w:tc>
      </w:tr>
      <w:tr w:rsidRPr="003C58B5" w:rsidR="00115154" w:rsidTr="00202C36" w14:paraId="7FA48AC9" w14:textId="77777777">
        <w:tc>
          <w:tcPr>
            <w:tcW w:w="0" w:type="auto"/>
            <w:tcMar>
              <w:top w:w="0" w:type="dxa"/>
              <w:left w:w="480" w:type="dxa"/>
              <w:bottom w:w="0" w:type="dxa"/>
              <w:right w:w="48" w:type="dxa"/>
            </w:tcMar>
            <w:hideMark/>
          </w:tcPr>
          <w:p w:rsidRPr="003C58B5" w:rsidR="00115154" w:rsidP="00202C36" w:rsidRDefault="00115154" w14:paraId="43332176" w14:textId="77777777">
            <w:pPr>
              <w:spacing w:before="0" w:line="240" w:lineRule="auto"/>
              <w:rPr>
                <w:rFonts w:ascii="Courier New" w:hAnsi="Courier New" w:eastAsia="Times New Roman" w:cs="Courier New"/>
                <w:b/>
                <w:bCs/>
                <w:color w:val="3B4151"/>
                <w:sz w:val="18"/>
                <w:szCs w:val="18"/>
                <w:lang w:val="en-IE" w:eastAsia="zh-CN"/>
              </w:rPr>
            </w:pPr>
            <w:r w:rsidRPr="003C58B5">
              <w:rPr>
                <w:rFonts w:ascii="Courier New" w:hAnsi="Courier New" w:eastAsia="Times New Roman" w:cs="Courier New"/>
                <w:b/>
                <w:bCs/>
                <w:color w:val="3B4151"/>
                <w:sz w:val="18"/>
                <w:szCs w:val="18"/>
                <w:lang w:val="en-IE" w:eastAsia="zh-CN"/>
              </w:rPr>
              <w:t>parentISWC</w:t>
            </w:r>
          </w:p>
        </w:tc>
        <w:tc>
          <w:tcPr>
            <w:tcW w:w="0" w:type="auto"/>
            <w:tcMar>
              <w:top w:w="0" w:type="dxa"/>
              <w:left w:w="0" w:type="dxa"/>
              <w:bottom w:w="0" w:type="dxa"/>
              <w:right w:w="0" w:type="dxa"/>
            </w:tcMar>
            <w:hideMark/>
          </w:tcPr>
          <w:p w:rsidRPr="003C58B5" w:rsidR="00115154" w:rsidP="00202C36" w:rsidRDefault="00115154" w14:paraId="1B977407" w14:textId="77777777">
            <w:pPr>
              <w:spacing w:before="0" w:line="240" w:lineRule="auto"/>
              <w:rPr>
                <w:rFonts w:ascii="Times New Roman" w:hAnsi="Times New Roman" w:eastAsia="Times New Roman"/>
                <w:sz w:val="24"/>
                <w:szCs w:val="24"/>
                <w:lang w:val="en-IE" w:eastAsia="zh-CN"/>
              </w:rPr>
            </w:pPr>
            <w:r w:rsidRPr="003C58B5">
              <w:rPr>
                <w:rFonts w:ascii="Courier New" w:hAnsi="Courier New" w:eastAsia="Times New Roman" w:cs="Courier New"/>
                <w:b/>
                <w:bCs/>
                <w:color w:val="5555AA"/>
                <w:sz w:val="18"/>
                <w:szCs w:val="18"/>
                <w:lang w:val="en-IE" w:eastAsia="zh-CN"/>
              </w:rPr>
              <w:t>string</w:t>
            </w:r>
            <w:r w:rsidRPr="003C58B5">
              <w:rPr>
                <w:rFonts w:ascii="Courier New" w:hAnsi="Courier New" w:eastAsia="Times New Roman" w:cs="Courier New"/>
                <w:b/>
                <w:bCs/>
                <w:i/>
                <w:iCs/>
                <w:color w:val="6B6B6B"/>
                <w:sz w:val="18"/>
                <w:szCs w:val="18"/>
                <w:lang w:val="en-IE" w:eastAsia="zh-CN"/>
              </w:rPr>
              <w:br/>
            </w:r>
            <w:r w:rsidRPr="003C58B5">
              <w:rPr>
                <w:rFonts w:ascii="Courier New" w:hAnsi="Courier New" w:eastAsia="Times New Roman" w:cs="Courier New"/>
                <w:b/>
                <w:bCs/>
                <w:i/>
                <w:iCs/>
                <w:color w:val="6B6B6B"/>
                <w:sz w:val="18"/>
                <w:szCs w:val="18"/>
                <w:lang w:val="en-IE" w:eastAsia="zh-CN"/>
              </w:rPr>
              <w:t>pattern: T[0-9]{9}10</w:t>
            </w:r>
          </w:p>
          <w:p w:rsidRPr="003C58B5" w:rsidR="00115154" w:rsidP="00202C36" w:rsidRDefault="00115154" w14:paraId="1C4AE0F3" w14:textId="77777777">
            <w:pPr>
              <w:spacing w:before="240" w:after="240" w:line="240" w:lineRule="auto"/>
              <w:rPr>
                <w:rFonts w:ascii="Times New Roman" w:hAnsi="Times New Roman" w:eastAsia="Times New Roman"/>
                <w:sz w:val="24"/>
                <w:szCs w:val="24"/>
                <w:lang w:val="en-IE" w:eastAsia="zh-CN"/>
              </w:rPr>
            </w:pPr>
            <w:r w:rsidRPr="003C58B5">
              <w:rPr>
                <w:rFonts w:ascii="Courier New" w:hAnsi="Courier New" w:eastAsia="Times New Roman" w:cs="Courier New"/>
                <w:b/>
                <w:bCs/>
                <w:color w:val="3B4151"/>
                <w:sz w:val="18"/>
                <w:szCs w:val="18"/>
                <w:lang w:val="en-IE" w:eastAsia="zh-CN"/>
              </w:rPr>
              <w:t>A preferred ISWC of a parent of this ISWC. Presence of this field indicates that the ISWC merged to the parent.</w:t>
            </w:r>
          </w:p>
        </w:tc>
      </w:tr>
      <w:tr w:rsidRPr="003C58B5" w:rsidR="00115154" w:rsidTr="00202C36" w14:paraId="04AD9668" w14:textId="77777777">
        <w:tc>
          <w:tcPr>
            <w:tcW w:w="0" w:type="auto"/>
            <w:tcMar>
              <w:top w:w="0" w:type="dxa"/>
              <w:left w:w="480" w:type="dxa"/>
              <w:bottom w:w="0" w:type="dxa"/>
              <w:right w:w="48" w:type="dxa"/>
            </w:tcMar>
            <w:hideMark/>
          </w:tcPr>
          <w:p w:rsidRPr="003C58B5" w:rsidR="00115154" w:rsidP="00202C36" w:rsidRDefault="00115154" w14:paraId="666D5048" w14:textId="77777777">
            <w:pPr>
              <w:spacing w:before="0" w:line="240" w:lineRule="auto"/>
              <w:rPr>
                <w:rFonts w:ascii="Courier New" w:hAnsi="Courier New" w:eastAsia="Times New Roman" w:cs="Courier New"/>
                <w:b/>
                <w:bCs/>
                <w:color w:val="3B4151"/>
                <w:sz w:val="18"/>
                <w:szCs w:val="18"/>
                <w:lang w:val="en-IE" w:eastAsia="zh-CN"/>
              </w:rPr>
            </w:pPr>
            <w:r w:rsidRPr="003C58B5">
              <w:rPr>
                <w:rFonts w:ascii="Courier New" w:hAnsi="Courier New" w:eastAsia="Times New Roman" w:cs="Courier New"/>
                <w:b/>
                <w:bCs/>
                <w:color w:val="3B4151"/>
                <w:sz w:val="18"/>
                <w:szCs w:val="18"/>
                <w:lang w:val="en-IE" w:eastAsia="zh-CN"/>
              </w:rPr>
              <w:t>linkedISWC</w:t>
            </w:r>
          </w:p>
        </w:tc>
        <w:tc>
          <w:tcPr>
            <w:tcW w:w="0" w:type="auto"/>
            <w:tcMar>
              <w:top w:w="0" w:type="dxa"/>
              <w:left w:w="0" w:type="dxa"/>
              <w:bottom w:w="0" w:type="dxa"/>
              <w:right w:w="0" w:type="dxa"/>
            </w:tcMar>
            <w:hideMark/>
          </w:tcPr>
          <w:p w:rsidRPr="003C58B5" w:rsidR="00115154" w:rsidP="00202C36" w:rsidRDefault="00115154" w14:paraId="0AADBF63" w14:textId="77777777">
            <w:pPr>
              <w:spacing w:before="0" w:line="240" w:lineRule="auto"/>
              <w:rPr>
                <w:rFonts w:ascii="Times New Roman" w:hAnsi="Times New Roman" w:eastAsia="Times New Roman"/>
                <w:sz w:val="24"/>
                <w:szCs w:val="24"/>
                <w:lang w:val="en-IE" w:eastAsia="zh-CN"/>
              </w:rPr>
            </w:pPr>
            <w:r w:rsidRPr="003C58B5">
              <w:rPr>
                <w:rFonts w:ascii="Courier New" w:hAnsi="Courier New" w:eastAsia="Times New Roman" w:cs="Courier New"/>
                <w:b/>
                <w:bCs/>
                <w:color w:val="3B4151"/>
                <w:sz w:val="18"/>
                <w:szCs w:val="18"/>
                <w:lang w:val="en-IE" w:eastAsia="zh-CN"/>
              </w:rPr>
              <w:t>[</w:t>
            </w:r>
          </w:p>
          <w:p w:rsidRPr="003C58B5" w:rsidR="00115154" w:rsidP="00202C36" w:rsidRDefault="00115154" w14:paraId="4693FBA7" w14:textId="77777777">
            <w:pPr>
              <w:spacing w:before="240" w:after="240" w:line="240" w:lineRule="auto"/>
              <w:rPr>
                <w:rFonts w:ascii="Times New Roman" w:hAnsi="Times New Roman" w:eastAsia="Times New Roman"/>
                <w:sz w:val="24"/>
                <w:szCs w:val="24"/>
                <w:lang w:val="en-IE" w:eastAsia="zh-CN"/>
              </w:rPr>
            </w:pPr>
            <w:r w:rsidRPr="003C58B5">
              <w:rPr>
                <w:rFonts w:ascii="Courier New" w:hAnsi="Courier New" w:eastAsia="Times New Roman" w:cs="Courier New"/>
                <w:b/>
                <w:bCs/>
                <w:color w:val="3B4151"/>
                <w:sz w:val="18"/>
                <w:szCs w:val="18"/>
                <w:lang w:val="en-IE" w:eastAsia="zh-CN"/>
              </w:rPr>
              <w:t>All linked preferred ISWCs. Presence of this field indicates that those ISWCs merged to this ISWC.</w:t>
            </w:r>
          </w:p>
          <w:p w:rsidRPr="003C58B5" w:rsidR="00115154" w:rsidP="00202C36" w:rsidRDefault="00115154" w14:paraId="362A0278" w14:textId="77777777">
            <w:pPr>
              <w:spacing w:before="0" w:line="240" w:lineRule="auto"/>
              <w:rPr>
                <w:rFonts w:ascii="Courier New" w:hAnsi="Courier New" w:eastAsia="Times New Roman" w:cs="Courier New"/>
                <w:color w:val="3B4151"/>
                <w:sz w:val="18"/>
                <w:szCs w:val="18"/>
                <w:lang w:val="en-IE" w:eastAsia="zh-CN"/>
              </w:rPr>
            </w:pPr>
            <w:r w:rsidRPr="003C58B5">
              <w:rPr>
                <w:rFonts w:ascii="Courier New" w:hAnsi="Courier New" w:eastAsia="Times New Roman" w:cs="Courier New"/>
                <w:b/>
                <w:bCs/>
                <w:color w:val="5555AA"/>
                <w:sz w:val="18"/>
                <w:szCs w:val="18"/>
                <w:lang w:val="en-IE" w:eastAsia="zh-CN"/>
              </w:rPr>
              <w:t>string</w:t>
            </w:r>
            <w:r w:rsidRPr="003C58B5">
              <w:rPr>
                <w:rFonts w:ascii="Courier New" w:hAnsi="Courier New" w:eastAsia="Times New Roman" w:cs="Courier New"/>
                <w:b/>
                <w:bCs/>
                <w:i/>
                <w:iCs/>
                <w:color w:val="6B6B6B"/>
                <w:sz w:val="18"/>
                <w:szCs w:val="18"/>
                <w:lang w:val="en-IE" w:eastAsia="zh-CN"/>
              </w:rPr>
              <w:br/>
            </w:r>
            <w:r w:rsidRPr="003C58B5">
              <w:rPr>
                <w:rFonts w:ascii="Courier New" w:hAnsi="Courier New" w:eastAsia="Times New Roman" w:cs="Courier New"/>
                <w:b/>
                <w:bCs/>
                <w:i/>
                <w:iCs/>
                <w:color w:val="6B6B6B"/>
                <w:sz w:val="18"/>
                <w:szCs w:val="18"/>
                <w:lang w:val="en-IE" w:eastAsia="zh-CN"/>
              </w:rPr>
              <w:t>pattern: T[0-9]{9}10</w:t>
            </w:r>
            <w:r w:rsidRPr="003C58B5">
              <w:rPr>
                <w:rFonts w:ascii="Courier New" w:hAnsi="Courier New" w:eastAsia="Times New Roman" w:cs="Courier New"/>
                <w:b/>
                <w:bCs/>
                <w:color w:val="3B4151"/>
                <w:sz w:val="18"/>
                <w:szCs w:val="18"/>
                <w:lang w:val="en-IE" w:eastAsia="zh-CN"/>
              </w:rPr>
              <w:t>]</w:t>
            </w:r>
          </w:p>
        </w:tc>
      </w:tr>
    </w:tbl>
    <w:p w:rsidR="00115154" w:rsidP="00115154" w:rsidRDefault="00115154" w14:paraId="126FBAF9" w14:textId="77777777">
      <w:pPr>
        <w:pStyle w:val="NormalIndent"/>
        <w:ind w:left="1440"/>
      </w:pPr>
      <w:r w:rsidRPr="003C58B5">
        <w:rPr>
          <w:rFonts w:ascii="Courier New" w:hAnsi="Courier New" w:eastAsia="Times New Roman" w:cs="Courier New"/>
          <w:b/>
          <w:bCs/>
          <w:color w:val="3B4151"/>
          <w:sz w:val="18"/>
          <w:szCs w:val="18"/>
          <w:lang w:val="en-IE" w:eastAsia="zh-CN"/>
        </w:rPr>
        <w:t>}</w:t>
      </w:r>
    </w:p>
    <w:p w:rsidR="00115154" w:rsidP="00115154" w:rsidRDefault="00115154" w14:paraId="636495DB" w14:textId="77777777">
      <w:pPr>
        <w:pStyle w:val="NormalIndent"/>
      </w:pPr>
    </w:p>
    <w:p w:rsidR="00115154" w:rsidP="00DA7C21" w:rsidRDefault="00115154" w14:paraId="7D35611C" w14:textId="03DB6783">
      <w:pPr>
        <w:pStyle w:val="NormalIndent"/>
      </w:pPr>
    </w:p>
    <w:p w:rsidR="00115154" w:rsidP="00DA7C21" w:rsidRDefault="00115154" w14:paraId="131EB547" w14:textId="77777777">
      <w:pPr>
        <w:pStyle w:val="NormalIndent"/>
      </w:pPr>
    </w:p>
    <w:p w:rsidR="002C7532" w:rsidP="002C7532" w:rsidRDefault="002C7532" w14:paraId="440C486B" w14:textId="45031CBC">
      <w:pPr>
        <w:pStyle w:val="Heading3"/>
      </w:pPr>
      <w:bookmarkStart w:name="_Toc11738399" w:id="81"/>
      <w:r>
        <w:t>GET /iswc/searchBy</w:t>
      </w:r>
      <w:r w:rsidR="00EA6C77">
        <w:t>AgencyW</w:t>
      </w:r>
      <w:r w:rsidR="00CA70C1">
        <w:t>orkCode</w:t>
      </w:r>
      <w:bookmarkEnd w:id="81"/>
      <w:r>
        <w:t xml:space="preserve"> </w:t>
      </w:r>
    </w:p>
    <w:p w:rsidR="002E1785" w:rsidP="002C7532" w:rsidRDefault="002C7532" w14:paraId="669DB599" w14:textId="77777777">
      <w:pPr>
        <w:pStyle w:val="NormalIndent"/>
      </w:pPr>
      <w:r>
        <w:t>This operation</w:t>
      </w:r>
      <w:r w:rsidR="00D1784D">
        <w:t xml:space="preserve"> enables an Agency to find ISWC </w:t>
      </w:r>
      <w:r w:rsidR="002E1785">
        <w:t xml:space="preserve">metadata by Agency Work Code (Society Work Code): </w:t>
      </w:r>
    </w:p>
    <w:p w:rsidR="002E1785" w:rsidP="002C7532" w:rsidRDefault="002E1785" w14:paraId="53735963" w14:textId="77777777">
      <w:pPr>
        <w:pStyle w:val="NormalIndent"/>
      </w:pPr>
    </w:p>
    <w:p w:rsidR="002C7532" w:rsidP="002C7532" w:rsidRDefault="00A435FA" w14:paraId="74AA4B01" w14:textId="4B4C9169">
      <w:pPr>
        <w:pStyle w:val="NormalIndent"/>
      </w:pPr>
      <w:r>
        <w:rPr>
          <w:noProof/>
        </w:rPr>
        <w:drawing>
          <wp:inline distT="0" distB="0" distL="0" distR="0" wp14:anchorId="415E246C" wp14:editId="0A4FD575">
            <wp:extent cx="5731510" cy="5460998"/>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5">
                      <a:extLst>
                        <a:ext uri="{28A0092B-C50C-407E-A947-70E740481C1C}">
                          <a14:useLocalDpi xmlns:a14="http://schemas.microsoft.com/office/drawing/2010/main" val="0"/>
                        </a:ext>
                      </a:extLst>
                    </a:blip>
                    <a:stretch>
                      <a:fillRect/>
                    </a:stretch>
                  </pic:blipFill>
                  <pic:spPr>
                    <a:xfrm>
                      <a:off x="0" y="0"/>
                      <a:ext cx="5731510" cy="5460998"/>
                    </a:xfrm>
                    <a:prstGeom prst="rect">
                      <a:avLst/>
                    </a:prstGeom>
                  </pic:spPr>
                </pic:pic>
              </a:graphicData>
            </a:graphic>
          </wp:inline>
        </w:drawing>
      </w:r>
      <w:r w:rsidR="00D1784D">
        <w:t xml:space="preserve"> </w:t>
      </w:r>
    </w:p>
    <w:p w:rsidR="00877943" w:rsidP="00877943" w:rsidRDefault="00877943" w14:paraId="1697E227" w14:textId="77777777">
      <w:pPr>
        <w:pStyle w:val="NormalIndent"/>
      </w:pPr>
    </w:p>
    <w:p w:rsidR="00F22035" w:rsidP="00DA7C21" w:rsidRDefault="00877943" w14:paraId="5779ACAF" w14:textId="0EF67282">
      <w:pPr>
        <w:pStyle w:val="NormalIndent"/>
      </w:pPr>
      <w:r>
        <w:t xml:space="preserve">This operation returns its results as an array of ISWCMetadata type objects as per the previous search operation. </w:t>
      </w:r>
    </w:p>
    <w:p w:rsidR="00A435FA" w:rsidP="00DA7C21" w:rsidRDefault="00A435FA" w14:paraId="59D464B3" w14:textId="77777777">
      <w:pPr>
        <w:pStyle w:val="NormalIndent"/>
      </w:pPr>
    </w:p>
    <w:p w:rsidR="00A435FA" w:rsidP="00A435FA" w:rsidRDefault="001F3F78" w14:paraId="07A06E5F" w14:textId="771A3BD5">
      <w:pPr>
        <w:pStyle w:val="Heading3"/>
      </w:pPr>
      <w:bookmarkStart w:name="_Toc11738400" w:id="82"/>
      <w:r>
        <w:t>POST</w:t>
      </w:r>
      <w:r w:rsidR="00A435FA">
        <w:t xml:space="preserve"> /iswc/searchBy</w:t>
      </w:r>
      <w:r w:rsidR="001D4C3B">
        <w:t>TitleAndContributor</w:t>
      </w:r>
      <w:bookmarkEnd w:id="82"/>
    </w:p>
    <w:p w:rsidR="00A435FA" w:rsidP="00A435FA" w:rsidRDefault="00A435FA" w14:paraId="30B6ED68" w14:textId="7FDCC9D7">
      <w:pPr>
        <w:pStyle w:val="NormalIndent"/>
      </w:pPr>
      <w:r>
        <w:t xml:space="preserve">This operation enables an Agency to find ISWC metadata by </w:t>
      </w:r>
      <w:r w:rsidR="00CA7A78">
        <w:t>a combination of title and contributors</w:t>
      </w:r>
      <w:r>
        <w:t xml:space="preserve">: </w:t>
      </w:r>
    </w:p>
    <w:p w:rsidR="00A435FA" w:rsidP="00DA7C21" w:rsidRDefault="00527200" w14:paraId="4DD894C5" w14:textId="38E37D35">
      <w:pPr>
        <w:pStyle w:val="NormalIndent"/>
      </w:pPr>
      <w:r>
        <w:rPr>
          <w:noProof/>
        </w:rPr>
        <w:drawing>
          <wp:inline distT="0" distB="0" distL="0" distR="0" wp14:anchorId="69178FC7" wp14:editId="4A81A578">
            <wp:extent cx="5731510" cy="5668644"/>
            <wp:effectExtent l="0" t="0" r="254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26">
                      <a:extLst>
                        <a:ext uri="{28A0092B-C50C-407E-A947-70E740481C1C}">
                          <a14:useLocalDpi xmlns:a14="http://schemas.microsoft.com/office/drawing/2010/main" val="0"/>
                        </a:ext>
                      </a:extLst>
                    </a:blip>
                    <a:stretch>
                      <a:fillRect/>
                    </a:stretch>
                  </pic:blipFill>
                  <pic:spPr>
                    <a:xfrm>
                      <a:off x="0" y="0"/>
                      <a:ext cx="5731510" cy="5668644"/>
                    </a:xfrm>
                    <a:prstGeom prst="rect">
                      <a:avLst/>
                    </a:prstGeom>
                  </pic:spPr>
                </pic:pic>
              </a:graphicData>
            </a:graphic>
          </wp:inline>
        </w:drawing>
      </w:r>
    </w:p>
    <w:p w:rsidR="000D4D9A" w:rsidP="00DA7C21" w:rsidRDefault="000D4D9A" w14:paraId="1319644B" w14:textId="77777777">
      <w:pPr>
        <w:pStyle w:val="NormalIndent"/>
      </w:pPr>
    </w:p>
    <w:p w:rsidR="00877943" w:rsidP="00877943" w:rsidRDefault="00877943" w14:paraId="2DD265CC" w14:textId="77777777">
      <w:pPr>
        <w:pStyle w:val="NormalIndent"/>
      </w:pPr>
      <w:r>
        <w:t xml:space="preserve">This operation returns its results as an array of ISWCMetadata type objects as per the previous search operation. </w:t>
      </w:r>
    </w:p>
    <w:p w:rsidR="000D4D9A" w:rsidP="00DA7C21" w:rsidRDefault="000D4D9A" w14:paraId="5BD0ACC6" w14:textId="77777777">
      <w:pPr>
        <w:pStyle w:val="NormalIndent"/>
      </w:pPr>
    </w:p>
    <w:p w:rsidR="00D21A65" w:rsidP="007C46EC" w:rsidRDefault="00D21A65" w14:paraId="146F994B" w14:textId="3531C245">
      <w:pPr>
        <w:pStyle w:val="Heading2"/>
      </w:pPr>
      <w:bookmarkStart w:name="_Toc11738401" w:id="83"/>
      <w:r>
        <w:t>Matching Engine API</w:t>
      </w:r>
      <w:bookmarkEnd w:id="83"/>
    </w:p>
    <w:p w:rsidR="00BF0B09" w:rsidP="00BF0B09" w:rsidRDefault="00BF0B09" w14:paraId="1EFB9F7B" w14:textId="77777777">
      <w:pPr>
        <w:pStyle w:val="NormalIndent"/>
      </w:pPr>
      <w:r>
        <w:t xml:space="preserve">The Spanish Point Matching Engine provides a REST API which will be used by the matching pipeline components to carry out the matching. </w:t>
      </w:r>
    </w:p>
    <w:p w:rsidR="00BF0B09" w:rsidP="00BF0B09" w:rsidRDefault="00BF0B09" w14:paraId="4E163F6B" w14:textId="77777777">
      <w:pPr>
        <w:pStyle w:val="NormalIndent"/>
      </w:pPr>
    </w:p>
    <w:p w:rsidR="002315BC" w:rsidP="00BF0B09" w:rsidRDefault="00BF0B09" w14:paraId="27DEDBAB" w14:textId="77777777">
      <w:pPr>
        <w:pStyle w:val="NormalIndent"/>
      </w:pPr>
      <w:r>
        <w:t xml:space="preserve">The relevant parts of that API are listed below:   </w:t>
      </w:r>
    </w:p>
    <w:p w:rsidR="00D21A65" w:rsidP="00BF0B09" w:rsidRDefault="00BF0B09" w14:paraId="226C8BB4" w14:textId="10EE7A84">
      <w:pPr>
        <w:pStyle w:val="NormalIndent"/>
      </w:pPr>
      <w:r>
        <w:rPr>
          <w:noProof/>
        </w:rPr>
        <w:drawing>
          <wp:inline distT="0" distB="0" distL="0" distR="0" wp14:anchorId="59615BE8" wp14:editId="131DC59E">
            <wp:extent cx="5576679" cy="3524748"/>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27">
                      <a:extLst>
                        <a:ext uri="{28A0092B-C50C-407E-A947-70E740481C1C}">
                          <a14:useLocalDpi xmlns:a14="http://schemas.microsoft.com/office/drawing/2010/main" val="0"/>
                        </a:ext>
                      </a:extLst>
                    </a:blip>
                    <a:stretch>
                      <a:fillRect/>
                    </a:stretch>
                  </pic:blipFill>
                  <pic:spPr>
                    <a:xfrm>
                      <a:off x="0" y="0"/>
                      <a:ext cx="5576679" cy="3524748"/>
                    </a:xfrm>
                    <a:prstGeom prst="rect">
                      <a:avLst/>
                    </a:prstGeom>
                  </pic:spPr>
                </pic:pic>
              </a:graphicData>
            </a:graphic>
          </wp:inline>
        </w:drawing>
      </w:r>
    </w:p>
    <w:p w:rsidR="00BF0B09" w:rsidP="00BF0B09" w:rsidRDefault="00BF0B09" w14:paraId="401F19F6" w14:textId="27EC3732">
      <w:pPr>
        <w:pStyle w:val="NormalIndent"/>
      </w:pPr>
    </w:p>
    <w:p w:rsidR="008E2157" w:rsidP="00BF0B09" w:rsidRDefault="008E2157" w14:paraId="2C0E3A6E" w14:textId="38E44974">
      <w:pPr>
        <w:pStyle w:val="NormalIndent"/>
      </w:pPr>
    </w:p>
    <w:p w:rsidR="008E2157" w:rsidP="008E2157" w:rsidRDefault="008E2157" w14:paraId="1F59E01D" w14:textId="77777777">
      <w:pPr>
        <w:pStyle w:val="Heading2"/>
      </w:pPr>
      <w:bookmarkStart w:name="_Toc11738402" w:id="84"/>
      <w:r>
        <w:t>Matching Engine API</w:t>
      </w:r>
      <w:bookmarkEnd w:id="84"/>
    </w:p>
    <w:p w:rsidR="008E2157" w:rsidP="008E2157" w:rsidRDefault="008E2157" w14:paraId="55F7887C" w14:textId="70341DFA">
      <w:pPr>
        <w:pStyle w:val="NormalIndent"/>
      </w:pPr>
      <w:r>
        <w:t xml:space="preserve">The Spanish Point Matching Engine provides a REST API which will be used by the matching pipeline components to carry out the matching. </w:t>
      </w:r>
      <w:r w:rsidR="00E82577">
        <w:t xml:space="preserve">  </w:t>
      </w:r>
    </w:p>
    <w:p w:rsidR="008E2157" w:rsidP="00BF0B09" w:rsidRDefault="008E2157" w14:paraId="28E2C986" w14:textId="77777777">
      <w:pPr>
        <w:pStyle w:val="NormalIndent"/>
      </w:pPr>
    </w:p>
    <w:p w:rsidR="00BF0B09" w:rsidP="00BF0B09" w:rsidRDefault="00BF0B09" w14:paraId="0DF89750" w14:textId="5887E223">
      <w:pPr>
        <w:pStyle w:val="Heading3"/>
      </w:pPr>
      <w:bookmarkStart w:name="_Toc11738403" w:id="85"/>
      <w:r>
        <w:t>GET/Work/Match</w:t>
      </w:r>
      <w:bookmarkEnd w:id="85"/>
    </w:p>
    <w:p w:rsidRPr="00B95648" w:rsidR="00BF0B09" w:rsidP="00BF0B09" w:rsidRDefault="00BF0B09" w14:paraId="2B27FAF8" w14:textId="0B9D9A3C">
      <w:pPr>
        <w:pStyle w:val="NormalIndent"/>
      </w:pPr>
      <w:r>
        <w:t>This operation represents the retrieval of an array of work matches for an array on input work information.   It has an input parameter that consists of an array of InputWorkInfo objects.  It returns an array of MatchResult type objects.</w:t>
      </w:r>
    </w:p>
    <w:p w:rsidRPr="00AA3FC4" w:rsidR="00BF0B09" w:rsidP="00BF0B09" w:rsidRDefault="00BF0B09" w14:paraId="467E37D2" w14:textId="49EDDD80">
      <w:pPr>
        <w:pStyle w:val="Heading4"/>
      </w:pPr>
      <w:bookmarkStart w:name="_Toc11738404" w:id="86"/>
      <w:r>
        <w:t>InputWorkInfo  Parameter</w:t>
      </w:r>
      <w:bookmarkEnd w:id="86"/>
    </w:p>
    <w:p w:rsidR="00BF0B09" w:rsidP="00BF0B09" w:rsidRDefault="00BF0B09" w14:paraId="73305452" w14:textId="5D811906">
      <w:pPr>
        <w:pStyle w:val="NormalIndent"/>
      </w:pPr>
      <w:r>
        <w:t>The GET will include the following required InputWorkInfo array parameter:</w:t>
      </w:r>
    </w:p>
    <w:p w:rsidR="001C00C9" w:rsidP="00BF0B09" w:rsidRDefault="001C00C9" w14:paraId="3CA9D0D3" w14:textId="59BD0531">
      <w:pPr>
        <w:pStyle w:val="NormalIndent"/>
      </w:pPr>
    </w:p>
    <w:p w:rsidRPr="001C00C9" w:rsidR="001C00C9" w:rsidP="001C00C9" w:rsidRDefault="001C00C9" w14:paraId="2F05B13F" w14:textId="77777777">
      <w:pPr>
        <w:spacing w:before="0" w:line="240" w:lineRule="auto"/>
        <w:ind w:left="720"/>
        <w:rPr>
          <w:rFonts w:ascii="Courier New" w:hAnsi="Courier New" w:eastAsia="Times New Roman" w:cs="Courier New"/>
          <w:b/>
          <w:bCs/>
          <w:color w:val="3B4151"/>
          <w:sz w:val="18"/>
          <w:szCs w:val="18"/>
          <w:lang w:val="en-IE" w:eastAsia="zh-CN"/>
        </w:rPr>
      </w:pPr>
      <w:r w:rsidRPr="001C00C9">
        <w:rPr>
          <w:rFonts w:ascii="Arial" w:hAnsi="Arial" w:eastAsia="Times New Roman" w:cs="Arial"/>
          <w:b/>
          <w:bCs/>
          <w:color w:val="505050"/>
          <w:sz w:val="24"/>
          <w:szCs w:val="24"/>
          <w:lang w:val="en-IE" w:eastAsia="zh-CN"/>
        </w:rPr>
        <w:t>InputWorkInfo</w:t>
      </w:r>
      <w:r w:rsidRPr="001C00C9">
        <w:rPr>
          <w:rFonts w:ascii="Courier New" w:hAnsi="Courier New" w:eastAsia="Times New Roman" w:cs="Courier New"/>
          <w:b/>
          <w:bCs/>
          <w:color w:val="3B4151"/>
          <w:sz w:val="18"/>
          <w:szCs w:val="18"/>
          <w:lang w:val="en-IE" w:eastAsia="zh-CN"/>
        </w:rPr>
        <w:t>{</w:t>
      </w:r>
    </w:p>
    <w:tbl>
      <w:tblPr>
        <w:tblW w:w="8261" w:type="dxa"/>
        <w:tblInd w:w="720" w:type="dxa"/>
        <w:tblCellMar>
          <w:left w:w="150" w:type="dxa"/>
          <w:right w:w="150" w:type="dxa"/>
        </w:tblCellMar>
        <w:tblLook w:val="04A0" w:firstRow="1" w:lastRow="0" w:firstColumn="1" w:lastColumn="0" w:noHBand="0" w:noVBand="1"/>
      </w:tblPr>
      <w:tblGrid>
        <w:gridCol w:w="2977"/>
        <w:gridCol w:w="5329"/>
      </w:tblGrid>
      <w:tr w:rsidRPr="001C00C9" w:rsidR="001C00C9" w:rsidTr="001C00C9" w14:paraId="7A0DCCC6" w14:textId="77777777">
        <w:trPr>
          <w:trHeight w:val="198"/>
        </w:trPr>
        <w:tc>
          <w:tcPr>
            <w:tcW w:w="1798" w:type="dxa"/>
            <w:tcMar>
              <w:top w:w="0" w:type="dxa"/>
              <w:left w:w="480" w:type="dxa"/>
              <w:bottom w:w="0" w:type="dxa"/>
              <w:right w:w="48" w:type="dxa"/>
            </w:tcMar>
            <w:hideMark/>
          </w:tcPr>
          <w:p w:rsidRPr="001C00C9" w:rsidR="001C00C9" w:rsidP="001C00C9" w:rsidRDefault="001C00C9" w14:paraId="086D83F3" w14:textId="77777777">
            <w:pPr>
              <w:spacing w:before="0" w:line="240" w:lineRule="auto"/>
              <w:rPr>
                <w:rFonts w:ascii="Times New Roman" w:hAnsi="Times New Roman" w:eastAsia="Times New Roman"/>
                <w:sz w:val="24"/>
                <w:szCs w:val="24"/>
                <w:lang w:val="en-IE" w:eastAsia="zh-CN"/>
              </w:rPr>
            </w:pPr>
            <w:r w:rsidRPr="001C00C9">
              <w:rPr>
                <w:rFonts w:ascii="Courier New" w:hAnsi="Courier New" w:eastAsia="Times New Roman" w:cs="Courier New"/>
                <w:b/>
                <w:bCs/>
                <w:color w:val="3B4151"/>
                <w:sz w:val="18"/>
                <w:szCs w:val="18"/>
                <w:lang w:val="en-IE" w:eastAsia="zh-CN"/>
              </w:rPr>
              <w:t>id</w:t>
            </w:r>
          </w:p>
        </w:tc>
        <w:tc>
          <w:tcPr>
            <w:tcW w:w="0" w:type="auto"/>
            <w:tcMar>
              <w:top w:w="0" w:type="dxa"/>
              <w:left w:w="0" w:type="dxa"/>
              <w:bottom w:w="0" w:type="dxa"/>
              <w:right w:w="0" w:type="dxa"/>
            </w:tcMar>
            <w:hideMark/>
          </w:tcPr>
          <w:p w:rsidRPr="001C00C9" w:rsidR="001C00C9" w:rsidP="001C00C9" w:rsidRDefault="001C00C9" w14:paraId="6C6BAE62" w14:textId="77777777">
            <w:pPr>
              <w:spacing w:before="0" w:line="240" w:lineRule="auto"/>
              <w:rPr>
                <w:rFonts w:ascii="Courier New" w:hAnsi="Courier New" w:eastAsia="Times New Roman" w:cs="Courier New"/>
                <w:color w:val="3B4151"/>
                <w:sz w:val="18"/>
                <w:szCs w:val="18"/>
                <w:lang w:val="en-IE" w:eastAsia="zh-CN"/>
              </w:rPr>
            </w:pPr>
            <w:r w:rsidRPr="001C00C9">
              <w:rPr>
                <w:rFonts w:ascii="Courier New" w:hAnsi="Courier New" w:eastAsia="Times New Roman" w:cs="Courier New"/>
                <w:b/>
                <w:bCs/>
                <w:color w:val="5555AA"/>
                <w:sz w:val="18"/>
                <w:szCs w:val="18"/>
                <w:lang w:val="en-IE" w:eastAsia="zh-CN"/>
              </w:rPr>
              <w:t>integer</w:t>
            </w:r>
            <w:r w:rsidRPr="001C00C9">
              <w:rPr>
                <w:rFonts w:ascii="Courier New" w:hAnsi="Courier New" w:eastAsia="Times New Roman" w:cs="Courier New"/>
                <w:b/>
                <w:bCs/>
                <w:color w:val="606060"/>
                <w:sz w:val="18"/>
                <w:szCs w:val="18"/>
                <w:lang w:val="en-IE" w:eastAsia="zh-CN"/>
              </w:rPr>
              <w:t>($int64)</w:t>
            </w:r>
          </w:p>
        </w:tc>
      </w:tr>
      <w:tr w:rsidRPr="001C00C9" w:rsidR="001C00C9" w:rsidTr="001C00C9" w14:paraId="457E4EBC" w14:textId="77777777">
        <w:trPr>
          <w:trHeight w:val="198"/>
        </w:trPr>
        <w:tc>
          <w:tcPr>
            <w:tcW w:w="1798" w:type="dxa"/>
            <w:tcMar>
              <w:top w:w="0" w:type="dxa"/>
              <w:left w:w="480" w:type="dxa"/>
              <w:bottom w:w="0" w:type="dxa"/>
              <w:right w:w="48" w:type="dxa"/>
            </w:tcMar>
            <w:hideMark/>
          </w:tcPr>
          <w:p w:rsidRPr="001C00C9" w:rsidR="001C00C9" w:rsidP="001C00C9" w:rsidRDefault="001C00C9" w14:paraId="7E75CCC6" w14:textId="77777777">
            <w:pPr>
              <w:spacing w:before="0" w:line="240" w:lineRule="auto"/>
              <w:rPr>
                <w:rFonts w:ascii="Courier New" w:hAnsi="Courier New" w:eastAsia="Times New Roman" w:cs="Courier New"/>
                <w:b/>
                <w:bCs/>
                <w:color w:val="3B4151"/>
                <w:sz w:val="18"/>
                <w:szCs w:val="18"/>
                <w:lang w:val="en-IE" w:eastAsia="zh-CN"/>
              </w:rPr>
            </w:pPr>
            <w:r w:rsidRPr="001C00C9">
              <w:rPr>
                <w:rFonts w:ascii="Courier New" w:hAnsi="Courier New" w:eastAsia="Times New Roman" w:cs="Courier New"/>
                <w:b/>
                <w:bCs/>
                <w:color w:val="3B4151"/>
                <w:sz w:val="18"/>
                <w:szCs w:val="18"/>
                <w:lang w:val="en-IE" w:eastAsia="zh-CN"/>
              </w:rPr>
              <w:t>source</w:t>
            </w:r>
          </w:p>
        </w:tc>
        <w:tc>
          <w:tcPr>
            <w:tcW w:w="0" w:type="auto"/>
            <w:tcMar>
              <w:top w:w="0" w:type="dxa"/>
              <w:left w:w="0" w:type="dxa"/>
              <w:bottom w:w="0" w:type="dxa"/>
              <w:right w:w="0" w:type="dxa"/>
            </w:tcMar>
            <w:hideMark/>
          </w:tcPr>
          <w:p w:rsidRPr="001C00C9" w:rsidR="001C00C9" w:rsidP="001C00C9" w:rsidRDefault="001C00C9" w14:paraId="083DCA15" w14:textId="77777777">
            <w:pPr>
              <w:spacing w:before="0" w:line="240" w:lineRule="auto"/>
              <w:rPr>
                <w:rFonts w:ascii="Courier New" w:hAnsi="Courier New" w:eastAsia="Times New Roman" w:cs="Courier New"/>
                <w:color w:val="3B4151"/>
                <w:sz w:val="18"/>
                <w:szCs w:val="18"/>
                <w:lang w:val="en-IE" w:eastAsia="zh-CN"/>
              </w:rPr>
            </w:pPr>
            <w:r w:rsidRPr="001C00C9">
              <w:rPr>
                <w:rFonts w:ascii="Courier New" w:hAnsi="Courier New" w:eastAsia="Times New Roman" w:cs="Courier New"/>
                <w:b/>
                <w:bCs/>
                <w:color w:val="5555AA"/>
                <w:sz w:val="18"/>
                <w:szCs w:val="18"/>
                <w:lang w:val="en-IE" w:eastAsia="zh-CN"/>
              </w:rPr>
              <w:t>string</w:t>
            </w:r>
          </w:p>
        </w:tc>
      </w:tr>
      <w:tr w:rsidRPr="001C00C9" w:rsidR="001C00C9" w:rsidTr="001C00C9" w14:paraId="1C27204A" w14:textId="77777777">
        <w:trPr>
          <w:trHeight w:val="4071"/>
        </w:trPr>
        <w:tc>
          <w:tcPr>
            <w:tcW w:w="1798" w:type="dxa"/>
            <w:tcMar>
              <w:top w:w="0" w:type="dxa"/>
              <w:left w:w="480" w:type="dxa"/>
              <w:bottom w:w="0" w:type="dxa"/>
              <w:right w:w="48" w:type="dxa"/>
            </w:tcMar>
            <w:hideMark/>
          </w:tcPr>
          <w:p w:rsidRPr="001C00C9" w:rsidR="001C00C9" w:rsidP="001C00C9" w:rsidRDefault="001C00C9" w14:paraId="199F6A9A" w14:textId="77777777">
            <w:pPr>
              <w:spacing w:before="0" w:line="240" w:lineRule="auto"/>
              <w:rPr>
                <w:rFonts w:ascii="Courier New" w:hAnsi="Courier New" w:eastAsia="Times New Roman" w:cs="Courier New"/>
                <w:b/>
                <w:bCs/>
                <w:color w:val="3B4151"/>
                <w:sz w:val="18"/>
                <w:szCs w:val="18"/>
                <w:lang w:val="en-IE" w:eastAsia="zh-CN"/>
              </w:rPr>
            </w:pPr>
            <w:r w:rsidRPr="001C00C9">
              <w:rPr>
                <w:rFonts w:ascii="Courier New" w:hAnsi="Courier New" w:eastAsia="Times New Roman" w:cs="Courier New"/>
                <w:b/>
                <w:bCs/>
                <w:color w:val="3B4151"/>
                <w:sz w:val="18"/>
                <w:szCs w:val="18"/>
                <w:lang w:val="en-IE" w:eastAsia="zh-CN"/>
              </w:rPr>
              <w:t>titles</w:t>
            </w:r>
          </w:p>
        </w:tc>
        <w:tc>
          <w:tcPr>
            <w:tcW w:w="0" w:type="auto"/>
            <w:tcMar>
              <w:top w:w="0" w:type="dxa"/>
              <w:left w:w="0" w:type="dxa"/>
              <w:bottom w:w="0" w:type="dxa"/>
              <w:right w:w="0" w:type="dxa"/>
            </w:tcMar>
            <w:hideMark/>
          </w:tcPr>
          <w:p w:rsidRPr="001C00C9" w:rsidR="001C00C9" w:rsidP="001C00C9" w:rsidRDefault="001C00C9" w14:paraId="13C9436E" w14:textId="77777777">
            <w:pPr>
              <w:spacing w:before="0" w:line="240" w:lineRule="auto"/>
              <w:rPr>
                <w:rFonts w:ascii="Times New Roman" w:hAnsi="Times New Roman" w:eastAsia="Times New Roman"/>
                <w:sz w:val="24"/>
                <w:szCs w:val="24"/>
                <w:lang w:val="en-IE" w:eastAsia="zh-CN"/>
              </w:rPr>
            </w:pPr>
            <w:r w:rsidRPr="001C00C9">
              <w:rPr>
                <w:rFonts w:ascii="Courier New" w:hAnsi="Courier New" w:eastAsia="Times New Roman" w:cs="Courier New"/>
                <w:b/>
                <w:bCs/>
                <w:color w:val="3B4151"/>
                <w:sz w:val="18"/>
                <w:szCs w:val="18"/>
                <w:lang w:val="en-IE" w:eastAsia="zh-CN"/>
              </w:rPr>
              <w:t>[</w:t>
            </w:r>
            <w:r w:rsidRPr="001C00C9">
              <w:rPr>
                <w:rFonts w:ascii="Arial" w:hAnsi="Arial" w:eastAsia="Times New Roman" w:cs="Arial"/>
                <w:b/>
                <w:bCs/>
                <w:color w:val="505050"/>
                <w:sz w:val="24"/>
                <w:szCs w:val="24"/>
                <w:lang w:val="en-IE" w:eastAsia="zh-CN"/>
              </w:rPr>
              <w:t>Title</w:t>
            </w:r>
            <w:r w:rsidRPr="001C00C9">
              <w:rPr>
                <w:rFonts w:ascii="Courier New" w:hAnsi="Courier New" w:eastAsia="Times New Roman" w:cs="Courier New"/>
                <w:b/>
                <w:bCs/>
                <w:color w:val="3B4151"/>
                <w:sz w:val="18"/>
                <w:szCs w:val="18"/>
                <w:lang w:val="en-IE" w:eastAsia="zh-CN"/>
              </w:rPr>
              <w:t>{</w:t>
            </w:r>
          </w:p>
          <w:tbl>
            <w:tblPr>
              <w:tblW w:w="5399" w:type="dxa"/>
              <w:tblCellMar>
                <w:left w:w="150" w:type="dxa"/>
                <w:right w:w="150" w:type="dxa"/>
              </w:tblCellMar>
              <w:tblLook w:val="04A0" w:firstRow="1" w:lastRow="0" w:firstColumn="1" w:lastColumn="0" w:noHBand="0" w:noVBand="1"/>
            </w:tblPr>
            <w:tblGrid>
              <w:gridCol w:w="1285"/>
              <w:gridCol w:w="4114"/>
            </w:tblGrid>
            <w:tr w:rsidRPr="001C00C9" w:rsidR="001C00C9" w:rsidTr="001C00C9" w14:paraId="3570665A" w14:textId="77777777">
              <w:trPr>
                <w:trHeight w:val="858"/>
              </w:trPr>
              <w:tc>
                <w:tcPr>
                  <w:tcW w:w="1285" w:type="dxa"/>
                  <w:tcMar>
                    <w:top w:w="0" w:type="dxa"/>
                    <w:left w:w="480" w:type="dxa"/>
                    <w:bottom w:w="0" w:type="dxa"/>
                    <w:right w:w="48" w:type="dxa"/>
                  </w:tcMar>
                  <w:hideMark/>
                </w:tcPr>
                <w:p w:rsidRPr="001C00C9" w:rsidR="001C00C9" w:rsidP="001C00C9" w:rsidRDefault="001C00C9" w14:paraId="2B2C9041" w14:textId="77777777">
                  <w:pPr>
                    <w:spacing w:before="0" w:line="240" w:lineRule="auto"/>
                    <w:rPr>
                      <w:rFonts w:ascii="Times New Roman" w:hAnsi="Times New Roman" w:eastAsia="Times New Roman"/>
                      <w:sz w:val="24"/>
                      <w:szCs w:val="24"/>
                      <w:lang w:val="en-IE" w:eastAsia="zh-CN"/>
                    </w:rPr>
                  </w:pPr>
                  <w:r w:rsidRPr="001C00C9">
                    <w:rPr>
                      <w:rFonts w:ascii="Courier New" w:hAnsi="Courier New" w:eastAsia="Times New Roman" w:cs="Courier New"/>
                      <w:b/>
                      <w:bCs/>
                      <w:color w:val="3B4151"/>
                      <w:sz w:val="18"/>
                      <w:szCs w:val="18"/>
                      <w:lang w:val="en-IE" w:eastAsia="zh-CN"/>
                    </w:rPr>
                    <w:t>title</w:t>
                  </w:r>
                  <w:r w:rsidRPr="001C00C9">
                    <w:rPr>
                      <w:rFonts w:ascii="Courier New" w:hAnsi="Courier New" w:eastAsia="Times New Roman" w:cs="Courier New"/>
                      <w:b/>
                      <w:bCs/>
                      <w:color w:val="FF0000"/>
                      <w:sz w:val="18"/>
                      <w:szCs w:val="18"/>
                      <w:lang w:val="en-IE" w:eastAsia="zh-CN"/>
                    </w:rPr>
                    <w:t>*</w:t>
                  </w:r>
                </w:p>
              </w:tc>
              <w:tc>
                <w:tcPr>
                  <w:tcW w:w="4114" w:type="dxa"/>
                  <w:tcMar>
                    <w:top w:w="0" w:type="dxa"/>
                    <w:left w:w="0" w:type="dxa"/>
                    <w:bottom w:w="0" w:type="dxa"/>
                    <w:right w:w="0" w:type="dxa"/>
                  </w:tcMar>
                  <w:hideMark/>
                </w:tcPr>
                <w:p w:rsidRPr="001C00C9" w:rsidR="001C00C9" w:rsidP="001C00C9" w:rsidRDefault="001C00C9" w14:paraId="67A6D76A" w14:textId="77777777">
                  <w:pPr>
                    <w:spacing w:before="0" w:line="240" w:lineRule="auto"/>
                    <w:rPr>
                      <w:rFonts w:ascii="Times New Roman" w:hAnsi="Times New Roman" w:eastAsia="Times New Roman"/>
                      <w:sz w:val="24"/>
                      <w:szCs w:val="24"/>
                      <w:lang w:val="en-IE" w:eastAsia="zh-CN"/>
                    </w:rPr>
                  </w:pPr>
                  <w:r w:rsidRPr="001C00C9">
                    <w:rPr>
                      <w:rFonts w:ascii="Courier New" w:hAnsi="Courier New" w:eastAsia="Times New Roman" w:cs="Courier New"/>
                      <w:b/>
                      <w:bCs/>
                      <w:color w:val="5555AA"/>
                      <w:sz w:val="18"/>
                      <w:szCs w:val="18"/>
                      <w:lang w:val="en-IE" w:eastAsia="zh-CN"/>
                    </w:rPr>
                    <w:t>string</w:t>
                  </w:r>
                </w:p>
                <w:p w:rsidRPr="001C00C9" w:rsidR="001C00C9" w:rsidP="001C00C9" w:rsidRDefault="001C00C9" w14:paraId="06A2FA7E" w14:textId="77777777">
                  <w:pPr>
                    <w:spacing w:before="240" w:after="240" w:line="240" w:lineRule="auto"/>
                    <w:rPr>
                      <w:rFonts w:ascii="Times New Roman" w:hAnsi="Times New Roman" w:eastAsia="Times New Roman"/>
                      <w:sz w:val="24"/>
                      <w:szCs w:val="24"/>
                      <w:lang w:val="en-IE" w:eastAsia="zh-CN"/>
                    </w:rPr>
                  </w:pPr>
                  <w:r w:rsidRPr="001C00C9">
                    <w:rPr>
                      <w:rFonts w:ascii="Courier New" w:hAnsi="Courier New" w:eastAsia="Times New Roman" w:cs="Courier New"/>
                      <w:b/>
                      <w:bCs/>
                      <w:color w:val="3B4151"/>
                      <w:sz w:val="18"/>
                      <w:szCs w:val="18"/>
                      <w:lang w:val="en-IE" w:eastAsia="zh-CN"/>
                    </w:rPr>
                    <w:t>Musical work title</w:t>
                  </w:r>
                </w:p>
              </w:tc>
            </w:tr>
            <w:tr w:rsidRPr="001C00C9" w:rsidR="001C00C9" w:rsidTr="001C00C9" w14:paraId="6AF36860" w14:textId="77777777">
              <w:trPr>
                <w:trHeight w:val="1258"/>
              </w:trPr>
              <w:tc>
                <w:tcPr>
                  <w:tcW w:w="1285" w:type="dxa"/>
                  <w:tcMar>
                    <w:top w:w="0" w:type="dxa"/>
                    <w:left w:w="480" w:type="dxa"/>
                    <w:bottom w:w="0" w:type="dxa"/>
                    <w:right w:w="48" w:type="dxa"/>
                  </w:tcMar>
                  <w:hideMark/>
                </w:tcPr>
                <w:p w:rsidRPr="001C00C9" w:rsidR="001C00C9" w:rsidP="001C00C9" w:rsidRDefault="001C00C9" w14:paraId="3413557A" w14:textId="77777777">
                  <w:pPr>
                    <w:spacing w:before="0" w:line="240" w:lineRule="auto"/>
                    <w:rPr>
                      <w:rFonts w:ascii="Courier New" w:hAnsi="Courier New" w:eastAsia="Times New Roman" w:cs="Courier New"/>
                      <w:b/>
                      <w:bCs/>
                      <w:color w:val="3B4151"/>
                      <w:sz w:val="18"/>
                      <w:szCs w:val="18"/>
                      <w:lang w:val="en-IE" w:eastAsia="zh-CN"/>
                    </w:rPr>
                  </w:pPr>
                  <w:r w:rsidRPr="001C00C9">
                    <w:rPr>
                      <w:rFonts w:ascii="Courier New" w:hAnsi="Courier New" w:eastAsia="Times New Roman" w:cs="Courier New"/>
                      <w:b/>
                      <w:bCs/>
                      <w:color w:val="3B4151"/>
                      <w:sz w:val="18"/>
                      <w:szCs w:val="18"/>
                      <w:lang w:val="en-IE" w:eastAsia="zh-CN"/>
                    </w:rPr>
                    <w:t>type</w:t>
                  </w:r>
                  <w:r w:rsidRPr="001C00C9">
                    <w:rPr>
                      <w:rFonts w:ascii="Courier New" w:hAnsi="Courier New" w:eastAsia="Times New Roman" w:cs="Courier New"/>
                      <w:b/>
                      <w:bCs/>
                      <w:color w:val="FF0000"/>
                      <w:sz w:val="18"/>
                      <w:szCs w:val="18"/>
                      <w:lang w:val="en-IE" w:eastAsia="zh-CN"/>
                    </w:rPr>
                    <w:t>*</w:t>
                  </w:r>
                </w:p>
              </w:tc>
              <w:tc>
                <w:tcPr>
                  <w:tcW w:w="4114" w:type="dxa"/>
                  <w:tcMar>
                    <w:top w:w="0" w:type="dxa"/>
                    <w:left w:w="0" w:type="dxa"/>
                    <w:bottom w:w="0" w:type="dxa"/>
                    <w:right w:w="0" w:type="dxa"/>
                  </w:tcMar>
                  <w:hideMark/>
                </w:tcPr>
                <w:p w:rsidRPr="001C00C9" w:rsidR="001C00C9" w:rsidP="001C00C9" w:rsidRDefault="001C00C9" w14:paraId="64C2E76F" w14:textId="77777777">
                  <w:pPr>
                    <w:spacing w:before="0" w:line="240" w:lineRule="auto"/>
                    <w:rPr>
                      <w:rFonts w:ascii="Times New Roman" w:hAnsi="Times New Roman" w:eastAsia="Times New Roman"/>
                      <w:sz w:val="24"/>
                      <w:szCs w:val="24"/>
                      <w:lang w:val="en-IE" w:eastAsia="zh-CN"/>
                    </w:rPr>
                  </w:pPr>
                  <w:r w:rsidRPr="001C00C9">
                    <w:rPr>
                      <w:rFonts w:ascii="Courier New" w:hAnsi="Courier New" w:eastAsia="Times New Roman" w:cs="Courier New"/>
                      <w:b/>
                      <w:bCs/>
                      <w:color w:val="5555AA"/>
                      <w:sz w:val="18"/>
                      <w:szCs w:val="18"/>
                      <w:lang w:val="en-IE" w:eastAsia="zh-CN"/>
                    </w:rPr>
                    <w:t>string</w:t>
                  </w:r>
                </w:p>
                <w:p w:rsidRPr="001C00C9" w:rsidR="001C00C9" w:rsidP="001C00C9" w:rsidRDefault="001C00C9" w14:paraId="24357D6B" w14:textId="77777777">
                  <w:pPr>
                    <w:spacing w:before="240" w:after="240" w:line="240" w:lineRule="auto"/>
                    <w:rPr>
                      <w:rFonts w:ascii="Times New Roman" w:hAnsi="Times New Roman" w:eastAsia="Times New Roman"/>
                      <w:sz w:val="24"/>
                      <w:szCs w:val="24"/>
                      <w:lang w:val="en-IE" w:eastAsia="zh-CN"/>
                    </w:rPr>
                  </w:pPr>
                  <w:r w:rsidRPr="001C00C9">
                    <w:rPr>
                      <w:rFonts w:ascii="Courier New" w:hAnsi="Courier New" w:eastAsia="Times New Roman" w:cs="Courier New"/>
                      <w:b/>
                      <w:bCs/>
                      <w:color w:val="3B4151"/>
                      <w:sz w:val="18"/>
                      <w:szCs w:val="18"/>
                      <w:lang w:val="en-IE" w:eastAsia="zh-CN"/>
                    </w:rPr>
                    <w:t>Title Types</w:t>
                  </w:r>
                </w:p>
                <w:p w:rsidRPr="001C00C9" w:rsidR="001C00C9" w:rsidP="001C00C9" w:rsidRDefault="001C00C9" w14:paraId="33194185" w14:textId="77777777">
                  <w:pPr>
                    <w:spacing w:before="0" w:line="240" w:lineRule="auto"/>
                    <w:rPr>
                      <w:rFonts w:ascii="Courier New" w:hAnsi="Courier New" w:eastAsia="Times New Roman" w:cs="Courier New"/>
                      <w:color w:val="3B4151"/>
                      <w:sz w:val="18"/>
                      <w:szCs w:val="18"/>
                      <w:lang w:val="en-IE" w:eastAsia="zh-CN"/>
                    </w:rPr>
                  </w:pPr>
                  <w:r w:rsidRPr="001C00C9">
                    <w:rPr>
                      <w:rFonts w:ascii="Courier New" w:hAnsi="Courier New" w:eastAsia="Times New Roman" w:cs="Courier New"/>
                      <w:b/>
                      <w:bCs/>
                      <w:color w:val="3B4151"/>
                      <w:sz w:val="18"/>
                      <w:szCs w:val="18"/>
                      <w:lang w:val="en-IE" w:eastAsia="zh-CN"/>
                    </w:rPr>
                    <w:t>Enum:</w:t>
                  </w:r>
                  <w:r w:rsidRPr="001C00C9">
                    <w:rPr>
                      <w:rFonts w:ascii="Courier New" w:hAnsi="Courier New" w:eastAsia="Times New Roman" w:cs="Courier New"/>
                      <w:b/>
                      <w:bCs/>
                      <w:color w:val="3B4151"/>
                      <w:sz w:val="18"/>
                      <w:szCs w:val="18"/>
                      <w:lang w:val="en-IE" w:eastAsia="zh-CN"/>
                    </w:rPr>
                    <w:br/>
                  </w:r>
                  <w:r w:rsidRPr="001C00C9">
                    <w:rPr>
                      <w:rFonts w:ascii="Courier New" w:hAnsi="Courier New" w:eastAsia="Times New Roman" w:cs="Courier New"/>
                      <w:b/>
                      <w:bCs/>
                      <w:color w:val="3B4151"/>
                      <w:sz w:val="18"/>
                      <w:szCs w:val="18"/>
                      <w:lang w:val="en-IE" w:eastAsia="zh-CN"/>
                    </w:rPr>
                    <w:t>Array [ 14 ]</w:t>
                  </w:r>
                </w:p>
              </w:tc>
            </w:tr>
            <w:tr w:rsidRPr="001C00C9" w:rsidR="001C00C9" w:rsidTr="001C00C9" w14:paraId="34A38837" w14:textId="77777777">
              <w:trPr>
                <w:trHeight w:val="1258"/>
              </w:trPr>
              <w:tc>
                <w:tcPr>
                  <w:tcW w:w="1285" w:type="dxa"/>
                  <w:tcMar>
                    <w:top w:w="0" w:type="dxa"/>
                    <w:left w:w="480" w:type="dxa"/>
                    <w:bottom w:w="0" w:type="dxa"/>
                    <w:right w:w="48" w:type="dxa"/>
                  </w:tcMar>
                  <w:hideMark/>
                </w:tcPr>
                <w:p w:rsidRPr="001C00C9" w:rsidR="001C00C9" w:rsidP="001C00C9" w:rsidRDefault="001C00C9" w14:paraId="16F81BA5" w14:textId="77777777">
                  <w:pPr>
                    <w:spacing w:before="0" w:line="240" w:lineRule="auto"/>
                    <w:rPr>
                      <w:rFonts w:ascii="Courier New" w:hAnsi="Courier New" w:eastAsia="Times New Roman" w:cs="Courier New"/>
                      <w:b/>
                      <w:bCs/>
                      <w:color w:val="3B4151"/>
                      <w:sz w:val="18"/>
                      <w:szCs w:val="18"/>
                      <w:lang w:val="en-IE" w:eastAsia="zh-CN"/>
                    </w:rPr>
                  </w:pPr>
                  <w:r w:rsidRPr="001C00C9">
                    <w:rPr>
                      <w:rFonts w:ascii="Courier New" w:hAnsi="Courier New" w:eastAsia="Times New Roman" w:cs="Courier New"/>
                      <w:b/>
                      <w:bCs/>
                      <w:color w:val="3B4151"/>
                      <w:sz w:val="18"/>
                      <w:szCs w:val="18"/>
                      <w:lang w:val="en-IE" w:eastAsia="zh-CN"/>
                    </w:rPr>
                    <w:t>matched</w:t>
                  </w:r>
                </w:p>
              </w:tc>
              <w:tc>
                <w:tcPr>
                  <w:tcW w:w="4114" w:type="dxa"/>
                  <w:tcMar>
                    <w:top w:w="0" w:type="dxa"/>
                    <w:left w:w="0" w:type="dxa"/>
                    <w:bottom w:w="0" w:type="dxa"/>
                    <w:right w:w="0" w:type="dxa"/>
                  </w:tcMar>
                  <w:hideMark/>
                </w:tcPr>
                <w:p w:rsidRPr="001C00C9" w:rsidR="001C00C9" w:rsidP="001C00C9" w:rsidRDefault="001C00C9" w14:paraId="47494AA7" w14:textId="77777777">
                  <w:pPr>
                    <w:spacing w:before="0" w:line="240" w:lineRule="auto"/>
                    <w:rPr>
                      <w:rFonts w:ascii="Times New Roman" w:hAnsi="Times New Roman" w:eastAsia="Times New Roman"/>
                      <w:sz w:val="24"/>
                      <w:szCs w:val="24"/>
                      <w:lang w:val="en-IE" w:eastAsia="zh-CN"/>
                    </w:rPr>
                  </w:pPr>
                  <w:r w:rsidRPr="001C00C9">
                    <w:rPr>
                      <w:rFonts w:ascii="Courier New" w:hAnsi="Courier New" w:eastAsia="Times New Roman" w:cs="Courier New"/>
                      <w:b/>
                      <w:bCs/>
                      <w:color w:val="5555AA"/>
                      <w:sz w:val="18"/>
                      <w:szCs w:val="18"/>
                      <w:lang w:val="en-IE" w:eastAsia="zh-CN"/>
                    </w:rPr>
                    <w:t>string</w:t>
                  </w:r>
                </w:p>
                <w:p w:rsidRPr="001C00C9" w:rsidR="001C00C9" w:rsidP="001C00C9" w:rsidRDefault="001C00C9" w14:paraId="61C1CDF8" w14:textId="77777777">
                  <w:pPr>
                    <w:spacing w:before="240" w:after="240" w:line="240" w:lineRule="auto"/>
                    <w:rPr>
                      <w:rFonts w:ascii="Times New Roman" w:hAnsi="Times New Roman" w:eastAsia="Times New Roman"/>
                      <w:sz w:val="24"/>
                      <w:szCs w:val="24"/>
                      <w:lang w:val="en-IE" w:eastAsia="zh-CN"/>
                    </w:rPr>
                  </w:pPr>
                  <w:r w:rsidRPr="001C00C9">
                    <w:rPr>
                      <w:rFonts w:ascii="Courier New" w:hAnsi="Courier New" w:eastAsia="Times New Roman" w:cs="Courier New"/>
                      <w:b/>
                      <w:bCs/>
                      <w:color w:val="3B4151"/>
                      <w:sz w:val="18"/>
                      <w:szCs w:val="18"/>
                      <w:lang w:val="en-IE" w:eastAsia="zh-CN"/>
                    </w:rPr>
                    <w:t>Populated by matching engine as part of match results</w:t>
                  </w:r>
                </w:p>
                <w:p w:rsidRPr="001C00C9" w:rsidR="001C00C9" w:rsidP="001C00C9" w:rsidRDefault="001C00C9" w14:paraId="6307931C" w14:textId="77777777">
                  <w:pPr>
                    <w:spacing w:before="0" w:line="240" w:lineRule="auto"/>
                    <w:rPr>
                      <w:rFonts w:ascii="Courier New" w:hAnsi="Courier New" w:eastAsia="Times New Roman" w:cs="Courier New"/>
                      <w:color w:val="3B4151"/>
                      <w:sz w:val="18"/>
                      <w:szCs w:val="18"/>
                      <w:lang w:val="en-IE" w:eastAsia="zh-CN"/>
                    </w:rPr>
                  </w:pPr>
                  <w:r w:rsidRPr="001C00C9">
                    <w:rPr>
                      <w:rFonts w:ascii="Courier New" w:hAnsi="Courier New" w:eastAsia="Times New Roman" w:cs="Courier New"/>
                      <w:b/>
                      <w:bCs/>
                      <w:color w:val="3B4151"/>
                      <w:sz w:val="18"/>
                      <w:szCs w:val="18"/>
                      <w:lang w:val="en-IE" w:eastAsia="zh-CN"/>
                    </w:rPr>
                    <w:t>Enum:</w:t>
                  </w:r>
                  <w:r w:rsidRPr="001C00C9">
                    <w:rPr>
                      <w:rFonts w:ascii="Courier New" w:hAnsi="Courier New" w:eastAsia="Times New Roman" w:cs="Courier New"/>
                      <w:b/>
                      <w:bCs/>
                      <w:color w:val="3B4151"/>
                      <w:sz w:val="18"/>
                      <w:szCs w:val="18"/>
                      <w:lang w:val="en-IE" w:eastAsia="zh-CN"/>
                    </w:rPr>
                    <w:br/>
                  </w:r>
                  <w:r w:rsidRPr="001C00C9">
                    <w:rPr>
                      <w:rFonts w:ascii="Courier New" w:hAnsi="Courier New" w:eastAsia="Times New Roman" w:cs="Courier New"/>
                      <w:b/>
                      <w:bCs/>
                      <w:color w:val="3B4151"/>
                      <w:sz w:val="18"/>
                      <w:szCs w:val="18"/>
                      <w:lang w:val="en-IE" w:eastAsia="zh-CN"/>
                    </w:rPr>
                    <w:t>Array [ 3 ]</w:t>
                  </w:r>
                </w:p>
              </w:tc>
            </w:tr>
          </w:tbl>
          <w:p w:rsidRPr="001C00C9" w:rsidR="001C00C9" w:rsidP="001C00C9" w:rsidRDefault="001C00C9" w14:paraId="00AD872B" w14:textId="77777777">
            <w:pPr>
              <w:spacing w:before="0" w:line="240" w:lineRule="auto"/>
              <w:rPr>
                <w:rFonts w:ascii="Courier New" w:hAnsi="Courier New" w:eastAsia="Times New Roman" w:cs="Courier New"/>
                <w:color w:val="3B4151"/>
                <w:sz w:val="18"/>
                <w:szCs w:val="18"/>
                <w:lang w:val="en-IE" w:eastAsia="zh-CN"/>
              </w:rPr>
            </w:pPr>
            <w:r w:rsidRPr="001C00C9">
              <w:rPr>
                <w:rFonts w:ascii="Courier New" w:hAnsi="Courier New" w:eastAsia="Times New Roman" w:cs="Courier New"/>
                <w:b/>
                <w:bCs/>
                <w:color w:val="3B4151"/>
                <w:sz w:val="18"/>
                <w:szCs w:val="18"/>
                <w:lang w:val="en-IE" w:eastAsia="zh-CN"/>
              </w:rPr>
              <w:t>}]</w:t>
            </w:r>
          </w:p>
        </w:tc>
      </w:tr>
      <w:tr w:rsidRPr="001C00C9" w:rsidR="001C00C9" w:rsidTr="001C00C9" w14:paraId="3FADB4BE" w14:textId="77777777">
        <w:trPr>
          <w:trHeight w:val="3530"/>
        </w:trPr>
        <w:tc>
          <w:tcPr>
            <w:tcW w:w="1798" w:type="dxa"/>
            <w:tcMar>
              <w:top w:w="0" w:type="dxa"/>
              <w:left w:w="480" w:type="dxa"/>
              <w:bottom w:w="0" w:type="dxa"/>
              <w:right w:w="48" w:type="dxa"/>
            </w:tcMar>
            <w:hideMark/>
          </w:tcPr>
          <w:p w:rsidRPr="001C00C9" w:rsidR="001C00C9" w:rsidP="001C00C9" w:rsidRDefault="001C00C9" w14:paraId="240E7C0B" w14:textId="77777777">
            <w:pPr>
              <w:spacing w:before="0" w:line="240" w:lineRule="auto"/>
              <w:rPr>
                <w:rFonts w:ascii="Courier New" w:hAnsi="Courier New" w:eastAsia="Times New Roman" w:cs="Courier New"/>
                <w:b/>
                <w:bCs/>
                <w:color w:val="3B4151"/>
                <w:sz w:val="18"/>
                <w:szCs w:val="18"/>
                <w:lang w:val="en-IE" w:eastAsia="zh-CN"/>
              </w:rPr>
            </w:pPr>
            <w:r w:rsidRPr="001C00C9">
              <w:rPr>
                <w:rFonts w:ascii="Courier New" w:hAnsi="Courier New" w:eastAsia="Times New Roman" w:cs="Courier New"/>
                <w:b/>
                <w:bCs/>
                <w:color w:val="3B4151"/>
                <w:sz w:val="18"/>
                <w:szCs w:val="18"/>
                <w:lang w:val="en-IE" w:eastAsia="zh-CN"/>
              </w:rPr>
              <w:t>contributors</w:t>
            </w:r>
          </w:p>
        </w:tc>
        <w:tc>
          <w:tcPr>
            <w:tcW w:w="0" w:type="auto"/>
            <w:tcMar>
              <w:top w:w="0" w:type="dxa"/>
              <w:left w:w="0" w:type="dxa"/>
              <w:bottom w:w="0" w:type="dxa"/>
              <w:right w:w="0" w:type="dxa"/>
            </w:tcMar>
            <w:hideMark/>
          </w:tcPr>
          <w:p w:rsidRPr="001C00C9" w:rsidR="001C00C9" w:rsidP="001C00C9" w:rsidRDefault="001C00C9" w14:paraId="5AB98A13" w14:textId="77777777">
            <w:pPr>
              <w:spacing w:before="0" w:line="240" w:lineRule="auto"/>
              <w:rPr>
                <w:rFonts w:ascii="Times New Roman" w:hAnsi="Times New Roman" w:eastAsia="Times New Roman"/>
                <w:sz w:val="24"/>
                <w:szCs w:val="24"/>
                <w:lang w:val="en-IE" w:eastAsia="zh-CN"/>
              </w:rPr>
            </w:pPr>
            <w:r w:rsidRPr="001C00C9">
              <w:rPr>
                <w:rFonts w:ascii="Courier New" w:hAnsi="Courier New" w:eastAsia="Times New Roman" w:cs="Courier New"/>
                <w:b/>
                <w:bCs/>
                <w:color w:val="3B4151"/>
                <w:sz w:val="18"/>
                <w:szCs w:val="18"/>
                <w:lang w:val="en-IE" w:eastAsia="zh-CN"/>
              </w:rPr>
              <w:t>[</w:t>
            </w:r>
            <w:r w:rsidRPr="001C00C9">
              <w:rPr>
                <w:rFonts w:ascii="Arial" w:hAnsi="Arial" w:eastAsia="Times New Roman" w:cs="Arial"/>
                <w:b/>
                <w:bCs/>
                <w:color w:val="505050"/>
                <w:sz w:val="24"/>
                <w:szCs w:val="24"/>
                <w:lang w:val="en-IE" w:eastAsia="zh-CN"/>
              </w:rPr>
              <w:t>Contributor</w:t>
            </w:r>
            <w:r w:rsidRPr="001C00C9">
              <w:rPr>
                <w:rFonts w:ascii="Courier New" w:hAnsi="Courier New" w:eastAsia="Times New Roman" w:cs="Courier New"/>
                <w:b/>
                <w:bCs/>
                <w:color w:val="3B4151"/>
                <w:sz w:val="18"/>
                <w:szCs w:val="18"/>
                <w:lang w:val="en-IE" w:eastAsia="zh-CN"/>
              </w:rPr>
              <w:t>{</w:t>
            </w:r>
          </w:p>
          <w:tbl>
            <w:tblPr>
              <w:tblW w:w="5399" w:type="dxa"/>
              <w:tblCellMar>
                <w:left w:w="150" w:type="dxa"/>
                <w:right w:w="150" w:type="dxa"/>
              </w:tblCellMar>
              <w:tblLook w:val="04A0" w:firstRow="1" w:lastRow="0" w:firstColumn="1" w:lastColumn="0" w:noHBand="0" w:noVBand="1"/>
            </w:tblPr>
            <w:tblGrid>
              <w:gridCol w:w="1933"/>
              <w:gridCol w:w="3466"/>
            </w:tblGrid>
            <w:tr w:rsidRPr="001C00C9" w:rsidR="001C00C9" w:rsidTr="001C00C9" w14:paraId="4CEE39F3" w14:textId="77777777">
              <w:trPr>
                <w:trHeight w:val="178"/>
              </w:trPr>
              <w:tc>
                <w:tcPr>
                  <w:tcW w:w="1933" w:type="dxa"/>
                  <w:tcMar>
                    <w:top w:w="0" w:type="dxa"/>
                    <w:left w:w="480" w:type="dxa"/>
                    <w:bottom w:w="0" w:type="dxa"/>
                    <w:right w:w="48" w:type="dxa"/>
                  </w:tcMar>
                  <w:hideMark/>
                </w:tcPr>
                <w:p w:rsidRPr="001C00C9" w:rsidR="001C00C9" w:rsidP="001C00C9" w:rsidRDefault="001C00C9" w14:paraId="1AF2D575" w14:textId="77777777">
                  <w:pPr>
                    <w:spacing w:before="0" w:line="240" w:lineRule="auto"/>
                    <w:rPr>
                      <w:rFonts w:ascii="Times New Roman" w:hAnsi="Times New Roman" w:eastAsia="Times New Roman"/>
                      <w:sz w:val="24"/>
                      <w:szCs w:val="24"/>
                      <w:lang w:val="en-IE" w:eastAsia="zh-CN"/>
                    </w:rPr>
                  </w:pPr>
                  <w:r w:rsidRPr="001C00C9">
                    <w:rPr>
                      <w:rFonts w:ascii="Courier New" w:hAnsi="Courier New" w:eastAsia="Times New Roman" w:cs="Courier New"/>
                      <w:b/>
                      <w:bCs/>
                      <w:color w:val="3B4151"/>
                      <w:sz w:val="18"/>
                      <w:szCs w:val="18"/>
                      <w:lang w:val="en-IE" w:eastAsia="zh-CN"/>
                    </w:rPr>
                    <w:t>name</w:t>
                  </w:r>
                  <w:r w:rsidRPr="001C00C9">
                    <w:rPr>
                      <w:rFonts w:ascii="Courier New" w:hAnsi="Courier New" w:eastAsia="Times New Roman" w:cs="Courier New"/>
                      <w:b/>
                      <w:bCs/>
                      <w:color w:val="FF0000"/>
                      <w:sz w:val="18"/>
                      <w:szCs w:val="18"/>
                      <w:lang w:val="en-IE" w:eastAsia="zh-CN"/>
                    </w:rPr>
                    <w:t>*</w:t>
                  </w:r>
                </w:p>
              </w:tc>
              <w:tc>
                <w:tcPr>
                  <w:tcW w:w="3466" w:type="dxa"/>
                  <w:tcMar>
                    <w:top w:w="0" w:type="dxa"/>
                    <w:left w:w="0" w:type="dxa"/>
                    <w:bottom w:w="0" w:type="dxa"/>
                    <w:right w:w="0" w:type="dxa"/>
                  </w:tcMar>
                  <w:hideMark/>
                </w:tcPr>
                <w:p w:rsidRPr="001C00C9" w:rsidR="001C00C9" w:rsidP="001C00C9" w:rsidRDefault="001C00C9" w14:paraId="70F39D80" w14:textId="77777777">
                  <w:pPr>
                    <w:spacing w:before="0" w:line="240" w:lineRule="auto"/>
                    <w:rPr>
                      <w:rFonts w:ascii="Courier New" w:hAnsi="Courier New" w:eastAsia="Times New Roman" w:cs="Courier New"/>
                      <w:color w:val="3B4151"/>
                      <w:sz w:val="18"/>
                      <w:szCs w:val="18"/>
                      <w:lang w:val="en-IE" w:eastAsia="zh-CN"/>
                    </w:rPr>
                  </w:pPr>
                  <w:r w:rsidRPr="001C00C9">
                    <w:rPr>
                      <w:rFonts w:ascii="Courier New" w:hAnsi="Courier New" w:eastAsia="Times New Roman" w:cs="Courier New"/>
                      <w:b/>
                      <w:bCs/>
                      <w:color w:val="5555AA"/>
                      <w:sz w:val="18"/>
                      <w:szCs w:val="18"/>
                      <w:lang w:val="en-IE" w:eastAsia="zh-CN"/>
                    </w:rPr>
                    <w:t>string</w:t>
                  </w:r>
                </w:p>
              </w:tc>
            </w:tr>
            <w:tr w:rsidRPr="001C00C9" w:rsidR="001C00C9" w:rsidTr="001C00C9" w14:paraId="1CECC218" w14:textId="77777777">
              <w:trPr>
                <w:trHeight w:val="178"/>
              </w:trPr>
              <w:tc>
                <w:tcPr>
                  <w:tcW w:w="1933" w:type="dxa"/>
                  <w:tcMar>
                    <w:top w:w="0" w:type="dxa"/>
                    <w:left w:w="480" w:type="dxa"/>
                    <w:bottom w:w="0" w:type="dxa"/>
                    <w:right w:w="48" w:type="dxa"/>
                  </w:tcMar>
                  <w:hideMark/>
                </w:tcPr>
                <w:p w:rsidRPr="001C00C9" w:rsidR="001C00C9" w:rsidP="001C00C9" w:rsidRDefault="001C00C9" w14:paraId="6A320241" w14:textId="77777777">
                  <w:pPr>
                    <w:spacing w:before="0" w:line="240" w:lineRule="auto"/>
                    <w:rPr>
                      <w:rFonts w:ascii="Courier New" w:hAnsi="Courier New" w:eastAsia="Times New Roman" w:cs="Courier New"/>
                      <w:b/>
                      <w:bCs/>
                      <w:color w:val="3B4151"/>
                      <w:sz w:val="18"/>
                      <w:szCs w:val="18"/>
                      <w:lang w:val="en-IE" w:eastAsia="zh-CN"/>
                    </w:rPr>
                  </w:pPr>
                  <w:r w:rsidRPr="001C00C9">
                    <w:rPr>
                      <w:rFonts w:ascii="Courier New" w:hAnsi="Courier New" w:eastAsia="Times New Roman" w:cs="Courier New"/>
                      <w:b/>
                      <w:bCs/>
                      <w:color w:val="3B4151"/>
                      <w:sz w:val="18"/>
                      <w:szCs w:val="18"/>
                      <w:lang w:val="en-IE" w:eastAsia="zh-CN"/>
                    </w:rPr>
                    <w:t>ipiNumber</w:t>
                  </w:r>
                </w:p>
              </w:tc>
              <w:tc>
                <w:tcPr>
                  <w:tcW w:w="3466" w:type="dxa"/>
                  <w:tcMar>
                    <w:top w:w="0" w:type="dxa"/>
                    <w:left w:w="0" w:type="dxa"/>
                    <w:bottom w:w="0" w:type="dxa"/>
                    <w:right w:w="0" w:type="dxa"/>
                  </w:tcMar>
                  <w:hideMark/>
                </w:tcPr>
                <w:p w:rsidRPr="001C00C9" w:rsidR="001C00C9" w:rsidP="001C00C9" w:rsidRDefault="001C00C9" w14:paraId="1B8D75CC" w14:textId="77777777">
                  <w:pPr>
                    <w:spacing w:before="0" w:line="240" w:lineRule="auto"/>
                    <w:rPr>
                      <w:rFonts w:ascii="Courier New" w:hAnsi="Courier New" w:eastAsia="Times New Roman" w:cs="Courier New"/>
                      <w:color w:val="3B4151"/>
                      <w:sz w:val="18"/>
                      <w:szCs w:val="18"/>
                      <w:lang w:val="en-IE" w:eastAsia="zh-CN"/>
                    </w:rPr>
                  </w:pPr>
                  <w:r w:rsidRPr="001C00C9">
                    <w:rPr>
                      <w:rFonts w:ascii="Courier New" w:hAnsi="Courier New" w:eastAsia="Times New Roman" w:cs="Courier New"/>
                      <w:b/>
                      <w:bCs/>
                      <w:color w:val="5555AA"/>
                      <w:sz w:val="18"/>
                      <w:szCs w:val="18"/>
                      <w:lang w:val="en-IE" w:eastAsia="zh-CN"/>
                    </w:rPr>
                    <w:t>integer</w:t>
                  </w:r>
                  <w:r w:rsidRPr="001C00C9">
                    <w:rPr>
                      <w:rFonts w:ascii="Courier New" w:hAnsi="Courier New" w:eastAsia="Times New Roman" w:cs="Courier New"/>
                      <w:b/>
                      <w:bCs/>
                      <w:color w:val="606060"/>
                      <w:sz w:val="18"/>
                      <w:szCs w:val="18"/>
                      <w:lang w:val="en-IE" w:eastAsia="zh-CN"/>
                    </w:rPr>
                    <w:t>($int64)</w:t>
                  </w:r>
                </w:p>
              </w:tc>
            </w:tr>
            <w:tr w:rsidRPr="001C00C9" w:rsidR="001C00C9" w:rsidTr="001C00C9" w14:paraId="51B1805D" w14:textId="77777777">
              <w:trPr>
                <w:trHeight w:val="364"/>
              </w:trPr>
              <w:tc>
                <w:tcPr>
                  <w:tcW w:w="1933" w:type="dxa"/>
                  <w:tcMar>
                    <w:top w:w="0" w:type="dxa"/>
                    <w:left w:w="480" w:type="dxa"/>
                    <w:bottom w:w="0" w:type="dxa"/>
                    <w:right w:w="48" w:type="dxa"/>
                  </w:tcMar>
                  <w:hideMark/>
                </w:tcPr>
                <w:p w:rsidRPr="001C00C9" w:rsidR="001C00C9" w:rsidP="001C00C9" w:rsidRDefault="001C00C9" w14:paraId="41DEC1EC" w14:textId="77777777">
                  <w:pPr>
                    <w:spacing w:before="0" w:line="240" w:lineRule="auto"/>
                    <w:rPr>
                      <w:rFonts w:ascii="Courier New" w:hAnsi="Courier New" w:eastAsia="Times New Roman" w:cs="Courier New"/>
                      <w:b/>
                      <w:bCs/>
                      <w:color w:val="3B4151"/>
                      <w:sz w:val="18"/>
                      <w:szCs w:val="18"/>
                      <w:lang w:val="en-IE" w:eastAsia="zh-CN"/>
                    </w:rPr>
                  </w:pPr>
                  <w:r w:rsidRPr="001C00C9">
                    <w:rPr>
                      <w:rFonts w:ascii="Courier New" w:hAnsi="Courier New" w:eastAsia="Times New Roman" w:cs="Courier New"/>
                      <w:b/>
                      <w:bCs/>
                      <w:color w:val="3B4151"/>
                      <w:sz w:val="18"/>
                      <w:szCs w:val="18"/>
                      <w:lang w:val="en-IE" w:eastAsia="zh-CN"/>
                    </w:rPr>
                    <w:t>ipiBaseNumber</w:t>
                  </w:r>
                </w:p>
              </w:tc>
              <w:tc>
                <w:tcPr>
                  <w:tcW w:w="3466" w:type="dxa"/>
                  <w:tcMar>
                    <w:top w:w="0" w:type="dxa"/>
                    <w:left w:w="0" w:type="dxa"/>
                    <w:bottom w:w="0" w:type="dxa"/>
                    <w:right w:w="0" w:type="dxa"/>
                  </w:tcMar>
                  <w:hideMark/>
                </w:tcPr>
                <w:p w:rsidRPr="001C00C9" w:rsidR="001C00C9" w:rsidP="001C00C9" w:rsidRDefault="001C00C9" w14:paraId="19C26536" w14:textId="77777777">
                  <w:pPr>
                    <w:spacing w:before="0" w:line="240" w:lineRule="auto"/>
                    <w:rPr>
                      <w:rFonts w:ascii="Courier New" w:hAnsi="Courier New" w:eastAsia="Times New Roman" w:cs="Courier New"/>
                      <w:color w:val="3B4151"/>
                      <w:sz w:val="18"/>
                      <w:szCs w:val="18"/>
                      <w:lang w:val="en-IE" w:eastAsia="zh-CN"/>
                    </w:rPr>
                  </w:pPr>
                  <w:r w:rsidRPr="001C00C9">
                    <w:rPr>
                      <w:rFonts w:ascii="Courier New" w:hAnsi="Courier New" w:eastAsia="Times New Roman" w:cs="Courier New"/>
                      <w:b/>
                      <w:bCs/>
                      <w:color w:val="5555AA"/>
                      <w:sz w:val="18"/>
                      <w:szCs w:val="18"/>
                      <w:lang w:val="en-IE" w:eastAsia="zh-CN"/>
                    </w:rPr>
                    <w:t>string</w:t>
                  </w:r>
                  <w:r w:rsidRPr="001C00C9">
                    <w:rPr>
                      <w:rFonts w:ascii="Courier New" w:hAnsi="Courier New" w:eastAsia="Times New Roman" w:cs="Courier New"/>
                      <w:b/>
                      <w:bCs/>
                      <w:i/>
                      <w:iCs/>
                      <w:color w:val="6B6B6B"/>
                      <w:sz w:val="18"/>
                      <w:szCs w:val="18"/>
                      <w:lang w:val="en-IE" w:eastAsia="zh-CN"/>
                    </w:rPr>
                    <w:br/>
                  </w:r>
                  <w:r w:rsidRPr="001C00C9">
                    <w:rPr>
                      <w:rFonts w:ascii="Courier New" w:hAnsi="Courier New" w:eastAsia="Times New Roman" w:cs="Courier New"/>
                      <w:b/>
                      <w:bCs/>
                      <w:i/>
                      <w:iCs/>
                      <w:color w:val="6B6B6B"/>
                      <w:sz w:val="18"/>
                      <w:szCs w:val="18"/>
                      <w:lang w:val="en-IE" w:eastAsia="zh-CN"/>
                    </w:rPr>
                    <w:t>pattern: [Ii]-[0-9]{9}-[0-9]</w:t>
                  </w:r>
                </w:p>
              </w:tc>
            </w:tr>
            <w:tr w:rsidRPr="001C00C9" w:rsidR="001C00C9" w:rsidTr="001C00C9" w14:paraId="3B5D43A1" w14:textId="77777777">
              <w:trPr>
                <w:trHeight w:val="357"/>
              </w:trPr>
              <w:tc>
                <w:tcPr>
                  <w:tcW w:w="1933" w:type="dxa"/>
                  <w:tcMar>
                    <w:top w:w="0" w:type="dxa"/>
                    <w:left w:w="480" w:type="dxa"/>
                    <w:bottom w:w="0" w:type="dxa"/>
                    <w:right w:w="48" w:type="dxa"/>
                  </w:tcMar>
                  <w:hideMark/>
                </w:tcPr>
                <w:p w:rsidRPr="001C00C9" w:rsidR="001C00C9" w:rsidP="001C00C9" w:rsidRDefault="001C00C9" w14:paraId="21964F05" w14:textId="77777777">
                  <w:pPr>
                    <w:spacing w:before="0" w:line="240" w:lineRule="auto"/>
                    <w:rPr>
                      <w:rFonts w:ascii="Courier New" w:hAnsi="Courier New" w:eastAsia="Times New Roman" w:cs="Courier New"/>
                      <w:b/>
                      <w:bCs/>
                      <w:color w:val="3B4151"/>
                      <w:sz w:val="18"/>
                      <w:szCs w:val="18"/>
                      <w:lang w:val="en-IE" w:eastAsia="zh-CN"/>
                    </w:rPr>
                  </w:pPr>
                  <w:r w:rsidRPr="001C00C9">
                    <w:rPr>
                      <w:rFonts w:ascii="Courier New" w:hAnsi="Courier New" w:eastAsia="Times New Roman" w:cs="Courier New"/>
                      <w:b/>
                      <w:bCs/>
                      <w:color w:val="3B4151"/>
                      <w:sz w:val="18"/>
                      <w:szCs w:val="18"/>
                      <w:lang w:val="en-IE" w:eastAsia="zh-CN"/>
                    </w:rPr>
                    <w:t>typeCode</w:t>
                  </w:r>
                  <w:r w:rsidRPr="001C00C9">
                    <w:rPr>
                      <w:rFonts w:ascii="Courier New" w:hAnsi="Courier New" w:eastAsia="Times New Roman" w:cs="Courier New"/>
                      <w:b/>
                      <w:bCs/>
                      <w:color w:val="FF0000"/>
                      <w:sz w:val="18"/>
                      <w:szCs w:val="18"/>
                      <w:lang w:val="en-IE" w:eastAsia="zh-CN"/>
                    </w:rPr>
                    <w:t>*</w:t>
                  </w:r>
                </w:p>
              </w:tc>
              <w:tc>
                <w:tcPr>
                  <w:tcW w:w="3466" w:type="dxa"/>
                  <w:tcMar>
                    <w:top w:w="0" w:type="dxa"/>
                    <w:left w:w="0" w:type="dxa"/>
                    <w:bottom w:w="0" w:type="dxa"/>
                    <w:right w:w="0" w:type="dxa"/>
                  </w:tcMar>
                  <w:hideMark/>
                </w:tcPr>
                <w:p w:rsidRPr="001C00C9" w:rsidR="001C00C9" w:rsidP="001C00C9" w:rsidRDefault="001C00C9" w14:paraId="1E62477D" w14:textId="77777777">
                  <w:pPr>
                    <w:spacing w:before="0" w:line="240" w:lineRule="auto"/>
                    <w:rPr>
                      <w:rFonts w:ascii="Courier New" w:hAnsi="Courier New" w:eastAsia="Times New Roman" w:cs="Courier New"/>
                      <w:color w:val="3B4151"/>
                      <w:sz w:val="18"/>
                      <w:szCs w:val="18"/>
                      <w:lang w:val="en-IE" w:eastAsia="zh-CN"/>
                    </w:rPr>
                  </w:pPr>
                  <w:r w:rsidRPr="001C00C9">
                    <w:rPr>
                      <w:rFonts w:ascii="Courier New" w:hAnsi="Courier New" w:eastAsia="Times New Roman" w:cs="Courier New"/>
                      <w:b/>
                      <w:bCs/>
                      <w:color w:val="5555AA"/>
                      <w:sz w:val="18"/>
                      <w:szCs w:val="18"/>
                      <w:lang w:val="en-IE" w:eastAsia="zh-CN"/>
                    </w:rPr>
                    <w:t>string</w:t>
                  </w:r>
                  <w:r w:rsidRPr="001C00C9">
                    <w:rPr>
                      <w:rFonts w:ascii="Courier New" w:hAnsi="Courier New" w:eastAsia="Times New Roman" w:cs="Courier New"/>
                      <w:b/>
                      <w:bCs/>
                      <w:color w:val="3B4151"/>
                      <w:sz w:val="18"/>
                      <w:szCs w:val="18"/>
                      <w:lang w:val="en-IE" w:eastAsia="zh-CN"/>
                    </w:rPr>
                    <w:t>Enum:</w:t>
                  </w:r>
                  <w:r w:rsidRPr="001C00C9">
                    <w:rPr>
                      <w:rFonts w:ascii="Courier New" w:hAnsi="Courier New" w:eastAsia="Times New Roman" w:cs="Courier New"/>
                      <w:b/>
                      <w:bCs/>
                      <w:color w:val="3B4151"/>
                      <w:sz w:val="18"/>
                      <w:szCs w:val="18"/>
                      <w:lang w:val="en-IE" w:eastAsia="zh-CN"/>
                    </w:rPr>
                    <w:br/>
                  </w:r>
                  <w:r w:rsidRPr="001C00C9">
                    <w:rPr>
                      <w:rFonts w:ascii="Courier New" w:hAnsi="Courier New" w:eastAsia="Times New Roman" w:cs="Courier New"/>
                      <w:b/>
                      <w:bCs/>
                      <w:color w:val="3B4151"/>
                      <w:sz w:val="18"/>
                      <w:szCs w:val="18"/>
                      <w:lang w:val="en-IE" w:eastAsia="zh-CN"/>
                    </w:rPr>
                    <w:t>Array [ 2 ]</w:t>
                  </w:r>
                </w:p>
              </w:tc>
            </w:tr>
            <w:tr w:rsidRPr="001C00C9" w:rsidR="001C00C9" w:rsidTr="001C00C9" w14:paraId="5B126F64" w14:textId="77777777">
              <w:trPr>
                <w:trHeight w:val="364"/>
              </w:trPr>
              <w:tc>
                <w:tcPr>
                  <w:tcW w:w="1933" w:type="dxa"/>
                  <w:tcMar>
                    <w:top w:w="0" w:type="dxa"/>
                    <w:left w:w="480" w:type="dxa"/>
                    <w:bottom w:w="0" w:type="dxa"/>
                    <w:right w:w="48" w:type="dxa"/>
                  </w:tcMar>
                  <w:hideMark/>
                </w:tcPr>
                <w:p w:rsidRPr="001C00C9" w:rsidR="001C00C9" w:rsidP="001C00C9" w:rsidRDefault="001C00C9" w14:paraId="03F83A54" w14:textId="77777777">
                  <w:pPr>
                    <w:spacing w:before="0" w:line="240" w:lineRule="auto"/>
                    <w:rPr>
                      <w:rFonts w:ascii="Courier New" w:hAnsi="Courier New" w:eastAsia="Times New Roman" w:cs="Courier New"/>
                      <w:b/>
                      <w:bCs/>
                      <w:color w:val="3B4151"/>
                      <w:sz w:val="18"/>
                      <w:szCs w:val="18"/>
                      <w:lang w:val="en-IE" w:eastAsia="zh-CN"/>
                    </w:rPr>
                  </w:pPr>
                  <w:r w:rsidRPr="001C00C9">
                    <w:rPr>
                      <w:rFonts w:ascii="Courier New" w:hAnsi="Courier New" w:eastAsia="Times New Roman" w:cs="Courier New"/>
                      <w:b/>
                      <w:bCs/>
                      <w:color w:val="3B4151"/>
                      <w:sz w:val="18"/>
                      <w:szCs w:val="18"/>
                      <w:lang w:val="en-IE" w:eastAsia="zh-CN"/>
                    </w:rPr>
                    <w:t>role</w:t>
                  </w:r>
                </w:p>
              </w:tc>
              <w:tc>
                <w:tcPr>
                  <w:tcW w:w="3466" w:type="dxa"/>
                  <w:tcMar>
                    <w:top w:w="0" w:type="dxa"/>
                    <w:left w:w="0" w:type="dxa"/>
                    <w:bottom w:w="0" w:type="dxa"/>
                    <w:right w:w="0" w:type="dxa"/>
                  </w:tcMar>
                  <w:hideMark/>
                </w:tcPr>
                <w:p w:rsidRPr="001C00C9" w:rsidR="001C00C9" w:rsidP="001C00C9" w:rsidRDefault="001C00C9" w14:paraId="64E25CE3" w14:textId="77777777">
                  <w:pPr>
                    <w:spacing w:before="0" w:line="240" w:lineRule="auto"/>
                    <w:rPr>
                      <w:rFonts w:ascii="Courier New" w:hAnsi="Courier New" w:eastAsia="Times New Roman" w:cs="Courier New"/>
                      <w:color w:val="3B4151"/>
                      <w:sz w:val="18"/>
                      <w:szCs w:val="18"/>
                      <w:lang w:val="en-IE" w:eastAsia="zh-CN"/>
                    </w:rPr>
                  </w:pPr>
                  <w:r w:rsidRPr="001C00C9">
                    <w:rPr>
                      <w:rFonts w:ascii="Courier New" w:hAnsi="Courier New" w:eastAsia="Times New Roman" w:cs="Courier New"/>
                      <w:b/>
                      <w:bCs/>
                      <w:color w:val="5555AA"/>
                      <w:sz w:val="18"/>
                      <w:szCs w:val="18"/>
                      <w:lang w:val="en-IE" w:eastAsia="zh-CN"/>
                    </w:rPr>
                    <w:t>string</w:t>
                  </w:r>
                  <w:r w:rsidRPr="001C00C9">
                    <w:rPr>
                      <w:rFonts w:ascii="Courier New" w:hAnsi="Courier New" w:eastAsia="Times New Roman" w:cs="Courier New"/>
                      <w:b/>
                      <w:bCs/>
                      <w:color w:val="3B4151"/>
                      <w:sz w:val="18"/>
                      <w:szCs w:val="18"/>
                      <w:lang w:val="en-IE" w:eastAsia="zh-CN"/>
                    </w:rPr>
                    <w:t>Enum:</w:t>
                  </w:r>
                  <w:r w:rsidRPr="001C00C9">
                    <w:rPr>
                      <w:rFonts w:ascii="Courier New" w:hAnsi="Courier New" w:eastAsia="Times New Roman" w:cs="Courier New"/>
                      <w:b/>
                      <w:bCs/>
                      <w:color w:val="3B4151"/>
                      <w:sz w:val="18"/>
                      <w:szCs w:val="18"/>
                      <w:lang w:val="en-IE" w:eastAsia="zh-CN"/>
                    </w:rPr>
                    <w:br/>
                  </w:r>
                  <w:r w:rsidRPr="001C00C9">
                    <w:rPr>
                      <w:rFonts w:ascii="Courier New" w:hAnsi="Courier New" w:eastAsia="Times New Roman" w:cs="Courier New"/>
                      <w:b/>
                      <w:bCs/>
                      <w:color w:val="3B4151"/>
                      <w:sz w:val="18"/>
                      <w:szCs w:val="18"/>
                      <w:lang w:val="en-IE" w:eastAsia="zh-CN"/>
                    </w:rPr>
                    <w:t>Array [ 14 ]</w:t>
                  </w:r>
                </w:p>
              </w:tc>
            </w:tr>
            <w:tr w:rsidRPr="001C00C9" w:rsidR="001C00C9" w:rsidTr="001C00C9" w14:paraId="689B65E7" w14:textId="77777777">
              <w:trPr>
                <w:trHeight w:val="1139"/>
              </w:trPr>
              <w:tc>
                <w:tcPr>
                  <w:tcW w:w="1933" w:type="dxa"/>
                  <w:tcMar>
                    <w:top w:w="0" w:type="dxa"/>
                    <w:left w:w="480" w:type="dxa"/>
                    <w:bottom w:w="0" w:type="dxa"/>
                    <w:right w:w="48" w:type="dxa"/>
                  </w:tcMar>
                  <w:hideMark/>
                </w:tcPr>
                <w:p w:rsidRPr="001C00C9" w:rsidR="001C00C9" w:rsidP="001C00C9" w:rsidRDefault="001C00C9" w14:paraId="6D4843FD" w14:textId="77777777">
                  <w:pPr>
                    <w:spacing w:before="0" w:line="240" w:lineRule="auto"/>
                    <w:rPr>
                      <w:rFonts w:ascii="Courier New" w:hAnsi="Courier New" w:eastAsia="Times New Roman" w:cs="Courier New"/>
                      <w:b/>
                      <w:bCs/>
                      <w:color w:val="3B4151"/>
                      <w:sz w:val="18"/>
                      <w:szCs w:val="18"/>
                      <w:lang w:val="en-IE" w:eastAsia="zh-CN"/>
                    </w:rPr>
                  </w:pPr>
                  <w:r w:rsidRPr="001C00C9">
                    <w:rPr>
                      <w:rFonts w:ascii="Courier New" w:hAnsi="Courier New" w:eastAsia="Times New Roman" w:cs="Courier New"/>
                      <w:b/>
                      <w:bCs/>
                      <w:color w:val="3B4151"/>
                      <w:sz w:val="18"/>
                      <w:szCs w:val="18"/>
                      <w:lang w:val="en-IE" w:eastAsia="zh-CN"/>
                    </w:rPr>
                    <w:t>matched</w:t>
                  </w:r>
                </w:p>
              </w:tc>
              <w:tc>
                <w:tcPr>
                  <w:tcW w:w="3466" w:type="dxa"/>
                  <w:tcMar>
                    <w:top w:w="0" w:type="dxa"/>
                    <w:left w:w="0" w:type="dxa"/>
                    <w:bottom w:w="0" w:type="dxa"/>
                    <w:right w:w="0" w:type="dxa"/>
                  </w:tcMar>
                  <w:hideMark/>
                </w:tcPr>
                <w:p w:rsidRPr="001C00C9" w:rsidR="001C00C9" w:rsidP="001C00C9" w:rsidRDefault="001C00C9" w14:paraId="086539FF" w14:textId="77777777">
                  <w:pPr>
                    <w:spacing w:before="0" w:line="240" w:lineRule="auto"/>
                    <w:rPr>
                      <w:rFonts w:ascii="Times New Roman" w:hAnsi="Times New Roman" w:eastAsia="Times New Roman"/>
                      <w:sz w:val="24"/>
                      <w:szCs w:val="24"/>
                      <w:lang w:val="en-IE" w:eastAsia="zh-CN"/>
                    </w:rPr>
                  </w:pPr>
                  <w:r w:rsidRPr="001C00C9">
                    <w:rPr>
                      <w:rFonts w:ascii="Courier New" w:hAnsi="Courier New" w:eastAsia="Times New Roman" w:cs="Courier New"/>
                      <w:b/>
                      <w:bCs/>
                      <w:color w:val="5555AA"/>
                      <w:sz w:val="18"/>
                      <w:szCs w:val="18"/>
                      <w:lang w:val="en-IE" w:eastAsia="zh-CN"/>
                    </w:rPr>
                    <w:t>string</w:t>
                  </w:r>
                </w:p>
                <w:p w:rsidRPr="001C00C9" w:rsidR="001C00C9" w:rsidP="001C00C9" w:rsidRDefault="001C00C9" w14:paraId="2E6EB37F" w14:textId="77777777">
                  <w:pPr>
                    <w:spacing w:before="240" w:after="240" w:line="240" w:lineRule="auto"/>
                    <w:rPr>
                      <w:rFonts w:ascii="Times New Roman" w:hAnsi="Times New Roman" w:eastAsia="Times New Roman"/>
                      <w:sz w:val="24"/>
                      <w:szCs w:val="24"/>
                      <w:lang w:val="en-IE" w:eastAsia="zh-CN"/>
                    </w:rPr>
                  </w:pPr>
                  <w:r w:rsidRPr="001C00C9">
                    <w:rPr>
                      <w:rFonts w:ascii="Courier New" w:hAnsi="Courier New" w:eastAsia="Times New Roman" w:cs="Courier New"/>
                      <w:b/>
                      <w:bCs/>
                      <w:color w:val="3B4151"/>
                      <w:sz w:val="18"/>
                      <w:szCs w:val="18"/>
                      <w:lang w:val="en-IE" w:eastAsia="zh-CN"/>
                    </w:rPr>
                    <w:t>Populated by matching engine as part of match results</w:t>
                  </w:r>
                </w:p>
                <w:p w:rsidRPr="001C00C9" w:rsidR="001C00C9" w:rsidP="001C00C9" w:rsidRDefault="001C00C9" w14:paraId="67E8CA07" w14:textId="77777777">
                  <w:pPr>
                    <w:spacing w:before="0" w:line="240" w:lineRule="auto"/>
                    <w:rPr>
                      <w:rFonts w:ascii="Courier New" w:hAnsi="Courier New" w:eastAsia="Times New Roman" w:cs="Courier New"/>
                      <w:color w:val="3B4151"/>
                      <w:sz w:val="18"/>
                      <w:szCs w:val="18"/>
                      <w:lang w:val="en-IE" w:eastAsia="zh-CN"/>
                    </w:rPr>
                  </w:pPr>
                  <w:r w:rsidRPr="001C00C9">
                    <w:rPr>
                      <w:rFonts w:ascii="Courier New" w:hAnsi="Courier New" w:eastAsia="Times New Roman" w:cs="Courier New"/>
                      <w:b/>
                      <w:bCs/>
                      <w:color w:val="3B4151"/>
                      <w:sz w:val="18"/>
                      <w:szCs w:val="18"/>
                      <w:lang w:val="en-IE" w:eastAsia="zh-CN"/>
                    </w:rPr>
                    <w:t>Enum:</w:t>
                  </w:r>
                  <w:r w:rsidRPr="001C00C9">
                    <w:rPr>
                      <w:rFonts w:ascii="Courier New" w:hAnsi="Courier New" w:eastAsia="Times New Roman" w:cs="Courier New"/>
                      <w:b/>
                      <w:bCs/>
                      <w:color w:val="3B4151"/>
                      <w:sz w:val="18"/>
                      <w:szCs w:val="18"/>
                      <w:lang w:val="en-IE" w:eastAsia="zh-CN"/>
                    </w:rPr>
                    <w:br/>
                  </w:r>
                  <w:r w:rsidRPr="001C00C9">
                    <w:rPr>
                      <w:rFonts w:ascii="Courier New" w:hAnsi="Courier New" w:eastAsia="Times New Roman" w:cs="Courier New"/>
                      <w:b/>
                      <w:bCs/>
                      <w:color w:val="3B4151"/>
                      <w:sz w:val="18"/>
                      <w:szCs w:val="18"/>
                      <w:lang w:val="en-IE" w:eastAsia="zh-CN"/>
                    </w:rPr>
                    <w:t>Array [ 4 ]</w:t>
                  </w:r>
                </w:p>
              </w:tc>
            </w:tr>
          </w:tbl>
          <w:p w:rsidRPr="001C00C9" w:rsidR="001C00C9" w:rsidP="001C00C9" w:rsidRDefault="001C00C9" w14:paraId="2CA13652" w14:textId="77777777">
            <w:pPr>
              <w:spacing w:before="0" w:line="240" w:lineRule="auto"/>
              <w:rPr>
                <w:rFonts w:ascii="Courier New" w:hAnsi="Courier New" w:eastAsia="Times New Roman" w:cs="Courier New"/>
                <w:color w:val="3B4151"/>
                <w:sz w:val="18"/>
                <w:szCs w:val="18"/>
                <w:lang w:val="en-IE" w:eastAsia="zh-CN"/>
              </w:rPr>
            </w:pPr>
            <w:r w:rsidRPr="001C00C9">
              <w:rPr>
                <w:rFonts w:ascii="Courier New" w:hAnsi="Courier New" w:eastAsia="Times New Roman" w:cs="Courier New"/>
                <w:b/>
                <w:bCs/>
                <w:color w:val="3B4151"/>
                <w:sz w:val="18"/>
                <w:szCs w:val="18"/>
                <w:lang w:val="en-IE" w:eastAsia="zh-CN"/>
              </w:rPr>
              <w:t>}]</w:t>
            </w:r>
          </w:p>
        </w:tc>
      </w:tr>
      <w:tr w:rsidRPr="001C00C9" w:rsidR="001C00C9" w:rsidTr="001C00C9" w14:paraId="1C9D76B1" w14:textId="77777777">
        <w:trPr>
          <w:trHeight w:val="2146"/>
        </w:trPr>
        <w:tc>
          <w:tcPr>
            <w:tcW w:w="1798" w:type="dxa"/>
            <w:tcMar>
              <w:top w:w="0" w:type="dxa"/>
              <w:left w:w="480" w:type="dxa"/>
              <w:bottom w:w="0" w:type="dxa"/>
              <w:right w:w="48" w:type="dxa"/>
            </w:tcMar>
            <w:hideMark/>
          </w:tcPr>
          <w:p w:rsidRPr="001C00C9" w:rsidR="001C00C9" w:rsidP="001C00C9" w:rsidRDefault="001C00C9" w14:paraId="05FBA568" w14:textId="77777777">
            <w:pPr>
              <w:spacing w:before="0" w:line="240" w:lineRule="auto"/>
              <w:rPr>
                <w:rFonts w:ascii="Courier New" w:hAnsi="Courier New" w:eastAsia="Times New Roman" w:cs="Courier New"/>
                <w:b/>
                <w:bCs/>
                <w:color w:val="3B4151"/>
                <w:sz w:val="18"/>
                <w:szCs w:val="18"/>
                <w:lang w:val="en-IE" w:eastAsia="zh-CN"/>
              </w:rPr>
            </w:pPr>
            <w:r w:rsidRPr="001C00C9">
              <w:rPr>
                <w:rFonts w:ascii="Courier New" w:hAnsi="Courier New" w:eastAsia="Times New Roman" w:cs="Courier New"/>
                <w:b/>
                <w:bCs/>
                <w:color w:val="3B4151"/>
                <w:sz w:val="18"/>
                <w:szCs w:val="18"/>
                <w:lang w:val="en-IE" w:eastAsia="zh-CN"/>
              </w:rPr>
              <w:t>artists</w:t>
            </w:r>
          </w:p>
        </w:tc>
        <w:tc>
          <w:tcPr>
            <w:tcW w:w="0" w:type="auto"/>
            <w:tcMar>
              <w:top w:w="0" w:type="dxa"/>
              <w:left w:w="0" w:type="dxa"/>
              <w:bottom w:w="0" w:type="dxa"/>
              <w:right w:w="0" w:type="dxa"/>
            </w:tcMar>
            <w:hideMark/>
          </w:tcPr>
          <w:p w:rsidRPr="001C00C9" w:rsidR="001C00C9" w:rsidP="001C00C9" w:rsidRDefault="001C00C9" w14:paraId="22054C18" w14:textId="77777777">
            <w:pPr>
              <w:spacing w:before="0" w:line="240" w:lineRule="auto"/>
              <w:rPr>
                <w:rFonts w:ascii="Times New Roman" w:hAnsi="Times New Roman" w:eastAsia="Times New Roman"/>
                <w:sz w:val="24"/>
                <w:szCs w:val="24"/>
                <w:lang w:val="en-IE" w:eastAsia="zh-CN"/>
              </w:rPr>
            </w:pPr>
            <w:r w:rsidRPr="001C00C9">
              <w:rPr>
                <w:rFonts w:ascii="Courier New" w:hAnsi="Courier New" w:eastAsia="Times New Roman" w:cs="Courier New"/>
                <w:b/>
                <w:bCs/>
                <w:color w:val="3B4151"/>
                <w:sz w:val="18"/>
                <w:szCs w:val="18"/>
                <w:lang w:val="en-IE" w:eastAsia="zh-CN"/>
              </w:rPr>
              <w:t>[</w:t>
            </w:r>
            <w:r w:rsidRPr="001C00C9">
              <w:rPr>
                <w:rFonts w:ascii="Arial" w:hAnsi="Arial" w:eastAsia="Times New Roman" w:cs="Arial"/>
                <w:b/>
                <w:bCs/>
                <w:color w:val="505050"/>
                <w:sz w:val="24"/>
                <w:szCs w:val="24"/>
                <w:lang w:val="en-IE" w:eastAsia="zh-CN"/>
              </w:rPr>
              <w:t>Artist</w:t>
            </w:r>
            <w:r w:rsidRPr="001C00C9">
              <w:rPr>
                <w:rFonts w:ascii="Courier New" w:hAnsi="Courier New" w:eastAsia="Times New Roman" w:cs="Courier New"/>
                <w:b/>
                <w:bCs/>
                <w:color w:val="3B4151"/>
                <w:sz w:val="18"/>
                <w:szCs w:val="18"/>
                <w:lang w:val="en-IE" w:eastAsia="zh-CN"/>
              </w:rPr>
              <w:t>{</w:t>
            </w:r>
          </w:p>
          <w:tbl>
            <w:tblPr>
              <w:tblW w:w="5399" w:type="dxa"/>
              <w:tblCellMar>
                <w:left w:w="150" w:type="dxa"/>
                <w:right w:w="150" w:type="dxa"/>
              </w:tblCellMar>
              <w:tblLook w:val="04A0" w:firstRow="1" w:lastRow="0" w:firstColumn="1" w:lastColumn="0" w:noHBand="0" w:noVBand="1"/>
            </w:tblPr>
            <w:tblGrid>
              <w:gridCol w:w="1501"/>
              <w:gridCol w:w="3898"/>
            </w:tblGrid>
            <w:tr w:rsidRPr="001C00C9" w:rsidR="001C00C9" w:rsidTr="001C00C9" w14:paraId="43237F26" w14:textId="77777777">
              <w:trPr>
                <w:trHeight w:val="206"/>
              </w:trPr>
              <w:tc>
                <w:tcPr>
                  <w:tcW w:w="1501" w:type="dxa"/>
                  <w:tcMar>
                    <w:top w:w="0" w:type="dxa"/>
                    <w:left w:w="480" w:type="dxa"/>
                    <w:bottom w:w="0" w:type="dxa"/>
                    <w:right w:w="48" w:type="dxa"/>
                  </w:tcMar>
                  <w:hideMark/>
                </w:tcPr>
                <w:p w:rsidRPr="001C00C9" w:rsidR="001C00C9" w:rsidP="001C00C9" w:rsidRDefault="001C00C9" w14:paraId="4044E8DF" w14:textId="77777777">
                  <w:pPr>
                    <w:spacing w:before="0" w:line="240" w:lineRule="auto"/>
                    <w:rPr>
                      <w:rFonts w:ascii="Times New Roman" w:hAnsi="Times New Roman" w:eastAsia="Times New Roman"/>
                      <w:sz w:val="24"/>
                      <w:szCs w:val="24"/>
                      <w:lang w:val="en-IE" w:eastAsia="zh-CN"/>
                    </w:rPr>
                  </w:pPr>
                  <w:r w:rsidRPr="001C00C9">
                    <w:rPr>
                      <w:rFonts w:ascii="Courier New" w:hAnsi="Courier New" w:eastAsia="Times New Roman" w:cs="Courier New"/>
                      <w:b/>
                      <w:bCs/>
                      <w:color w:val="3B4151"/>
                      <w:sz w:val="18"/>
                      <w:szCs w:val="18"/>
                      <w:lang w:val="en-IE" w:eastAsia="zh-CN"/>
                    </w:rPr>
                    <w:t>firstName</w:t>
                  </w:r>
                </w:p>
              </w:tc>
              <w:tc>
                <w:tcPr>
                  <w:tcW w:w="3898" w:type="dxa"/>
                  <w:tcMar>
                    <w:top w:w="0" w:type="dxa"/>
                    <w:left w:w="0" w:type="dxa"/>
                    <w:bottom w:w="0" w:type="dxa"/>
                    <w:right w:w="0" w:type="dxa"/>
                  </w:tcMar>
                  <w:hideMark/>
                </w:tcPr>
                <w:p w:rsidRPr="001C00C9" w:rsidR="001C00C9" w:rsidP="001C00C9" w:rsidRDefault="001C00C9" w14:paraId="2EA676AC" w14:textId="77777777">
                  <w:pPr>
                    <w:spacing w:before="0" w:line="240" w:lineRule="auto"/>
                    <w:rPr>
                      <w:rFonts w:ascii="Courier New" w:hAnsi="Courier New" w:eastAsia="Times New Roman" w:cs="Courier New"/>
                      <w:color w:val="3B4151"/>
                      <w:sz w:val="18"/>
                      <w:szCs w:val="18"/>
                      <w:lang w:val="en-IE" w:eastAsia="zh-CN"/>
                    </w:rPr>
                  </w:pPr>
                  <w:r w:rsidRPr="001C00C9">
                    <w:rPr>
                      <w:rFonts w:ascii="Courier New" w:hAnsi="Courier New" w:eastAsia="Times New Roman" w:cs="Courier New"/>
                      <w:b/>
                      <w:bCs/>
                      <w:color w:val="5555AA"/>
                      <w:sz w:val="18"/>
                      <w:szCs w:val="18"/>
                      <w:lang w:val="en-IE" w:eastAsia="zh-CN"/>
                    </w:rPr>
                    <w:t>string</w:t>
                  </w:r>
                </w:p>
              </w:tc>
            </w:tr>
            <w:tr w:rsidRPr="001C00C9" w:rsidR="001C00C9" w:rsidTr="001C00C9" w14:paraId="073FFD75" w14:textId="77777777">
              <w:trPr>
                <w:trHeight w:val="206"/>
              </w:trPr>
              <w:tc>
                <w:tcPr>
                  <w:tcW w:w="1501" w:type="dxa"/>
                  <w:tcMar>
                    <w:top w:w="0" w:type="dxa"/>
                    <w:left w:w="480" w:type="dxa"/>
                    <w:bottom w:w="0" w:type="dxa"/>
                    <w:right w:w="48" w:type="dxa"/>
                  </w:tcMar>
                  <w:hideMark/>
                </w:tcPr>
                <w:p w:rsidRPr="001C00C9" w:rsidR="001C00C9" w:rsidP="001C00C9" w:rsidRDefault="001C00C9" w14:paraId="43D1A667" w14:textId="77777777">
                  <w:pPr>
                    <w:spacing w:before="0" w:line="240" w:lineRule="auto"/>
                    <w:rPr>
                      <w:rFonts w:ascii="Courier New" w:hAnsi="Courier New" w:eastAsia="Times New Roman" w:cs="Courier New"/>
                      <w:b/>
                      <w:bCs/>
                      <w:color w:val="3B4151"/>
                      <w:sz w:val="18"/>
                      <w:szCs w:val="18"/>
                      <w:lang w:val="en-IE" w:eastAsia="zh-CN"/>
                    </w:rPr>
                  </w:pPr>
                  <w:r w:rsidRPr="001C00C9">
                    <w:rPr>
                      <w:rFonts w:ascii="Courier New" w:hAnsi="Courier New" w:eastAsia="Times New Roman" w:cs="Courier New"/>
                      <w:b/>
                      <w:bCs/>
                      <w:color w:val="3B4151"/>
                      <w:sz w:val="18"/>
                      <w:szCs w:val="18"/>
                      <w:lang w:val="en-IE" w:eastAsia="zh-CN"/>
                    </w:rPr>
                    <w:t>lastName</w:t>
                  </w:r>
                  <w:r w:rsidRPr="001C00C9">
                    <w:rPr>
                      <w:rFonts w:ascii="Courier New" w:hAnsi="Courier New" w:eastAsia="Times New Roman" w:cs="Courier New"/>
                      <w:b/>
                      <w:bCs/>
                      <w:color w:val="FF0000"/>
                      <w:sz w:val="18"/>
                      <w:szCs w:val="18"/>
                      <w:lang w:val="en-IE" w:eastAsia="zh-CN"/>
                    </w:rPr>
                    <w:t>*</w:t>
                  </w:r>
                </w:p>
              </w:tc>
              <w:tc>
                <w:tcPr>
                  <w:tcW w:w="3898" w:type="dxa"/>
                  <w:tcMar>
                    <w:top w:w="0" w:type="dxa"/>
                    <w:left w:w="0" w:type="dxa"/>
                    <w:bottom w:w="0" w:type="dxa"/>
                    <w:right w:w="0" w:type="dxa"/>
                  </w:tcMar>
                  <w:hideMark/>
                </w:tcPr>
                <w:p w:rsidRPr="001C00C9" w:rsidR="001C00C9" w:rsidP="001C00C9" w:rsidRDefault="001C00C9" w14:paraId="5CE98FD6" w14:textId="77777777">
                  <w:pPr>
                    <w:spacing w:before="0" w:line="240" w:lineRule="auto"/>
                    <w:rPr>
                      <w:rFonts w:ascii="Courier New" w:hAnsi="Courier New" w:eastAsia="Times New Roman" w:cs="Courier New"/>
                      <w:color w:val="3B4151"/>
                      <w:sz w:val="18"/>
                      <w:szCs w:val="18"/>
                      <w:lang w:val="en-IE" w:eastAsia="zh-CN"/>
                    </w:rPr>
                  </w:pPr>
                  <w:r w:rsidRPr="001C00C9">
                    <w:rPr>
                      <w:rFonts w:ascii="Courier New" w:hAnsi="Courier New" w:eastAsia="Times New Roman" w:cs="Courier New"/>
                      <w:b/>
                      <w:bCs/>
                      <w:color w:val="5555AA"/>
                      <w:sz w:val="18"/>
                      <w:szCs w:val="18"/>
                      <w:lang w:val="en-IE" w:eastAsia="zh-CN"/>
                    </w:rPr>
                    <w:t>string</w:t>
                  </w:r>
                </w:p>
              </w:tc>
            </w:tr>
            <w:tr w:rsidRPr="001C00C9" w:rsidR="001C00C9" w:rsidTr="001C00C9" w14:paraId="1DCC1E67" w14:textId="77777777">
              <w:trPr>
                <w:trHeight w:val="1317"/>
              </w:trPr>
              <w:tc>
                <w:tcPr>
                  <w:tcW w:w="1501" w:type="dxa"/>
                  <w:tcMar>
                    <w:top w:w="0" w:type="dxa"/>
                    <w:left w:w="480" w:type="dxa"/>
                    <w:bottom w:w="0" w:type="dxa"/>
                    <w:right w:w="48" w:type="dxa"/>
                  </w:tcMar>
                  <w:hideMark/>
                </w:tcPr>
                <w:p w:rsidRPr="001C00C9" w:rsidR="001C00C9" w:rsidP="001C00C9" w:rsidRDefault="001C00C9" w14:paraId="3CEB1685" w14:textId="77777777">
                  <w:pPr>
                    <w:spacing w:before="0" w:line="240" w:lineRule="auto"/>
                    <w:rPr>
                      <w:rFonts w:ascii="Courier New" w:hAnsi="Courier New" w:eastAsia="Times New Roman" w:cs="Courier New"/>
                      <w:b/>
                      <w:bCs/>
                      <w:color w:val="3B4151"/>
                      <w:sz w:val="18"/>
                      <w:szCs w:val="18"/>
                      <w:lang w:val="en-IE" w:eastAsia="zh-CN"/>
                    </w:rPr>
                  </w:pPr>
                  <w:r w:rsidRPr="001C00C9">
                    <w:rPr>
                      <w:rFonts w:ascii="Courier New" w:hAnsi="Courier New" w:eastAsia="Times New Roman" w:cs="Courier New"/>
                      <w:b/>
                      <w:bCs/>
                      <w:color w:val="3B4151"/>
                      <w:sz w:val="18"/>
                      <w:szCs w:val="18"/>
                      <w:lang w:val="en-IE" w:eastAsia="zh-CN"/>
                    </w:rPr>
                    <w:t>matched</w:t>
                  </w:r>
                </w:p>
              </w:tc>
              <w:tc>
                <w:tcPr>
                  <w:tcW w:w="3898" w:type="dxa"/>
                  <w:tcMar>
                    <w:top w:w="0" w:type="dxa"/>
                    <w:left w:w="0" w:type="dxa"/>
                    <w:bottom w:w="0" w:type="dxa"/>
                    <w:right w:w="0" w:type="dxa"/>
                  </w:tcMar>
                  <w:hideMark/>
                </w:tcPr>
                <w:p w:rsidRPr="001C00C9" w:rsidR="001C00C9" w:rsidP="001C00C9" w:rsidRDefault="001C00C9" w14:paraId="21CBBBD1" w14:textId="77777777">
                  <w:pPr>
                    <w:spacing w:before="0" w:line="240" w:lineRule="auto"/>
                    <w:rPr>
                      <w:rFonts w:ascii="Times New Roman" w:hAnsi="Times New Roman" w:eastAsia="Times New Roman"/>
                      <w:sz w:val="24"/>
                      <w:szCs w:val="24"/>
                      <w:lang w:val="en-IE" w:eastAsia="zh-CN"/>
                    </w:rPr>
                  </w:pPr>
                  <w:r w:rsidRPr="001C00C9">
                    <w:rPr>
                      <w:rFonts w:ascii="Courier New" w:hAnsi="Courier New" w:eastAsia="Times New Roman" w:cs="Courier New"/>
                      <w:b/>
                      <w:bCs/>
                      <w:color w:val="5555AA"/>
                      <w:sz w:val="18"/>
                      <w:szCs w:val="18"/>
                      <w:lang w:val="en-IE" w:eastAsia="zh-CN"/>
                    </w:rPr>
                    <w:t>string</w:t>
                  </w:r>
                </w:p>
                <w:p w:rsidRPr="001C00C9" w:rsidR="001C00C9" w:rsidP="001C00C9" w:rsidRDefault="001C00C9" w14:paraId="1FF1100D" w14:textId="77777777">
                  <w:pPr>
                    <w:spacing w:before="240" w:after="240" w:line="240" w:lineRule="auto"/>
                    <w:rPr>
                      <w:rFonts w:ascii="Times New Roman" w:hAnsi="Times New Roman" w:eastAsia="Times New Roman"/>
                      <w:sz w:val="24"/>
                      <w:szCs w:val="24"/>
                      <w:lang w:val="en-IE" w:eastAsia="zh-CN"/>
                    </w:rPr>
                  </w:pPr>
                  <w:r w:rsidRPr="001C00C9">
                    <w:rPr>
                      <w:rFonts w:ascii="Courier New" w:hAnsi="Courier New" w:eastAsia="Times New Roman" w:cs="Courier New"/>
                      <w:b/>
                      <w:bCs/>
                      <w:color w:val="3B4151"/>
                      <w:sz w:val="18"/>
                      <w:szCs w:val="18"/>
                      <w:lang w:val="en-IE" w:eastAsia="zh-CN"/>
                    </w:rPr>
                    <w:t>Populated by matching engine as part of match results</w:t>
                  </w:r>
                </w:p>
                <w:p w:rsidRPr="001C00C9" w:rsidR="001C00C9" w:rsidP="001C00C9" w:rsidRDefault="001C00C9" w14:paraId="7E01955D" w14:textId="77777777">
                  <w:pPr>
                    <w:spacing w:before="0" w:line="240" w:lineRule="auto"/>
                    <w:rPr>
                      <w:rFonts w:ascii="Courier New" w:hAnsi="Courier New" w:eastAsia="Times New Roman" w:cs="Courier New"/>
                      <w:color w:val="3B4151"/>
                      <w:sz w:val="18"/>
                      <w:szCs w:val="18"/>
                      <w:lang w:val="en-IE" w:eastAsia="zh-CN"/>
                    </w:rPr>
                  </w:pPr>
                  <w:r w:rsidRPr="001C00C9">
                    <w:rPr>
                      <w:rFonts w:ascii="Courier New" w:hAnsi="Courier New" w:eastAsia="Times New Roman" w:cs="Courier New"/>
                      <w:b/>
                      <w:bCs/>
                      <w:color w:val="3B4151"/>
                      <w:sz w:val="18"/>
                      <w:szCs w:val="18"/>
                      <w:lang w:val="en-IE" w:eastAsia="zh-CN"/>
                    </w:rPr>
                    <w:t>Enum:</w:t>
                  </w:r>
                  <w:r w:rsidRPr="001C00C9">
                    <w:rPr>
                      <w:rFonts w:ascii="Courier New" w:hAnsi="Courier New" w:eastAsia="Times New Roman" w:cs="Courier New"/>
                      <w:b/>
                      <w:bCs/>
                      <w:color w:val="3B4151"/>
                      <w:sz w:val="18"/>
                      <w:szCs w:val="18"/>
                      <w:lang w:val="en-IE" w:eastAsia="zh-CN"/>
                    </w:rPr>
                    <w:br/>
                  </w:r>
                  <w:r w:rsidRPr="001C00C9">
                    <w:rPr>
                      <w:rFonts w:ascii="Courier New" w:hAnsi="Courier New" w:eastAsia="Times New Roman" w:cs="Courier New"/>
                      <w:b/>
                      <w:bCs/>
                      <w:color w:val="3B4151"/>
                      <w:sz w:val="18"/>
                      <w:szCs w:val="18"/>
                      <w:lang w:val="en-IE" w:eastAsia="zh-CN"/>
                    </w:rPr>
                    <w:t>Array [ 2 ]</w:t>
                  </w:r>
                </w:p>
              </w:tc>
            </w:tr>
          </w:tbl>
          <w:p w:rsidRPr="001C00C9" w:rsidR="001C00C9" w:rsidP="001C00C9" w:rsidRDefault="001C00C9" w14:paraId="3AB71495" w14:textId="77777777">
            <w:pPr>
              <w:spacing w:before="0" w:line="240" w:lineRule="auto"/>
              <w:rPr>
                <w:rFonts w:ascii="Courier New" w:hAnsi="Courier New" w:eastAsia="Times New Roman" w:cs="Courier New"/>
                <w:color w:val="3B4151"/>
                <w:sz w:val="18"/>
                <w:szCs w:val="18"/>
                <w:lang w:val="en-IE" w:eastAsia="zh-CN"/>
              </w:rPr>
            </w:pPr>
            <w:r w:rsidRPr="001C00C9">
              <w:rPr>
                <w:rFonts w:ascii="Courier New" w:hAnsi="Courier New" w:eastAsia="Times New Roman" w:cs="Courier New"/>
                <w:b/>
                <w:bCs/>
                <w:color w:val="3B4151"/>
                <w:sz w:val="18"/>
                <w:szCs w:val="18"/>
                <w:lang w:val="en-IE" w:eastAsia="zh-CN"/>
              </w:rPr>
              <w:t>}]</w:t>
            </w:r>
          </w:p>
        </w:tc>
      </w:tr>
      <w:tr w:rsidRPr="001C00C9" w:rsidR="001C00C9" w:rsidTr="001C00C9" w14:paraId="2B531010" w14:textId="77777777">
        <w:trPr>
          <w:trHeight w:val="3669"/>
        </w:trPr>
        <w:tc>
          <w:tcPr>
            <w:tcW w:w="1798" w:type="dxa"/>
            <w:tcMar>
              <w:top w:w="0" w:type="dxa"/>
              <w:left w:w="480" w:type="dxa"/>
              <w:bottom w:w="0" w:type="dxa"/>
              <w:right w:w="48" w:type="dxa"/>
            </w:tcMar>
            <w:hideMark/>
          </w:tcPr>
          <w:p w:rsidRPr="001C00C9" w:rsidR="001C00C9" w:rsidP="001C00C9" w:rsidRDefault="001C00C9" w14:paraId="5FDF209E" w14:textId="77777777">
            <w:pPr>
              <w:spacing w:before="0" w:line="240" w:lineRule="auto"/>
              <w:rPr>
                <w:rFonts w:ascii="Courier New" w:hAnsi="Courier New" w:eastAsia="Times New Roman" w:cs="Courier New"/>
                <w:b/>
                <w:bCs/>
                <w:color w:val="3B4151"/>
                <w:sz w:val="18"/>
                <w:szCs w:val="18"/>
                <w:lang w:val="en-IE" w:eastAsia="zh-CN"/>
              </w:rPr>
            </w:pPr>
            <w:r w:rsidRPr="001C00C9">
              <w:rPr>
                <w:rFonts w:ascii="Courier New" w:hAnsi="Courier New" w:eastAsia="Times New Roman" w:cs="Courier New"/>
                <w:b/>
                <w:bCs/>
                <w:color w:val="3B4151"/>
                <w:sz w:val="18"/>
                <w:szCs w:val="18"/>
                <w:lang w:val="en-IE" w:eastAsia="zh-CN"/>
              </w:rPr>
              <w:t>numbers</w:t>
            </w:r>
          </w:p>
        </w:tc>
        <w:tc>
          <w:tcPr>
            <w:tcW w:w="0" w:type="auto"/>
            <w:tcMar>
              <w:top w:w="0" w:type="dxa"/>
              <w:left w:w="0" w:type="dxa"/>
              <w:bottom w:w="0" w:type="dxa"/>
              <w:right w:w="0" w:type="dxa"/>
            </w:tcMar>
            <w:hideMark/>
          </w:tcPr>
          <w:p w:rsidRPr="001C00C9" w:rsidR="001C00C9" w:rsidP="001C00C9" w:rsidRDefault="001C00C9" w14:paraId="0DF32FB5" w14:textId="77777777">
            <w:pPr>
              <w:spacing w:before="0" w:line="240" w:lineRule="auto"/>
              <w:rPr>
                <w:rFonts w:ascii="Times New Roman" w:hAnsi="Times New Roman" w:eastAsia="Times New Roman"/>
                <w:sz w:val="24"/>
                <w:szCs w:val="24"/>
                <w:lang w:val="en-IE" w:eastAsia="zh-CN"/>
              </w:rPr>
            </w:pPr>
            <w:r w:rsidRPr="001C00C9">
              <w:rPr>
                <w:rFonts w:ascii="Courier New" w:hAnsi="Courier New" w:eastAsia="Times New Roman" w:cs="Courier New"/>
                <w:b/>
                <w:bCs/>
                <w:color w:val="3B4151"/>
                <w:sz w:val="18"/>
                <w:szCs w:val="18"/>
                <w:lang w:val="en-IE" w:eastAsia="zh-CN"/>
              </w:rPr>
              <w:t>[</w:t>
            </w:r>
            <w:r w:rsidRPr="001C00C9">
              <w:rPr>
                <w:rFonts w:ascii="Arial" w:hAnsi="Arial" w:eastAsia="Times New Roman" w:cs="Arial"/>
                <w:b/>
                <w:bCs/>
                <w:color w:val="505050"/>
                <w:sz w:val="24"/>
                <w:szCs w:val="24"/>
                <w:lang w:val="en-IE" w:eastAsia="zh-CN"/>
              </w:rPr>
              <w:t>Number</w:t>
            </w:r>
            <w:r w:rsidRPr="001C00C9">
              <w:rPr>
                <w:rFonts w:ascii="Courier New" w:hAnsi="Courier New" w:eastAsia="Times New Roman" w:cs="Courier New"/>
                <w:b/>
                <w:bCs/>
                <w:color w:val="3B4151"/>
                <w:sz w:val="18"/>
                <w:szCs w:val="18"/>
                <w:lang w:val="en-IE" w:eastAsia="zh-CN"/>
              </w:rPr>
              <w:t>{</w:t>
            </w:r>
          </w:p>
          <w:tbl>
            <w:tblPr>
              <w:tblW w:w="5342" w:type="dxa"/>
              <w:tblCellMar>
                <w:left w:w="150" w:type="dxa"/>
                <w:right w:w="150" w:type="dxa"/>
              </w:tblCellMar>
              <w:tblLook w:val="04A0" w:firstRow="1" w:lastRow="0" w:firstColumn="1" w:lastColumn="0" w:noHBand="0" w:noVBand="1"/>
            </w:tblPr>
            <w:tblGrid>
              <w:gridCol w:w="1287"/>
              <w:gridCol w:w="4055"/>
            </w:tblGrid>
            <w:tr w:rsidRPr="001C00C9" w:rsidR="001C00C9" w:rsidTr="001C00C9" w14:paraId="03BFF346" w14:textId="77777777">
              <w:trPr>
                <w:trHeight w:val="1057"/>
              </w:trPr>
              <w:tc>
                <w:tcPr>
                  <w:tcW w:w="1287" w:type="dxa"/>
                  <w:tcMar>
                    <w:top w:w="0" w:type="dxa"/>
                    <w:left w:w="480" w:type="dxa"/>
                    <w:bottom w:w="0" w:type="dxa"/>
                    <w:right w:w="48" w:type="dxa"/>
                  </w:tcMar>
                  <w:hideMark/>
                </w:tcPr>
                <w:p w:rsidRPr="001C00C9" w:rsidR="001C00C9" w:rsidP="001C00C9" w:rsidRDefault="001C00C9" w14:paraId="4579F238" w14:textId="77777777">
                  <w:pPr>
                    <w:spacing w:before="0" w:line="240" w:lineRule="auto"/>
                    <w:rPr>
                      <w:rFonts w:ascii="Times New Roman" w:hAnsi="Times New Roman" w:eastAsia="Times New Roman"/>
                      <w:sz w:val="24"/>
                      <w:szCs w:val="24"/>
                      <w:lang w:val="en-IE" w:eastAsia="zh-CN"/>
                    </w:rPr>
                  </w:pPr>
                  <w:r w:rsidRPr="001C00C9">
                    <w:rPr>
                      <w:rFonts w:ascii="Courier New" w:hAnsi="Courier New" w:eastAsia="Times New Roman" w:cs="Courier New"/>
                      <w:b/>
                      <w:bCs/>
                      <w:color w:val="3B4151"/>
                      <w:sz w:val="18"/>
                      <w:szCs w:val="18"/>
                      <w:lang w:val="en-IE" w:eastAsia="zh-CN"/>
                    </w:rPr>
                    <w:t>type</w:t>
                  </w:r>
                  <w:r w:rsidRPr="001C00C9">
                    <w:rPr>
                      <w:rFonts w:ascii="Courier New" w:hAnsi="Courier New" w:eastAsia="Times New Roman" w:cs="Courier New"/>
                      <w:b/>
                      <w:bCs/>
                      <w:color w:val="FF0000"/>
                      <w:sz w:val="18"/>
                      <w:szCs w:val="18"/>
                      <w:lang w:val="en-IE" w:eastAsia="zh-CN"/>
                    </w:rPr>
                    <w:t>*</w:t>
                  </w:r>
                </w:p>
              </w:tc>
              <w:tc>
                <w:tcPr>
                  <w:tcW w:w="0" w:type="auto"/>
                  <w:tcMar>
                    <w:top w:w="0" w:type="dxa"/>
                    <w:left w:w="0" w:type="dxa"/>
                    <w:bottom w:w="0" w:type="dxa"/>
                    <w:right w:w="0" w:type="dxa"/>
                  </w:tcMar>
                  <w:hideMark/>
                </w:tcPr>
                <w:p w:rsidRPr="001C00C9" w:rsidR="001C00C9" w:rsidP="001C00C9" w:rsidRDefault="001C00C9" w14:paraId="724E2269" w14:textId="77777777">
                  <w:pPr>
                    <w:spacing w:before="0" w:line="240" w:lineRule="auto"/>
                    <w:rPr>
                      <w:rFonts w:ascii="Times New Roman" w:hAnsi="Times New Roman" w:eastAsia="Times New Roman"/>
                      <w:sz w:val="24"/>
                      <w:szCs w:val="24"/>
                      <w:lang w:val="en-IE" w:eastAsia="zh-CN"/>
                    </w:rPr>
                  </w:pPr>
                  <w:r w:rsidRPr="001C00C9">
                    <w:rPr>
                      <w:rFonts w:ascii="Courier New" w:hAnsi="Courier New" w:eastAsia="Times New Roman" w:cs="Courier New"/>
                      <w:b/>
                      <w:bCs/>
                      <w:color w:val="5555AA"/>
                      <w:sz w:val="18"/>
                      <w:szCs w:val="18"/>
                      <w:lang w:val="en-IE" w:eastAsia="zh-CN"/>
                    </w:rPr>
                    <w:t>string</w:t>
                  </w:r>
                </w:p>
                <w:p w:rsidRPr="001C00C9" w:rsidR="001C00C9" w:rsidP="001C00C9" w:rsidRDefault="001C00C9" w14:paraId="3A8B0EB4" w14:textId="77777777">
                  <w:pPr>
                    <w:spacing w:before="240" w:after="240" w:line="240" w:lineRule="auto"/>
                    <w:rPr>
                      <w:rFonts w:ascii="Times New Roman" w:hAnsi="Times New Roman" w:eastAsia="Times New Roman"/>
                      <w:sz w:val="24"/>
                      <w:szCs w:val="24"/>
                      <w:lang w:val="en-IE" w:eastAsia="zh-CN"/>
                    </w:rPr>
                  </w:pPr>
                  <w:r w:rsidRPr="001C00C9">
                    <w:rPr>
                      <w:rFonts w:ascii="Courier New" w:hAnsi="Courier New" w:eastAsia="Times New Roman" w:cs="Courier New"/>
                      <w:b/>
                      <w:bCs/>
                      <w:color w:val="3B4151"/>
                      <w:sz w:val="18"/>
                      <w:szCs w:val="18"/>
                      <w:lang w:val="en-IE" w:eastAsia="zh-CN"/>
                    </w:rPr>
                    <w:t>Number Type. E.G. Code for Society, Publisher, Agency or standard code such as ISWC</w:t>
                  </w:r>
                </w:p>
              </w:tc>
            </w:tr>
            <w:tr w:rsidRPr="001C00C9" w:rsidR="001C00C9" w:rsidTr="001C00C9" w14:paraId="2BEC102F" w14:textId="77777777">
              <w:trPr>
                <w:trHeight w:val="855"/>
              </w:trPr>
              <w:tc>
                <w:tcPr>
                  <w:tcW w:w="1287" w:type="dxa"/>
                  <w:tcMar>
                    <w:top w:w="0" w:type="dxa"/>
                    <w:left w:w="480" w:type="dxa"/>
                    <w:bottom w:w="0" w:type="dxa"/>
                    <w:right w:w="48" w:type="dxa"/>
                  </w:tcMar>
                  <w:hideMark/>
                </w:tcPr>
                <w:p w:rsidRPr="001C00C9" w:rsidR="001C00C9" w:rsidP="001C00C9" w:rsidRDefault="001C00C9" w14:paraId="75E47CC6" w14:textId="77777777">
                  <w:pPr>
                    <w:spacing w:before="0" w:line="240" w:lineRule="auto"/>
                    <w:rPr>
                      <w:rFonts w:ascii="Courier New" w:hAnsi="Courier New" w:eastAsia="Times New Roman" w:cs="Courier New"/>
                      <w:b/>
                      <w:bCs/>
                      <w:color w:val="3B4151"/>
                      <w:sz w:val="18"/>
                      <w:szCs w:val="18"/>
                      <w:lang w:val="en-IE" w:eastAsia="zh-CN"/>
                    </w:rPr>
                  </w:pPr>
                  <w:r w:rsidRPr="001C00C9">
                    <w:rPr>
                      <w:rFonts w:ascii="Courier New" w:hAnsi="Courier New" w:eastAsia="Times New Roman" w:cs="Courier New"/>
                      <w:b/>
                      <w:bCs/>
                      <w:color w:val="3B4151"/>
                      <w:sz w:val="18"/>
                      <w:szCs w:val="18"/>
                      <w:lang w:val="en-IE" w:eastAsia="zh-CN"/>
                    </w:rPr>
                    <w:t>number</w:t>
                  </w:r>
                  <w:r w:rsidRPr="001C00C9">
                    <w:rPr>
                      <w:rFonts w:ascii="Courier New" w:hAnsi="Courier New" w:eastAsia="Times New Roman" w:cs="Courier New"/>
                      <w:b/>
                      <w:bCs/>
                      <w:color w:val="FF0000"/>
                      <w:sz w:val="18"/>
                      <w:szCs w:val="18"/>
                      <w:lang w:val="en-IE" w:eastAsia="zh-CN"/>
                    </w:rPr>
                    <w:t>*</w:t>
                  </w:r>
                </w:p>
              </w:tc>
              <w:tc>
                <w:tcPr>
                  <w:tcW w:w="0" w:type="auto"/>
                  <w:tcMar>
                    <w:top w:w="0" w:type="dxa"/>
                    <w:left w:w="0" w:type="dxa"/>
                    <w:bottom w:w="0" w:type="dxa"/>
                    <w:right w:w="0" w:type="dxa"/>
                  </w:tcMar>
                  <w:hideMark/>
                </w:tcPr>
                <w:p w:rsidRPr="001C00C9" w:rsidR="001C00C9" w:rsidP="001C00C9" w:rsidRDefault="001C00C9" w14:paraId="5993A88C" w14:textId="77777777">
                  <w:pPr>
                    <w:spacing w:before="0" w:line="240" w:lineRule="auto"/>
                    <w:rPr>
                      <w:rFonts w:ascii="Times New Roman" w:hAnsi="Times New Roman" w:eastAsia="Times New Roman"/>
                      <w:sz w:val="24"/>
                      <w:szCs w:val="24"/>
                      <w:lang w:val="en-IE" w:eastAsia="zh-CN"/>
                    </w:rPr>
                  </w:pPr>
                  <w:r w:rsidRPr="001C00C9">
                    <w:rPr>
                      <w:rFonts w:ascii="Courier New" w:hAnsi="Courier New" w:eastAsia="Times New Roman" w:cs="Courier New"/>
                      <w:b/>
                      <w:bCs/>
                      <w:color w:val="5555AA"/>
                      <w:sz w:val="18"/>
                      <w:szCs w:val="18"/>
                      <w:lang w:val="en-IE" w:eastAsia="zh-CN"/>
                    </w:rPr>
                    <w:t>string</w:t>
                  </w:r>
                </w:p>
                <w:p w:rsidRPr="001C00C9" w:rsidR="001C00C9" w:rsidP="001C00C9" w:rsidRDefault="001C00C9" w14:paraId="10B5DD00" w14:textId="77777777">
                  <w:pPr>
                    <w:spacing w:before="240" w:after="240" w:line="240" w:lineRule="auto"/>
                    <w:rPr>
                      <w:rFonts w:ascii="Times New Roman" w:hAnsi="Times New Roman" w:eastAsia="Times New Roman"/>
                      <w:sz w:val="24"/>
                      <w:szCs w:val="24"/>
                      <w:lang w:val="en-IE" w:eastAsia="zh-CN"/>
                    </w:rPr>
                  </w:pPr>
                  <w:r w:rsidRPr="001C00C9">
                    <w:rPr>
                      <w:rFonts w:ascii="Courier New" w:hAnsi="Courier New" w:eastAsia="Times New Roman" w:cs="Courier New"/>
                      <w:b/>
                      <w:bCs/>
                      <w:color w:val="3B4151"/>
                      <w:sz w:val="18"/>
                      <w:szCs w:val="18"/>
                      <w:lang w:val="en-IE" w:eastAsia="zh-CN"/>
                    </w:rPr>
                    <w:t>Number of the designated type</w:t>
                  </w:r>
                </w:p>
              </w:tc>
            </w:tr>
            <w:tr w:rsidRPr="001C00C9" w:rsidR="001C00C9" w:rsidTr="001C00C9" w14:paraId="4A390658" w14:textId="77777777">
              <w:trPr>
                <w:trHeight w:val="1253"/>
              </w:trPr>
              <w:tc>
                <w:tcPr>
                  <w:tcW w:w="1287" w:type="dxa"/>
                  <w:tcMar>
                    <w:top w:w="0" w:type="dxa"/>
                    <w:left w:w="480" w:type="dxa"/>
                    <w:bottom w:w="0" w:type="dxa"/>
                    <w:right w:w="48" w:type="dxa"/>
                  </w:tcMar>
                  <w:hideMark/>
                </w:tcPr>
                <w:p w:rsidRPr="001C00C9" w:rsidR="001C00C9" w:rsidP="001C00C9" w:rsidRDefault="001C00C9" w14:paraId="1A35A3FB" w14:textId="77777777">
                  <w:pPr>
                    <w:spacing w:before="0" w:line="240" w:lineRule="auto"/>
                    <w:rPr>
                      <w:rFonts w:ascii="Courier New" w:hAnsi="Courier New" w:eastAsia="Times New Roman" w:cs="Courier New"/>
                      <w:b/>
                      <w:bCs/>
                      <w:color w:val="3B4151"/>
                      <w:sz w:val="18"/>
                      <w:szCs w:val="18"/>
                      <w:lang w:val="en-IE" w:eastAsia="zh-CN"/>
                    </w:rPr>
                  </w:pPr>
                  <w:r w:rsidRPr="001C00C9">
                    <w:rPr>
                      <w:rFonts w:ascii="Courier New" w:hAnsi="Courier New" w:eastAsia="Times New Roman" w:cs="Courier New"/>
                      <w:b/>
                      <w:bCs/>
                      <w:color w:val="3B4151"/>
                      <w:sz w:val="18"/>
                      <w:szCs w:val="18"/>
                      <w:lang w:val="en-IE" w:eastAsia="zh-CN"/>
                    </w:rPr>
                    <w:t>matched</w:t>
                  </w:r>
                </w:p>
              </w:tc>
              <w:tc>
                <w:tcPr>
                  <w:tcW w:w="0" w:type="auto"/>
                  <w:tcMar>
                    <w:top w:w="0" w:type="dxa"/>
                    <w:left w:w="0" w:type="dxa"/>
                    <w:bottom w:w="0" w:type="dxa"/>
                    <w:right w:w="0" w:type="dxa"/>
                  </w:tcMar>
                  <w:hideMark/>
                </w:tcPr>
                <w:p w:rsidRPr="001C00C9" w:rsidR="001C00C9" w:rsidP="001C00C9" w:rsidRDefault="001C00C9" w14:paraId="16E0A3E9" w14:textId="77777777">
                  <w:pPr>
                    <w:spacing w:before="0" w:line="240" w:lineRule="auto"/>
                    <w:rPr>
                      <w:rFonts w:ascii="Times New Roman" w:hAnsi="Times New Roman" w:eastAsia="Times New Roman"/>
                      <w:sz w:val="24"/>
                      <w:szCs w:val="24"/>
                      <w:lang w:val="en-IE" w:eastAsia="zh-CN"/>
                    </w:rPr>
                  </w:pPr>
                  <w:r w:rsidRPr="001C00C9">
                    <w:rPr>
                      <w:rFonts w:ascii="Courier New" w:hAnsi="Courier New" w:eastAsia="Times New Roman" w:cs="Courier New"/>
                      <w:b/>
                      <w:bCs/>
                      <w:color w:val="5555AA"/>
                      <w:sz w:val="18"/>
                      <w:szCs w:val="18"/>
                      <w:lang w:val="en-IE" w:eastAsia="zh-CN"/>
                    </w:rPr>
                    <w:t>string</w:t>
                  </w:r>
                </w:p>
                <w:p w:rsidRPr="001C00C9" w:rsidR="001C00C9" w:rsidP="001C00C9" w:rsidRDefault="001C00C9" w14:paraId="42FCDF50" w14:textId="77777777">
                  <w:pPr>
                    <w:spacing w:before="240" w:after="240" w:line="240" w:lineRule="auto"/>
                    <w:rPr>
                      <w:rFonts w:ascii="Times New Roman" w:hAnsi="Times New Roman" w:eastAsia="Times New Roman"/>
                      <w:sz w:val="24"/>
                      <w:szCs w:val="24"/>
                      <w:lang w:val="en-IE" w:eastAsia="zh-CN"/>
                    </w:rPr>
                  </w:pPr>
                  <w:r w:rsidRPr="001C00C9">
                    <w:rPr>
                      <w:rFonts w:ascii="Courier New" w:hAnsi="Courier New" w:eastAsia="Times New Roman" w:cs="Courier New"/>
                      <w:b/>
                      <w:bCs/>
                      <w:color w:val="3B4151"/>
                      <w:sz w:val="18"/>
                      <w:szCs w:val="18"/>
                      <w:lang w:val="en-IE" w:eastAsia="zh-CN"/>
                    </w:rPr>
                    <w:t>Populated by matching engine as part of match results</w:t>
                  </w:r>
                </w:p>
                <w:p w:rsidRPr="001C00C9" w:rsidR="001C00C9" w:rsidP="001C00C9" w:rsidRDefault="001C00C9" w14:paraId="7A0FC658" w14:textId="77777777">
                  <w:pPr>
                    <w:spacing w:before="0" w:line="240" w:lineRule="auto"/>
                    <w:rPr>
                      <w:rFonts w:ascii="Courier New" w:hAnsi="Courier New" w:eastAsia="Times New Roman" w:cs="Courier New"/>
                      <w:color w:val="3B4151"/>
                      <w:sz w:val="18"/>
                      <w:szCs w:val="18"/>
                      <w:lang w:val="en-IE" w:eastAsia="zh-CN"/>
                    </w:rPr>
                  </w:pPr>
                  <w:r w:rsidRPr="001C00C9">
                    <w:rPr>
                      <w:rFonts w:ascii="Courier New" w:hAnsi="Courier New" w:eastAsia="Times New Roman" w:cs="Courier New"/>
                      <w:b/>
                      <w:bCs/>
                      <w:color w:val="3B4151"/>
                      <w:sz w:val="18"/>
                      <w:szCs w:val="18"/>
                      <w:lang w:val="en-IE" w:eastAsia="zh-CN"/>
                    </w:rPr>
                    <w:t>Enum:</w:t>
                  </w:r>
                  <w:r w:rsidRPr="001C00C9">
                    <w:rPr>
                      <w:rFonts w:ascii="Courier New" w:hAnsi="Courier New" w:eastAsia="Times New Roman" w:cs="Courier New"/>
                      <w:b/>
                      <w:bCs/>
                      <w:color w:val="3B4151"/>
                      <w:sz w:val="18"/>
                      <w:szCs w:val="18"/>
                      <w:lang w:val="en-IE" w:eastAsia="zh-CN"/>
                    </w:rPr>
                    <w:br/>
                  </w:r>
                  <w:r w:rsidRPr="001C00C9">
                    <w:rPr>
                      <w:rFonts w:ascii="Courier New" w:hAnsi="Courier New" w:eastAsia="Times New Roman" w:cs="Courier New"/>
                      <w:b/>
                      <w:bCs/>
                      <w:color w:val="3B4151"/>
                      <w:sz w:val="18"/>
                      <w:szCs w:val="18"/>
                      <w:lang w:val="en-IE" w:eastAsia="zh-CN"/>
                    </w:rPr>
                    <w:t>Array [ 2 ]</w:t>
                  </w:r>
                </w:p>
              </w:tc>
            </w:tr>
          </w:tbl>
          <w:p w:rsidRPr="001C00C9" w:rsidR="001C00C9" w:rsidP="001C00C9" w:rsidRDefault="001C00C9" w14:paraId="08B538DC" w14:textId="77777777">
            <w:pPr>
              <w:spacing w:before="0" w:line="240" w:lineRule="auto"/>
              <w:rPr>
                <w:rFonts w:ascii="Courier New" w:hAnsi="Courier New" w:eastAsia="Times New Roman" w:cs="Courier New"/>
                <w:color w:val="3B4151"/>
                <w:sz w:val="18"/>
                <w:szCs w:val="18"/>
                <w:lang w:val="en-IE" w:eastAsia="zh-CN"/>
              </w:rPr>
            </w:pPr>
            <w:r w:rsidRPr="001C00C9">
              <w:rPr>
                <w:rFonts w:ascii="Courier New" w:hAnsi="Courier New" w:eastAsia="Times New Roman" w:cs="Courier New"/>
                <w:b/>
                <w:bCs/>
                <w:color w:val="3B4151"/>
                <w:sz w:val="18"/>
                <w:szCs w:val="18"/>
                <w:lang w:val="en-IE" w:eastAsia="zh-CN"/>
              </w:rPr>
              <w:t>}]</w:t>
            </w:r>
          </w:p>
        </w:tc>
      </w:tr>
      <w:tr w:rsidRPr="001C00C9" w:rsidR="001C00C9" w:rsidTr="001C00C9" w14:paraId="30F63B5A" w14:textId="77777777">
        <w:trPr>
          <w:trHeight w:val="3669"/>
        </w:trPr>
        <w:tc>
          <w:tcPr>
            <w:tcW w:w="1798" w:type="dxa"/>
            <w:tcMar>
              <w:top w:w="0" w:type="dxa"/>
              <w:left w:w="480" w:type="dxa"/>
              <w:bottom w:w="0" w:type="dxa"/>
              <w:right w:w="48" w:type="dxa"/>
            </w:tcMar>
            <w:hideMark/>
          </w:tcPr>
          <w:p w:rsidRPr="001C00C9" w:rsidR="001C00C9" w:rsidP="001C00C9" w:rsidRDefault="001C00C9" w14:paraId="2C9BFBDF" w14:textId="77777777">
            <w:pPr>
              <w:spacing w:before="0" w:line="240" w:lineRule="auto"/>
              <w:rPr>
                <w:rFonts w:ascii="Courier New" w:hAnsi="Courier New" w:eastAsia="Times New Roman" w:cs="Courier New"/>
                <w:b/>
                <w:bCs/>
                <w:color w:val="3B4151"/>
                <w:sz w:val="18"/>
                <w:szCs w:val="18"/>
                <w:lang w:val="en-IE" w:eastAsia="zh-CN"/>
              </w:rPr>
            </w:pPr>
            <w:r w:rsidRPr="001C00C9">
              <w:rPr>
                <w:rFonts w:ascii="Courier New" w:hAnsi="Courier New" w:eastAsia="Times New Roman" w:cs="Courier New"/>
                <w:b/>
                <w:bCs/>
                <w:color w:val="3B4151"/>
                <w:sz w:val="18"/>
                <w:szCs w:val="18"/>
                <w:lang w:val="en-IE" w:eastAsia="zh-CN"/>
              </w:rPr>
              <w:t>disambiguateFromNumbers</w:t>
            </w:r>
          </w:p>
        </w:tc>
        <w:tc>
          <w:tcPr>
            <w:tcW w:w="0" w:type="auto"/>
            <w:tcMar>
              <w:top w:w="0" w:type="dxa"/>
              <w:left w:w="0" w:type="dxa"/>
              <w:bottom w:w="0" w:type="dxa"/>
              <w:right w:w="0" w:type="dxa"/>
            </w:tcMar>
            <w:hideMark/>
          </w:tcPr>
          <w:p w:rsidRPr="001C00C9" w:rsidR="001C00C9" w:rsidP="001C00C9" w:rsidRDefault="001C00C9" w14:paraId="771A6D7B" w14:textId="77777777">
            <w:pPr>
              <w:spacing w:before="0" w:line="240" w:lineRule="auto"/>
              <w:rPr>
                <w:rFonts w:ascii="Times New Roman" w:hAnsi="Times New Roman" w:eastAsia="Times New Roman"/>
                <w:sz w:val="24"/>
                <w:szCs w:val="24"/>
                <w:lang w:val="en-IE" w:eastAsia="zh-CN"/>
              </w:rPr>
            </w:pPr>
            <w:r w:rsidRPr="001C00C9">
              <w:rPr>
                <w:rFonts w:ascii="Courier New" w:hAnsi="Courier New" w:eastAsia="Times New Roman" w:cs="Courier New"/>
                <w:b/>
                <w:bCs/>
                <w:color w:val="3B4151"/>
                <w:sz w:val="18"/>
                <w:szCs w:val="18"/>
                <w:lang w:val="en-IE" w:eastAsia="zh-CN"/>
              </w:rPr>
              <w:t>[</w:t>
            </w:r>
            <w:r w:rsidRPr="001C00C9">
              <w:rPr>
                <w:rFonts w:ascii="Arial" w:hAnsi="Arial" w:eastAsia="Times New Roman" w:cs="Arial"/>
                <w:b/>
                <w:bCs/>
                <w:color w:val="505050"/>
                <w:sz w:val="24"/>
                <w:szCs w:val="24"/>
                <w:lang w:val="en-IE" w:eastAsia="zh-CN"/>
              </w:rPr>
              <w:t>Number</w:t>
            </w:r>
            <w:r w:rsidRPr="001C00C9">
              <w:rPr>
                <w:rFonts w:ascii="Courier New" w:hAnsi="Courier New" w:eastAsia="Times New Roman" w:cs="Courier New"/>
                <w:b/>
                <w:bCs/>
                <w:color w:val="3B4151"/>
                <w:sz w:val="18"/>
                <w:szCs w:val="18"/>
                <w:lang w:val="en-IE" w:eastAsia="zh-CN"/>
              </w:rPr>
              <w:t>{</w:t>
            </w:r>
          </w:p>
          <w:tbl>
            <w:tblPr>
              <w:tblW w:w="5321" w:type="dxa"/>
              <w:tblCellMar>
                <w:left w:w="150" w:type="dxa"/>
                <w:right w:w="150" w:type="dxa"/>
              </w:tblCellMar>
              <w:tblLook w:val="04A0" w:firstRow="1" w:lastRow="0" w:firstColumn="1" w:lastColumn="0" w:noHBand="0" w:noVBand="1"/>
            </w:tblPr>
            <w:tblGrid>
              <w:gridCol w:w="1285"/>
              <w:gridCol w:w="4036"/>
            </w:tblGrid>
            <w:tr w:rsidRPr="001C00C9" w:rsidR="001C00C9" w:rsidTr="001C00C9" w14:paraId="14A88134" w14:textId="77777777">
              <w:trPr>
                <w:trHeight w:val="1009"/>
              </w:trPr>
              <w:tc>
                <w:tcPr>
                  <w:tcW w:w="1282" w:type="dxa"/>
                  <w:tcMar>
                    <w:top w:w="0" w:type="dxa"/>
                    <w:left w:w="480" w:type="dxa"/>
                    <w:bottom w:w="0" w:type="dxa"/>
                    <w:right w:w="48" w:type="dxa"/>
                  </w:tcMar>
                  <w:hideMark/>
                </w:tcPr>
                <w:p w:rsidRPr="001C00C9" w:rsidR="001C00C9" w:rsidP="001C00C9" w:rsidRDefault="001C00C9" w14:paraId="4BE6EEDC" w14:textId="77777777">
                  <w:pPr>
                    <w:spacing w:before="0" w:line="240" w:lineRule="auto"/>
                    <w:rPr>
                      <w:rFonts w:ascii="Times New Roman" w:hAnsi="Times New Roman" w:eastAsia="Times New Roman"/>
                      <w:sz w:val="24"/>
                      <w:szCs w:val="24"/>
                      <w:lang w:val="en-IE" w:eastAsia="zh-CN"/>
                    </w:rPr>
                  </w:pPr>
                  <w:r w:rsidRPr="001C00C9">
                    <w:rPr>
                      <w:rFonts w:ascii="Courier New" w:hAnsi="Courier New" w:eastAsia="Times New Roman" w:cs="Courier New"/>
                      <w:b/>
                      <w:bCs/>
                      <w:color w:val="3B4151"/>
                      <w:sz w:val="18"/>
                      <w:szCs w:val="18"/>
                      <w:lang w:val="en-IE" w:eastAsia="zh-CN"/>
                    </w:rPr>
                    <w:t>type</w:t>
                  </w:r>
                  <w:r w:rsidRPr="001C00C9">
                    <w:rPr>
                      <w:rFonts w:ascii="Courier New" w:hAnsi="Courier New" w:eastAsia="Times New Roman" w:cs="Courier New"/>
                      <w:b/>
                      <w:bCs/>
                      <w:color w:val="FF0000"/>
                      <w:sz w:val="18"/>
                      <w:szCs w:val="18"/>
                      <w:lang w:val="en-IE" w:eastAsia="zh-CN"/>
                    </w:rPr>
                    <w:t>*</w:t>
                  </w:r>
                </w:p>
              </w:tc>
              <w:tc>
                <w:tcPr>
                  <w:tcW w:w="0" w:type="auto"/>
                  <w:tcMar>
                    <w:top w:w="0" w:type="dxa"/>
                    <w:left w:w="0" w:type="dxa"/>
                    <w:bottom w:w="0" w:type="dxa"/>
                    <w:right w:w="0" w:type="dxa"/>
                  </w:tcMar>
                  <w:hideMark/>
                </w:tcPr>
                <w:p w:rsidRPr="001C00C9" w:rsidR="001C00C9" w:rsidP="001C00C9" w:rsidRDefault="001C00C9" w14:paraId="75664C67" w14:textId="77777777">
                  <w:pPr>
                    <w:spacing w:before="0" w:line="240" w:lineRule="auto"/>
                    <w:rPr>
                      <w:rFonts w:ascii="Times New Roman" w:hAnsi="Times New Roman" w:eastAsia="Times New Roman"/>
                      <w:sz w:val="24"/>
                      <w:szCs w:val="24"/>
                      <w:lang w:val="en-IE" w:eastAsia="zh-CN"/>
                    </w:rPr>
                  </w:pPr>
                  <w:r w:rsidRPr="001C00C9">
                    <w:rPr>
                      <w:rFonts w:ascii="Courier New" w:hAnsi="Courier New" w:eastAsia="Times New Roman" w:cs="Courier New"/>
                      <w:b/>
                      <w:bCs/>
                      <w:color w:val="5555AA"/>
                      <w:sz w:val="18"/>
                      <w:szCs w:val="18"/>
                      <w:lang w:val="en-IE" w:eastAsia="zh-CN"/>
                    </w:rPr>
                    <w:t>string</w:t>
                  </w:r>
                </w:p>
                <w:p w:rsidRPr="001C00C9" w:rsidR="001C00C9" w:rsidP="001C00C9" w:rsidRDefault="001C00C9" w14:paraId="708E0D7E" w14:textId="77777777">
                  <w:pPr>
                    <w:spacing w:before="240" w:after="240" w:line="240" w:lineRule="auto"/>
                    <w:rPr>
                      <w:rFonts w:ascii="Times New Roman" w:hAnsi="Times New Roman" w:eastAsia="Times New Roman"/>
                      <w:sz w:val="24"/>
                      <w:szCs w:val="24"/>
                      <w:lang w:val="en-IE" w:eastAsia="zh-CN"/>
                    </w:rPr>
                  </w:pPr>
                  <w:r w:rsidRPr="001C00C9">
                    <w:rPr>
                      <w:rFonts w:ascii="Courier New" w:hAnsi="Courier New" w:eastAsia="Times New Roman" w:cs="Courier New"/>
                      <w:b/>
                      <w:bCs/>
                      <w:color w:val="3B4151"/>
                      <w:sz w:val="18"/>
                      <w:szCs w:val="18"/>
                      <w:lang w:val="en-IE" w:eastAsia="zh-CN"/>
                    </w:rPr>
                    <w:t>Number Type. E.G. Code for Society, Publisher, Agency or standard code such as ISWC</w:t>
                  </w:r>
                </w:p>
              </w:tc>
            </w:tr>
            <w:tr w:rsidRPr="001C00C9" w:rsidR="001C00C9" w:rsidTr="001C00C9" w14:paraId="3BC05411" w14:textId="77777777">
              <w:trPr>
                <w:trHeight w:val="816"/>
              </w:trPr>
              <w:tc>
                <w:tcPr>
                  <w:tcW w:w="1282" w:type="dxa"/>
                  <w:tcMar>
                    <w:top w:w="0" w:type="dxa"/>
                    <w:left w:w="480" w:type="dxa"/>
                    <w:bottom w:w="0" w:type="dxa"/>
                    <w:right w:w="48" w:type="dxa"/>
                  </w:tcMar>
                  <w:hideMark/>
                </w:tcPr>
                <w:p w:rsidRPr="001C00C9" w:rsidR="001C00C9" w:rsidP="001C00C9" w:rsidRDefault="001C00C9" w14:paraId="1F71670F" w14:textId="77777777">
                  <w:pPr>
                    <w:spacing w:before="0" w:line="240" w:lineRule="auto"/>
                    <w:rPr>
                      <w:rFonts w:ascii="Courier New" w:hAnsi="Courier New" w:eastAsia="Times New Roman" w:cs="Courier New"/>
                      <w:b/>
                      <w:bCs/>
                      <w:color w:val="3B4151"/>
                      <w:sz w:val="18"/>
                      <w:szCs w:val="18"/>
                      <w:lang w:val="en-IE" w:eastAsia="zh-CN"/>
                    </w:rPr>
                  </w:pPr>
                  <w:r w:rsidRPr="001C00C9">
                    <w:rPr>
                      <w:rFonts w:ascii="Courier New" w:hAnsi="Courier New" w:eastAsia="Times New Roman" w:cs="Courier New"/>
                      <w:b/>
                      <w:bCs/>
                      <w:color w:val="3B4151"/>
                      <w:sz w:val="18"/>
                      <w:szCs w:val="18"/>
                      <w:lang w:val="en-IE" w:eastAsia="zh-CN"/>
                    </w:rPr>
                    <w:t>number</w:t>
                  </w:r>
                  <w:r w:rsidRPr="001C00C9">
                    <w:rPr>
                      <w:rFonts w:ascii="Courier New" w:hAnsi="Courier New" w:eastAsia="Times New Roman" w:cs="Courier New"/>
                      <w:b/>
                      <w:bCs/>
                      <w:color w:val="FF0000"/>
                      <w:sz w:val="18"/>
                      <w:szCs w:val="18"/>
                      <w:lang w:val="en-IE" w:eastAsia="zh-CN"/>
                    </w:rPr>
                    <w:t>*</w:t>
                  </w:r>
                </w:p>
              </w:tc>
              <w:tc>
                <w:tcPr>
                  <w:tcW w:w="0" w:type="auto"/>
                  <w:tcMar>
                    <w:top w:w="0" w:type="dxa"/>
                    <w:left w:w="0" w:type="dxa"/>
                    <w:bottom w:w="0" w:type="dxa"/>
                    <w:right w:w="0" w:type="dxa"/>
                  </w:tcMar>
                  <w:hideMark/>
                </w:tcPr>
                <w:p w:rsidRPr="001C00C9" w:rsidR="001C00C9" w:rsidP="001C00C9" w:rsidRDefault="001C00C9" w14:paraId="5C8B62A5" w14:textId="77777777">
                  <w:pPr>
                    <w:spacing w:before="0" w:line="240" w:lineRule="auto"/>
                    <w:rPr>
                      <w:rFonts w:ascii="Times New Roman" w:hAnsi="Times New Roman" w:eastAsia="Times New Roman"/>
                      <w:sz w:val="24"/>
                      <w:szCs w:val="24"/>
                      <w:lang w:val="en-IE" w:eastAsia="zh-CN"/>
                    </w:rPr>
                  </w:pPr>
                  <w:r w:rsidRPr="001C00C9">
                    <w:rPr>
                      <w:rFonts w:ascii="Courier New" w:hAnsi="Courier New" w:eastAsia="Times New Roman" w:cs="Courier New"/>
                      <w:b/>
                      <w:bCs/>
                      <w:color w:val="5555AA"/>
                      <w:sz w:val="18"/>
                      <w:szCs w:val="18"/>
                      <w:lang w:val="en-IE" w:eastAsia="zh-CN"/>
                    </w:rPr>
                    <w:t>string</w:t>
                  </w:r>
                </w:p>
                <w:p w:rsidRPr="001C00C9" w:rsidR="001C00C9" w:rsidP="001C00C9" w:rsidRDefault="001C00C9" w14:paraId="6A54369F" w14:textId="77777777">
                  <w:pPr>
                    <w:spacing w:before="240" w:after="240" w:line="240" w:lineRule="auto"/>
                    <w:rPr>
                      <w:rFonts w:ascii="Times New Roman" w:hAnsi="Times New Roman" w:eastAsia="Times New Roman"/>
                      <w:sz w:val="24"/>
                      <w:szCs w:val="24"/>
                      <w:lang w:val="en-IE" w:eastAsia="zh-CN"/>
                    </w:rPr>
                  </w:pPr>
                  <w:r w:rsidRPr="001C00C9">
                    <w:rPr>
                      <w:rFonts w:ascii="Courier New" w:hAnsi="Courier New" w:eastAsia="Times New Roman" w:cs="Courier New"/>
                      <w:b/>
                      <w:bCs/>
                      <w:color w:val="3B4151"/>
                      <w:sz w:val="18"/>
                      <w:szCs w:val="18"/>
                      <w:lang w:val="en-IE" w:eastAsia="zh-CN"/>
                    </w:rPr>
                    <w:t>Number of the designated type</w:t>
                  </w:r>
                </w:p>
              </w:tc>
            </w:tr>
            <w:tr w:rsidRPr="001C00C9" w:rsidR="001C00C9" w:rsidTr="001C00C9" w14:paraId="57B69300" w14:textId="77777777">
              <w:trPr>
                <w:trHeight w:val="1197"/>
              </w:trPr>
              <w:tc>
                <w:tcPr>
                  <w:tcW w:w="1282" w:type="dxa"/>
                  <w:tcMar>
                    <w:top w:w="0" w:type="dxa"/>
                    <w:left w:w="480" w:type="dxa"/>
                    <w:bottom w:w="0" w:type="dxa"/>
                    <w:right w:w="48" w:type="dxa"/>
                  </w:tcMar>
                  <w:hideMark/>
                </w:tcPr>
                <w:p w:rsidRPr="001C00C9" w:rsidR="001C00C9" w:rsidP="001C00C9" w:rsidRDefault="001C00C9" w14:paraId="5C65F600" w14:textId="77777777">
                  <w:pPr>
                    <w:spacing w:before="0" w:line="240" w:lineRule="auto"/>
                    <w:rPr>
                      <w:rFonts w:ascii="Courier New" w:hAnsi="Courier New" w:eastAsia="Times New Roman" w:cs="Courier New"/>
                      <w:b/>
                      <w:bCs/>
                      <w:color w:val="3B4151"/>
                      <w:sz w:val="18"/>
                      <w:szCs w:val="18"/>
                      <w:lang w:val="en-IE" w:eastAsia="zh-CN"/>
                    </w:rPr>
                  </w:pPr>
                  <w:r w:rsidRPr="001C00C9">
                    <w:rPr>
                      <w:rFonts w:ascii="Courier New" w:hAnsi="Courier New" w:eastAsia="Times New Roman" w:cs="Courier New"/>
                      <w:b/>
                      <w:bCs/>
                      <w:color w:val="3B4151"/>
                      <w:sz w:val="18"/>
                      <w:szCs w:val="18"/>
                      <w:lang w:val="en-IE" w:eastAsia="zh-CN"/>
                    </w:rPr>
                    <w:t>matched</w:t>
                  </w:r>
                </w:p>
              </w:tc>
              <w:tc>
                <w:tcPr>
                  <w:tcW w:w="0" w:type="auto"/>
                  <w:tcMar>
                    <w:top w:w="0" w:type="dxa"/>
                    <w:left w:w="0" w:type="dxa"/>
                    <w:bottom w:w="0" w:type="dxa"/>
                    <w:right w:w="0" w:type="dxa"/>
                  </w:tcMar>
                  <w:hideMark/>
                </w:tcPr>
                <w:p w:rsidRPr="001C00C9" w:rsidR="001C00C9" w:rsidP="001C00C9" w:rsidRDefault="001C00C9" w14:paraId="4E9B586F" w14:textId="77777777">
                  <w:pPr>
                    <w:spacing w:before="0" w:line="240" w:lineRule="auto"/>
                    <w:rPr>
                      <w:rFonts w:ascii="Times New Roman" w:hAnsi="Times New Roman" w:eastAsia="Times New Roman"/>
                      <w:sz w:val="24"/>
                      <w:szCs w:val="24"/>
                      <w:lang w:val="en-IE" w:eastAsia="zh-CN"/>
                    </w:rPr>
                  </w:pPr>
                  <w:r w:rsidRPr="001C00C9">
                    <w:rPr>
                      <w:rFonts w:ascii="Courier New" w:hAnsi="Courier New" w:eastAsia="Times New Roman" w:cs="Courier New"/>
                      <w:b/>
                      <w:bCs/>
                      <w:color w:val="5555AA"/>
                      <w:sz w:val="18"/>
                      <w:szCs w:val="18"/>
                      <w:lang w:val="en-IE" w:eastAsia="zh-CN"/>
                    </w:rPr>
                    <w:t>string</w:t>
                  </w:r>
                </w:p>
                <w:p w:rsidRPr="001C00C9" w:rsidR="001C00C9" w:rsidP="001C00C9" w:rsidRDefault="001C00C9" w14:paraId="389C6C85" w14:textId="77777777">
                  <w:pPr>
                    <w:spacing w:before="240" w:after="240" w:line="240" w:lineRule="auto"/>
                    <w:rPr>
                      <w:rFonts w:ascii="Times New Roman" w:hAnsi="Times New Roman" w:eastAsia="Times New Roman"/>
                      <w:sz w:val="24"/>
                      <w:szCs w:val="24"/>
                      <w:lang w:val="en-IE" w:eastAsia="zh-CN"/>
                    </w:rPr>
                  </w:pPr>
                  <w:r w:rsidRPr="001C00C9">
                    <w:rPr>
                      <w:rFonts w:ascii="Courier New" w:hAnsi="Courier New" w:eastAsia="Times New Roman" w:cs="Courier New"/>
                      <w:b/>
                      <w:bCs/>
                      <w:color w:val="3B4151"/>
                      <w:sz w:val="18"/>
                      <w:szCs w:val="18"/>
                      <w:lang w:val="en-IE" w:eastAsia="zh-CN"/>
                    </w:rPr>
                    <w:t>Populated by matching engine as part of match results</w:t>
                  </w:r>
                </w:p>
                <w:p w:rsidRPr="001C00C9" w:rsidR="001C00C9" w:rsidP="001C00C9" w:rsidRDefault="001C00C9" w14:paraId="63FC0E1E" w14:textId="77777777">
                  <w:pPr>
                    <w:spacing w:before="0" w:line="240" w:lineRule="auto"/>
                    <w:rPr>
                      <w:rFonts w:ascii="Courier New" w:hAnsi="Courier New" w:eastAsia="Times New Roman" w:cs="Courier New"/>
                      <w:color w:val="3B4151"/>
                      <w:sz w:val="18"/>
                      <w:szCs w:val="18"/>
                      <w:lang w:val="en-IE" w:eastAsia="zh-CN"/>
                    </w:rPr>
                  </w:pPr>
                  <w:r w:rsidRPr="001C00C9">
                    <w:rPr>
                      <w:rFonts w:ascii="Courier New" w:hAnsi="Courier New" w:eastAsia="Times New Roman" w:cs="Courier New"/>
                      <w:b/>
                      <w:bCs/>
                      <w:color w:val="3B4151"/>
                      <w:sz w:val="18"/>
                      <w:szCs w:val="18"/>
                      <w:lang w:val="en-IE" w:eastAsia="zh-CN"/>
                    </w:rPr>
                    <w:t>Enum:</w:t>
                  </w:r>
                  <w:r w:rsidRPr="001C00C9">
                    <w:rPr>
                      <w:rFonts w:ascii="Courier New" w:hAnsi="Courier New" w:eastAsia="Times New Roman" w:cs="Courier New"/>
                      <w:b/>
                      <w:bCs/>
                      <w:color w:val="3B4151"/>
                      <w:sz w:val="18"/>
                      <w:szCs w:val="18"/>
                      <w:lang w:val="en-IE" w:eastAsia="zh-CN"/>
                    </w:rPr>
                    <w:br/>
                  </w:r>
                  <w:r w:rsidRPr="001C00C9">
                    <w:rPr>
                      <w:rFonts w:ascii="Courier New" w:hAnsi="Courier New" w:eastAsia="Times New Roman" w:cs="Courier New"/>
                      <w:b/>
                      <w:bCs/>
                      <w:color w:val="3B4151"/>
                      <w:sz w:val="18"/>
                      <w:szCs w:val="18"/>
                      <w:lang w:val="en-IE" w:eastAsia="zh-CN"/>
                    </w:rPr>
                    <w:t>Array [ 2 ]</w:t>
                  </w:r>
                </w:p>
              </w:tc>
            </w:tr>
          </w:tbl>
          <w:p w:rsidRPr="001C00C9" w:rsidR="001C00C9" w:rsidP="001C00C9" w:rsidRDefault="001C00C9" w14:paraId="12325BBE" w14:textId="77777777">
            <w:pPr>
              <w:spacing w:before="0" w:line="240" w:lineRule="auto"/>
              <w:rPr>
                <w:rFonts w:ascii="Courier New" w:hAnsi="Courier New" w:eastAsia="Times New Roman" w:cs="Courier New"/>
                <w:color w:val="3B4151"/>
                <w:sz w:val="18"/>
                <w:szCs w:val="18"/>
                <w:lang w:val="en-IE" w:eastAsia="zh-CN"/>
              </w:rPr>
            </w:pPr>
            <w:r w:rsidRPr="001C00C9">
              <w:rPr>
                <w:rFonts w:ascii="Courier New" w:hAnsi="Courier New" w:eastAsia="Times New Roman" w:cs="Courier New"/>
                <w:b/>
                <w:bCs/>
                <w:color w:val="3B4151"/>
                <w:sz w:val="18"/>
                <w:szCs w:val="18"/>
                <w:lang w:val="en-IE" w:eastAsia="zh-CN"/>
              </w:rPr>
              <w:t>}]</w:t>
            </w:r>
          </w:p>
        </w:tc>
      </w:tr>
      <w:tr w:rsidRPr="001C00C9" w:rsidR="001C00C9" w:rsidTr="001C00C9" w14:paraId="2D5FC4C5" w14:textId="77777777">
        <w:trPr>
          <w:trHeight w:val="205"/>
        </w:trPr>
        <w:tc>
          <w:tcPr>
            <w:tcW w:w="1798" w:type="dxa"/>
            <w:tcMar>
              <w:top w:w="0" w:type="dxa"/>
              <w:left w:w="480" w:type="dxa"/>
              <w:bottom w:w="0" w:type="dxa"/>
              <w:right w:w="48" w:type="dxa"/>
            </w:tcMar>
            <w:hideMark/>
          </w:tcPr>
          <w:p w:rsidRPr="001C00C9" w:rsidR="001C00C9" w:rsidP="001C00C9" w:rsidRDefault="001C00C9" w14:paraId="714FAF6E" w14:textId="77777777">
            <w:pPr>
              <w:spacing w:before="0" w:line="240" w:lineRule="auto"/>
              <w:rPr>
                <w:rFonts w:ascii="Courier New" w:hAnsi="Courier New" w:eastAsia="Times New Roman" w:cs="Courier New"/>
                <w:b/>
                <w:bCs/>
                <w:color w:val="3B4151"/>
                <w:sz w:val="18"/>
                <w:szCs w:val="18"/>
                <w:lang w:val="en-IE" w:eastAsia="zh-CN"/>
              </w:rPr>
            </w:pPr>
            <w:r w:rsidRPr="001C00C9">
              <w:rPr>
                <w:rFonts w:ascii="Courier New" w:hAnsi="Courier New" w:eastAsia="Times New Roman" w:cs="Courier New"/>
                <w:b/>
                <w:bCs/>
                <w:color w:val="3B4151"/>
                <w:sz w:val="18"/>
                <w:szCs w:val="18"/>
                <w:lang w:val="en-IE" w:eastAsia="zh-CN"/>
              </w:rPr>
              <w:t>workType</w:t>
            </w:r>
          </w:p>
        </w:tc>
        <w:tc>
          <w:tcPr>
            <w:tcW w:w="0" w:type="auto"/>
            <w:tcMar>
              <w:top w:w="0" w:type="dxa"/>
              <w:left w:w="0" w:type="dxa"/>
              <w:bottom w:w="0" w:type="dxa"/>
              <w:right w:w="0" w:type="dxa"/>
            </w:tcMar>
            <w:hideMark/>
          </w:tcPr>
          <w:p w:rsidRPr="001C00C9" w:rsidR="001C00C9" w:rsidP="001C00C9" w:rsidRDefault="001C00C9" w14:paraId="1909F098" w14:textId="77777777">
            <w:pPr>
              <w:spacing w:before="0" w:line="240" w:lineRule="auto"/>
              <w:rPr>
                <w:rFonts w:ascii="Courier New" w:hAnsi="Courier New" w:eastAsia="Times New Roman" w:cs="Courier New"/>
                <w:color w:val="3B4151"/>
                <w:sz w:val="18"/>
                <w:szCs w:val="18"/>
                <w:lang w:val="en-IE" w:eastAsia="zh-CN"/>
              </w:rPr>
            </w:pPr>
            <w:r w:rsidRPr="001C00C9">
              <w:rPr>
                <w:rFonts w:ascii="Courier New" w:hAnsi="Courier New" w:eastAsia="Times New Roman" w:cs="Courier New"/>
                <w:b/>
                <w:bCs/>
                <w:color w:val="5555AA"/>
                <w:sz w:val="18"/>
                <w:szCs w:val="18"/>
                <w:lang w:val="en-IE" w:eastAsia="zh-CN"/>
              </w:rPr>
              <w:t>string</w:t>
            </w:r>
          </w:p>
        </w:tc>
      </w:tr>
    </w:tbl>
    <w:p w:rsidR="001C00C9" w:rsidP="001C00C9" w:rsidRDefault="001C00C9" w14:paraId="437D2123" w14:textId="4E0C9354">
      <w:pPr>
        <w:pStyle w:val="NormalIndent"/>
        <w:ind w:left="1440"/>
      </w:pPr>
      <w:r w:rsidRPr="001C00C9">
        <w:rPr>
          <w:rFonts w:ascii="Courier New" w:hAnsi="Courier New" w:eastAsia="Times New Roman" w:cs="Courier New"/>
          <w:b/>
          <w:bCs/>
          <w:color w:val="3B4151"/>
          <w:sz w:val="18"/>
          <w:szCs w:val="18"/>
          <w:lang w:val="en-IE" w:eastAsia="zh-CN"/>
        </w:rPr>
        <w:t>}</w:t>
      </w:r>
    </w:p>
    <w:p w:rsidR="001C00C9" w:rsidP="00BF0B09" w:rsidRDefault="001C00C9" w14:paraId="1C3D0D24" w14:textId="77777777">
      <w:pPr>
        <w:pStyle w:val="NormalIndent"/>
      </w:pPr>
    </w:p>
    <w:p w:rsidR="005F3172" w:rsidP="00BF0B09" w:rsidRDefault="005F3172" w14:paraId="3D40C32B" w14:textId="77777777">
      <w:pPr>
        <w:pStyle w:val="NormalIndent"/>
      </w:pPr>
    </w:p>
    <w:p w:rsidRPr="00AA3FC4" w:rsidR="00BF0B09" w:rsidP="00BF0B09" w:rsidRDefault="00BF0B09" w14:paraId="522E3DA8" w14:textId="2FC7BDF3">
      <w:pPr>
        <w:pStyle w:val="Heading4"/>
      </w:pPr>
      <w:bookmarkStart w:name="_Toc11738405" w:id="87"/>
      <w:r>
        <w:t>MatchResult Response</w:t>
      </w:r>
      <w:bookmarkEnd w:id="87"/>
    </w:p>
    <w:p w:rsidR="00BF0B09" w:rsidP="00BF0B09" w:rsidRDefault="00BF0B09" w14:paraId="53002468" w14:textId="72C62190">
      <w:pPr>
        <w:pStyle w:val="NormalIndent"/>
      </w:pPr>
      <w:r>
        <w:t>The GET will return an array of the following MatchResult type objects:</w:t>
      </w:r>
    </w:p>
    <w:p w:rsidRPr="00B2222D" w:rsidR="00B2222D" w:rsidP="00B2222D" w:rsidRDefault="00B2222D" w14:paraId="50A19B3F" w14:textId="77777777">
      <w:pPr>
        <w:spacing w:before="0" w:line="240" w:lineRule="auto"/>
        <w:ind w:left="720"/>
        <w:rPr>
          <w:rFonts w:ascii="Courier New" w:hAnsi="Courier New" w:eastAsia="Times New Roman" w:cs="Courier New"/>
          <w:b/>
          <w:bCs/>
          <w:color w:val="3B4151"/>
          <w:sz w:val="18"/>
          <w:szCs w:val="18"/>
          <w:lang w:val="en-IE" w:eastAsia="zh-CN"/>
        </w:rPr>
      </w:pPr>
      <w:r w:rsidRPr="00B2222D">
        <w:rPr>
          <w:rFonts w:ascii="Courier New" w:hAnsi="Courier New" w:eastAsia="Times New Roman" w:cs="Courier New"/>
          <w:b/>
          <w:bCs/>
          <w:color w:val="3B4151"/>
          <w:sz w:val="18"/>
          <w:szCs w:val="18"/>
          <w:lang w:val="en-IE" w:eastAsia="zh-CN"/>
        </w:rPr>
        <w:t>[</w:t>
      </w:r>
      <w:r w:rsidRPr="00B2222D">
        <w:rPr>
          <w:rFonts w:ascii="Arial" w:hAnsi="Arial" w:eastAsia="Times New Roman" w:cs="Arial"/>
          <w:b/>
          <w:bCs/>
          <w:color w:val="505050"/>
          <w:sz w:val="24"/>
          <w:szCs w:val="24"/>
          <w:lang w:val="en-IE" w:eastAsia="zh-CN"/>
        </w:rPr>
        <w:t>MatchResult</w:t>
      </w:r>
      <w:r w:rsidRPr="00B2222D">
        <w:rPr>
          <w:rFonts w:ascii="Courier New" w:hAnsi="Courier New" w:eastAsia="Times New Roman" w:cs="Courier New"/>
          <w:b/>
          <w:bCs/>
          <w:color w:val="3B4151"/>
          <w:sz w:val="18"/>
          <w:szCs w:val="18"/>
          <w:lang w:val="en-IE" w:eastAsia="zh-CN"/>
        </w:rPr>
        <w:t>{</w:t>
      </w:r>
    </w:p>
    <w:tbl>
      <w:tblPr>
        <w:tblW w:w="7217" w:type="dxa"/>
        <w:tblInd w:w="720" w:type="dxa"/>
        <w:tblCellMar>
          <w:left w:w="150" w:type="dxa"/>
          <w:right w:w="150" w:type="dxa"/>
        </w:tblCellMar>
        <w:tblLook w:val="04A0" w:firstRow="1" w:lastRow="0" w:firstColumn="1" w:lastColumn="0" w:noHBand="0" w:noVBand="1"/>
      </w:tblPr>
      <w:tblGrid>
        <w:gridCol w:w="2600"/>
        <w:gridCol w:w="4617"/>
      </w:tblGrid>
      <w:tr w:rsidRPr="00B2222D" w:rsidR="00B2222D" w:rsidTr="00B2222D" w14:paraId="46D15A18" w14:textId="77777777">
        <w:tc>
          <w:tcPr>
            <w:tcW w:w="2600" w:type="dxa"/>
            <w:tcMar>
              <w:top w:w="0" w:type="dxa"/>
              <w:left w:w="480" w:type="dxa"/>
              <w:bottom w:w="0" w:type="dxa"/>
              <w:right w:w="48" w:type="dxa"/>
            </w:tcMar>
            <w:hideMark/>
          </w:tcPr>
          <w:p w:rsidRPr="00B2222D" w:rsidR="00B2222D" w:rsidP="00B2222D" w:rsidRDefault="00B2222D" w14:paraId="62CD8EA2" w14:textId="77777777">
            <w:pPr>
              <w:spacing w:before="0" w:line="240" w:lineRule="auto"/>
              <w:rPr>
                <w:rFonts w:ascii="Times New Roman" w:hAnsi="Times New Roman" w:eastAsia="Times New Roman"/>
                <w:sz w:val="24"/>
                <w:szCs w:val="24"/>
                <w:lang w:val="en-IE" w:eastAsia="zh-CN"/>
              </w:rPr>
            </w:pPr>
            <w:r w:rsidRPr="00B2222D">
              <w:rPr>
                <w:rFonts w:ascii="Courier New" w:hAnsi="Courier New" w:eastAsia="Times New Roman" w:cs="Courier New"/>
                <w:b/>
                <w:bCs/>
                <w:color w:val="3B4151"/>
                <w:sz w:val="18"/>
                <w:szCs w:val="18"/>
                <w:lang w:val="en-IE" w:eastAsia="zh-CN"/>
              </w:rPr>
              <w:t>inputWorkId</w:t>
            </w:r>
          </w:p>
        </w:tc>
        <w:tc>
          <w:tcPr>
            <w:tcW w:w="0" w:type="auto"/>
            <w:tcMar>
              <w:top w:w="0" w:type="dxa"/>
              <w:left w:w="0" w:type="dxa"/>
              <w:bottom w:w="0" w:type="dxa"/>
              <w:right w:w="0" w:type="dxa"/>
            </w:tcMar>
            <w:hideMark/>
          </w:tcPr>
          <w:p w:rsidRPr="00B2222D" w:rsidR="00B2222D" w:rsidP="00B2222D" w:rsidRDefault="00B2222D" w14:paraId="02E5D963" w14:textId="77777777">
            <w:pPr>
              <w:spacing w:before="0" w:line="240" w:lineRule="auto"/>
              <w:rPr>
                <w:rFonts w:ascii="Courier New" w:hAnsi="Courier New" w:eastAsia="Times New Roman" w:cs="Courier New"/>
                <w:b/>
                <w:bCs/>
                <w:color w:val="3B4151"/>
                <w:sz w:val="18"/>
                <w:szCs w:val="18"/>
                <w:lang w:val="en-IE" w:eastAsia="zh-CN"/>
              </w:rPr>
            </w:pPr>
            <w:r w:rsidRPr="00B2222D">
              <w:rPr>
                <w:rFonts w:ascii="Courier New" w:hAnsi="Courier New" w:eastAsia="Times New Roman" w:cs="Courier New"/>
                <w:b/>
                <w:bCs/>
                <w:color w:val="5555AA"/>
                <w:sz w:val="18"/>
                <w:szCs w:val="18"/>
                <w:lang w:val="en-IE" w:eastAsia="zh-CN"/>
              </w:rPr>
              <w:t>integer</w:t>
            </w:r>
            <w:r w:rsidRPr="00B2222D">
              <w:rPr>
                <w:rFonts w:ascii="Courier New" w:hAnsi="Courier New" w:eastAsia="Times New Roman" w:cs="Courier New"/>
                <w:b/>
                <w:bCs/>
                <w:color w:val="606060"/>
                <w:sz w:val="18"/>
                <w:szCs w:val="18"/>
                <w:lang w:val="en-IE" w:eastAsia="zh-CN"/>
              </w:rPr>
              <w:t>($int64)</w:t>
            </w:r>
          </w:p>
        </w:tc>
      </w:tr>
      <w:tr w:rsidRPr="00B2222D" w:rsidR="00B2222D" w:rsidTr="00B2222D" w14:paraId="3157A858" w14:textId="77777777">
        <w:tc>
          <w:tcPr>
            <w:tcW w:w="2600" w:type="dxa"/>
            <w:tcMar>
              <w:top w:w="0" w:type="dxa"/>
              <w:left w:w="480" w:type="dxa"/>
              <w:bottom w:w="0" w:type="dxa"/>
              <w:right w:w="48" w:type="dxa"/>
            </w:tcMar>
            <w:hideMark/>
          </w:tcPr>
          <w:p w:rsidRPr="00B2222D" w:rsidR="00B2222D" w:rsidP="00B2222D" w:rsidRDefault="00B2222D" w14:paraId="687A2E39" w14:textId="77777777">
            <w:pPr>
              <w:spacing w:before="0" w:line="240" w:lineRule="auto"/>
              <w:rPr>
                <w:rFonts w:ascii="Courier New" w:hAnsi="Courier New" w:eastAsia="Times New Roman" w:cs="Courier New"/>
                <w:b/>
                <w:bCs/>
                <w:color w:val="3B4151"/>
                <w:sz w:val="18"/>
                <w:szCs w:val="18"/>
                <w:lang w:val="en-IE" w:eastAsia="zh-CN"/>
              </w:rPr>
            </w:pPr>
            <w:r w:rsidRPr="00B2222D">
              <w:rPr>
                <w:rFonts w:ascii="Courier New" w:hAnsi="Courier New" w:eastAsia="Times New Roman" w:cs="Courier New"/>
                <w:b/>
                <w:bCs/>
                <w:color w:val="3B4151"/>
                <w:sz w:val="18"/>
                <w:szCs w:val="18"/>
                <w:lang w:val="en-IE" w:eastAsia="zh-CN"/>
              </w:rPr>
              <w:t>matchTime</w:t>
            </w:r>
          </w:p>
        </w:tc>
        <w:tc>
          <w:tcPr>
            <w:tcW w:w="0" w:type="auto"/>
            <w:tcMar>
              <w:top w:w="0" w:type="dxa"/>
              <w:left w:w="0" w:type="dxa"/>
              <w:bottom w:w="0" w:type="dxa"/>
              <w:right w:w="0" w:type="dxa"/>
            </w:tcMar>
            <w:hideMark/>
          </w:tcPr>
          <w:p w:rsidRPr="00B2222D" w:rsidR="00B2222D" w:rsidP="00B2222D" w:rsidRDefault="00B2222D" w14:paraId="324C39F1" w14:textId="77777777">
            <w:pPr>
              <w:spacing w:before="0" w:line="240" w:lineRule="auto"/>
              <w:rPr>
                <w:rFonts w:ascii="Courier New" w:hAnsi="Courier New" w:eastAsia="Times New Roman" w:cs="Courier New"/>
                <w:b/>
                <w:bCs/>
                <w:color w:val="3B4151"/>
                <w:sz w:val="18"/>
                <w:szCs w:val="18"/>
                <w:lang w:val="en-IE" w:eastAsia="zh-CN"/>
              </w:rPr>
            </w:pPr>
            <w:r w:rsidRPr="00B2222D">
              <w:rPr>
                <w:rFonts w:ascii="Courier New" w:hAnsi="Courier New" w:eastAsia="Times New Roman" w:cs="Courier New"/>
                <w:b/>
                <w:bCs/>
                <w:color w:val="5555AA"/>
                <w:sz w:val="18"/>
                <w:szCs w:val="18"/>
                <w:lang w:val="en-IE" w:eastAsia="zh-CN"/>
              </w:rPr>
              <w:t>integer</w:t>
            </w:r>
            <w:r w:rsidRPr="00B2222D">
              <w:rPr>
                <w:rFonts w:ascii="Courier New" w:hAnsi="Courier New" w:eastAsia="Times New Roman" w:cs="Courier New"/>
                <w:b/>
                <w:bCs/>
                <w:color w:val="606060"/>
                <w:sz w:val="18"/>
                <w:szCs w:val="18"/>
                <w:lang w:val="en-IE" w:eastAsia="zh-CN"/>
              </w:rPr>
              <w:t>($int64)</w:t>
            </w:r>
          </w:p>
        </w:tc>
      </w:tr>
      <w:tr w:rsidRPr="00B2222D" w:rsidR="00B2222D" w:rsidTr="00B2222D" w14:paraId="5FE4CE9A" w14:textId="77777777">
        <w:tc>
          <w:tcPr>
            <w:tcW w:w="2600" w:type="dxa"/>
            <w:tcMar>
              <w:top w:w="0" w:type="dxa"/>
              <w:left w:w="480" w:type="dxa"/>
              <w:bottom w:w="0" w:type="dxa"/>
              <w:right w:w="48" w:type="dxa"/>
            </w:tcMar>
            <w:hideMark/>
          </w:tcPr>
          <w:p w:rsidRPr="00B2222D" w:rsidR="00B2222D" w:rsidP="00B2222D" w:rsidRDefault="00B2222D" w14:paraId="0AE210FD" w14:textId="77777777">
            <w:pPr>
              <w:spacing w:before="0" w:line="240" w:lineRule="auto"/>
              <w:rPr>
                <w:rFonts w:ascii="Courier New" w:hAnsi="Courier New" w:eastAsia="Times New Roman" w:cs="Courier New"/>
                <w:b/>
                <w:bCs/>
                <w:color w:val="3B4151"/>
                <w:sz w:val="18"/>
                <w:szCs w:val="18"/>
                <w:lang w:val="en-IE" w:eastAsia="zh-CN"/>
              </w:rPr>
            </w:pPr>
            <w:r w:rsidRPr="00B2222D">
              <w:rPr>
                <w:rFonts w:ascii="Courier New" w:hAnsi="Courier New" w:eastAsia="Times New Roman" w:cs="Courier New"/>
                <w:b/>
                <w:bCs/>
                <w:color w:val="3B4151"/>
                <w:sz w:val="18"/>
                <w:szCs w:val="18"/>
                <w:lang w:val="en-IE" w:eastAsia="zh-CN"/>
              </w:rPr>
              <w:t>errorMsg</w:t>
            </w:r>
          </w:p>
        </w:tc>
        <w:tc>
          <w:tcPr>
            <w:tcW w:w="0" w:type="auto"/>
            <w:tcMar>
              <w:top w:w="0" w:type="dxa"/>
              <w:left w:w="0" w:type="dxa"/>
              <w:bottom w:w="0" w:type="dxa"/>
              <w:right w:w="0" w:type="dxa"/>
            </w:tcMar>
            <w:hideMark/>
          </w:tcPr>
          <w:p w:rsidRPr="00B2222D" w:rsidR="00B2222D" w:rsidP="00B2222D" w:rsidRDefault="00B2222D" w14:paraId="1DB2654C" w14:textId="77777777">
            <w:pPr>
              <w:spacing w:before="0" w:line="240" w:lineRule="auto"/>
              <w:rPr>
                <w:rFonts w:ascii="Courier New" w:hAnsi="Courier New" w:eastAsia="Times New Roman" w:cs="Courier New"/>
                <w:b/>
                <w:bCs/>
                <w:color w:val="3B4151"/>
                <w:sz w:val="18"/>
                <w:szCs w:val="18"/>
                <w:lang w:val="en-IE" w:eastAsia="zh-CN"/>
              </w:rPr>
            </w:pPr>
            <w:r w:rsidRPr="00B2222D">
              <w:rPr>
                <w:rFonts w:ascii="Courier New" w:hAnsi="Courier New" w:eastAsia="Times New Roman" w:cs="Courier New"/>
                <w:b/>
                <w:bCs/>
                <w:color w:val="5555AA"/>
                <w:sz w:val="18"/>
                <w:szCs w:val="18"/>
                <w:lang w:val="en-IE" w:eastAsia="zh-CN"/>
              </w:rPr>
              <w:t>string</w:t>
            </w:r>
          </w:p>
        </w:tc>
      </w:tr>
      <w:tr w:rsidRPr="00B2222D" w:rsidR="00B2222D" w:rsidTr="00B2222D" w14:paraId="0642AA3E" w14:textId="77777777">
        <w:tc>
          <w:tcPr>
            <w:tcW w:w="2600" w:type="dxa"/>
            <w:tcMar>
              <w:top w:w="0" w:type="dxa"/>
              <w:left w:w="480" w:type="dxa"/>
              <w:bottom w:w="0" w:type="dxa"/>
              <w:right w:w="48" w:type="dxa"/>
            </w:tcMar>
            <w:hideMark/>
          </w:tcPr>
          <w:p w:rsidRPr="00B2222D" w:rsidR="00B2222D" w:rsidP="00B2222D" w:rsidRDefault="00B2222D" w14:paraId="67D6DA69" w14:textId="77777777">
            <w:pPr>
              <w:spacing w:before="0" w:line="240" w:lineRule="auto"/>
              <w:rPr>
                <w:rFonts w:ascii="Courier New" w:hAnsi="Courier New" w:eastAsia="Times New Roman" w:cs="Courier New"/>
                <w:b/>
                <w:bCs/>
                <w:color w:val="3B4151"/>
                <w:sz w:val="18"/>
                <w:szCs w:val="18"/>
                <w:lang w:val="en-IE" w:eastAsia="zh-CN"/>
              </w:rPr>
            </w:pPr>
            <w:r w:rsidRPr="00B2222D">
              <w:rPr>
                <w:rFonts w:ascii="Courier New" w:hAnsi="Courier New" w:eastAsia="Times New Roman" w:cs="Courier New"/>
                <w:b/>
                <w:bCs/>
                <w:color w:val="3B4151"/>
                <w:sz w:val="18"/>
                <w:szCs w:val="18"/>
                <w:lang w:val="en-IE" w:eastAsia="zh-CN"/>
              </w:rPr>
              <w:t>matches</w:t>
            </w:r>
          </w:p>
        </w:tc>
        <w:tc>
          <w:tcPr>
            <w:tcW w:w="0" w:type="auto"/>
            <w:tcMar>
              <w:top w:w="0" w:type="dxa"/>
              <w:left w:w="0" w:type="dxa"/>
              <w:bottom w:w="0" w:type="dxa"/>
              <w:right w:w="0" w:type="dxa"/>
            </w:tcMar>
            <w:hideMark/>
          </w:tcPr>
          <w:p w:rsidRPr="00B2222D" w:rsidR="00B2222D" w:rsidP="00B2222D" w:rsidRDefault="00B2222D" w14:paraId="3885E0A3" w14:textId="77777777">
            <w:pPr>
              <w:spacing w:before="0" w:line="240" w:lineRule="auto"/>
              <w:rPr>
                <w:rFonts w:ascii="Times New Roman" w:hAnsi="Times New Roman" w:eastAsia="Times New Roman"/>
                <w:sz w:val="24"/>
                <w:szCs w:val="24"/>
                <w:lang w:val="en-IE" w:eastAsia="zh-CN"/>
              </w:rPr>
            </w:pPr>
            <w:r w:rsidRPr="00B2222D">
              <w:rPr>
                <w:rFonts w:ascii="Courier New" w:hAnsi="Courier New" w:eastAsia="Times New Roman" w:cs="Courier New"/>
                <w:b/>
                <w:bCs/>
                <w:color w:val="3B4151"/>
                <w:sz w:val="18"/>
                <w:szCs w:val="18"/>
                <w:lang w:val="en-IE" w:eastAsia="zh-CN"/>
              </w:rPr>
              <w:t>[</w:t>
            </w:r>
            <w:r w:rsidRPr="00B2222D">
              <w:rPr>
                <w:rFonts w:ascii="Arial" w:hAnsi="Arial" w:eastAsia="Times New Roman" w:cs="Arial"/>
                <w:b/>
                <w:bCs/>
                <w:color w:val="505050"/>
                <w:sz w:val="24"/>
                <w:szCs w:val="24"/>
                <w:lang w:val="en-IE" w:eastAsia="zh-CN"/>
              </w:rPr>
              <w:t>MatchingWork</w:t>
            </w:r>
            <w:r w:rsidRPr="00B2222D">
              <w:rPr>
                <w:rFonts w:ascii="Courier New" w:hAnsi="Courier New" w:eastAsia="Times New Roman" w:cs="Courier New"/>
                <w:b/>
                <w:bCs/>
                <w:color w:val="3B4151"/>
                <w:sz w:val="18"/>
                <w:szCs w:val="18"/>
                <w:lang w:val="en-IE" w:eastAsia="zh-CN"/>
              </w:rPr>
              <w:t>{</w:t>
            </w:r>
          </w:p>
          <w:tbl>
            <w:tblPr>
              <w:tblW w:w="4617" w:type="dxa"/>
              <w:tblCellMar>
                <w:left w:w="150" w:type="dxa"/>
                <w:right w:w="150" w:type="dxa"/>
              </w:tblCellMar>
              <w:tblLook w:val="04A0" w:firstRow="1" w:lastRow="0" w:firstColumn="1" w:lastColumn="0" w:noHBand="0" w:noVBand="1"/>
            </w:tblPr>
            <w:tblGrid>
              <w:gridCol w:w="2610"/>
              <w:gridCol w:w="2007"/>
            </w:tblGrid>
            <w:tr w:rsidRPr="00B2222D" w:rsidR="00B2222D" w14:paraId="56CE163C" w14:textId="77777777">
              <w:tc>
                <w:tcPr>
                  <w:tcW w:w="2610" w:type="dxa"/>
                  <w:tcMar>
                    <w:top w:w="0" w:type="dxa"/>
                    <w:left w:w="480" w:type="dxa"/>
                    <w:bottom w:w="0" w:type="dxa"/>
                    <w:right w:w="48" w:type="dxa"/>
                  </w:tcMar>
                  <w:hideMark/>
                </w:tcPr>
                <w:p w:rsidRPr="00B2222D" w:rsidR="00B2222D" w:rsidP="00B2222D" w:rsidRDefault="00B2222D" w14:paraId="030795AD" w14:textId="77777777">
                  <w:pPr>
                    <w:spacing w:before="0" w:line="240" w:lineRule="auto"/>
                    <w:rPr>
                      <w:rFonts w:ascii="Times New Roman" w:hAnsi="Times New Roman" w:eastAsia="Times New Roman"/>
                      <w:sz w:val="24"/>
                      <w:szCs w:val="24"/>
                      <w:lang w:val="en-IE" w:eastAsia="zh-CN"/>
                    </w:rPr>
                  </w:pPr>
                  <w:r w:rsidRPr="00B2222D">
                    <w:rPr>
                      <w:rFonts w:ascii="Courier New" w:hAnsi="Courier New" w:eastAsia="Times New Roman" w:cs="Courier New"/>
                      <w:b/>
                      <w:bCs/>
                      <w:color w:val="3B4151"/>
                      <w:sz w:val="18"/>
                      <w:szCs w:val="18"/>
                      <w:lang w:val="en-IE" w:eastAsia="zh-CN"/>
                    </w:rPr>
                    <w:t>id</w:t>
                  </w:r>
                </w:p>
              </w:tc>
              <w:tc>
                <w:tcPr>
                  <w:tcW w:w="0" w:type="auto"/>
                  <w:tcMar>
                    <w:top w:w="0" w:type="dxa"/>
                    <w:left w:w="0" w:type="dxa"/>
                    <w:bottom w:w="0" w:type="dxa"/>
                    <w:right w:w="0" w:type="dxa"/>
                  </w:tcMar>
                  <w:hideMark/>
                </w:tcPr>
                <w:p w:rsidRPr="00B2222D" w:rsidR="00B2222D" w:rsidP="00B2222D" w:rsidRDefault="00B2222D" w14:paraId="5505B3C3" w14:textId="77777777">
                  <w:pPr>
                    <w:spacing w:before="0" w:line="240" w:lineRule="auto"/>
                    <w:rPr>
                      <w:rFonts w:ascii="Courier New" w:hAnsi="Courier New" w:eastAsia="Times New Roman" w:cs="Courier New"/>
                      <w:b/>
                      <w:bCs/>
                      <w:color w:val="3B4151"/>
                      <w:sz w:val="18"/>
                      <w:szCs w:val="18"/>
                      <w:lang w:val="en-IE" w:eastAsia="zh-CN"/>
                    </w:rPr>
                  </w:pPr>
                  <w:r w:rsidRPr="00B2222D">
                    <w:rPr>
                      <w:rFonts w:ascii="Courier New" w:hAnsi="Courier New" w:eastAsia="Times New Roman" w:cs="Courier New"/>
                      <w:b/>
                      <w:bCs/>
                      <w:color w:val="5555AA"/>
                      <w:sz w:val="18"/>
                      <w:szCs w:val="18"/>
                      <w:lang w:val="en-IE" w:eastAsia="zh-CN"/>
                    </w:rPr>
                    <w:t>integer</w:t>
                  </w:r>
                  <w:r w:rsidRPr="00B2222D">
                    <w:rPr>
                      <w:rFonts w:ascii="Courier New" w:hAnsi="Courier New" w:eastAsia="Times New Roman" w:cs="Courier New"/>
                      <w:b/>
                      <w:bCs/>
                      <w:color w:val="606060"/>
                      <w:sz w:val="18"/>
                      <w:szCs w:val="18"/>
                      <w:lang w:val="en-IE" w:eastAsia="zh-CN"/>
                    </w:rPr>
                    <w:t>($int64)</w:t>
                  </w:r>
                </w:p>
              </w:tc>
            </w:tr>
            <w:tr w:rsidRPr="00B2222D" w:rsidR="00B2222D" w14:paraId="05683F1C" w14:textId="77777777">
              <w:tc>
                <w:tcPr>
                  <w:tcW w:w="2610" w:type="dxa"/>
                  <w:tcMar>
                    <w:top w:w="0" w:type="dxa"/>
                    <w:left w:w="480" w:type="dxa"/>
                    <w:bottom w:w="0" w:type="dxa"/>
                    <w:right w:w="48" w:type="dxa"/>
                  </w:tcMar>
                  <w:hideMark/>
                </w:tcPr>
                <w:p w:rsidRPr="00B2222D" w:rsidR="00B2222D" w:rsidP="00B2222D" w:rsidRDefault="00B2222D" w14:paraId="3B37D6D6" w14:textId="77777777">
                  <w:pPr>
                    <w:spacing w:before="0" w:line="240" w:lineRule="auto"/>
                    <w:rPr>
                      <w:rFonts w:ascii="Courier New" w:hAnsi="Courier New" w:eastAsia="Times New Roman" w:cs="Courier New"/>
                      <w:b/>
                      <w:bCs/>
                      <w:color w:val="3B4151"/>
                      <w:sz w:val="18"/>
                      <w:szCs w:val="18"/>
                      <w:lang w:val="en-IE" w:eastAsia="zh-CN"/>
                    </w:rPr>
                  </w:pPr>
                  <w:r w:rsidRPr="00B2222D">
                    <w:rPr>
                      <w:rFonts w:ascii="Courier New" w:hAnsi="Courier New" w:eastAsia="Times New Roman" w:cs="Courier New"/>
                      <w:b/>
                      <w:bCs/>
                      <w:color w:val="3B4151"/>
                      <w:sz w:val="18"/>
                      <w:szCs w:val="18"/>
                      <w:lang w:val="en-IE" w:eastAsia="zh-CN"/>
                    </w:rPr>
                    <w:t>matchType</w:t>
                  </w:r>
                </w:p>
              </w:tc>
              <w:tc>
                <w:tcPr>
                  <w:tcW w:w="0" w:type="auto"/>
                  <w:tcMar>
                    <w:top w:w="0" w:type="dxa"/>
                    <w:left w:w="0" w:type="dxa"/>
                    <w:bottom w:w="0" w:type="dxa"/>
                    <w:right w:w="0" w:type="dxa"/>
                  </w:tcMar>
                  <w:hideMark/>
                </w:tcPr>
                <w:p w:rsidRPr="00B2222D" w:rsidR="00B2222D" w:rsidP="00B2222D" w:rsidRDefault="00B2222D" w14:paraId="68399DD1" w14:textId="77777777">
                  <w:pPr>
                    <w:spacing w:before="0" w:line="240" w:lineRule="auto"/>
                    <w:rPr>
                      <w:rFonts w:ascii="Courier New" w:hAnsi="Courier New" w:eastAsia="Times New Roman" w:cs="Courier New"/>
                      <w:b/>
                      <w:bCs/>
                      <w:color w:val="3B4151"/>
                      <w:sz w:val="18"/>
                      <w:szCs w:val="18"/>
                      <w:lang w:val="en-IE" w:eastAsia="zh-CN"/>
                    </w:rPr>
                  </w:pPr>
                  <w:r w:rsidRPr="00B2222D">
                    <w:rPr>
                      <w:rFonts w:ascii="Courier New" w:hAnsi="Courier New" w:eastAsia="Times New Roman" w:cs="Courier New"/>
                      <w:b/>
                      <w:bCs/>
                      <w:color w:val="5555AA"/>
                      <w:sz w:val="18"/>
                      <w:szCs w:val="18"/>
                      <w:lang w:val="en-IE" w:eastAsia="zh-CN"/>
                    </w:rPr>
                    <w:t>string</w:t>
                  </w:r>
                  <w:r w:rsidRPr="00B2222D">
                    <w:rPr>
                      <w:rFonts w:ascii="Courier New" w:hAnsi="Courier New" w:eastAsia="Times New Roman" w:cs="Courier New"/>
                      <w:b/>
                      <w:bCs/>
                      <w:color w:val="3B4151"/>
                      <w:sz w:val="18"/>
                      <w:szCs w:val="18"/>
                      <w:lang w:val="en-IE" w:eastAsia="zh-CN"/>
                    </w:rPr>
                    <w:t>Enum:</w:t>
                  </w:r>
                  <w:r w:rsidRPr="00B2222D">
                    <w:rPr>
                      <w:rFonts w:ascii="Courier New" w:hAnsi="Courier New" w:eastAsia="Times New Roman" w:cs="Courier New"/>
                      <w:b/>
                      <w:bCs/>
                      <w:color w:val="3B4151"/>
                      <w:sz w:val="18"/>
                      <w:szCs w:val="18"/>
                      <w:lang w:val="en-IE" w:eastAsia="zh-CN"/>
                    </w:rPr>
                    <w:br/>
                  </w:r>
                  <w:r w:rsidRPr="00B2222D">
                    <w:rPr>
                      <w:rFonts w:ascii="Courier New" w:hAnsi="Courier New" w:eastAsia="Times New Roman" w:cs="Courier New"/>
                      <w:b/>
                      <w:bCs/>
                      <w:color w:val="3B4151"/>
                      <w:sz w:val="18"/>
                      <w:szCs w:val="18"/>
                      <w:lang w:val="en-IE" w:eastAsia="zh-CN"/>
                    </w:rPr>
                    <w:t>[ Number, Text ]</w:t>
                  </w:r>
                </w:p>
              </w:tc>
            </w:tr>
            <w:tr w:rsidRPr="00B2222D" w:rsidR="00B2222D" w14:paraId="4F1E9F69" w14:textId="77777777">
              <w:tc>
                <w:tcPr>
                  <w:tcW w:w="2610" w:type="dxa"/>
                  <w:tcMar>
                    <w:top w:w="0" w:type="dxa"/>
                    <w:left w:w="480" w:type="dxa"/>
                    <w:bottom w:w="0" w:type="dxa"/>
                    <w:right w:w="48" w:type="dxa"/>
                  </w:tcMar>
                  <w:hideMark/>
                </w:tcPr>
                <w:p w:rsidRPr="00B2222D" w:rsidR="00B2222D" w:rsidP="00B2222D" w:rsidRDefault="00B2222D" w14:paraId="0B49C308" w14:textId="77777777">
                  <w:pPr>
                    <w:spacing w:before="0" w:line="240" w:lineRule="auto"/>
                    <w:rPr>
                      <w:rFonts w:ascii="Courier New" w:hAnsi="Courier New" w:eastAsia="Times New Roman" w:cs="Courier New"/>
                      <w:b/>
                      <w:bCs/>
                      <w:color w:val="3B4151"/>
                      <w:sz w:val="18"/>
                      <w:szCs w:val="18"/>
                      <w:lang w:val="en-IE" w:eastAsia="zh-CN"/>
                    </w:rPr>
                  </w:pPr>
                  <w:r w:rsidRPr="00B2222D">
                    <w:rPr>
                      <w:rFonts w:ascii="Courier New" w:hAnsi="Courier New" w:eastAsia="Times New Roman" w:cs="Courier New"/>
                      <w:b/>
                      <w:bCs/>
                      <w:color w:val="3B4151"/>
                      <w:sz w:val="18"/>
                      <w:szCs w:val="18"/>
                      <w:lang w:val="en-IE" w:eastAsia="zh-CN"/>
                    </w:rPr>
                    <w:t>titles</w:t>
                  </w:r>
                </w:p>
              </w:tc>
              <w:tc>
                <w:tcPr>
                  <w:tcW w:w="0" w:type="auto"/>
                  <w:tcMar>
                    <w:top w:w="0" w:type="dxa"/>
                    <w:left w:w="0" w:type="dxa"/>
                    <w:bottom w:w="0" w:type="dxa"/>
                    <w:right w:w="0" w:type="dxa"/>
                  </w:tcMar>
                  <w:hideMark/>
                </w:tcPr>
                <w:p w:rsidRPr="00B2222D" w:rsidR="00B2222D" w:rsidP="00B2222D" w:rsidRDefault="00B2222D" w14:paraId="27CBC3AE" w14:textId="77777777">
                  <w:pPr>
                    <w:spacing w:before="0" w:line="240" w:lineRule="auto"/>
                    <w:rPr>
                      <w:rFonts w:ascii="Courier New" w:hAnsi="Courier New" w:eastAsia="Times New Roman" w:cs="Courier New"/>
                      <w:b/>
                      <w:bCs/>
                      <w:color w:val="3B4151"/>
                      <w:sz w:val="18"/>
                      <w:szCs w:val="18"/>
                      <w:lang w:val="en-IE" w:eastAsia="zh-CN"/>
                    </w:rPr>
                  </w:pPr>
                  <w:r w:rsidRPr="00B2222D">
                    <w:rPr>
                      <w:rFonts w:ascii="Courier New" w:hAnsi="Courier New" w:eastAsia="Times New Roman" w:cs="Courier New"/>
                      <w:b/>
                      <w:bCs/>
                      <w:color w:val="3B4151"/>
                      <w:sz w:val="18"/>
                      <w:szCs w:val="18"/>
                      <w:lang w:val="en-IE" w:eastAsia="zh-CN"/>
                    </w:rPr>
                    <w:t>[...]</w:t>
                  </w:r>
                </w:p>
              </w:tc>
            </w:tr>
            <w:tr w:rsidRPr="00B2222D" w:rsidR="00B2222D" w14:paraId="50E304B3" w14:textId="77777777">
              <w:tc>
                <w:tcPr>
                  <w:tcW w:w="2610" w:type="dxa"/>
                  <w:tcMar>
                    <w:top w:w="0" w:type="dxa"/>
                    <w:left w:w="480" w:type="dxa"/>
                    <w:bottom w:w="0" w:type="dxa"/>
                    <w:right w:w="48" w:type="dxa"/>
                  </w:tcMar>
                  <w:hideMark/>
                </w:tcPr>
                <w:p w:rsidRPr="00B2222D" w:rsidR="00B2222D" w:rsidP="00B2222D" w:rsidRDefault="00B2222D" w14:paraId="64D657A2" w14:textId="77777777">
                  <w:pPr>
                    <w:spacing w:before="0" w:line="240" w:lineRule="auto"/>
                    <w:rPr>
                      <w:rFonts w:ascii="Courier New" w:hAnsi="Courier New" w:eastAsia="Times New Roman" w:cs="Courier New"/>
                      <w:b/>
                      <w:bCs/>
                      <w:color w:val="3B4151"/>
                      <w:sz w:val="18"/>
                      <w:szCs w:val="18"/>
                      <w:lang w:val="en-IE" w:eastAsia="zh-CN"/>
                    </w:rPr>
                  </w:pPr>
                  <w:r w:rsidRPr="00B2222D">
                    <w:rPr>
                      <w:rFonts w:ascii="Courier New" w:hAnsi="Courier New" w:eastAsia="Times New Roman" w:cs="Courier New"/>
                      <w:b/>
                      <w:bCs/>
                      <w:color w:val="3B4151"/>
                      <w:sz w:val="18"/>
                      <w:szCs w:val="18"/>
                      <w:lang w:val="en-IE" w:eastAsia="zh-CN"/>
                    </w:rPr>
                    <w:t>contributors</w:t>
                  </w:r>
                </w:p>
              </w:tc>
              <w:tc>
                <w:tcPr>
                  <w:tcW w:w="0" w:type="auto"/>
                  <w:tcMar>
                    <w:top w:w="0" w:type="dxa"/>
                    <w:left w:w="0" w:type="dxa"/>
                    <w:bottom w:w="0" w:type="dxa"/>
                    <w:right w:w="0" w:type="dxa"/>
                  </w:tcMar>
                  <w:hideMark/>
                </w:tcPr>
                <w:p w:rsidRPr="00B2222D" w:rsidR="00B2222D" w:rsidP="00B2222D" w:rsidRDefault="00B2222D" w14:paraId="0DECCF8D" w14:textId="77777777">
                  <w:pPr>
                    <w:spacing w:before="0" w:line="240" w:lineRule="auto"/>
                    <w:rPr>
                      <w:rFonts w:ascii="Courier New" w:hAnsi="Courier New" w:eastAsia="Times New Roman" w:cs="Courier New"/>
                      <w:b/>
                      <w:bCs/>
                      <w:color w:val="3B4151"/>
                      <w:sz w:val="18"/>
                      <w:szCs w:val="18"/>
                      <w:lang w:val="en-IE" w:eastAsia="zh-CN"/>
                    </w:rPr>
                  </w:pPr>
                  <w:r w:rsidRPr="00B2222D">
                    <w:rPr>
                      <w:rFonts w:ascii="Courier New" w:hAnsi="Courier New" w:eastAsia="Times New Roman" w:cs="Courier New"/>
                      <w:b/>
                      <w:bCs/>
                      <w:color w:val="3B4151"/>
                      <w:sz w:val="18"/>
                      <w:szCs w:val="18"/>
                      <w:lang w:val="en-IE" w:eastAsia="zh-CN"/>
                    </w:rPr>
                    <w:t>[...]</w:t>
                  </w:r>
                </w:p>
              </w:tc>
            </w:tr>
            <w:tr w:rsidRPr="00B2222D" w:rsidR="00B2222D" w14:paraId="013CB1FD" w14:textId="77777777">
              <w:tc>
                <w:tcPr>
                  <w:tcW w:w="2610" w:type="dxa"/>
                  <w:tcMar>
                    <w:top w:w="0" w:type="dxa"/>
                    <w:left w:w="480" w:type="dxa"/>
                    <w:bottom w:w="0" w:type="dxa"/>
                    <w:right w:w="48" w:type="dxa"/>
                  </w:tcMar>
                  <w:hideMark/>
                </w:tcPr>
                <w:p w:rsidRPr="00B2222D" w:rsidR="00B2222D" w:rsidP="00B2222D" w:rsidRDefault="00B2222D" w14:paraId="303834E0" w14:textId="77777777">
                  <w:pPr>
                    <w:spacing w:before="0" w:line="240" w:lineRule="auto"/>
                    <w:rPr>
                      <w:rFonts w:ascii="Courier New" w:hAnsi="Courier New" w:eastAsia="Times New Roman" w:cs="Courier New"/>
                      <w:b/>
                      <w:bCs/>
                      <w:color w:val="3B4151"/>
                      <w:sz w:val="18"/>
                      <w:szCs w:val="18"/>
                      <w:lang w:val="en-IE" w:eastAsia="zh-CN"/>
                    </w:rPr>
                  </w:pPr>
                  <w:r w:rsidRPr="00B2222D">
                    <w:rPr>
                      <w:rFonts w:ascii="Courier New" w:hAnsi="Courier New" w:eastAsia="Times New Roman" w:cs="Courier New"/>
                      <w:b/>
                      <w:bCs/>
                      <w:color w:val="3B4151"/>
                      <w:sz w:val="18"/>
                      <w:szCs w:val="18"/>
                      <w:lang w:val="en-IE" w:eastAsia="zh-CN"/>
                    </w:rPr>
                    <w:t>artists</w:t>
                  </w:r>
                </w:p>
              </w:tc>
              <w:tc>
                <w:tcPr>
                  <w:tcW w:w="0" w:type="auto"/>
                  <w:tcMar>
                    <w:top w:w="0" w:type="dxa"/>
                    <w:left w:w="0" w:type="dxa"/>
                    <w:bottom w:w="0" w:type="dxa"/>
                    <w:right w:w="0" w:type="dxa"/>
                  </w:tcMar>
                  <w:hideMark/>
                </w:tcPr>
                <w:p w:rsidRPr="00B2222D" w:rsidR="00B2222D" w:rsidP="00B2222D" w:rsidRDefault="00B2222D" w14:paraId="775133CA" w14:textId="77777777">
                  <w:pPr>
                    <w:spacing w:before="0" w:line="240" w:lineRule="auto"/>
                    <w:rPr>
                      <w:rFonts w:ascii="Courier New" w:hAnsi="Courier New" w:eastAsia="Times New Roman" w:cs="Courier New"/>
                      <w:b/>
                      <w:bCs/>
                      <w:color w:val="3B4151"/>
                      <w:sz w:val="18"/>
                      <w:szCs w:val="18"/>
                      <w:lang w:val="en-IE" w:eastAsia="zh-CN"/>
                    </w:rPr>
                  </w:pPr>
                  <w:r w:rsidRPr="00B2222D">
                    <w:rPr>
                      <w:rFonts w:ascii="Courier New" w:hAnsi="Courier New" w:eastAsia="Times New Roman" w:cs="Courier New"/>
                      <w:b/>
                      <w:bCs/>
                      <w:color w:val="3B4151"/>
                      <w:sz w:val="18"/>
                      <w:szCs w:val="18"/>
                      <w:lang w:val="en-IE" w:eastAsia="zh-CN"/>
                    </w:rPr>
                    <w:t>[...]</w:t>
                  </w:r>
                </w:p>
              </w:tc>
            </w:tr>
            <w:tr w:rsidRPr="00B2222D" w:rsidR="00B2222D" w14:paraId="71013E0C" w14:textId="77777777">
              <w:tc>
                <w:tcPr>
                  <w:tcW w:w="2610" w:type="dxa"/>
                  <w:tcMar>
                    <w:top w:w="0" w:type="dxa"/>
                    <w:left w:w="480" w:type="dxa"/>
                    <w:bottom w:w="0" w:type="dxa"/>
                    <w:right w:w="48" w:type="dxa"/>
                  </w:tcMar>
                  <w:hideMark/>
                </w:tcPr>
                <w:p w:rsidRPr="00B2222D" w:rsidR="00B2222D" w:rsidP="00B2222D" w:rsidRDefault="00B2222D" w14:paraId="1084F614" w14:textId="77777777">
                  <w:pPr>
                    <w:spacing w:before="0" w:line="240" w:lineRule="auto"/>
                    <w:rPr>
                      <w:rFonts w:ascii="Courier New" w:hAnsi="Courier New" w:eastAsia="Times New Roman" w:cs="Courier New"/>
                      <w:b/>
                      <w:bCs/>
                      <w:color w:val="3B4151"/>
                      <w:sz w:val="18"/>
                      <w:szCs w:val="18"/>
                      <w:lang w:val="en-IE" w:eastAsia="zh-CN"/>
                    </w:rPr>
                  </w:pPr>
                  <w:r w:rsidRPr="00B2222D">
                    <w:rPr>
                      <w:rFonts w:ascii="Courier New" w:hAnsi="Courier New" w:eastAsia="Times New Roman" w:cs="Courier New"/>
                      <w:b/>
                      <w:bCs/>
                      <w:color w:val="3B4151"/>
                      <w:sz w:val="18"/>
                      <w:szCs w:val="18"/>
                      <w:lang w:val="en-IE" w:eastAsia="zh-CN"/>
                    </w:rPr>
                    <w:t>numbers</w:t>
                  </w:r>
                </w:p>
              </w:tc>
              <w:tc>
                <w:tcPr>
                  <w:tcW w:w="0" w:type="auto"/>
                  <w:tcMar>
                    <w:top w:w="0" w:type="dxa"/>
                    <w:left w:w="0" w:type="dxa"/>
                    <w:bottom w:w="0" w:type="dxa"/>
                    <w:right w:w="0" w:type="dxa"/>
                  </w:tcMar>
                  <w:hideMark/>
                </w:tcPr>
                <w:p w:rsidRPr="00B2222D" w:rsidR="00B2222D" w:rsidP="00B2222D" w:rsidRDefault="00B2222D" w14:paraId="57E11576" w14:textId="77777777">
                  <w:pPr>
                    <w:spacing w:before="0" w:line="240" w:lineRule="auto"/>
                    <w:rPr>
                      <w:rFonts w:ascii="Courier New" w:hAnsi="Courier New" w:eastAsia="Times New Roman" w:cs="Courier New"/>
                      <w:b/>
                      <w:bCs/>
                      <w:color w:val="3B4151"/>
                      <w:sz w:val="18"/>
                      <w:szCs w:val="18"/>
                      <w:lang w:val="en-IE" w:eastAsia="zh-CN"/>
                    </w:rPr>
                  </w:pPr>
                  <w:r w:rsidRPr="00B2222D">
                    <w:rPr>
                      <w:rFonts w:ascii="Courier New" w:hAnsi="Courier New" w:eastAsia="Times New Roman" w:cs="Courier New"/>
                      <w:b/>
                      <w:bCs/>
                      <w:color w:val="3B4151"/>
                      <w:sz w:val="18"/>
                      <w:szCs w:val="18"/>
                      <w:lang w:val="en-IE" w:eastAsia="zh-CN"/>
                    </w:rPr>
                    <w:t>[...]</w:t>
                  </w:r>
                </w:p>
              </w:tc>
            </w:tr>
          </w:tbl>
          <w:p w:rsidRPr="00B2222D" w:rsidR="00B2222D" w:rsidP="00B2222D" w:rsidRDefault="00B2222D" w14:paraId="57B6435A" w14:textId="77777777">
            <w:pPr>
              <w:spacing w:before="0" w:line="240" w:lineRule="auto"/>
              <w:rPr>
                <w:rFonts w:ascii="Courier New" w:hAnsi="Courier New" w:eastAsia="Times New Roman" w:cs="Courier New"/>
                <w:b/>
                <w:bCs/>
                <w:color w:val="3B4151"/>
                <w:sz w:val="18"/>
                <w:szCs w:val="18"/>
                <w:lang w:val="en-IE" w:eastAsia="zh-CN"/>
              </w:rPr>
            </w:pPr>
            <w:r w:rsidRPr="00B2222D">
              <w:rPr>
                <w:rFonts w:ascii="Courier New" w:hAnsi="Courier New" w:eastAsia="Times New Roman" w:cs="Courier New"/>
                <w:b/>
                <w:bCs/>
                <w:color w:val="3B4151"/>
                <w:sz w:val="18"/>
                <w:szCs w:val="18"/>
                <w:lang w:val="en-IE" w:eastAsia="zh-CN"/>
              </w:rPr>
              <w:t>}]</w:t>
            </w:r>
          </w:p>
        </w:tc>
      </w:tr>
    </w:tbl>
    <w:p w:rsidR="005F3172" w:rsidP="00B2222D" w:rsidRDefault="00B2222D" w14:paraId="4EAC8D54" w14:textId="4689B822">
      <w:pPr>
        <w:pStyle w:val="NormalIndent"/>
        <w:ind w:left="1440"/>
      </w:pPr>
      <w:r w:rsidRPr="00B2222D">
        <w:rPr>
          <w:rFonts w:ascii="Courier New" w:hAnsi="Courier New" w:eastAsia="Times New Roman" w:cs="Courier New"/>
          <w:b/>
          <w:bCs/>
          <w:color w:val="3B4151"/>
          <w:sz w:val="18"/>
          <w:szCs w:val="18"/>
          <w:lang w:val="en-IE" w:eastAsia="zh-CN"/>
        </w:rPr>
        <w:t>}]</w:t>
      </w:r>
    </w:p>
    <w:p w:rsidR="00B2222D" w:rsidP="00BF0B09" w:rsidRDefault="00B2222D" w14:paraId="7C68625D" w14:textId="77777777">
      <w:pPr>
        <w:pStyle w:val="NormalIndent"/>
      </w:pPr>
    </w:p>
    <w:p w:rsidR="008E2157" w:rsidP="00BF0B09" w:rsidRDefault="008E2157" w14:paraId="4D1B3F62" w14:textId="77777777">
      <w:pPr>
        <w:pStyle w:val="NormalIndent"/>
      </w:pPr>
    </w:p>
    <w:p w:rsidR="008E2157" w:rsidP="00BF0B09" w:rsidRDefault="008E2157" w14:paraId="32452945" w14:textId="1A6F0139">
      <w:pPr>
        <w:pStyle w:val="NormalIndent"/>
      </w:pPr>
    </w:p>
    <w:p w:rsidR="00C97C5B" w:rsidP="00BF0B09" w:rsidRDefault="00C97C5B" w14:paraId="2F8EB5DC" w14:textId="7B298F83">
      <w:pPr>
        <w:pStyle w:val="NormalIndent"/>
      </w:pPr>
      <w:r>
        <w:t xml:space="preserve">Note: The above existing matching engine API </w:t>
      </w:r>
      <w:r w:rsidR="00D41434">
        <w:t xml:space="preserve">has </w:t>
      </w:r>
      <w:r>
        <w:t xml:space="preserve">be extended to support the following </w:t>
      </w:r>
      <w:r w:rsidR="00D41434">
        <w:t xml:space="preserve">ISWC Database specific </w:t>
      </w:r>
      <w:r>
        <w:t>match related data:</w:t>
      </w:r>
    </w:p>
    <w:p w:rsidR="00C97C5B" w:rsidP="00C97C5B" w:rsidRDefault="00C97C5B" w14:paraId="7410B25D" w14:textId="2DBD44AD">
      <w:pPr>
        <w:pStyle w:val="NormalIndent"/>
        <w:numPr>
          <w:ilvl w:val="0"/>
          <w:numId w:val="34"/>
        </w:numPr>
      </w:pPr>
      <w:r>
        <w:t>Disam</w:t>
      </w:r>
      <w:r w:rsidR="008823EF">
        <w:t>biguation IDs</w:t>
      </w:r>
      <w:r w:rsidR="006F29F4">
        <w:t xml:space="preserve"> (disambiguateFromNumbers)</w:t>
      </w:r>
    </w:p>
    <w:p w:rsidR="008823EF" w:rsidP="00C97C5B" w:rsidRDefault="008823EF" w14:paraId="1943CFE1" w14:textId="61DA0D16">
      <w:pPr>
        <w:pStyle w:val="NormalIndent"/>
        <w:numPr>
          <w:ilvl w:val="0"/>
          <w:numId w:val="34"/>
        </w:numPr>
      </w:pPr>
      <w:r>
        <w:t>Derived Work Types</w:t>
      </w:r>
      <w:r w:rsidR="006F29F4">
        <w:t xml:space="preserve"> (workType)</w:t>
      </w:r>
    </w:p>
    <w:p w:rsidR="00C97C5B" w:rsidP="00BF0B09" w:rsidRDefault="00C97C5B" w14:paraId="025A58DB" w14:textId="77777777">
      <w:pPr>
        <w:pStyle w:val="NormalIndent"/>
      </w:pPr>
    </w:p>
    <w:p w:rsidR="008E2157" w:rsidP="008E2157" w:rsidRDefault="008E2157" w14:paraId="224CFF34" w14:textId="297EE9DB">
      <w:pPr>
        <w:pStyle w:val="Heading2"/>
      </w:pPr>
      <w:bookmarkStart w:name="_Toc11738406" w:id="88"/>
      <w:r>
        <w:t>Matching for ISWC Eligible Submitter</w:t>
      </w:r>
      <w:bookmarkEnd w:id="88"/>
      <w:r>
        <w:t xml:space="preserve"> </w:t>
      </w:r>
    </w:p>
    <w:p w:rsidR="00C33A3E" w:rsidP="008E2157" w:rsidRDefault="008E2157" w14:paraId="779BB8EA" w14:textId="77777777">
      <w:pPr>
        <w:pStyle w:val="NormalIndent"/>
      </w:pPr>
      <w:r>
        <w:t xml:space="preserve">This pipeline component performs </w:t>
      </w:r>
      <w:r w:rsidR="003A0049">
        <w:t>the initial matching for an ISWC eligible submission.</w:t>
      </w:r>
      <w:r w:rsidR="00C33A3E">
        <w:t xml:space="preserve"> </w:t>
      </w:r>
    </w:p>
    <w:p w:rsidR="00C33A3E" w:rsidP="008E2157" w:rsidRDefault="00C33A3E" w14:paraId="42BA15FE" w14:textId="77777777">
      <w:pPr>
        <w:pStyle w:val="NormalIndent"/>
      </w:pPr>
    </w:p>
    <w:p w:rsidR="00C33A3E" w:rsidP="008E2157" w:rsidRDefault="00C33A3E" w14:paraId="3E39BD8F" w14:textId="58373861">
      <w:pPr>
        <w:pStyle w:val="NormalIndent"/>
      </w:pPr>
      <w:r>
        <w:t xml:space="preserve">This pipeline component will be applied to submissions that: </w:t>
      </w:r>
    </w:p>
    <w:p w:rsidR="008E2157" w:rsidP="00C33A3E" w:rsidRDefault="00C33A3E" w14:paraId="7EE73E23" w14:textId="62B0FA93">
      <w:pPr>
        <w:pStyle w:val="NormalIndent"/>
        <w:numPr>
          <w:ilvl w:val="0"/>
          <w:numId w:val="29"/>
        </w:numPr>
      </w:pPr>
      <w:r>
        <w:t>Are new submissions to the ISWC Database API (POST)</w:t>
      </w:r>
    </w:p>
    <w:p w:rsidR="00C33A3E" w:rsidP="00C33A3E" w:rsidRDefault="00C33A3E" w14:paraId="347BBEE4" w14:textId="6D10402F">
      <w:pPr>
        <w:pStyle w:val="NormalIndent"/>
        <w:numPr>
          <w:ilvl w:val="0"/>
          <w:numId w:val="29"/>
        </w:numPr>
      </w:pPr>
      <w:r>
        <w:t>Submissions that have been determined by the validation pipeline as being valid</w:t>
      </w:r>
    </w:p>
    <w:p w:rsidR="00C33A3E" w:rsidP="00C33A3E" w:rsidRDefault="00C33A3E" w14:paraId="2B812522" w14:textId="6D98E4D8">
      <w:pPr>
        <w:pStyle w:val="NormalIndent"/>
        <w:numPr>
          <w:ilvl w:val="0"/>
          <w:numId w:val="29"/>
        </w:numPr>
      </w:pPr>
      <w:r>
        <w:t>Submissions that have been determined by the validation pipeline as being from an ISWC eligible submitter</w:t>
      </w:r>
    </w:p>
    <w:p w:rsidR="00C33A3E" w:rsidP="008E2157" w:rsidRDefault="00C33A3E" w14:paraId="320C63B4" w14:textId="2059BF71">
      <w:pPr>
        <w:pStyle w:val="NormalIndent"/>
      </w:pPr>
    </w:p>
    <w:p w:rsidR="00C33A3E" w:rsidP="008E2157" w:rsidRDefault="00C33A3E" w14:paraId="2E121DBB" w14:textId="3A89BDA8">
      <w:pPr>
        <w:pStyle w:val="NormalIndent"/>
      </w:pPr>
      <w:r>
        <w:t>It will call the Get/Work/Match REST API using the following mapping of Submission type data to InputWorkInfo type data:</w:t>
      </w:r>
    </w:p>
    <w:p w:rsidR="00C33A3E" w:rsidP="008E2157" w:rsidRDefault="00C33A3E" w14:paraId="513DB138" w14:textId="46C48D5B">
      <w:pPr>
        <w:pStyle w:val="NormalIndent"/>
      </w:pPr>
    </w:p>
    <w:tbl>
      <w:tblPr>
        <w:tblW w:w="0" w:type="auto"/>
        <w:tblInd w:w="709" w:type="dxa"/>
        <w:tblLayout w:type="fixed"/>
        <w:tblLook w:val="04A0" w:firstRow="1" w:lastRow="0" w:firstColumn="1" w:lastColumn="0" w:noHBand="0" w:noVBand="1"/>
      </w:tblPr>
      <w:tblGrid>
        <w:gridCol w:w="2126"/>
        <w:gridCol w:w="1985"/>
        <w:gridCol w:w="4206"/>
      </w:tblGrid>
      <w:tr w:rsidRPr="00A64B75" w:rsidR="00C27F22" w:rsidTr="5A87B907" w14:paraId="78DD7571" w14:textId="77777777">
        <w:trPr>
          <w:trHeight w:val="243"/>
        </w:trPr>
        <w:tc>
          <w:tcPr>
            <w:tcW w:w="2126" w:type="dxa"/>
            <w:tcBorders>
              <w:top w:val="single" w:color="4472C4" w:themeColor="accent5" w:sz="4" w:space="0"/>
              <w:left w:val="nil"/>
              <w:bottom w:val="nil"/>
              <w:right w:val="nil"/>
            </w:tcBorders>
            <w:shd w:val="clear" w:color="auto" w:fill="BFBFBF" w:themeFill="background1" w:themeFillShade="BF"/>
            <w:noWrap/>
            <w:tcMar/>
            <w:vAlign w:val="bottom"/>
            <w:hideMark/>
          </w:tcPr>
          <w:p w:rsidRPr="00A64B75" w:rsidR="00C27F22" w:rsidP="00D67C61" w:rsidRDefault="00C27F22" w14:paraId="4B819D44" w14:textId="6C03A1FD">
            <w:pPr>
              <w:spacing w:before="0" w:line="240" w:lineRule="auto"/>
              <w:rPr>
                <w:rFonts w:ascii="Calibri" w:hAnsi="Calibri" w:eastAsia="Times New Roman" w:cs="Calibri"/>
                <w:b/>
                <w:bCs/>
                <w:sz w:val="22"/>
                <w:szCs w:val="22"/>
                <w:lang w:val="en-IE" w:eastAsia="zh-CN"/>
              </w:rPr>
            </w:pPr>
            <w:r>
              <w:rPr>
                <w:rFonts w:ascii="Calibri" w:hAnsi="Calibri" w:eastAsia="Times New Roman" w:cs="Calibri"/>
                <w:b/>
                <w:bCs/>
                <w:sz w:val="22"/>
                <w:szCs w:val="22"/>
                <w:lang w:val="en-IE" w:eastAsia="zh-CN"/>
              </w:rPr>
              <w:t>Source</w:t>
            </w:r>
            <w:r w:rsidR="00B569F7">
              <w:rPr>
                <w:rFonts w:ascii="Calibri" w:hAnsi="Calibri" w:eastAsia="Times New Roman" w:cs="Calibri"/>
                <w:b/>
                <w:bCs/>
                <w:sz w:val="22"/>
                <w:szCs w:val="22"/>
                <w:lang w:val="en-IE" w:eastAsia="zh-CN"/>
              </w:rPr>
              <w:t xml:space="preserve"> (Submission)</w:t>
            </w:r>
          </w:p>
        </w:tc>
        <w:tc>
          <w:tcPr>
            <w:tcW w:w="1985" w:type="dxa"/>
            <w:tcBorders>
              <w:top w:val="single" w:color="4472C4" w:themeColor="accent5" w:sz="4" w:space="0"/>
              <w:left w:val="nil"/>
              <w:bottom w:val="nil"/>
              <w:right w:val="nil"/>
            </w:tcBorders>
            <w:shd w:val="clear" w:color="auto" w:fill="BFBFBF" w:themeFill="background1" w:themeFillShade="BF"/>
            <w:noWrap/>
            <w:tcMar/>
            <w:vAlign w:val="bottom"/>
            <w:hideMark/>
          </w:tcPr>
          <w:p w:rsidRPr="00A64B75" w:rsidR="00C27F22" w:rsidP="00D67C61" w:rsidRDefault="00C27F22" w14:paraId="467B0D9F" w14:textId="05191548">
            <w:pPr>
              <w:spacing w:before="0" w:line="240" w:lineRule="auto"/>
              <w:rPr>
                <w:rFonts w:ascii="Calibri" w:hAnsi="Calibri" w:eastAsia="Times New Roman" w:cs="Calibri"/>
                <w:b/>
                <w:bCs/>
                <w:sz w:val="22"/>
                <w:szCs w:val="22"/>
                <w:lang w:val="en-IE" w:eastAsia="zh-CN"/>
              </w:rPr>
            </w:pPr>
            <w:r>
              <w:rPr>
                <w:rFonts w:ascii="Calibri" w:hAnsi="Calibri" w:eastAsia="Times New Roman" w:cs="Calibri"/>
                <w:b/>
                <w:bCs/>
                <w:sz w:val="22"/>
                <w:szCs w:val="22"/>
                <w:lang w:val="en-IE" w:eastAsia="zh-CN"/>
              </w:rPr>
              <w:t>Destination</w:t>
            </w:r>
            <w:r w:rsidR="00B569F7">
              <w:rPr>
                <w:rFonts w:ascii="Calibri" w:hAnsi="Calibri" w:eastAsia="Times New Roman" w:cs="Calibri"/>
                <w:b/>
                <w:bCs/>
                <w:sz w:val="22"/>
                <w:szCs w:val="22"/>
                <w:lang w:val="en-IE" w:eastAsia="zh-CN"/>
              </w:rPr>
              <w:t xml:space="preserve"> (InputWorkInfo)</w:t>
            </w:r>
          </w:p>
        </w:tc>
        <w:tc>
          <w:tcPr>
            <w:tcW w:w="4206" w:type="dxa"/>
            <w:tcBorders>
              <w:top w:val="single" w:color="4472C4" w:themeColor="accent5" w:sz="4" w:space="0"/>
              <w:left w:val="nil"/>
              <w:bottom w:val="nil"/>
              <w:right w:val="nil"/>
            </w:tcBorders>
            <w:shd w:val="clear" w:color="auto" w:fill="BFBFBF" w:themeFill="background1" w:themeFillShade="BF"/>
            <w:noWrap/>
            <w:tcMar/>
            <w:vAlign w:val="bottom"/>
            <w:hideMark/>
          </w:tcPr>
          <w:p w:rsidRPr="00A64B75" w:rsidR="00C27F22" w:rsidP="00D67C61" w:rsidRDefault="00C27F22" w14:paraId="79C67762" w14:textId="067B8B4C">
            <w:pPr>
              <w:spacing w:before="0" w:line="240" w:lineRule="auto"/>
              <w:rPr>
                <w:rFonts w:ascii="Calibri" w:hAnsi="Calibri" w:eastAsia="Times New Roman" w:cs="Calibri"/>
                <w:b/>
                <w:bCs/>
                <w:sz w:val="22"/>
                <w:szCs w:val="22"/>
                <w:lang w:val="en-IE" w:eastAsia="zh-CN"/>
              </w:rPr>
            </w:pPr>
            <w:r>
              <w:rPr>
                <w:rFonts w:ascii="Calibri" w:hAnsi="Calibri" w:eastAsia="Times New Roman" w:cs="Calibri"/>
                <w:b/>
                <w:bCs/>
                <w:sz w:val="22"/>
                <w:szCs w:val="22"/>
                <w:lang w:val="en-IE" w:eastAsia="zh-CN"/>
              </w:rPr>
              <w:t>Mapping Information</w:t>
            </w:r>
          </w:p>
        </w:tc>
      </w:tr>
      <w:tr w:rsidRPr="00A64B75" w:rsidR="00C27F22" w:rsidTr="5A87B907" w14:paraId="1E46A806" w14:textId="77777777">
        <w:trPr>
          <w:trHeight w:val="324"/>
        </w:trPr>
        <w:tc>
          <w:tcPr>
            <w:tcW w:w="2126" w:type="dxa"/>
            <w:tcBorders>
              <w:top w:val="single" w:color="4472C4" w:themeColor="accent5" w:sz="4" w:space="0"/>
              <w:left w:val="nil"/>
              <w:bottom w:val="single" w:color="4472C4" w:themeColor="accent5" w:sz="4" w:space="0"/>
              <w:right w:val="nil"/>
            </w:tcBorders>
            <w:noWrap/>
            <w:tcMar/>
          </w:tcPr>
          <w:p w:rsidRPr="00A64B75" w:rsidR="00C27F22" w:rsidP="00D67C61" w:rsidRDefault="00C27F22" w14:paraId="62EF79C4" w14:textId="50088AD1">
            <w:pPr>
              <w:spacing w:before="0" w:line="240" w:lineRule="auto"/>
              <w:rPr>
                <w:rFonts w:ascii="Calibri" w:hAnsi="Calibri" w:eastAsia="Times New Roman" w:cs="Calibri"/>
                <w:color w:val="000000"/>
                <w:sz w:val="22"/>
                <w:szCs w:val="22"/>
                <w:lang w:val="en-IE" w:eastAsia="zh-CN"/>
              </w:rPr>
            </w:pPr>
          </w:p>
        </w:tc>
        <w:tc>
          <w:tcPr>
            <w:tcW w:w="1985" w:type="dxa"/>
            <w:tcBorders>
              <w:top w:val="single" w:color="4472C4" w:themeColor="accent5" w:sz="4" w:space="0"/>
              <w:left w:val="nil"/>
              <w:bottom w:val="single" w:color="4472C4" w:themeColor="accent5" w:sz="4" w:space="0"/>
              <w:right w:val="nil"/>
            </w:tcBorders>
            <w:tcMar/>
          </w:tcPr>
          <w:p w:rsidRPr="00A64B75" w:rsidR="00C27F22" w:rsidP="00D67C61" w:rsidRDefault="00B569F7" w14:paraId="181F4F03" w14:textId="1D5476B6">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I</w:t>
            </w:r>
            <w:r w:rsidR="00C27F22">
              <w:rPr>
                <w:rFonts w:ascii="Calibri" w:hAnsi="Calibri" w:eastAsia="Times New Roman" w:cs="Calibri"/>
                <w:color w:val="000000"/>
                <w:sz w:val="22"/>
                <w:szCs w:val="22"/>
                <w:lang w:val="en-IE" w:eastAsia="zh-CN"/>
              </w:rPr>
              <w:t>d</w:t>
            </w:r>
          </w:p>
        </w:tc>
        <w:tc>
          <w:tcPr>
            <w:tcW w:w="4206" w:type="dxa"/>
            <w:tcBorders>
              <w:top w:val="single" w:color="4472C4" w:themeColor="accent5" w:sz="4" w:space="0"/>
              <w:left w:val="nil"/>
              <w:bottom w:val="single" w:color="4472C4" w:themeColor="accent5" w:sz="4" w:space="0"/>
              <w:right w:val="nil"/>
            </w:tcBorders>
            <w:noWrap/>
            <w:tcMar/>
          </w:tcPr>
          <w:p w:rsidRPr="00A64B75" w:rsidR="00C27F22" w:rsidP="00D67C61" w:rsidRDefault="00C27F22" w14:paraId="0426F4C5" w14:textId="7D4C43D2">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Use an internally generated temporary id to uniquely define this matching request</w:t>
            </w:r>
          </w:p>
        </w:tc>
      </w:tr>
      <w:tr w:rsidRPr="00A64B75" w:rsidR="00C27F22" w:rsidTr="5A87B907" w14:paraId="53369A92" w14:textId="77777777">
        <w:trPr>
          <w:trHeight w:val="324"/>
        </w:trPr>
        <w:tc>
          <w:tcPr>
            <w:tcW w:w="2126" w:type="dxa"/>
            <w:tcBorders>
              <w:top w:val="single" w:color="4472C4" w:themeColor="accent5" w:sz="4" w:space="0"/>
              <w:left w:val="nil"/>
              <w:bottom w:val="single" w:color="4472C4" w:themeColor="accent5" w:sz="4" w:space="0"/>
              <w:right w:val="nil"/>
            </w:tcBorders>
            <w:noWrap/>
            <w:tcMar/>
          </w:tcPr>
          <w:p w:rsidRPr="00A64B75" w:rsidR="00C27F22" w:rsidP="00C27F22" w:rsidRDefault="00C27F22" w14:paraId="49767DC6" w14:textId="59314291">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“Eligible”</w:t>
            </w:r>
          </w:p>
        </w:tc>
        <w:tc>
          <w:tcPr>
            <w:tcW w:w="1985" w:type="dxa"/>
            <w:tcBorders>
              <w:top w:val="single" w:color="4472C4" w:themeColor="accent5" w:sz="4" w:space="0"/>
              <w:left w:val="nil"/>
              <w:bottom w:val="single" w:color="4472C4" w:themeColor="accent5" w:sz="4" w:space="0"/>
              <w:right w:val="nil"/>
            </w:tcBorders>
            <w:tcMar/>
          </w:tcPr>
          <w:p w:rsidRPr="00A64B75" w:rsidR="00C27F22" w:rsidP="00C27F22" w:rsidRDefault="00B569F7" w14:paraId="61C3FDD4" w14:textId="547DCED9">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S</w:t>
            </w:r>
            <w:r w:rsidR="00C27F22">
              <w:rPr>
                <w:rFonts w:ascii="Calibri" w:hAnsi="Calibri" w:eastAsia="Times New Roman" w:cs="Calibri"/>
                <w:color w:val="000000"/>
                <w:sz w:val="22"/>
                <w:szCs w:val="22"/>
                <w:lang w:val="en-IE" w:eastAsia="zh-CN"/>
              </w:rPr>
              <w:t>ource</w:t>
            </w:r>
          </w:p>
        </w:tc>
        <w:tc>
          <w:tcPr>
            <w:tcW w:w="4206" w:type="dxa"/>
            <w:tcBorders>
              <w:top w:val="single" w:color="4472C4" w:themeColor="accent5" w:sz="4" w:space="0"/>
              <w:left w:val="nil"/>
              <w:bottom w:val="single" w:color="4472C4" w:themeColor="accent5" w:sz="4" w:space="0"/>
              <w:right w:val="nil"/>
            </w:tcBorders>
            <w:noWrap/>
            <w:tcMar/>
          </w:tcPr>
          <w:p w:rsidRPr="00A64B75" w:rsidR="00C27F22" w:rsidP="00C27F22" w:rsidRDefault="00C27F22" w14:paraId="36ED933F" w14:textId="461EDD96">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 xml:space="preserve">Different matching rules </w:t>
            </w:r>
            <w:r w:rsidR="00B569F7">
              <w:rPr>
                <w:rFonts w:ascii="Calibri" w:hAnsi="Calibri" w:eastAsia="Times New Roman" w:cs="Calibri"/>
                <w:color w:val="000000"/>
                <w:sz w:val="22"/>
                <w:szCs w:val="22"/>
                <w:lang w:val="en-IE" w:eastAsia="zh-CN"/>
              </w:rPr>
              <w:t>will be</w:t>
            </w:r>
            <w:r>
              <w:rPr>
                <w:rFonts w:ascii="Calibri" w:hAnsi="Calibri" w:eastAsia="Times New Roman" w:cs="Calibri"/>
                <w:color w:val="000000"/>
                <w:sz w:val="22"/>
                <w:szCs w:val="22"/>
                <w:lang w:val="en-IE" w:eastAsia="zh-CN"/>
              </w:rPr>
              <w:t xml:space="preserve"> </w:t>
            </w:r>
            <w:r w:rsidR="00B569F7">
              <w:rPr>
                <w:rFonts w:ascii="Calibri" w:hAnsi="Calibri" w:eastAsia="Times New Roman" w:cs="Calibri"/>
                <w:color w:val="000000"/>
                <w:sz w:val="22"/>
                <w:szCs w:val="22"/>
                <w:lang w:val="en-IE" w:eastAsia="zh-CN"/>
              </w:rPr>
              <w:t>configured</w:t>
            </w:r>
            <w:r>
              <w:rPr>
                <w:rFonts w:ascii="Calibri" w:hAnsi="Calibri" w:eastAsia="Times New Roman" w:cs="Calibri"/>
                <w:color w:val="000000"/>
                <w:sz w:val="22"/>
                <w:szCs w:val="22"/>
                <w:lang w:val="en-IE" w:eastAsia="zh-CN"/>
              </w:rPr>
              <w:t xml:space="preserve"> for “Eligible” and “NonEligible” sources in the matching engine. </w:t>
            </w:r>
          </w:p>
        </w:tc>
      </w:tr>
      <w:tr w:rsidRPr="00A64B75" w:rsidR="00C27F22" w:rsidTr="5A87B907" w14:paraId="6A6C85D8" w14:textId="77777777">
        <w:trPr>
          <w:trHeight w:val="324"/>
        </w:trPr>
        <w:tc>
          <w:tcPr>
            <w:tcW w:w="2126" w:type="dxa"/>
            <w:tcBorders>
              <w:top w:val="single" w:color="4472C4" w:themeColor="accent5" w:sz="4" w:space="0"/>
              <w:left w:val="nil"/>
              <w:bottom w:val="single" w:color="4472C4" w:themeColor="accent5" w:sz="4" w:space="0"/>
              <w:right w:val="nil"/>
            </w:tcBorders>
            <w:noWrap/>
            <w:tcMar/>
          </w:tcPr>
          <w:p w:rsidR="00C27F22" w:rsidP="00D67C61" w:rsidRDefault="00C27F22" w14:paraId="188295A7"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originalTitle</w:t>
            </w:r>
          </w:p>
          <w:p w:rsidR="00C27F22" w:rsidP="00D67C61" w:rsidRDefault="00C27F22" w14:paraId="2DF5ABA2"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otherTitles[].title</w:t>
            </w:r>
          </w:p>
          <w:p w:rsidRPr="00A64B75" w:rsidR="00C27F22" w:rsidP="00D67C61" w:rsidRDefault="00C27F22" w14:paraId="4419FBC8" w14:textId="582C3439">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otherTitles[].type</w:t>
            </w:r>
          </w:p>
        </w:tc>
        <w:tc>
          <w:tcPr>
            <w:tcW w:w="1985" w:type="dxa"/>
            <w:tcBorders>
              <w:top w:val="single" w:color="4472C4" w:themeColor="accent5" w:sz="4" w:space="0"/>
              <w:left w:val="nil"/>
              <w:bottom w:val="single" w:color="4472C4" w:themeColor="accent5" w:sz="4" w:space="0"/>
              <w:right w:val="nil"/>
            </w:tcBorders>
            <w:tcMar/>
          </w:tcPr>
          <w:p w:rsidR="00C27F22" w:rsidP="00D67C61" w:rsidRDefault="00C27F22" w14:paraId="30E05938" w14:textId="21ADF81D">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titles[].title</w:t>
            </w:r>
          </w:p>
          <w:p w:rsidRPr="00A64B75" w:rsidR="00C27F22" w:rsidP="00D67C61" w:rsidRDefault="00C27F22" w14:paraId="33DD1115" w14:textId="2A14347F">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titles[].type</w:t>
            </w:r>
          </w:p>
        </w:tc>
        <w:tc>
          <w:tcPr>
            <w:tcW w:w="4206" w:type="dxa"/>
            <w:tcBorders>
              <w:top w:val="single" w:color="4472C4" w:themeColor="accent5" w:sz="4" w:space="0"/>
              <w:left w:val="nil"/>
              <w:bottom w:val="single" w:color="4472C4" w:themeColor="accent5" w:sz="4" w:space="0"/>
              <w:right w:val="nil"/>
            </w:tcBorders>
            <w:noWrap/>
            <w:tcMar/>
          </w:tcPr>
          <w:p w:rsidRPr="00A64B75" w:rsidR="00C27F22" w:rsidP="00D67C61" w:rsidRDefault="00C27F22" w14:paraId="42E51BE9" w14:textId="1839129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 xml:space="preserve">Original title will be mapped into the titles array with a type of ‘OT’. otherTitles array will be mapped into </w:t>
            </w:r>
            <w:r w:rsidR="00B569F7">
              <w:rPr>
                <w:rFonts w:ascii="Calibri" w:hAnsi="Calibri" w:eastAsia="Times New Roman" w:cs="Calibri"/>
                <w:color w:val="000000"/>
                <w:sz w:val="22"/>
                <w:szCs w:val="22"/>
                <w:lang w:val="en-IE" w:eastAsia="zh-CN"/>
              </w:rPr>
              <w:t>titles array</w:t>
            </w:r>
          </w:p>
        </w:tc>
      </w:tr>
      <w:tr w:rsidRPr="00A64B75" w:rsidR="00C27F22" w:rsidTr="5A87B907" w14:paraId="121FD1D8" w14:textId="77777777">
        <w:trPr>
          <w:trHeight w:val="324"/>
        </w:trPr>
        <w:tc>
          <w:tcPr>
            <w:tcW w:w="2126" w:type="dxa"/>
            <w:tcBorders>
              <w:top w:val="single" w:color="4472C4" w:themeColor="accent5" w:sz="4" w:space="0"/>
              <w:left w:val="nil"/>
              <w:bottom w:val="single" w:color="4472C4" w:themeColor="accent5" w:sz="4" w:space="0"/>
              <w:right w:val="nil"/>
            </w:tcBorders>
            <w:noWrap/>
            <w:tcMar/>
          </w:tcPr>
          <w:p w:rsidR="00963787" w:rsidP="00D67C61" w:rsidRDefault="00963787" w14:paraId="0526549F" w14:textId="23D84D29">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interestedParties[].</w:t>
            </w:r>
            <w:r w:rsidR="00241363">
              <w:rPr>
                <w:rFonts w:ascii="Calibri" w:hAnsi="Calibri" w:eastAsia="Times New Roman" w:cs="Calibri"/>
                <w:color w:val="000000"/>
                <w:sz w:val="22"/>
                <w:szCs w:val="22"/>
                <w:lang w:val="en-IE" w:eastAsia="zh-CN"/>
              </w:rPr>
              <w:t>baseNumber</w:t>
            </w:r>
          </w:p>
          <w:p w:rsidR="00B569F7" w:rsidP="00D67C61" w:rsidRDefault="00B569F7" w14:paraId="058D71C3"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interestedParties[].role</w:t>
            </w:r>
          </w:p>
          <w:p w:rsidRPr="00A64B75" w:rsidR="00B569F7" w:rsidP="00D67C61" w:rsidRDefault="00B569F7" w14:paraId="34477B20" w14:textId="028B8F72">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interestedParties[].validatedRoleType</w:t>
            </w:r>
          </w:p>
        </w:tc>
        <w:tc>
          <w:tcPr>
            <w:tcW w:w="1985" w:type="dxa"/>
            <w:tcBorders>
              <w:top w:val="single" w:color="4472C4" w:themeColor="accent5" w:sz="4" w:space="0"/>
              <w:left w:val="nil"/>
              <w:bottom w:val="single" w:color="4472C4" w:themeColor="accent5" w:sz="4" w:space="0"/>
              <w:right w:val="nil"/>
            </w:tcBorders>
            <w:tcMar/>
          </w:tcPr>
          <w:p w:rsidR="00B569F7" w:rsidP="00D67C61" w:rsidRDefault="00B569F7" w14:paraId="688A05DA" w14:textId="4ACE84E8">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contributors[].ipi</w:t>
            </w:r>
            <w:r w:rsidR="00552F7A">
              <w:rPr>
                <w:rFonts w:ascii="Calibri" w:hAnsi="Calibri" w:eastAsia="Times New Roman" w:cs="Calibri"/>
                <w:color w:val="000000"/>
                <w:sz w:val="22"/>
                <w:szCs w:val="22"/>
                <w:lang w:val="en-IE" w:eastAsia="zh-CN"/>
              </w:rPr>
              <w:t>Base</w:t>
            </w:r>
            <w:r>
              <w:rPr>
                <w:rFonts w:ascii="Calibri" w:hAnsi="Calibri" w:eastAsia="Times New Roman" w:cs="Calibri"/>
                <w:color w:val="000000"/>
                <w:sz w:val="22"/>
                <w:szCs w:val="22"/>
                <w:lang w:val="en-IE" w:eastAsia="zh-CN"/>
              </w:rPr>
              <w:t>Number</w:t>
            </w:r>
          </w:p>
          <w:p w:rsidR="00B569F7" w:rsidP="00D67C61" w:rsidRDefault="00B569F7" w14:paraId="7561A663" w14:textId="24B3A91C">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contributors[].typeCode</w:t>
            </w:r>
          </w:p>
          <w:p w:rsidRPr="00A64B75" w:rsidR="00B569F7" w:rsidP="00D67C61" w:rsidRDefault="00B569F7" w14:paraId="354B3751" w14:textId="7E523184">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contributors[].role</w:t>
            </w:r>
          </w:p>
        </w:tc>
        <w:tc>
          <w:tcPr>
            <w:tcW w:w="4206" w:type="dxa"/>
            <w:tcBorders>
              <w:top w:val="single" w:color="4472C4" w:themeColor="accent5" w:sz="4" w:space="0"/>
              <w:left w:val="nil"/>
              <w:bottom w:val="single" w:color="4472C4" w:themeColor="accent5" w:sz="4" w:space="0"/>
              <w:right w:val="nil"/>
            </w:tcBorders>
            <w:noWrap/>
            <w:tcMar/>
          </w:tcPr>
          <w:p w:rsidRPr="00A64B75" w:rsidR="00C27F22" w:rsidP="00D67C61" w:rsidRDefault="00B569F7" w14:paraId="2195FD36" w14:textId="293EB937">
            <w:pPr>
              <w:spacing w:before="0" w:line="240" w:lineRule="auto"/>
              <w:rPr>
                <w:rFonts w:ascii="Calibri" w:hAnsi="Calibri" w:eastAsia="Times New Roman" w:cs="Calibri"/>
                <w:color w:val="000000"/>
                <w:sz w:val="22"/>
                <w:szCs w:val="22"/>
                <w:lang w:val="en-IE" w:eastAsia="zh-CN"/>
              </w:rPr>
            </w:pPr>
            <w:r w:rsidRPr="5A87B907" w:rsidR="00B569F7">
              <w:rPr>
                <w:rFonts w:ascii="Calibri" w:hAnsi="Calibri" w:eastAsia="Times New Roman" w:cs="Calibri"/>
                <w:color w:val="000000" w:themeColor="text1" w:themeTint="FF" w:themeShade="FF"/>
                <w:sz w:val="22"/>
                <w:szCs w:val="22"/>
                <w:lang w:val="en-IE" w:eastAsia="zh-CN"/>
              </w:rPr>
              <w:t>Populate ipi</w:t>
            </w:r>
            <w:r w:rsidRPr="5A87B907" w:rsidR="00552F7A">
              <w:rPr>
                <w:rFonts w:ascii="Calibri" w:hAnsi="Calibri" w:eastAsia="Times New Roman" w:cs="Calibri"/>
                <w:color w:val="000000" w:themeColor="text1" w:themeTint="FF" w:themeShade="FF"/>
                <w:sz w:val="22"/>
                <w:szCs w:val="22"/>
                <w:lang w:val="en-IE" w:eastAsia="zh-CN"/>
              </w:rPr>
              <w:t>Base</w:t>
            </w:r>
            <w:r w:rsidRPr="5A87B907" w:rsidR="00B569F7">
              <w:rPr>
                <w:rFonts w:ascii="Calibri" w:hAnsi="Calibri" w:eastAsia="Times New Roman" w:cs="Calibri"/>
                <w:color w:val="000000" w:themeColor="text1" w:themeTint="FF" w:themeShade="FF"/>
                <w:sz w:val="22"/>
                <w:szCs w:val="22"/>
                <w:lang w:val="en-IE" w:eastAsia="zh-CN"/>
              </w:rPr>
              <w:t xml:space="preserve">Number from </w:t>
            </w:r>
            <w:r w:rsidRPr="5A87B907" w:rsidR="00552F7A">
              <w:rPr>
                <w:rFonts w:ascii="Calibri" w:hAnsi="Calibri" w:eastAsia="Times New Roman" w:cs="Calibri"/>
                <w:color w:val="000000" w:themeColor="text1" w:themeTint="FF" w:themeShade="FF"/>
                <w:sz w:val="22"/>
                <w:szCs w:val="22"/>
                <w:lang w:val="en-IE" w:eastAsia="zh-CN"/>
              </w:rPr>
              <w:t>base</w:t>
            </w:r>
            <w:r w:rsidRPr="5A87B907" w:rsidR="00B569F7">
              <w:rPr>
                <w:rFonts w:ascii="Calibri" w:hAnsi="Calibri" w:eastAsia="Times New Roman" w:cs="Calibri"/>
                <w:color w:val="000000" w:themeColor="text1" w:themeTint="FF" w:themeShade="FF"/>
                <w:sz w:val="22"/>
                <w:szCs w:val="22"/>
                <w:lang w:val="en-IE" w:eastAsia="zh-CN"/>
              </w:rPr>
              <w:t>Number and role from role.  Populated the role field from the validatedRoleType</w:t>
            </w:r>
            <w:r w:rsidRPr="5A87B907" w:rsidR="009B5B24">
              <w:rPr>
                <w:rFonts w:ascii="Calibri" w:hAnsi="Calibri" w:eastAsia="Times New Roman" w:cs="Calibri"/>
                <w:color w:val="000000" w:themeColor="text1" w:themeTint="FF" w:themeShade="FF"/>
                <w:sz w:val="22"/>
                <w:szCs w:val="22"/>
                <w:lang w:val="en-IE" w:eastAsia="zh-CN"/>
              </w:rPr>
              <w:t xml:space="preserve">.  validatedRoleType is added to the submission by the validation pipeline as part of the validation process. </w:t>
            </w:r>
          </w:p>
        </w:tc>
      </w:tr>
      <w:tr w:rsidRPr="00A64B75" w:rsidR="00C27F22" w:rsidTr="5A87B907" w14:paraId="3E79AB83" w14:textId="77777777">
        <w:trPr>
          <w:trHeight w:val="324"/>
        </w:trPr>
        <w:tc>
          <w:tcPr>
            <w:tcW w:w="2126" w:type="dxa"/>
            <w:tcBorders>
              <w:top w:val="single" w:color="4472C4" w:themeColor="accent5" w:sz="4" w:space="0"/>
              <w:left w:val="nil"/>
              <w:bottom w:val="single" w:color="4472C4" w:themeColor="accent5" w:sz="4" w:space="0"/>
              <w:right w:val="nil"/>
            </w:tcBorders>
            <w:noWrap/>
            <w:tcMar/>
          </w:tcPr>
          <w:p w:rsidRPr="00A64B75" w:rsidR="00C27F22" w:rsidP="00D67C61" w:rsidRDefault="009B5B24" w14:paraId="14807F3D" w14:textId="3B63CED6">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iswc</w:t>
            </w:r>
          </w:p>
        </w:tc>
        <w:tc>
          <w:tcPr>
            <w:tcW w:w="1985" w:type="dxa"/>
            <w:tcBorders>
              <w:top w:val="single" w:color="4472C4" w:themeColor="accent5" w:sz="4" w:space="0"/>
              <w:left w:val="nil"/>
              <w:bottom w:val="single" w:color="4472C4" w:themeColor="accent5" w:sz="4" w:space="0"/>
              <w:right w:val="nil"/>
            </w:tcBorders>
            <w:tcMar/>
          </w:tcPr>
          <w:p w:rsidR="00C27F22" w:rsidP="00D67C61" w:rsidRDefault="009B5B24" w14:paraId="1945DC21"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numbers[].type</w:t>
            </w:r>
          </w:p>
          <w:p w:rsidRPr="00A64B75" w:rsidR="009B5B24" w:rsidP="00D67C61" w:rsidRDefault="009B5B24" w14:paraId="209DFEFC" w14:textId="581BC149">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numbers[].number</w:t>
            </w:r>
          </w:p>
        </w:tc>
        <w:tc>
          <w:tcPr>
            <w:tcW w:w="4206" w:type="dxa"/>
            <w:tcBorders>
              <w:top w:val="single" w:color="4472C4" w:themeColor="accent5" w:sz="4" w:space="0"/>
              <w:left w:val="nil"/>
              <w:bottom w:val="single" w:color="4472C4" w:themeColor="accent5" w:sz="4" w:space="0"/>
              <w:right w:val="nil"/>
            </w:tcBorders>
            <w:noWrap/>
            <w:tcMar/>
          </w:tcPr>
          <w:p w:rsidR="009B5B24" w:rsidP="00D67C61" w:rsidRDefault="009B5B24" w14:paraId="243A434E"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If an iswc is provided in the submission:</w:t>
            </w:r>
          </w:p>
          <w:p w:rsidR="00C27F22" w:rsidP="00D67C61" w:rsidRDefault="009B5B24" w14:paraId="1F44E4F2" w14:textId="2F7B3202">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Set the type to “ISWC”</w:t>
            </w:r>
          </w:p>
          <w:p w:rsidRPr="00A64B75" w:rsidR="009B5B24" w:rsidP="00D67C61" w:rsidRDefault="009B5B24" w14:paraId="684BC962" w14:textId="1877109D">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Set the number to the submission iswc.</w:t>
            </w:r>
          </w:p>
        </w:tc>
      </w:tr>
      <w:tr w:rsidRPr="00A64B75" w:rsidR="009B5B24" w:rsidTr="5A87B907" w14:paraId="4B1B5939" w14:textId="77777777">
        <w:trPr>
          <w:trHeight w:val="324"/>
        </w:trPr>
        <w:tc>
          <w:tcPr>
            <w:tcW w:w="2126" w:type="dxa"/>
            <w:tcBorders>
              <w:top w:val="single" w:color="4472C4" w:themeColor="accent5" w:sz="4" w:space="0"/>
              <w:left w:val="nil"/>
              <w:bottom w:val="single" w:color="4472C4" w:themeColor="accent5" w:sz="4" w:space="0"/>
              <w:right w:val="nil"/>
            </w:tcBorders>
            <w:noWrap/>
            <w:tcMar/>
          </w:tcPr>
          <w:p w:rsidR="009B5B24" w:rsidP="009B5B24" w:rsidRDefault="009B5B24" w14:paraId="5FB11240" w14:textId="04D4C544">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agency</w:t>
            </w:r>
          </w:p>
          <w:p w:rsidRPr="00A64B75" w:rsidR="009B5B24" w:rsidP="009B5B24" w:rsidRDefault="009B5B24" w14:paraId="07DF3B39" w14:textId="6C5D24CB">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workcode</w:t>
            </w:r>
          </w:p>
        </w:tc>
        <w:tc>
          <w:tcPr>
            <w:tcW w:w="1985" w:type="dxa"/>
            <w:tcBorders>
              <w:top w:val="single" w:color="4472C4" w:themeColor="accent5" w:sz="4" w:space="0"/>
              <w:left w:val="nil"/>
              <w:bottom w:val="single" w:color="4472C4" w:themeColor="accent5" w:sz="4" w:space="0"/>
              <w:right w:val="nil"/>
            </w:tcBorders>
            <w:tcMar/>
          </w:tcPr>
          <w:p w:rsidR="009B5B24" w:rsidP="009B5B24" w:rsidRDefault="009B5B24" w14:paraId="21F89271"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numbers[].type</w:t>
            </w:r>
          </w:p>
          <w:p w:rsidR="009B5B24" w:rsidP="009B5B24" w:rsidRDefault="009B5B24" w14:paraId="19EFA3F8" w14:textId="5816B9F0">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numbers[].number</w:t>
            </w:r>
          </w:p>
        </w:tc>
        <w:tc>
          <w:tcPr>
            <w:tcW w:w="4206" w:type="dxa"/>
            <w:tcBorders>
              <w:top w:val="single" w:color="4472C4" w:themeColor="accent5" w:sz="4" w:space="0"/>
              <w:left w:val="nil"/>
              <w:bottom w:val="single" w:color="4472C4" w:themeColor="accent5" w:sz="4" w:space="0"/>
              <w:right w:val="nil"/>
            </w:tcBorders>
            <w:noWrap/>
            <w:tcMar/>
          </w:tcPr>
          <w:p w:rsidR="009B5B24" w:rsidP="009B5B24" w:rsidRDefault="009B5B24" w14:paraId="33F6B84D" w14:textId="67B378CC">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Set the type to agency</w:t>
            </w:r>
          </w:p>
          <w:p w:rsidRPr="00A64B75" w:rsidR="009B5B24" w:rsidP="009B5B24" w:rsidRDefault="009B5B24" w14:paraId="197225A8" w14:textId="6DC78F6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Set the number to the submission workcode</w:t>
            </w:r>
          </w:p>
        </w:tc>
      </w:tr>
      <w:tr w:rsidRPr="00A64B75" w:rsidR="009B5B24" w:rsidTr="5A87B907" w14:paraId="71AF46ED" w14:textId="77777777">
        <w:trPr>
          <w:trHeight w:val="324"/>
        </w:trPr>
        <w:tc>
          <w:tcPr>
            <w:tcW w:w="2126" w:type="dxa"/>
            <w:tcBorders>
              <w:top w:val="single" w:color="4472C4" w:themeColor="accent5" w:sz="4" w:space="0"/>
              <w:left w:val="nil"/>
              <w:bottom w:val="single" w:color="4472C4" w:themeColor="accent5" w:sz="4" w:space="0"/>
              <w:right w:val="nil"/>
            </w:tcBorders>
            <w:noWrap/>
            <w:tcMar/>
          </w:tcPr>
          <w:p w:rsidRPr="00A64B75" w:rsidR="009B5B24" w:rsidP="009B5B24" w:rsidRDefault="00A5349D" w14:paraId="3BDF3492" w14:textId="075B3C84">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disambiguateFrom</w:t>
            </w:r>
            <w:r w:rsidR="00220E6C">
              <w:rPr>
                <w:rFonts w:ascii="Calibri" w:hAnsi="Calibri" w:eastAsia="Times New Roman" w:cs="Calibri"/>
                <w:color w:val="000000"/>
                <w:sz w:val="22"/>
                <w:szCs w:val="22"/>
                <w:lang w:val="en-IE" w:eastAsia="zh-CN"/>
              </w:rPr>
              <w:t>[].iswc</w:t>
            </w:r>
          </w:p>
        </w:tc>
        <w:tc>
          <w:tcPr>
            <w:tcW w:w="1985" w:type="dxa"/>
            <w:tcBorders>
              <w:top w:val="single" w:color="4472C4" w:themeColor="accent5" w:sz="4" w:space="0"/>
              <w:left w:val="nil"/>
              <w:bottom w:val="single" w:color="4472C4" w:themeColor="accent5" w:sz="4" w:space="0"/>
              <w:right w:val="nil"/>
            </w:tcBorders>
            <w:tcMar/>
          </w:tcPr>
          <w:p w:rsidR="009B5B24" w:rsidP="009B5B24" w:rsidRDefault="00251EA4" w14:paraId="2CD20FA8" w14:textId="5CA7D94D">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disambiguate</w:t>
            </w:r>
            <w:r w:rsidR="008059D5">
              <w:rPr>
                <w:rFonts w:ascii="Calibri" w:hAnsi="Calibri" w:eastAsia="Times New Roman" w:cs="Calibri"/>
                <w:color w:val="000000"/>
                <w:sz w:val="22"/>
                <w:szCs w:val="22"/>
                <w:lang w:val="en-IE" w:eastAsia="zh-CN"/>
              </w:rPr>
              <w:t>F</w:t>
            </w:r>
            <w:r>
              <w:rPr>
                <w:rFonts w:ascii="Calibri" w:hAnsi="Calibri" w:eastAsia="Times New Roman" w:cs="Calibri"/>
                <w:color w:val="000000"/>
                <w:sz w:val="22"/>
                <w:szCs w:val="22"/>
                <w:lang w:val="en-IE" w:eastAsia="zh-CN"/>
              </w:rPr>
              <w:t>romNumbers[].type</w:t>
            </w:r>
          </w:p>
          <w:p w:rsidRPr="00A64B75" w:rsidR="00251EA4" w:rsidP="009B5B24" w:rsidRDefault="00251EA4" w14:paraId="7CF08B78" w14:textId="608B72C3">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disambiguate</w:t>
            </w:r>
            <w:r w:rsidR="008059D5">
              <w:rPr>
                <w:rFonts w:ascii="Calibri" w:hAnsi="Calibri" w:eastAsia="Times New Roman" w:cs="Calibri"/>
                <w:color w:val="000000"/>
                <w:sz w:val="22"/>
                <w:szCs w:val="22"/>
                <w:lang w:val="en-IE" w:eastAsia="zh-CN"/>
              </w:rPr>
              <w:t>F</w:t>
            </w:r>
            <w:r>
              <w:rPr>
                <w:rFonts w:ascii="Calibri" w:hAnsi="Calibri" w:eastAsia="Times New Roman" w:cs="Calibri"/>
                <w:color w:val="000000"/>
                <w:sz w:val="22"/>
                <w:szCs w:val="22"/>
                <w:lang w:val="en-IE" w:eastAsia="zh-CN"/>
              </w:rPr>
              <w:t>rom</w:t>
            </w:r>
            <w:r w:rsidR="008059D5">
              <w:rPr>
                <w:rFonts w:ascii="Calibri" w:hAnsi="Calibri" w:eastAsia="Times New Roman" w:cs="Calibri"/>
                <w:color w:val="000000"/>
                <w:sz w:val="22"/>
                <w:szCs w:val="22"/>
                <w:lang w:val="en-IE" w:eastAsia="zh-CN"/>
              </w:rPr>
              <w:t>Numbers[].number</w:t>
            </w:r>
          </w:p>
        </w:tc>
        <w:tc>
          <w:tcPr>
            <w:tcW w:w="4206" w:type="dxa"/>
            <w:tcBorders>
              <w:top w:val="single" w:color="4472C4" w:themeColor="accent5" w:sz="4" w:space="0"/>
              <w:left w:val="nil"/>
              <w:bottom w:val="single" w:color="4472C4" w:themeColor="accent5" w:sz="4" w:space="0"/>
              <w:right w:val="nil"/>
            </w:tcBorders>
            <w:noWrap/>
            <w:tcMar/>
          </w:tcPr>
          <w:p w:rsidRPr="00A64B75" w:rsidR="00B50264" w:rsidP="00523C4E" w:rsidRDefault="00FB5027" w14:paraId="332370E8" w14:textId="45B2BE18">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 xml:space="preserve">If disambiguateFrom </w:t>
            </w:r>
            <w:r w:rsidR="00616ABB">
              <w:rPr>
                <w:rFonts w:ascii="Calibri" w:hAnsi="Calibri" w:eastAsia="Times New Roman" w:cs="Calibri"/>
                <w:color w:val="000000"/>
                <w:sz w:val="22"/>
                <w:szCs w:val="22"/>
                <w:lang w:val="en-IE" w:eastAsia="zh-CN"/>
              </w:rPr>
              <w:t>iswcs</w:t>
            </w:r>
            <w:r>
              <w:rPr>
                <w:rFonts w:ascii="Calibri" w:hAnsi="Calibri" w:eastAsia="Times New Roman" w:cs="Calibri"/>
                <w:color w:val="000000"/>
                <w:sz w:val="22"/>
                <w:szCs w:val="22"/>
                <w:lang w:val="en-IE" w:eastAsia="zh-CN"/>
              </w:rPr>
              <w:t xml:space="preserve"> are provided then map these into the </w:t>
            </w:r>
            <w:r w:rsidR="00BB1F88">
              <w:rPr>
                <w:rFonts w:ascii="Calibri" w:hAnsi="Calibri" w:eastAsia="Times New Roman" w:cs="Calibri"/>
                <w:color w:val="000000"/>
                <w:sz w:val="22"/>
                <w:szCs w:val="22"/>
                <w:lang w:val="en-IE" w:eastAsia="zh-CN"/>
              </w:rPr>
              <w:t>DisambiguateFromNumbers[].number field. S</w:t>
            </w:r>
            <w:r w:rsidR="00B50264">
              <w:rPr>
                <w:rFonts w:ascii="Calibri" w:hAnsi="Calibri" w:eastAsia="Times New Roman" w:cs="Calibri"/>
                <w:color w:val="000000"/>
                <w:sz w:val="22"/>
                <w:szCs w:val="22"/>
                <w:lang w:val="en-IE" w:eastAsia="zh-CN"/>
              </w:rPr>
              <w:t xml:space="preserve">et the </w:t>
            </w:r>
            <w:r w:rsidR="00BB1F88">
              <w:rPr>
                <w:rFonts w:ascii="Calibri" w:hAnsi="Calibri" w:eastAsia="Times New Roman" w:cs="Calibri"/>
                <w:color w:val="000000"/>
                <w:sz w:val="22"/>
                <w:szCs w:val="22"/>
                <w:lang w:val="en-IE" w:eastAsia="zh-CN"/>
              </w:rPr>
              <w:t xml:space="preserve">corresponding </w:t>
            </w:r>
            <w:r w:rsidR="00B50264">
              <w:rPr>
                <w:rFonts w:ascii="Calibri" w:hAnsi="Calibri" w:eastAsia="Times New Roman" w:cs="Calibri"/>
                <w:color w:val="000000"/>
                <w:sz w:val="22"/>
                <w:szCs w:val="22"/>
                <w:lang w:val="en-IE" w:eastAsia="zh-CN"/>
              </w:rPr>
              <w:t xml:space="preserve">type </w:t>
            </w:r>
            <w:r w:rsidR="00BB1F88">
              <w:rPr>
                <w:rFonts w:ascii="Calibri" w:hAnsi="Calibri" w:eastAsia="Times New Roman" w:cs="Calibri"/>
                <w:color w:val="000000"/>
                <w:sz w:val="22"/>
                <w:szCs w:val="22"/>
                <w:lang w:val="en-IE" w:eastAsia="zh-CN"/>
              </w:rPr>
              <w:t xml:space="preserve">field value </w:t>
            </w:r>
            <w:r w:rsidR="00B50264">
              <w:rPr>
                <w:rFonts w:ascii="Calibri" w:hAnsi="Calibri" w:eastAsia="Times New Roman" w:cs="Calibri"/>
                <w:color w:val="000000"/>
                <w:sz w:val="22"/>
                <w:szCs w:val="22"/>
                <w:lang w:val="en-IE" w:eastAsia="zh-CN"/>
              </w:rPr>
              <w:t xml:space="preserve">to </w:t>
            </w:r>
            <w:r w:rsidR="00BB1F88">
              <w:rPr>
                <w:rFonts w:ascii="Calibri" w:hAnsi="Calibri" w:eastAsia="Times New Roman" w:cs="Calibri"/>
                <w:color w:val="000000"/>
                <w:sz w:val="22"/>
                <w:szCs w:val="22"/>
                <w:lang w:val="en-IE" w:eastAsia="zh-CN"/>
              </w:rPr>
              <w:t>“</w:t>
            </w:r>
            <w:r w:rsidR="00B50264">
              <w:rPr>
                <w:rFonts w:ascii="Calibri" w:hAnsi="Calibri" w:eastAsia="Times New Roman" w:cs="Calibri"/>
                <w:color w:val="000000"/>
                <w:sz w:val="22"/>
                <w:szCs w:val="22"/>
                <w:lang w:val="en-IE" w:eastAsia="zh-CN"/>
              </w:rPr>
              <w:t>ISWC</w:t>
            </w:r>
            <w:r w:rsidR="00BB1F88">
              <w:rPr>
                <w:rFonts w:ascii="Calibri" w:hAnsi="Calibri" w:eastAsia="Times New Roman" w:cs="Calibri"/>
                <w:color w:val="000000"/>
                <w:sz w:val="22"/>
                <w:szCs w:val="22"/>
                <w:lang w:val="en-IE" w:eastAsia="zh-CN"/>
              </w:rPr>
              <w:t>”</w:t>
            </w:r>
            <w:r w:rsidR="00523C4E">
              <w:rPr>
                <w:rFonts w:ascii="Calibri" w:hAnsi="Calibri" w:eastAsia="Times New Roman" w:cs="Calibri"/>
                <w:color w:val="000000"/>
                <w:sz w:val="22"/>
                <w:szCs w:val="22"/>
                <w:lang w:val="en-IE" w:eastAsia="zh-CN"/>
              </w:rPr>
              <w:t xml:space="preserve"> </w:t>
            </w:r>
          </w:p>
        </w:tc>
      </w:tr>
      <w:tr w:rsidRPr="00A64B75" w:rsidR="00E8328E" w:rsidTr="5A87B907" w14:paraId="561F5B2F" w14:textId="77777777">
        <w:trPr>
          <w:trHeight w:val="324"/>
        </w:trPr>
        <w:tc>
          <w:tcPr>
            <w:tcW w:w="2126" w:type="dxa"/>
            <w:tcBorders>
              <w:top w:val="single" w:color="4472C4" w:themeColor="accent5" w:sz="4" w:space="0"/>
              <w:left w:val="nil"/>
              <w:bottom w:val="nil"/>
              <w:right w:val="nil"/>
            </w:tcBorders>
            <w:noWrap/>
            <w:tcMar/>
          </w:tcPr>
          <w:p w:rsidR="00E8328E" w:rsidP="009B5B24" w:rsidRDefault="00E8328E" w14:paraId="7F846E2C" w14:textId="0C0A6228">
            <w:pPr>
              <w:spacing w:before="0" w:line="240" w:lineRule="auto"/>
              <w:rPr>
                <w:rFonts w:ascii="Calibri" w:hAnsi="Calibri" w:eastAsia="Times New Roman" w:cs="Calibri"/>
                <w:color w:val="000000"/>
                <w:sz w:val="22"/>
                <w:szCs w:val="22"/>
                <w:lang w:val="en-IE" w:eastAsia="zh-CN"/>
              </w:rPr>
            </w:pPr>
            <w:r w:rsidRPr="00E8328E">
              <w:rPr>
                <w:rFonts w:ascii="Calibri" w:hAnsi="Calibri" w:eastAsia="Times New Roman" w:cs="Calibri"/>
                <w:color w:val="000000"/>
                <w:sz w:val="22"/>
                <w:szCs w:val="22"/>
                <w:lang w:val="en-IE" w:eastAsia="zh-CN"/>
              </w:rPr>
              <w:t>derivedWorkType</w:t>
            </w:r>
          </w:p>
        </w:tc>
        <w:tc>
          <w:tcPr>
            <w:tcW w:w="1985" w:type="dxa"/>
            <w:tcBorders>
              <w:top w:val="single" w:color="4472C4" w:themeColor="accent5" w:sz="4" w:space="0"/>
              <w:left w:val="nil"/>
              <w:bottom w:val="nil"/>
              <w:right w:val="nil"/>
            </w:tcBorders>
            <w:tcMar/>
          </w:tcPr>
          <w:p w:rsidR="00E8328E" w:rsidP="009B5B24" w:rsidRDefault="00EC04D8" w14:paraId="168391C9" w14:textId="7F94A316">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workType</w:t>
            </w:r>
          </w:p>
        </w:tc>
        <w:tc>
          <w:tcPr>
            <w:tcW w:w="4206" w:type="dxa"/>
            <w:tcBorders>
              <w:top w:val="single" w:color="4472C4" w:themeColor="accent5" w:sz="4" w:space="0"/>
              <w:left w:val="nil"/>
              <w:bottom w:val="nil"/>
              <w:right w:val="nil"/>
            </w:tcBorders>
            <w:noWrap/>
            <w:tcMar/>
          </w:tcPr>
          <w:p w:rsidR="00E8328E" w:rsidP="00523C4E" w:rsidRDefault="00EC04D8" w14:paraId="507C92FA" w14:textId="4456DC39">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If a deivedWorkType is provided then populate it into the WorkType field</w:t>
            </w:r>
          </w:p>
        </w:tc>
      </w:tr>
    </w:tbl>
    <w:p w:rsidRPr="00C27F22" w:rsidR="00C33A3E" w:rsidP="008E2157" w:rsidRDefault="00C33A3E" w14:paraId="7D6FB7FE" w14:textId="77777777">
      <w:pPr>
        <w:pStyle w:val="NormalIndent"/>
        <w:rPr>
          <w:lang w:val="en-IE"/>
        </w:rPr>
      </w:pPr>
    </w:p>
    <w:p w:rsidR="008E2157" w:rsidP="00BF0B09" w:rsidRDefault="008E2157" w14:paraId="1B2D71FE" w14:textId="77777777">
      <w:pPr>
        <w:pStyle w:val="NormalIndent"/>
      </w:pPr>
    </w:p>
    <w:p w:rsidR="008C43CA" w:rsidP="008C43CA" w:rsidRDefault="008C43CA" w14:paraId="561829DE" w14:textId="0CEB10F7">
      <w:pPr>
        <w:pStyle w:val="Heading2"/>
      </w:pPr>
      <w:bookmarkStart w:name="_Toc11738407" w:id="89"/>
      <w:permStart w:ed="spanishpoint.ie\Curnan.Reidy" w:id="1510801833"/>
      <w:permStart w:ed="spanishpoint.ie\john.corley" w:id="1430871091"/>
      <w:permEnd w:id="1510801833"/>
      <w:permEnd w:id="1430871091"/>
      <w:r>
        <w:t>Matching for ISWC Non-Eligible Submitter</w:t>
      </w:r>
      <w:bookmarkEnd w:id="89"/>
      <w:r>
        <w:t xml:space="preserve"> </w:t>
      </w:r>
    </w:p>
    <w:p w:rsidR="003A0049" w:rsidP="003A0049" w:rsidRDefault="003A0049" w14:paraId="43FEF82B" w14:textId="60D796E9">
      <w:pPr>
        <w:pStyle w:val="NormalIndent"/>
      </w:pPr>
      <w:r>
        <w:t>This pipeline component performs the initial matching for an ISWC non-eligible submission.</w:t>
      </w:r>
    </w:p>
    <w:p w:rsidR="008C43CA" w:rsidP="008C43CA" w:rsidRDefault="008C43CA" w14:paraId="4787E149" w14:textId="5E4956AD">
      <w:pPr>
        <w:pStyle w:val="NormalIndent"/>
      </w:pPr>
    </w:p>
    <w:p w:rsidR="009B5B24" w:rsidP="009B5B24" w:rsidRDefault="009B5B24" w14:paraId="142BB224" w14:textId="77777777">
      <w:pPr>
        <w:pStyle w:val="NormalIndent"/>
      </w:pPr>
      <w:r>
        <w:t xml:space="preserve">This pipeline component will be applied to submissions that: </w:t>
      </w:r>
    </w:p>
    <w:p w:rsidR="009B5B24" w:rsidP="009B5B24" w:rsidRDefault="009B5B24" w14:paraId="6B5DCB8B" w14:textId="77777777">
      <w:pPr>
        <w:pStyle w:val="NormalIndent"/>
        <w:numPr>
          <w:ilvl w:val="0"/>
          <w:numId w:val="29"/>
        </w:numPr>
      </w:pPr>
      <w:r>
        <w:t>Are new submissions to the ISWC Database API (POST)</w:t>
      </w:r>
    </w:p>
    <w:p w:rsidR="009B5B24" w:rsidP="009B5B24" w:rsidRDefault="009B5B24" w14:paraId="085683BE" w14:textId="77777777">
      <w:pPr>
        <w:pStyle w:val="NormalIndent"/>
        <w:numPr>
          <w:ilvl w:val="0"/>
          <w:numId w:val="29"/>
        </w:numPr>
      </w:pPr>
      <w:r>
        <w:t>Submissions that have been determined by the validation pipeline as being valid</w:t>
      </w:r>
    </w:p>
    <w:p w:rsidR="009B5B24" w:rsidP="009B5B24" w:rsidRDefault="009B5B24" w14:paraId="7A08C764" w14:textId="3AABC1D7">
      <w:pPr>
        <w:pStyle w:val="NormalIndent"/>
        <w:numPr>
          <w:ilvl w:val="0"/>
          <w:numId w:val="29"/>
        </w:numPr>
      </w:pPr>
      <w:r>
        <w:t>Submissions that have been determined by the validation pipeline as being from a non ISWC eligible submitter</w:t>
      </w:r>
    </w:p>
    <w:p w:rsidR="009B5B24" w:rsidP="009B5B24" w:rsidRDefault="009B5B24" w14:paraId="3DD65073" w14:textId="77777777">
      <w:pPr>
        <w:pStyle w:val="NormalIndent"/>
      </w:pPr>
    </w:p>
    <w:p w:rsidR="009B5B24" w:rsidP="009B5B24" w:rsidRDefault="009B5B24" w14:paraId="61D90ED6" w14:textId="77777777">
      <w:pPr>
        <w:pStyle w:val="NormalIndent"/>
      </w:pPr>
      <w:r>
        <w:t>It will call the Get/Work/Match REST API using the following mapping of Submission type data to InputWorkInfo type data:</w:t>
      </w:r>
    </w:p>
    <w:p w:rsidR="009B5B24" w:rsidP="009B5B24" w:rsidRDefault="009B5B24" w14:paraId="5F1B1762" w14:textId="77777777">
      <w:pPr>
        <w:pStyle w:val="NormalIndent"/>
      </w:pPr>
    </w:p>
    <w:tbl>
      <w:tblPr>
        <w:tblW w:w="0" w:type="auto"/>
        <w:tblInd w:w="709" w:type="dxa"/>
        <w:tblLayout w:type="fixed"/>
        <w:tblLook w:val="04A0" w:firstRow="1" w:lastRow="0" w:firstColumn="1" w:lastColumn="0" w:noHBand="0" w:noVBand="1"/>
      </w:tblPr>
      <w:tblGrid>
        <w:gridCol w:w="2126"/>
        <w:gridCol w:w="1985"/>
        <w:gridCol w:w="4206"/>
      </w:tblGrid>
      <w:tr w:rsidRPr="00A64B75" w:rsidR="009B5B24" w:rsidTr="5A87B907" w14:paraId="20F85CB9" w14:textId="77777777">
        <w:trPr>
          <w:trHeight w:val="239"/>
        </w:trPr>
        <w:tc>
          <w:tcPr>
            <w:tcW w:w="2126" w:type="dxa"/>
            <w:tcBorders>
              <w:top w:val="single" w:color="4472C4" w:themeColor="accent5" w:sz="4" w:space="0"/>
              <w:left w:val="nil"/>
              <w:bottom w:val="nil"/>
              <w:right w:val="nil"/>
            </w:tcBorders>
            <w:shd w:val="clear" w:color="auto" w:fill="BFBFBF" w:themeFill="background1" w:themeFillShade="BF"/>
            <w:noWrap/>
            <w:tcMar/>
            <w:vAlign w:val="bottom"/>
            <w:hideMark/>
          </w:tcPr>
          <w:p w:rsidRPr="00A64B75" w:rsidR="009B5B24" w:rsidP="00D67C61" w:rsidRDefault="009B5B24" w14:paraId="2D5CFD2B" w14:textId="77777777">
            <w:pPr>
              <w:spacing w:before="0" w:line="240" w:lineRule="auto"/>
              <w:rPr>
                <w:rFonts w:ascii="Calibri" w:hAnsi="Calibri" w:eastAsia="Times New Roman" w:cs="Calibri"/>
                <w:b/>
                <w:bCs/>
                <w:sz w:val="22"/>
                <w:szCs w:val="22"/>
                <w:lang w:val="en-IE" w:eastAsia="zh-CN"/>
              </w:rPr>
            </w:pPr>
            <w:r>
              <w:rPr>
                <w:rFonts w:ascii="Calibri" w:hAnsi="Calibri" w:eastAsia="Times New Roman" w:cs="Calibri"/>
                <w:b/>
                <w:bCs/>
                <w:sz w:val="22"/>
                <w:szCs w:val="22"/>
                <w:lang w:val="en-IE" w:eastAsia="zh-CN"/>
              </w:rPr>
              <w:t>Source (Submission)</w:t>
            </w:r>
          </w:p>
        </w:tc>
        <w:tc>
          <w:tcPr>
            <w:tcW w:w="1985" w:type="dxa"/>
            <w:tcBorders>
              <w:top w:val="single" w:color="4472C4" w:themeColor="accent5" w:sz="4" w:space="0"/>
              <w:left w:val="nil"/>
              <w:bottom w:val="nil"/>
              <w:right w:val="nil"/>
            </w:tcBorders>
            <w:shd w:val="clear" w:color="auto" w:fill="BFBFBF" w:themeFill="background1" w:themeFillShade="BF"/>
            <w:noWrap/>
            <w:tcMar/>
            <w:vAlign w:val="bottom"/>
            <w:hideMark/>
          </w:tcPr>
          <w:p w:rsidRPr="00A64B75" w:rsidR="009B5B24" w:rsidP="00D67C61" w:rsidRDefault="009B5B24" w14:paraId="63692A0B" w14:textId="77777777">
            <w:pPr>
              <w:spacing w:before="0" w:line="240" w:lineRule="auto"/>
              <w:rPr>
                <w:rFonts w:ascii="Calibri" w:hAnsi="Calibri" w:eastAsia="Times New Roman" w:cs="Calibri"/>
                <w:b/>
                <w:bCs/>
                <w:sz w:val="22"/>
                <w:szCs w:val="22"/>
                <w:lang w:val="en-IE" w:eastAsia="zh-CN"/>
              </w:rPr>
            </w:pPr>
            <w:r>
              <w:rPr>
                <w:rFonts w:ascii="Calibri" w:hAnsi="Calibri" w:eastAsia="Times New Roman" w:cs="Calibri"/>
                <w:b/>
                <w:bCs/>
                <w:sz w:val="22"/>
                <w:szCs w:val="22"/>
                <w:lang w:val="en-IE" w:eastAsia="zh-CN"/>
              </w:rPr>
              <w:t>Destination (InputWorkInfo)</w:t>
            </w:r>
          </w:p>
        </w:tc>
        <w:tc>
          <w:tcPr>
            <w:tcW w:w="4206" w:type="dxa"/>
            <w:tcBorders>
              <w:top w:val="single" w:color="4472C4" w:themeColor="accent5" w:sz="4" w:space="0"/>
              <w:left w:val="nil"/>
              <w:bottom w:val="nil"/>
              <w:right w:val="nil"/>
            </w:tcBorders>
            <w:shd w:val="clear" w:color="auto" w:fill="BFBFBF" w:themeFill="background1" w:themeFillShade="BF"/>
            <w:noWrap/>
            <w:tcMar/>
            <w:vAlign w:val="bottom"/>
            <w:hideMark/>
          </w:tcPr>
          <w:p w:rsidRPr="00A64B75" w:rsidR="009B5B24" w:rsidP="00D67C61" w:rsidRDefault="009B5B24" w14:paraId="547ED684" w14:textId="77777777">
            <w:pPr>
              <w:spacing w:before="0" w:line="240" w:lineRule="auto"/>
              <w:rPr>
                <w:rFonts w:ascii="Calibri" w:hAnsi="Calibri" w:eastAsia="Times New Roman" w:cs="Calibri"/>
                <w:b/>
                <w:bCs/>
                <w:sz w:val="22"/>
                <w:szCs w:val="22"/>
                <w:lang w:val="en-IE" w:eastAsia="zh-CN"/>
              </w:rPr>
            </w:pPr>
            <w:r>
              <w:rPr>
                <w:rFonts w:ascii="Calibri" w:hAnsi="Calibri" w:eastAsia="Times New Roman" w:cs="Calibri"/>
                <w:b/>
                <w:bCs/>
                <w:sz w:val="22"/>
                <w:szCs w:val="22"/>
                <w:lang w:val="en-IE" w:eastAsia="zh-CN"/>
              </w:rPr>
              <w:t>Mapping Information</w:t>
            </w:r>
          </w:p>
        </w:tc>
      </w:tr>
      <w:tr w:rsidRPr="00A64B75" w:rsidR="009B5B24" w:rsidTr="5A87B907" w14:paraId="50C2B24C" w14:textId="77777777">
        <w:trPr>
          <w:trHeight w:val="319"/>
        </w:trPr>
        <w:tc>
          <w:tcPr>
            <w:tcW w:w="2126" w:type="dxa"/>
            <w:tcBorders>
              <w:top w:val="single" w:color="4472C4" w:themeColor="accent5" w:sz="4" w:space="0"/>
              <w:left w:val="nil"/>
              <w:bottom w:val="single" w:color="4472C4" w:themeColor="accent5" w:sz="4" w:space="0"/>
              <w:right w:val="nil"/>
            </w:tcBorders>
            <w:noWrap/>
            <w:tcMar/>
          </w:tcPr>
          <w:p w:rsidRPr="00A64B75" w:rsidR="009B5B24" w:rsidP="00D67C61" w:rsidRDefault="009B5B24" w14:paraId="7309E5B8" w14:textId="77777777">
            <w:pPr>
              <w:spacing w:before="0" w:line="240" w:lineRule="auto"/>
              <w:rPr>
                <w:rFonts w:ascii="Calibri" w:hAnsi="Calibri" w:eastAsia="Times New Roman" w:cs="Calibri"/>
                <w:color w:val="000000"/>
                <w:sz w:val="22"/>
                <w:szCs w:val="22"/>
                <w:lang w:val="en-IE" w:eastAsia="zh-CN"/>
              </w:rPr>
            </w:pPr>
          </w:p>
        </w:tc>
        <w:tc>
          <w:tcPr>
            <w:tcW w:w="1985" w:type="dxa"/>
            <w:tcBorders>
              <w:top w:val="single" w:color="4472C4" w:themeColor="accent5" w:sz="4" w:space="0"/>
              <w:left w:val="nil"/>
              <w:bottom w:val="single" w:color="4472C4" w:themeColor="accent5" w:sz="4" w:space="0"/>
              <w:right w:val="nil"/>
            </w:tcBorders>
            <w:tcMar/>
          </w:tcPr>
          <w:p w:rsidRPr="00A64B75" w:rsidR="009B5B24" w:rsidP="00D67C61" w:rsidRDefault="009B5B24" w14:paraId="5DBEACBE"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Id</w:t>
            </w:r>
          </w:p>
        </w:tc>
        <w:tc>
          <w:tcPr>
            <w:tcW w:w="4206" w:type="dxa"/>
            <w:tcBorders>
              <w:top w:val="single" w:color="4472C4" w:themeColor="accent5" w:sz="4" w:space="0"/>
              <w:left w:val="nil"/>
              <w:bottom w:val="single" w:color="4472C4" w:themeColor="accent5" w:sz="4" w:space="0"/>
              <w:right w:val="nil"/>
            </w:tcBorders>
            <w:noWrap/>
            <w:tcMar/>
          </w:tcPr>
          <w:p w:rsidRPr="00A64B75" w:rsidR="009B5B24" w:rsidP="00D67C61" w:rsidRDefault="009B5B24" w14:paraId="76F5DA40"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Use an internally generated temporary id to uniquely define this matching request</w:t>
            </w:r>
          </w:p>
        </w:tc>
      </w:tr>
      <w:tr w:rsidRPr="00A64B75" w:rsidR="009B5B24" w:rsidTr="5A87B907" w14:paraId="3D5D1DCA" w14:textId="77777777">
        <w:trPr>
          <w:trHeight w:val="319"/>
        </w:trPr>
        <w:tc>
          <w:tcPr>
            <w:tcW w:w="2126" w:type="dxa"/>
            <w:tcBorders>
              <w:top w:val="single" w:color="4472C4" w:themeColor="accent5" w:sz="4" w:space="0"/>
              <w:left w:val="nil"/>
              <w:bottom w:val="single" w:color="4472C4" w:themeColor="accent5" w:sz="4" w:space="0"/>
              <w:right w:val="nil"/>
            </w:tcBorders>
            <w:noWrap/>
            <w:tcMar/>
          </w:tcPr>
          <w:p w:rsidRPr="00A64B75" w:rsidR="009B5B24" w:rsidP="00D67C61" w:rsidRDefault="009B5B24" w14:paraId="583F00EC" w14:textId="55BAE7D5">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“NonEligible”</w:t>
            </w:r>
          </w:p>
        </w:tc>
        <w:tc>
          <w:tcPr>
            <w:tcW w:w="1985" w:type="dxa"/>
            <w:tcBorders>
              <w:top w:val="single" w:color="4472C4" w:themeColor="accent5" w:sz="4" w:space="0"/>
              <w:left w:val="nil"/>
              <w:bottom w:val="single" w:color="4472C4" w:themeColor="accent5" w:sz="4" w:space="0"/>
              <w:right w:val="nil"/>
            </w:tcBorders>
            <w:tcMar/>
          </w:tcPr>
          <w:p w:rsidRPr="00A64B75" w:rsidR="009B5B24" w:rsidP="00D67C61" w:rsidRDefault="009B5B24" w14:paraId="04134C7B"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Source</w:t>
            </w:r>
          </w:p>
        </w:tc>
        <w:tc>
          <w:tcPr>
            <w:tcW w:w="4206" w:type="dxa"/>
            <w:tcBorders>
              <w:top w:val="single" w:color="4472C4" w:themeColor="accent5" w:sz="4" w:space="0"/>
              <w:left w:val="nil"/>
              <w:bottom w:val="single" w:color="4472C4" w:themeColor="accent5" w:sz="4" w:space="0"/>
              <w:right w:val="nil"/>
            </w:tcBorders>
            <w:noWrap/>
            <w:tcMar/>
          </w:tcPr>
          <w:p w:rsidRPr="00A64B75" w:rsidR="009B5B24" w:rsidP="00D67C61" w:rsidRDefault="009B5B24" w14:paraId="7369CFFD"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 xml:space="preserve">Different matching rules will be configured for “Eligible” and “NonEligible” sources in the matching engine. </w:t>
            </w:r>
          </w:p>
        </w:tc>
      </w:tr>
      <w:tr w:rsidRPr="00A64B75" w:rsidR="009B5B24" w:rsidTr="5A87B907" w14:paraId="78E8E84B" w14:textId="77777777">
        <w:trPr>
          <w:trHeight w:val="319"/>
        </w:trPr>
        <w:tc>
          <w:tcPr>
            <w:tcW w:w="2126" w:type="dxa"/>
            <w:tcBorders>
              <w:top w:val="single" w:color="4472C4" w:themeColor="accent5" w:sz="4" w:space="0"/>
              <w:left w:val="nil"/>
              <w:bottom w:val="single" w:color="4472C4" w:themeColor="accent5" w:sz="4" w:space="0"/>
              <w:right w:val="nil"/>
            </w:tcBorders>
            <w:noWrap/>
            <w:tcMar/>
          </w:tcPr>
          <w:p w:rsidR="009B5B24" w:rsidP="00D67C61" w:rsidRDefault="009B5B24" w14:paraId="384C920B"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originalTitle</w:t>
            </w:r>
          </w:p>
          <w:p w:rsidR="009B5B24" w:rsidP="00D67C61" w:rsidRDefault="009B5B24" w14:paraId="6C8B8AA8"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otherTitles[].title</w:t>
            </w:r>
          </w:p>
          <w:p w:rsidRPr="00A64B75" w:rsidR="009B5B24" w:rsidP="00D67C61" w:rsidRDefault="009B5B24" w14:paraId="405346FE"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otherTitles[].type</w:t>
            </w:r>
          </w:p>
        </w:tc>
        <w:tc>
          <w:tcPr>
            <w:tcW w:w="1985" w:type="dxa"/>
            <w:tcBorders>
              <w:top w:val="single" w:color="4472C4" w:themeColor="accent5" w:sz="4" w:space="0"/>
              <w:left w:val="nil"/>
              <w:bottom w:val="single" w:color="4472C4" w:themeColor="accent5" w:sz="4" w:space="0"/>
              <w:right w:val="nil"/>
            </w:tcBorders>
            <w:tcMar/>
          </w:tcPr>
          <w:p w:rsidR="009B5B24" w:rsidP="00D67C61" w:rsidRDefault="009B5B24" w14:paraId="55D750C5"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titles[].title</w:t>
            </w:r>
          </w:p>
          <w:p w:rsidRPr="00A64B75" w:rsidR="009B5B24" w:rsidP="00D67C61" w:rsidRDefault="009B5B24" w14:paraId="40426EE2"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titles[].type</w:t>
            </w:r>
          </w:p>
        </w:tc>
        <w:tc>
          <w:tcPr>
            <w:tcW w:w="4206" w:type="dxa"/>
            <w:tcBorders>
              <w:top w:val="single" w:color="4472C4" w:themeColor="accent5" w:sz="4" w:space="0"/>
              <w:left w:val="nil"/>
              <w:bottom w:val="single" w:color="4472C4" w:themeColor="accent5" w:sz="4" w:space="0"/>
              <w:right w:val="nil"/>
            </w:tcBorders>
            <w:noWrap/>
            <w:tcMar/>
          </w:tcPr>
          <w:p w:rsidRPr="00A64B75" w:rsidR="009B5B24" w:rsidP="00D67C61" w:rsidRDefault="009B5B24" w14:paraId="4FA49B5C"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Original title will be mapped into the titles array with a type of ‘OT’. otherTitles array will be mapped into titles array</w:t>
            </w:r>
          </w:p>
        </w:tc>
      </w:tr>
      <w:tr w:rsidRPr="00A64B75" w:rsidR="00947D03" w:rsidTr="5A87B907" w14:paraId="2E12E57A" w14:textId="77777777">
        <w:trPr>
          <w:trHeight w:val="319"/>
        </w:trPr>
        <w:tc>
          <w:tcPr>
            <w:tcW w:w="2126" w:type="dxa"/>
            <w:tcBorders>
              <w:top w:val="single" w:color="4472C4" w:themeColor="accent5" w:sz="4" w:space="0"/>
              <w:left w:val="nil"/>
              <w:bottom w:val="single" w:color="4472C4" w:themeColor="accent5" w:sz="4" w:space="0"/>
              <w:right w:val="nil"/>
            </w:tcBorders>
            <w:noWrap/>
            <w:tcMar/>
          </w:tcPr>
          <w:p w:rsidR="00947D03" w:rsidP="00947D03" w:rsidRDefault="00947D03" w14:paraId="6EA84159"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interestedParties[].baseNumber</w:t>
            </w:r>
          </w:p>
          <w:p w:rsidR="00947D03" w:rsidP="00947D03" w:rsidRDefault="00947D03" w14:paraId="47DFEF6A"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interestedParties[].role</w:t>
            </w:r>
          </w:p>
          <w:p w:rsidRPr="00A64B75" w:rsidR="00947D03" w:rsidP="00947D03" w:rsidRDefault="00947D03" w14:paraId="4A9483D0" w14:textId="74F0878D">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interestedParties[].validatedRoleType</w:t>
            </w:r>
          </w:p>
        </w:tc>
        <w:tc>
          <w:tcPr>
            <w:tcW w:w="1985" w:type="dxa"/>
            <w:tcBorders>
              <w:top w:val="single" w:color="4472C4" w:themeColor="accent5" w:sz="4" w:space="0"/>
              <w:left w:val="nil"/>
              <w:bottom w:val="single" w:color="4472C4" w:themeColor="accent5" w:sz="4" w:space="0"/>
              <w:right w:val="nil"/>
            </w:tcBorders>
            <w:tcMar/>
          </w:tcPr>
          <w:p w:rsidR="00947D03" w:rsidP="00947D03" w:rsidRDefault="00947D03" w14:paraId="2455CA47"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contributors[].ipiBaseNumber</w:t>
            </w:r>
          </w:p>
          <w:p w:rsidR="00947D03" w:rsidP="00947D03" w:rsidRDefault="00947D03" w14:paraId="0A3DBAFF"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contributors[].typeCode</w:t>
            </w:r>
          </w:p>
          <w:p w:rsidRPr="00A64B75" w:rsidR="00947D03" w:rsidP="00947D03" w:rsidRDefault="00947D03" w14:paraId="1511239E" w14:textId="7D3B7AC3">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contributors[].role</w:t>
            </w:r>
          </w:p>
        </w:tc>
        <w:tc>
          <w:tcPr>
            <w:tcW w:w="4206" w:type="dxa"/>
            <w:tcBorders>
              <w:top w:val="single" w:color="4472C4" w:themeColor="accent5" w:sz="4" w:space="0"/>
              <w:left w:val="nil"/>
              <w:bottom w:val="single" w:color="4472C4" w:themeColor="accent5" w:sz="4" w:space="0"/>
              <w:right w:val="nil"/>
            </w:tcBorders>
            <w:noWrap/>
            <w:tcMar/>
          </w:tcPr>
          <w:p w:rsidRPr="00A64B75" w:rsidR="00947D03" w:rsidP="00947D03" w:rsidRDefault="00947D03" w14:paraId="4D90261C" w14:textId="540839B5">
            <w:pPr>
              <w:spacing w:before="0" w:line="240" w:lineRule="auto"/>
              <w:rPr>
                <w:rFonts w:ascii="Calibri" w:hAnsi="Calibri" w:eastAsia="Times New Roman" w:cs="Calibri"/>
                <w:color w:val="000000"/>
                <w:sz w:val="22"/>
                <w:szCs w:val="22"/>
                <w:lang w:val="en-IE" w:eastAsia="zh-CN"/>
              </w:rPr>
            </w:pPr>
            <w:r w:rsidRPr="5A87B907" w:rsidR="00947D03">
              <w:rPr>
                <w:rFonts w:ascii="Calibri" w:hAnsi="Calibri" w:eastAsia="Times New Roman" w:cs="Calibri"/>
                <w:color w:val="000000" w:themeColor="text1" w:themeTint="FF" w:themeShade="FF"/>
                <w:sz w:val="22"/>
                <w:szCs w:val="22"/>
                <w:lang w:val="en-IE" w:eastAsia="zh-CN"/>
              </w:rPr>
              <w:t xml:space="preserve">Populate ipiBaseNumber from baseNumber and role from role.  Populated the role field from the validatedRoleType.  validatedRoleType is added to the submission by the validation pipeline as part of the validation process. </w:t>
            </w:r>
          </w:p>
        </w:tc>
      </w:tr>
      <w:tr w:rsidRPr="00A64B75" w:rsidR="009B5B24" w:rsidTr="5A87B907" w14:paraId="4BA155E3" w14:textId="77777777">
        <w:trPr>
          <w:trHeight w:val="319"/>
        </w:trPr>
        <w:tc>
          <w:tcPr>
            <w:tcW w:w="2126" w:type="dxa"/>
            <w:tcBorders>
              <w:top w:val="single" w:color="4472C4" w:themeColor="accent5" w:sz="4" w:space="0"/>
              <w:left w:val="nil"/>
              <w:bottom w:val="single" w:color="4472C4" w:themeColor="accent5" w:sz="4" w:space="0"/>
              <w:right w:val="nil"/>
            </w:tcBorders>
            <w:noWrap/>
            <w:tcMar/>
          </w:tcPr>
          <w:p w:rsidRPr="00A64B75" w:rsidR="009B5B24" w:rsidP="00D67C61" w:rsidRDefault="009B5B24" w14:paraId="25FA42FA"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iswc</w:t>
            </w:r>
          </w:p>
        </w:tc>
        <w:tc>
          <w:tcPr>
            <w:tcW w:w="1985" w:type="dxa"/>
            <w:tcBorders>
              <w:top w:val="single" w:color="4472C4" w:themeColor="accent5" w:sz="4" w:space="0"/>
              <w:left w:val="nil"/>
              <w:bottom w:val="single" w:color="4472C4" w:themeColor="accent5" w:sz="4" w:space="0"/>
              <w:right w:val="nil"/>
            </w:tcBorders>
            <w:tcMar/>
          </w:tcPr>
          <w:p w:rsidR="009B5B24" w:rsidP="00D67C61" w:rsidRDefault="009B5B24" w14:paraId="0CE83981"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numbers[].type</w:t>
            </w:r>
          </w:p>
          <w:p w:rsidRPr="00A64B75" w:rsidR="009B5B24" w:rsidP="00D67C61" w:rsidRDefault="009B5B24" w14:paraId="43F2C4AF"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numbers[].number</w:t>
            </w:r>
          </w:p>
        </w:tc>
        <w:tc>
          <w:tcPr>
            <w:tcW w:w="4206" w:type="dxa"/>
            <w:tcBorders>
              <w:top w:val="single" w:color="4472C4" w:themeColor="accent5" w:sz="4" w:space="0"/>
              <w:left w:val="nil"/>
              <w:bottom w:val="single" w:color="4472C4" w:themeColor="accent5" w:sz="4" w:space="0"/>
              <w:right w:val="nil"/>
            </w:tcBorders>
            <w:noWrap/>
            <w:tcMar/>
          </w:tcPr>
          <w:p w:rsidR="009B5B24" w:rsidP="00D67C61" w:rsidRDefault="009B5B24" w14:paraId="5370379A"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If an iswc is provided in the submission:</w:t>
            </w:r>
          </w:p>
          <w:p w:rsidR="009B5B24" w:rsidP="00D67C61" w:rsidRDefault="009B5B24" w14:paraId="1311FA78"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Set the type to “ISWC”</w:t>
            </w:r>
          </w:p>
          <w:p w:rsidRPr="00A64B75" w:rsidR="009B5B24" w:rsidP="00D67C61" w:rsidRDefault="009B5B24" w14:paraId="33C29A2C"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Set the number to the submission iswc.</w:t>
            </w:r>
          </w:p>
        </w:tc>
      </w:tr>
      <w:tr w:rsidRPr="00A64B75" w:rsidR="009B5B24" w:rsidTr="5A87B907" w14:paraId="0717D705" w14:textId="77777777">
        <w:trPr>
          <w:trHeight w:val="319"/>
        </w:trPr>
        <w:tc>
          <w:tcPr>
            <w:tcW w:w="2126" w:type="dxa"/>
            <w:tcBorders>
              <w:top w:val="single" w:color="4472C4" w:themeColor="accent5" w:sz="4" w:space="0"/>
              <w:left w:val="nil"/>
              <w:bottom w:val="single" w:color="4472C4" w:themeColor="accent5" w:sz="4" w:space="0"/>
              <w:right w:val="nil"/>
            </w:tcBorders>
            <w:noWrap/>
            <w:tcMar/>
          </w:tcPr>
          <w:p w:rsidR="009B5B24" w:rsidP="00D67C61" w:rsidRDefault="009B5B24" w14:paraId="0768BF62"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agency</w:t>
            </w:r>
          </w:p>
          <w:p w:rsidRPr="00A64B75" w:rsidR="009B5B24" w:rsidP="00D67C61" w:rsidRDefault="009B5B24" w14:paraId="5882C4E1"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workcode</w:t>
            </w:r>
          </w:p>
        </w:tc>
        <w:tc>
          <w:tcPr>
            <w:tcW w:w="1985" w:type="dxa"/>
            <w:tcBorders>
              <w:top w:val="single" w:color="4472C4" w:themeColor="accent5" w:sz="4" w:space="0"/>
              <w:left w:val="nil"/>
              <w:bottom w:val="single" w:color="4472C4" w:themeColor="accent5" w:sz="4" w:space="0"/>
              <w:right w:val="nil"/>
            </w:tcBorders>
            <w:tcMar/>
          </w:tcPr>
          <w:p w:rsidR="009B5B24" w:rsidP="00D67C61" w:rsidRDefault="009B5B24" w14:paraId="2BC7C102"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numbers[].type</w:t>
            </w:r>
          </w:p>
          <w:p w:rsidR="009B5B24" w:rsidP="00D67C61" w:rsidRDefault="009B5B24" w14:paraId="29443854"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numbers[].number</w:t>
            </w:r>
          </w:p>
        </w:tc>
        <w:tc>
          <w:tcPr>
            <w:tcW w:w="4206" w:type="dxa"/>
            <w:tcBorders>
              <w:top w:val="single" w:color="4472C4" w:themeColor="accent5" w:sz="4" w:space="0"/>
              <w:left w:val="nil"/>
              <w:bottom w:val="single" w:color="4472C4" w:themeColor="accent5" w:sz="4" w:space="0"/>
              <w:right w:val="nil"/>
            </w:tcBorders>
            <w:noWrap/>
            <w:tcMar/>
          </w:tcPr>
          <w:p w:rsidR="009B5B24" w:rsidP="00D67C61" w:rsidRDefault="009B5B24" w14:paraId="3931B6BF"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Set the type to agency</w:t>
            </w:r>
          </w:p>
          <w:p w:rsidRPr="00A64B75" w:rsidR="009B5B24" w:rsidP="00D67C61" w:rsidRDefault="009B5B24" w14:paraId="433C9B1F"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Set the number to the submission workcode</w:t>
            </w:r>
          </w:p>
        </w:tc>
      </w:tr>
      <w:tr w:rsidRPr="00A64B75" w:rsidR="00DF4F4A" w:rsidTr="5A87B907" w14:paraId="53B424D6" w14:textId="77777777">
        <w:trPr>
          <w:trHeight w:val="319"/>
        </w:trPr>
        <w:tc>
          <w:tcPr>
            <w:tcW w:w="2126" w:type="dxa"/>
            <w:tcBorders>
              <w:top w:val="single" w:color="4472C4" w:themeColor="accent5" w:sz="4" w:space="0"/>
              <w:left w:val="nil"/>
              <w:bottom w:val="single" w:color="4472C4" w:themeColor="accent5" w:sz="4" w:space="0"/>
              <w:right w:val="nil"/>
            </w:tcBorders>
            <w:noWrap/>
            <w:tcMar/>
          </w:tcPr>
          <w:p w:rsidRPr="00A64B75" w:rsidR="00DF4F4A" w:rsidP="00DF4F4A" w:rsidRDefault="00DF4F4A" w14:paraId="38A09DBA" w14:textId="2FC7F7EC">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disambiguateFrom[].iswc</w:t>
            </w:r>
          </w:p>
        </w:tc>
        <w:tc>
          <w:tcPr>
            <w:tcW w:w="1985" w:type="dxa"/>
            <w:tcBorders>
              <w:top w:val="single" w:color="4472C4" w:themeColor="accent5" w:sz="4" w:space="0"/>
              <w:left w:val="nil"/>
              <w:bottom w:val="single" w:color="4472C4" w:themeColor="accent5" w:sz="4" w:space="0"/>
              <w:right w:val="nil"/>
            </w:tcBorders>
            <w:tcMar/>
          </w:tcPr>
          <w:p w:rsidR="00DF4F4A" w:rsidP="00DF4F4A" w:rsidRDefault="00DF4F4A" w14:paraId="10A014ED"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disambiguateFromNumbers[].type</w:t>
            </w:r>
          </w:p>
          <w:p w:rsidRPr="00A64B75" w:rsidR="00DF4F4A" w:rsidP="00DF4F4A" w:rsidRDefault="00DF4F4A" w14:paraId="04CFCA48" w14:textId="684F7461">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disambiguateFromNumbers[].number</w:t>
            </w:r>
          </w:p>
        </w:tc>
        <w:tc>
          <w:tcPr>
            <w:tcW w:w="4206" w:type="dxa"/>
            <w:tcBorders>
              <w:top w:val="single" w:color="4472C4" w:themeColor="accent5" w:sz="4" w:space="0"/>
              <w:left w:val="nil"/>
              <w:bottom w:val="single" w:color="4472C4" w:themeColor="accent5" w:sz="4" w:space="0"/>
              <w:right w:val="nil"/>
            </w:tcBorders>
            <w:noWrap/>
            <w:tcMar/>
          </w:tcPr>
          <w:p w:rsidRPr="00A64B75" w:rsidR="00DF4F4A" w:rsidP="00DF4F4A" w:rsidRDefault="00DF4F4A" w14:paraId="328FDA3D" w14:textId="21BD64CA">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 xml:space="preserve">If disambiguateFrom iswcs are provided then map these into the DisambiguateFromNumbers[].number field. Set the corresponding type field value to “ISWC” </w:t>
            </w:r>
          </w:p>
        </w:tc>
      </w:tr>
      <w:tr w:rsidRPr="00A64B75" w:rsidR="00EC04D8" w:rsidTr="5A87B907" w14:paraId="00C4F850" w14:textId="77777777">
        <w:trPr>
          <w:trHeight w:val="319"/>
        </w:trPr>
        <w:tc>
          <w:tcPr>
            <w:tcW w:w="2126" w:type="dxa"/>
            <w:tcBorders>
              <w:top w:val="single" w:color="4472C4" w:themeColor="accent5" w:sz="4" w:space="0"/>
              <w:left w:val="nil"/>
              <w:bottom w:val="nil"/>
              <w:right w:val="nil"/>
            </w:tcBorders>
            <w:noWrap/>
            <w:tcMar/>
          </w:tcPr>
          <w:p w:rsidR="00EC04D8" w:rsidP="00EC04D8" w:rsidRDefault="00EC04D8" w14:paraId="19040A08" w14:textId="7EB2DDF8">
            <w:pPr>
              <w:spacing w:before="0" w:line="240" w:lineRule="auto"/>
              <w:rPr>
                <w:rFonts w:ascii="Calibri" w:hAnsi="Calibri" w:eastAsia="Times New Roman" w:cs="Calibri"/>
                <w:color w:val="000000"/>
                <w:sz w:val="22"/>
                <w:szCs w:val="22"/>
                <w:lang w:val="en-IE" w:eastAsia="zh-CN"/>
              </w:rPr>
            </w:pPr>
            <w:r w:rsidRPr="00E8328E">
              <w:rPr>
                <w:rFonts w:ascii="Calibri" w:hAnsi="Calibri" w:eastAsia="Times New Roman" w:cs="Calibri"/>
                <w:color w:val="000000"/>
                <w:sz w:val="22"/>
                <w:szCs w:val="22"/>
                <w:lang w:val="en-IE" w:eastAsia="zh-CN"/>
              </w:rPr>
              <w:t>derivedWorkType</w:t>
            </w:r>
          </w:p>
        </w:tc>
        <w:tc>
          <w:tcPr>
            <w:tcW w:w="1985" w:type="dxa"/>
            <w:tcBorders>
              <w:top w:val="single" w:color="4472C4" w:themeColor="accent5" w:sz="4" w:space="0"/>
              <w:left w:val="nil"/>
              <w:bottom w:val="nil"/>
              <w:right w:val="nil"/>
            </w:tcBorders>
            <w:tcMar/>
          </w:tcPr>
          <w:p w:rsidR="00EC04D8" w:rsidP="00EC04D8" w:rsidRDefault="00EC04D8" w14:paraId="4B018EE7" w14:textId="2EFA6998">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workType</w:t>
            </w:r>
          </w:p>
        </w:tc>
        <w:tc>
          <w:tcPr>
            <w:tcW w:w="4206" w:type="dxa"/>
            <w:tcBorders>
              <w:top w:val="single" w:color="4472C4" w:themeColor="accent5" w:sz="4" w:space="0"/>
              <w:left w:val="nil"/>
              <w:bottom w:val="nil"/>
              <w:right w:val="nil"/>
            </w:tcBorders>
            <w:noWrap/>
            <w:tcMar/>
          </w:tcPr>
          <w:p w:rsidR="00EC04D8" w:rsidP="00EC04D8" w:rsidRDefault="00EC04D8" w14:paraId="15D3FE06" w14:textId="7D760031">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 xml:space="preserve">If a deivedWorkType is </w:t>
            </w:r>
            <w:r w:rsidR="003A1BE6">
              <w:rPr>
                <w:rFonts w:ascii="Calibri" w:hAnsi="Calibri" w:eastAsia="Times New Roman" w:cs="Calibri"/>
                <w:color w:val="000000"/>
                <w:sz w:val="22"/>
                <w:szCs w:val="22"/>
                <w:lang w:val="en-IE" w:eastAsia="zh-CN"/>
              </w:rPr>
              <w:t>provided,</w:t>
            </w:r>
            <w:r>
              <w:rPr>
                <w:rFonts w:ascii="Calibri" w:hAnsi="Calibri" w:eastAsia="Times New Roman" w:cs="Calibri"/>
                <w:color w:val="000000"/>
                <w:sz w:val="22"/>
                <w:szCs w:val="22"/>
                <w:lang w:val="en-IE" w:eastAsia="zh-CN"/>
              </w:rPr>
              <w:t xml:space="preserve"> then populate it into the WorkType field</w:t>
            </w:r>
          </w:p>
        </w:tc>
      </w:tr>
    </w:tbl>
    <w:p w:rsidRPr="00C27F22" w:rsidR="009B5B24" w:rsidP="009B5B24" w:rsidRDefault="009B5B24" w14:paraId="40F5F4F1" w14:textId="77777777">
      <w:pPr>
        <w:pStyle w:val="NormalIndent"/>
        <w:rPr>
          <w:lang w:val="en-IE"/>
        </w:rPr>
      </w:pPr>
    </w:p>
    <w:p w:rsidR="000713C8" w:rsidP="000713C8" w:rsidRDefault="000713C8" w14:paraId="44A187E9" w14:textId="00F92304">
      <w:pPr>
        <w:pStyle w:val="Heading2"/>
      </w:pPr>
      <w:bookmarkStart w:name="_Toc11738408" w:id="90"/>
      <w:r>
        <w:t>Match for Search</w:t>
      </w:r>
      <w:bookmarkEnd w:id="90"/>
      <w:r>
        <w:t xml:space="preserve"> </w:t>
      </w:r>
    </w:p>
    <w:p w:rsidR="000713C8" w:rsidP="000713C8" w:rsidRDefault="000713C8" w14:paraId="03E7D4CF" w14:textId="5763E769">
      <w:pPr>
        <w:pStyle w:val="NormalIndent"/>
      </w:pPr>
      <w:r>
        <w:t>This pipeline component performs the initial matching for an</w:t>
      </w:r>
      <w:r w:rsidR="00EC575E">
        <w:t xml:space="preserve">y of the three supported search operations </w:t>
      </w:r>
      <w:r w:rsidR="007F640D">
        <w:t xml:space="preserve">described at 3.1.8, 3.1.9 and 3.1.10 above. </w:t>
      </w:r>
      <w:r>
        <w:t xml:space="preserve"> </w:t>
      </w:r>
    </w:p>
    <w:p w:rsidR="000713C8" w:rsidP="000713C8" w:rsidRDefault="000713C8" w14:paraId="6FDBB089" w14:textId="77777777">
      <w:pPr>
        <w:pStyle w:val="NormalIndent"/>
      </w:pPr>
    </w:p>
    <w:p w:rsidR="000713C8" w:rsidP="000713C8" w:rsidRDefault="000713C8" w14:paraId="412B676B" w14:textId="70E5BA6F">
      <w:pPr>
        <w:pStyle w:val="NormalIndent"/>
      </w:pPr>
      <w:r>
        <w:t>This pipeline component will be applied to submissions that</w:t>
      </w:r>
      <w:r w:rsidR="00582268">
        <w:t xml:space="preserve"> are for the following operations</w:t>
      </w:r>
      <w:r>
        <w:t xml:space="preserve">: </w:t>
      </w:r>
    </w:p>
    <w:p w:rsidR="000713C8" w:rsidP="007F640D" w:rsidRDefault="007F640D" w14:paraId="392B5222" w14:textId="5DA00806">
      <w:pPr>
        <w:pStyle w:val="NormalIndent"/>
        <w:numPr>
          <w:ilvl w:val="0"/>
          <w:numId w:val="29"/>
        </w:numPr>
      </w:pPr>
      <w:r>
        <w:t>GET /iswc</w:t>
      </w:r>
      <w:r w:rsidR="00582268">
        <w:t>/searchByIswc</w:t>
      </w:r>
    </w:p>
    <w:p w:rsidR="000713C8" w:rsidP="000713C8" w:rsidRDefault="00582268" w14:paraId="4DFAA929" w14:textId="13968DFF">
      <w:pPr>
        <w:pStyle w:val="NormalIndent"/>
        <w:numPr>
          <w:ilvl w:val="0"/>
          <w:numId w:val="29"/>
        </w:numPr>
      </w:pPr>
      <w:r>
        <w:t>GET /iswc/</w:t>
      </w:r>
      <w:r w:rsidR="00D50A54">
        <w:t>SearchByAgencyWorkCode</w:t>
      </w:r>
    </w:p>
    <w:p w:rsidR="000713C8" w:rsidP="000713C8" w:rsidRDefault="00D50A54" w14:paraId="24385653" w14:textId="60492245">
      <w:pPr>
        <w:pStyle w:val="NormalIndent"/>
        <w:numPr>
          <w:ilvl w:val="0"/>
          <w:numId w:val="29"/>
        </w:numPr>
      </w:pPr>
      <w:r>
        <w:t>POST /iswc/</w:t>
      </w:r>
      <w:r w:rsidR="007618A1">
        <w:t>searchByTitleAndContributor</w:t>
      </w:r>
    </w:p>
    <w:p w:rsidR="000713C8" w:rsidP="000713C8" w:rsidRDefault="000713C8" w14:paraId="20546C1F" w14:textId="77777777">
      <w:pPr>
        <w:pStyle w:val="NormalIndent"/>
      </w:pPr>
    </w:p>
    <w:p w:rsidR="000713C8" w:rsidP="000713C8" w:rsidRDefault="000713C8" w14:paraId="61C49D0E" w14:textId="7FFED3C4">
      <w:pPr>
        <w:pStyle w:val="NormalIndent"/>
      </w:pPr>
      <w:r>
        <w:t xml:space="preserve">It will call the Get/Work/Match REST API using the following mapping of </w:t>
      </w:r>
      <w:r w:rsidR="000D2344">
        <w:t>search parameters</w:t>
      </w:r>
      <w:r>
        <w:t xml:space="preserve"> type data to InputWorkInfo type data:</w:t>
      </w:r>
    </w:p>
    <w:p w:rsidR="000713C8" w:rsidP="000713C8" w:rsidRDefault="000713C8" w14:paraId="4EC9F9FA" w14:textId="77777777">
      <w:pPr>
        <w:pStyle w:val="NormalIndent"/>
      </w:pPr>
    </w:p>
    <w:tbl>
      <w:tblPr>
        <w:tblW w:w="0" w:type="auto"/>
        <w:tblInd w:w="709" w:type="dxa"/>
        <w:tblLayout w:type="fixed"/>
        <w:tblLook w:val="04A0" w:firstRow="1" w:lastRow="0" w:firstColumn="1" w:lastColumn="0" w:noHBand="0" w:noVBand="1"/>
      </w:tblPr>
      <w:tblGrid>
        <w:gridCol w:w="2126"/>
        <w:gridCol w:w="1985"/>
        <w:gridCol w:w="4206"/>
      </w:tblGrid>
      <w:tr w:rsidRPr="00A64B75" w:rsidR="000713C8" w:rsidTr="5A87B907" w14:paraId="37617698" w14:textId="77777777">
        <w:trPr>
          <w:trHeight w:val="240"/>
        </w:trPr>
        <w:tc>
          <w:tcPr>
            <w:tcW w:w="2126" w:type="dxa"/>
            <w:tcBorders>
              <w:top w:val="single" w:color="4472C4" w:themeColor="accent5" w:sz="4" w:space="0"/>
              <w:left w:val="nil"/>
              <w:bottom w:val="nil"/>
              <w:right w:val="nil"/>
            </w:tcBorders>
            <w:shd w:val="clear" w:color="auto" w:fill="BFBFBF" w:themeFill="background1" w:themeFillShade="BF"/>
            <w:noWrap/>
            <w:tcMar/>
            <w:vAlign w:val="bottom"/>
            <w:hideMark/>
          </w:tcPr>
          <w:p w:rsidRPr="00A64B75" w:rsidR="000713C8" w:rsidP="004C435D" w:rsidRDefault="000713C8" w14:paraId="3587C822" w14:textId="77777777">
            <w:pPr>
              <w:spacing w:before="0" w:line="240" w:lineRule="auto"/>
              <w:rPr>
                <w:rFonts w:ascii="Calibri" w:hAnsi="Calibri" w:eastAsia="Times New Roman" w:cs="Calibri"/>
                <w:b/>
                <w:bCs/>
                <w:sz w:val="22"/>
                <w:szCs w:val="22"/>
                <w:lang w:val="en-IE" w:eastAsia="zh-CN"/>
              </w:rPr>
            </w:pPr>
            <w:r>
              <w:rPr>
                <w:rFonts w:ascii="Calibri" w:hAnsi="Calibri" w:eastAsia="Times New Roman" w:cs="Calibri"/>
                <w:b/>
                <w:bCs/>
                <w:sz w:val="22"/>
                <w:szCs w:val="22"/>
                <w:lang w:val="en-IE" w:eastAsia="zh-CN"/>
              </w:rPr>
              <w:t>Source (Submission)</w:t>
            </w:r>
          </w:p>
        </w:tc>
        <w:tc>
          <w:tcPr>
            <w:tcW w:w="1985" w:type="dxa"/>
            <w:tcBorders>
              <w:top w:val="single" w:color="4472C4" w:themeColor="accent5" w:sz="4" w:space="0"/>
              <w:left w:val="nil"/>
              <w:bottom w:val="nil"/>
              <w:right w:val="nil"/>
            </w:tcBorders>
            <w:shd w:val="clear" w:color="auto" w:fill="BFBFBF" w:themeFill="background1" w:themeFillShade="BF"/>
            <w:noWrap/>
            <w:tcMar/>
            <w:vAlign w:val="bottom"/>
            <w:hideMark/>
          </w:tcPr>
          <w:p w:rsidRPr="00A64B75" w:rsidR="000713C8" w:rsidP="004C435D" w:rsidRDefault="000713C8" w14:paraId="351591CD" w14:textId="77777777">
            <w:pPr>
              <w:spacing w:before="0" w:line="240" w:lineRule="auto"/>
              <w:rPr>
                <w:rFonts w:ascii="Calibri" w:hAnsi="Calibri" w:eastAsia="Times New Roman" w:cs="Calibri"/>
                <w:b/>
                <w:bCs/>
                <w:sz w:val="22"/>
                <w:szCs w:val="22"/>
                <w:lang w:val="en-IE" w:eastAsia="zh-CN"/>
              </w:rPr>
            </w:pPr>
            <w:r>
              <w:rPr>
                <w:rFonts w:ascii="Calibri" w:hAnsi="Calibri" w:eastAsia="Times New Roman" w:cs="Calibri"/>
                <w:b/>
                <w:bCs/>
                <w:sz w:val="22"/>
                <w:szCs w:val="22"/>
                <w:lang w:val="en-IE" w:eastAsia="zh-CN"/>
              </w:rPr>
              <w:t>Destination (InputWorkInfo)</w:t>
            </w:r>
          </w:p>
        </w:tc>
        <w:tc>
          <w:tcPr>
            <w:tcW w:w="4206" w:type="dxa"/>
            <w:tcBorders>
              <w:top w:val="single" w:color="4472C4" w:themeColor="accent5" w:sz="4" w:space="0"/>
              <w:left w:val="nil"/>
              <w:bottom w:val="nil"/>
              <w:right w:val="nil"/>
            </w:tcBorders>
            <w:shd w:val="clear" w:color="auto" w:fill="BFBFBF" w:themeFill="background1" w:themeFillShade="BF"/>
            <w:noWrap/>
            <w:tcMar/>
            <w:vAlign w:val="bottom"/>
            <w:hideMark/>
          </w:tcPr>
          <w:p w:rsidRPr="00A64B75" w:rsidR="000713C8" w:rsidP="004C435D" w:rsidRDefault="000713C8" w14:paraId="178729F6" w14:textId="77777777">
            <w:pPr>
              <w:spacing w:before="0" w:line="240" w:lineRule="auto"/>
              <w:rPr>
                <w:rFonts w:ascii="Calibri" w:hAnsi="Calibri" w:eastAsia="Times New Roman" w:cs="Calibri"/>
                <w:b/>
                <w:bCs/>
                <w:sz w:val="22"/>
                <w:szCs w:val="22"/>
                <w:lang w:val="en-IE" w:eastAsia="zh-CN"/>
              </w:rPr>
            </w:pPr>
            <w:r>
              <w:rPr>
                <w:rFonts w:ascii="Calibri" w:hAnsi="Calibri" w:eastAsia="Times New Roman" w:cs="Calibri"/>
                <w:b/>
                <w:bCs/>
                <w:sz w:val="22"/>
                <w:szCs w:val="22"/>
                <w:lang w:val="en-IE" w:eastAsia="zh-CN"/>
              </w:rPr>
              <w:t>Mapping Information</w:t>
            </w:r>
          </w:p>
        </w:tc>
      </w:tr>
      <w:tr w:rsidRPr="00A64B75" w:rsidR="000713C8" w:rsidTr="5A87B907" w14:paraId="3697D5BC" w14:textId="77777777">
        <w:trPr>
          <w:trHeight w:val="320"/>
        </w:trPr>
        <w:tc>
          <w:tcPr>
            <w:tcW w:w="2126" w:type="dxa"/>
            <w:tcBorders>
              <w:top w:val="single" w:color="4472C4" w:themeColor="accent5" w:sz="4" w:space="0"/>
              <w:left w:val="nil"/>
              <w:bottom w:val="single" w:color="4472C4" w:themeColor="accent5" w:sz="4" w:space="0"/>
              <w:right w:val="nil"/>
            </w:tcBorders>
            <w:noWrap/>
            <w:tcMar/>
          </w:tcPr>
          <w:p w:rsidRPr="00A64B75" w:rsidR="000713C8" w:rsidP="004C435D" w:rsidRDefault="000713C8" w14:paraId="310F6FD9" w14:textId="77777777">
            <w:pPr>
              <w:spacing w:before="0" w:line="240" w:lineRule="auto"/>
              <w:rPr>
                <w:rFonts w:ascii="Calibri" w:hAnsi="Calibri" w:eastAsia="Times New Roman" w:cs="Calibri"/>
                <w:color w:val="000000"/>
                <w:sz w:val="22"/>
                <w:szCs w:val="22"/>
                <w:lang w:val="en-IE" w:eastAsia="zh-CN"/>
              </w:rPr>
            </w:pPr>
          </w:p>
        </w:tc>
        <w:tc>
          <w:tcPr>
            <w:tcW w:w="1985" w:type="dxa"/>
            <w:tcBorders>
              <w:top w:val="single" w:color="4472C4" w:themeColor="accent5" w:sz="4" w:space="0"/>
              <w:left w:val="nil"/>
              <w:bottom w:val="single" w:color="4472C4" w:themeColor="accent5" w:sz="4" w:space="0"/>
              <w:right w:val="nil"/>
            </w:tcBorders>
            <w:tcMar/>
          </w:tcPr>
          <w:p w:rsidRPr="00A64B75" w:rsidR="000713C8" w:rsidP="004C435D" w:rsidRDefault="000713C8" w14:paraId="3842AE60"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Id</w:t>
            </w:r>
          </w:p>
        </w:tc>
        <w:tc>
          <w:tcPr>
            <w:tcW w:w="4206" w:type="dxa"/>
            <w:tcBorders>
              <w:top w:val="single" w:color="4472C4" w:themeColor="accent5" w:sz="4" w:space="0"/>
              <w:left w:val="nil"/>
              <w:bottom w:val="single" w:color="4472C4" w:themeColor="accent5" w:sz="4" w:space="0"/>
              <w:right w:val="nil"/>
            </w:tcBorders>
            <w:noWrap/>
            <w:tcMar/>
          </w:tcPr>
          <w:p w:rsidRPr="00A64B75" w:rsidR="000713C8" w:rsidP="004C435D" w:rsidRDefault="000713C8" w14:paraId="71286AD8"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Use an internally generated temporary id to uniquely define this matching request</w:t>
            </w:r>
          </w:p>
        </w:tc>
      </w:tr>
      <w:tr w:rsidRPr="00A64B75" w:rsidR="000713C8" w:rsidTr="5A87B907" w14:paraId="14C96B87" w14:textId="77777777">
        <w:trPr>
          <w:trHeight w:val="320"/>
        </w:trPr>
        <w:tc>
          <w:tcPr>
            <w:tcW w:w="2126" w:type="dxa"/>
            <w:tcBorders>
              <w:top w:val="single" w:color="4472C4" w:themeColor="accent5" w:sz="4" w:space="0"/>
              <w:left w:val="nil"/>
              <w:bottom w:val="single" w:color="4472C4" w:themeColor="accent5" w:sz="4" w:space="0"/>
              <w:right w:val="nil"/>
            </w:tcBorders>
            <w:noWrap/>
            <w:tcMar/>
          </w:tcPr>
          <w:p w:rsidRPr="00A64B75" w:rsidR="000713C8" w:rsidP="004C435D" w:rsidRDefault="000713C8" w14:paraId="79EF4B1C"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“NonEligible”</w:t>
            </w:r>
          </w:p>
        </w:tc>
        <w:tc>
          <w:tcPr>
            <w:tcW w:w="1985" w:type="dxa"/>
            <w:tcBorders>
              <w:top w:val="single" w:color="4472C4" w:themeColor="accent5" w:sz="4" w:space="0"/>
              <w:left w:val="nil"/>
              <w:bottom w:val="single" w:color="4472C4" w:themeColor="accent5" w:sz="4" w:space="0"/>
              <w:right w:val="nil"/>
            </w:tcBorders>
            <w:tcMar/>
          </w:tcPr>
          <w:p w:rsidRPr="00A64B75" w:rsidR="000713C8" w:rsidP="004C435D" w:rsidRDefault="000713C8" w14:paraId="6C216BC1"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Source</w:t>
            </w:r>
          </w:p>
        </w:tc>
        <w:tc>
          <w:tcPr>
            <w:tcW w:w="4206" w:type="dxa"/>
            <w:tcBorders>
              <w:top w:val="single" w:color="4472C4" w:themeColor="accent5" w:sz="4" w:space="0"/>
              <w:left w:val="nil"/>
              <w:bottom w:val="single" w:color="4472C4" w:themeColor="accent5" w:sz="4" w:space="0"/>
              <w:right w:val="nil"/>
            </w:tcBorders>
            <w:noWrap/>
            <w:tcMar/>
          </w:tcPr>
          <w:p w:rsidRPr="00A64B75" w:rsidR="000713C8" w:rsidP="004C435D" w:rsidRDefault="003844DD" w14:paraId="592FAB3F" w14:textId="7DB244D8">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 xml:space="preserve">We have assumed that the matching settings for search should be the same as the settings for </w:t>
            </w:r>
            <w:r w:rsidR="008B1E92">
              <w:rPr>
                <w:rFonts w:ascii="Calibri" w:hAnsi="Calibri" w:eastAsia="Times New Roman" w:cs="Calibri"/>
                <w:color w:val="000000"/>
                <w:sz w:val="22"/>
                <w:szCs w:val="22"/>
                <w:lang w:val="en-IE" w:eastAsia="zh-CN"/>
              </w:rPr>
              <w:t xml:space="preserve">“NonEligible” source. If needed an additional search specific source could be set up and used instead.  </w:t>
            </w:r>
            <w:r w:rsidR="007466CE">
              <w:rPr>
                <w:rFonts w:ascii="Calibri" w:hAnsi="Calibri" w:eastAsia="Times New Roman" w:cs="Calibri"/>
                <w:color w:val="000000"/>
                <w:sz w:val="22"/>
                <w:szCs w:val="22"/>
                <w:lang w:val="en-IE" w:eastAsia="zh-CN"/>
              </w:rPr>
              <w:t>The source for this pipeline component should be configurable at deployment time (not at run time).</w:t>
            </w:r>
            <w:r w:rsidR="000713C8">
              <w:rPr>
                <w:rFonts w:ascii="Calibri" w:hAnsi="Calibri" w:eastAsia="Times New Roman" w:cs="Calibri"/>
                <w:color w:val="000000"/>
                <w:sz w:val="22"/>
                <w:szCs w:val="22"/>
                <w:lang w:val="en-IE" w:eastAsia="zh-CN"/>
              </w:rPr>
              <w:t xml:space="preserve"> </w:t>
            </w:r>
          </w:p>
        </w:tc>
      </w:tr>
      <w:tr w:rsidRPr="00A64B75" w:rsidR="000713C8" w:rsidTr="5A87B907" w14:paraId="668E75D1" w14:textId="77777777">
        <w:trPr>
          <w:trHeight w:val="320"/>
        </w:trPr>
        <w:tc>
          <w:tcPr>
            <w:tcW w:w="2126" w:type="dxa"/>
            <w:tcBorders>
              <w:top w:val="single" w:color="4472C4" w:themeColor="accent5" w:sz="4" w:space="0"/>
              <w:left w:val="nil"/>
              <w:bottom w:val="single" w:color="4472C4" w:themeColor="accent5" w:sz="4" w:space="0"/>
              <w:right w:val="nil"/>
            </w:tcBorders>
            <w:noWrap/>
            <w:tcMar/>
          </w:tcPr>
          <w:p w:rsidR="000713C8" w:rsidP="004C435D" w:rsidRDefault="000713C8" w14:paraId="0E2ED324"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originalTitle</w:t>
            </w:r>
          </w:p>
          <w:p w:rsidR="000713C8" w:rsidP="004C435D" w:rsidRDefault="000713C8" w14:paraId="3566CF4A"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otherTitles[].title</w:t>
            </w:r>
          </w:p>
          <w:p w:rsidRPr="00A64B75" w:rsidR="000713C8" w:rsidP="004C435D" w:rsidRDefault="000713C8" w14:paraId="442B2119"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otherTitles[].type</w:t>
            </w:r>
          </w:p>
        </w:tc>
        <w:tc>
          <w:tcPr>
            <w:tcW w:w="1985" w:type="dxa"/>
            <w:tcBorders>
              <w:top w:val="single" w:color="4472C4" w:themeColor="accent5" w:sz="4" w:space="0"/>
              <w:left w:val="nil"/>
              <w:bottom w:val="single" w:color="4472C4" w:themeColor="accent5" w:sz="4" w:space="0"/>
              <w:right w:val="nil"/>
            </w:tcBorders>
            <w:tcMar/>
          </w:tcPr>
          <w:p w:rsidR="000713C8" w:rsidP="004C435D" w:rsidRDefault="000713C8" w14:paraId="45A1A668"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titles[].title</w:t>
            </w:r>
          </w:p>
          <w:p w:rsidRPr="00A64B75" w:rsidR="000713C8" w:rsidP="004C435D" w:rsidRDefault="000713C8" w14:paraId="6579B3F4"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titles[].type</w:t>
            </w:r>
          </w:p>
        </w:tc>
        <w:tc>
          <w:tcPr>
            <w:tcW w:w="4206" w:type="dxa"/>
            <w:tcBorders>
              <w:top w:val="single" w:color="4472C4" w:themeColor="accent5" w:sz="4" w:space="0"/>
              <w:left w:val="nil"/>
              <w:bottom w:val="single" w:color="4472C4" w:themeColor="accent5" w:sz="4" w:space="0"/>
              <w:right w:val="nil"/>
            </w:tcBorders>
            <w:noWrap/>
            <w:tcMar/>
          </w:tcPr>
          <w:p w:rsidRPr="00A64B75" w:rsidR="000713C8" w:rsidP="004C435D" w:rsidRDefault="002D3B57" w14:paraId="08F97F1F" w14:textId="3889038D">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These fields will be mapped for the /iswc/</w:t>
            </w:r>
            <w:r>
              <w:t xml:space="preserve"> searchByTitleAndContributor operation only. </w:t>
            </w:r>
          </w:p>
        </w:tc>
      </w:tr>
      <w:tr w:rsidRPr="00A64B75" w:rsidR="000713C8" w:rsidTr="5A87B907" w14:paraId="2D3601BF" w14:textId="77777777">
        <w:trPr>
          <w:trHeight w:val="320"/>
        </w:trPr>
        <w:tc>
          <w:tcPr>
            <w:tcW w:w="2126" w:type="dxa"/>
            <w:tcBorders>
              <w:top w:val="single" w:color="4472C4" w:themeColor="accent5" w:sz="4" w:space="0"/>
              <w:left w:val="nil"/>
              <w:bottom w:val="single" w:color="4472C4" w:themeColor="accent5" w:sz="4" w:space="0"/>
              <w:right w:val="nil"/>
            </w:tcBorders>
            <w:noWrap/>
            <w:tcMar/>
          </w:tcPr>
          <w:p w:rsidR="000713C8" w:rsidP="004C435D" w:rsidRDefault="000713C8" w14:paraId="024ABD8E"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interestedParties[].baseNumber</w:t>
            </w:r>
          </w:p>
          <w:p w:rsidR="000713C8" w:rsidP="004C435D" w:rsidRDefault="000713C8" w14:paraId="08568FE9"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interestedParties[].role</w:t>
            </w:r>
          </w:p>
          <w:p w:rsidRPr="00A64B75" w:rsidR="000713C8" w:rsidP="004C435D" w:rsidRDefault="000713C8" w14:paraId="7BDB8E46"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interestedParties[].validatedRoleType</w:t>
            </w:r>
          </w:p>
        </w:tc>
        <w:tc>
          <w:tcPr>
            <w:tcW w:w="1985" w:type="dxa"/>
            <w:tcBorders>
              <w:top w:val="single" w:color="4472C4" w:themeColor="accent5" w:sz="4" w:space="0"/>
              <w:left w:val="nil"/>
              <w:bottom w:val="single" w:color="4472C4" w:themeColor="accent5" w:sz="4" w:space="0"/>
              <w:right w:val="nil"/>
            </w:tcBorders>
            <w:tcMar/>
          </w:tcPr>
          <w:p w:rsidR="000713C8" w:rsidP="004C435D" w:rsidRDefault="000713C8" w14:paraId="30EDFFD8"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contributors[].ipiBaseNumber</w:t>
            </w:r>
          </w:p>
          <w:p w:rsidR="000713C8" w:rsidP="004C435D" w:rsidRDefault="000713C8" w14:paraId="357CC5BB"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contributors[].typeCode</w:t>
            </w:r>
          </w:p>
          <w:p w:rsidRPr="00A64B75" w:rsidR="000713C8" w:rsidP="004C435D" w:rsidRDefault="000713C8" w14:paraId="0EBA5C9F"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contributors[].role</w:t>
            </w:r>
          </w:p>
        </w:tc>
        <w:tc>
          <w:tcPr>
            <w:tcW w:w="4206" w:type="dxa"/>
            <w:tcBorders>
              <w:top w:val="single" w:color="4472C4" w:themeColor="accent5" w:sz="4" w:space="0"/>
              <w:left w:val="nil"/>
              <w:bottom w:val="single" w:color="4472C4" w:themeColor="accent5" w:sz="4" w:space="0"/>
              <w:right w:val="nil"/>
            </w:tcBorders>
            <w:noWrap/>
            <w:tcMar/>
          </w:tcPr>
          <w:p w:rsidR="00DD5179" w:rsidP="004C435D" w:rsidRDefault="00DD5179" w14:paraId="361D5D12" w14:textId="2893CA46">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These fields will be mapped for the /iswc/</w:t>
            </w:r>
            <w:r>
              <w:t xml:space="preserve"> searchByTitleAndContributor operation only.</w:t>
            </w:r>
          </w:p>
          <w:p w:rsidR="00DD5179" w:rsidP="004C435D" w:rsidRDefault="00DD5179" w14:paraId="4C79B953" w14:textId="77777777">
            <w:pPr>
              <w:spacing w:before="0" w:line="240" w:lineRule="auto"/>
              <w:rPr>
                <w:rFonts w:ascii="Calibri" w:hAnsi="Calibri" w:eastAsia="Times New Roman" w:cs="Calibri"/>
                <w:color w:val="000000"/>
                <w:sz w:val="22"/>
                <w:szCs w:val="22"/>
                <w:lang w:val="en-IE" w:eastAsia="zh-CN"/>
              </w:rPr>
            </w:pPr>
          </w:p>
          <w:p w:rsidRPr="00A64B75" w:rsidR="000713C8" w:rsidP="004C435D" w:rsidRDefault="000713C8" w14:paraId="1E7FF064" w14:textId="1D36257D">
            <w:pPr>
              <w:spacing w:before="0" w:line="240" w:lineRule="auto"/>
              <w:rPr>
                <w:rFonts w:ascii="Calibri" w:hAnsi="Calibri" w:eastAsia="Times New Roman" w:cs="Calibri"/>
                <w:color w:val="000000"/>
                <w:sz w:val="22"/>
                <w:szCs w:val="22"/>
                <w:lang w:val="en-IE" w:eastAsia="zh-CN"/>
              </w:rPr>
            </w:pPr>
            <w:r w:rsidRPr="5A87B907" w:rsidR="000713C8">
              <w:rPr>
                <w:rFonts w:ascii="Calibri" w:hAnsi="Calibri" w:eastAsia="Times New Roman" w:cs="Calibri"/>
                <w:color w:val="000000" w:themeColor="text1" w:themeTint="FF" w:themeShade="FF"/>
                <w:sz w:val="22"/>
                <w:szCs w:val="22"/>
                <w:lang w:val="en-IE" w:eastAsia="zh-CN"/>
              </w:rPr>
              <w:t xml:space="preserve">Populate ipiBaseNumber from baseNumber and role from role.  Populated the role field from the validatedRoleType.  validatedRoleType is added to the submission by the validation pipeline as part of the validation process. </w:t>
            </w:r>
          </w:p>
        </w:tc>
      </w:tr>
      <w:tr w:rsidRPr="00A64B75" w:rsidR="000713C8" w:rsidTr="5A87B907" w14:paraId="67291978" w14:textId="77777777">
        <w:trPr>
          <w:trHeight w:val="320"/>
        </w:trPr>
        <w:tc>
          <w:tcPr>
            <w:tcW w:w="2126" w:type="dxa"/>
            <w:tcBorders>
              <w:top w:val="single" w:color="4472C4" w:themeColor="accent5" w:sz="4" w:space="0"/>
              <w:left w:val="nil"/>
              <w:bottom w:val="single" w:color="4472C4" w:themeColor="accent5" w:sz="4" w:space="0"/>
              <w:right w:val="nil"/>
            </w:tcBorders>
            <w:noWrap/>
            <w:tcMar/>
          </w:tcPr>
          <w:p w:rsidR="000713C8" w:rsidP="004C435D" w:rsidRDefault="000713C8" w14:paraId="0BEDD8ED"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agency</w:t>
            </w:r>
          </w:p>
          <w:p w:rsidRPr="00A64B75" w:rsidR="000713C8" w:rsidP="004C435D" w:rsidRDefault="000713C8" w14:paraId="3EA7BC16"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workcode</w:t>
            </w:r>
          </w:p>
        </w:tc>
        <w:tc>
          <w:tcPr>
            <w:tcW w:w="1985" w:type="dxa"/>
            <w:tcBorders>
              <w:top w:val="single" w:color="4472C4" w:themeColor="accent5" w:sz="4" w:space="0"/>
              <w:left w:val="nil"/>
              <w:bottom w:val="single" w:color="4472C4" w:themeColor="accent5" w:sz="4" w:space="0"/>
              <w:right w:val="nil"/>
            </w:tcBorders>
            <w:tcMar/>
          </w:tcPr>
          <w:p w:rsidR="000713C8" w:rsidP="004C435D" w:rsidRDefault="000713C8" w14:paraId="43E7767A"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numbers[].type</w:t>
            </w:r>
          </w:p>
          <w:p w:rsidR="000713C8" w:rsidP="004C435D" w:rsidRDefault="000713C8" w14:paraId="21B90209"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numbers[].number</w:t>
            </w:r>
          </w:p>
        </w:tc>
        <w:tc>
          <w:tcPr>
            <w:tcW w:w="4206" w:type="dxa"/>
            <w:tcBorders>
              <w:top w:val="single" w:color="4472C4" w:themeColor="accent5" w:sz="4" w:space="0"/>
              <w:left w:val="nil"/>
              <w:bottom w:val="single" w:color="4472C4" w:themeColor="accent5" w:sz="4" w:space="0"/>
              <w:right w:val="nil"/>
            </w:tcBorders>
            <w:noWrap/>
            <w:tcMar/>
          </w:tcPr>
          <w:p w:rsidR="00DD5179" w:rsidP="004C435D" w:rsidRDefault="00DD5179" w14:paraId="1703851D" w14:textId="789B43DE">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These fields will be mapped for the /iswc/</w:t>
            </w:r>
            <w:r w:rsidR="00EB7162">
              <w:rPr>
                <w:rFonts w:ascii="Calibri" w:hAnsi="Calibri" w:eastAsia="Times New Roman" w:cs="Calibri"/>
                <w:color w:val="000000"/>
                <w:sz w:val="22"/>
                <w:szCs w:val="22"/>
                <w:lang w:val="en-IE" w:eastAsia="zh-CN"/>
              </w:rPr>
              <w:t xml:space="preserve">SearchByAgencyWorkCode operation only. </w:t>
            </w:r>
          </w:p>
          <w:p w:rsidR="00DD5179" w:rsidP="004C435D" w:rsidRDefault="00DD5179" w14:paraId="5E9EE663" w14:textId="77777777">
            <w:pPr>
              <w:spacing w:before="0" w:line="240" w:lineRule="auto"/>
              <w:rPr>
                <w:rFonts w:ascii="Calibri" w:hAnsi="Calibri" w:eastAsia="Times New Roman" w:cs="Calibri"/>
                <w:color w:val="000000"/>
                <w:sz w:val="22"/>
                <w:szCs w:val="22"/>
                <w:lang w:val="en-IE" w:eastAsia="zh-CN"/>
              </w:rPr>
            </w:pPr>
          </w:p>
          <w:p w:rsidR="000713C8" w:rsidP="004C435D" w:rsidRDefault="000713C8" w14:paraId="518FD355" w14:textId="7D16614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Set the type to agency</w:t>
            </w:r>
          </w:p>
          <w:p w:rsidRPr="00A64B75" w:rsidR="000713C8" w:rsidP="004C435D" w:rsidRDefault="000713C8" w14:paraId="15AB4956"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Set the number to the submission workcode</w:t>
            </w:r>
          </w:p>
        </w:tc>
      </w:tr>
      <w:tr w:rsidRPr="00A64B75" w:rsidR="006D2806" w:rsidTr="5A87B907" w14:paraId="21D9E728" w14:textId="77777777">
        <w:trPr>
          <w:trHeight w:val="320"/>
        </w:trPr>
        <w:tc>
          <w:tcPr>
            <w:tcW w:w="2126" w:type="dxa"/>
            <w:tcBorders>
              <w:top w:val="single" w:color="4472C4" w:themeColor="accent5" w:sz="4" w:space="0"/>
              <w:left w:val="nil"/>
              <w:bottom w:val="single" w:color="4472C4" w:themeColor="accent5" w:sz="4" w:space="0"/>
              <w:right w:val="nil"/>
            </w:tcBorders>
            <w:noWrap/>
            <w:tcMar/>
          </w:tcPr>
          <w:p w:rsidRPr="00A64B75" w:rsidR="006D2806" w:rsidP="006D2806" w:rsidRDefault="006D2806" w14:paraId="2EC2F766" w14:textId="4561C683">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iswc</w:t>
            </w:r>
          </w:p>
        </w:tc>
        <w:tc>
          <w:tcPr>
            <w:tcW w:w="1985" w:type="dxa"/>
            <w:tcBorders>
              <w:top w:val="single" w:color="4472C4" w:themeColor="accent5" w:sz="4" w:space="0"/>
              <w:left w:val="nil"/>
              <w:bottom w:val="single" w:color="4472C4" w:themeColor="accent5" w:sz="4" w:space="0"/>
              <w:right w:val="nil"/>
            </w:tcBorders>
            <w:tcMar/>
          </w:tcPr>
          <w:p w:rsidR="006D2806" w:rsidP="006D2806" w:rsidRDefault="006D2806" w14:paraId="53096263"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numbers[].type</w:t>
            </w:r>
          </w:p>
          <w:p w:rsidRPr="00A64B75" w:rsidR="006D2806" w:rsidP="006D2806" w:rsidRDefault="006D2806" w14:paraId="0D59201D" w14:textId="2A103ECB">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numbers[].number</w:t>
            </w:r>
          </w:p>
        </w:tc>
        <w:tc>
          <w:tcPr>
            <w:tcW w:w="4206" w:type="dxa"/>
            <w:tcBorders>
              <w:top w:val="single" w:color="4472C4" w:themeColor="accent5" w:sz="4" w:space="0"/>
              <w:left w:val="nil"/>
              <w:bottom w:val="single" w:color="4472C4" w:themeColor="accent5" w:sz="4" w:space="0"/>
              <w:right w:val="nil"/>
            </w:tcBorders>
            <w:noWrap/>
            <w:tcMar/>
          </w:tcPr>
          <w:p w:rsidR="006D2806" w:rsidP="006D2806" w:rsidRDefault="006D2806" w14:paraId="47B40673" w14:textId="2E2377DE">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These fields will be mapped for the /iswc/SearchBy</w:t>
            </w:r>
            <w:r w:rsidR="001F3A65">
              <w:rPr>
                <w:rFonts w:ascii="Calibri" w:hAnsi="Calibri" w:eastAsia="Times New Roman" w:cs="Calibri"/>
                <w:color w:val="000000"/>
                <w:sz w:val="22"/>
                <w:szCs w:val="22"/>
                <w:lang w:val="en-IE" w:eastAsia="zh-CN"/>
              </w:rPr>
              <w:t>Iswc</w:t>
            </w:r>
            <w:r>
              <w:rPr>
                <w:rFonts w:ascii="Calibri" w:hAnsi="Calibri" w:eastAsia="Times New Roman" w:cs="Calibri"/>
                <w:color w:val="000000"/>
                <w:sz w:val="22"/>
                <w:szCs w:val="22"/>
                <w:lang w:val="en-IE" w:eastAsia="zh-CN"/>
              </w:rPr>
              <w:t xml:space="preserve"> operation only. </w:t>
            </w:r>
          </w:p>
          <w:p w:rsidR="006D2806" w:rsidP="006D2806" w:rsidRDefault="006D2806" w14:paraId="275EC7B1"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Set the type to “ISWC”</w:t>
            </w:r>
          </w:p>
          <w:p w:rsidRPr="00A64B75" w:rsidR="006D2806" w:rsidP="006D2806" w:rsidRDefault="006D2806" w14:paraId="2F31BAD9" w14:textId="7A1F8ED0">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Set the number to the submission iswc.</w:t>
            </w:r>
          </w:p>
        </w:tc>
      </w:tr>
      <w:tr w:rsidRPr="00A64B75" w:rsidR="000713C8" w:rsidTr="5A87B907" w14:paraId="34CC2742" w14:textId="77777777">
        <w:trPr>
          <w:trHeight w:val="320"/>
        </w:trPr>
        <w:tc>
          <w:tcPr>
            <w:tcW w:w="2126" w:type="dxa"/>
            <w:tcBorders>
              <w:top w:val="single" w:color="4472C4" w:themeColor="accent5" w:sz="4" w:space="0"/>
              <w:left w:val="nil"/>
              <w:bottom w:val="nil"/>
              <w:right w:val="nil"/>
            </w:tcBorders>
            <w:noWrap/>
            <w:tcMar/>
          </w:tcPr>
          <w:p w:rsidR="000713C8" w:rsidP="004C435D" w:rsidRDefault="000713C8" w14:paraId="3F85B895" w14:textId="4F62E98C">
            <w:pPr>
              <w:spacing w:before="0" w:line="240" w:lineRule="auto"/>
              <w:rPr>
                <w:rFonts w:ascii="Calibri" w:hAnsi="Calibri" w:eastAsia="Times New Roman" w:cs="Calibri"/>
                <w:color w:val="000000"/>
                <w:sz w:val="22"/>
                <w:szCs w:val="22"/>
                <w:lang w:val="en-IE" w:eastAsia="zh-CN"/>
              </w:rPr>
            </w:pPr>
          </w:p>
        </w:tc>
        <w:tc>
          <w:tcPr>
            <w:tcW w:w="1985" w:type="dxa"/>
            <w:tcBorders>
              <w:top w:val="single" w:color="4472C4" w:themeColor="accent5" w:sz="4" w:space="0"/>
              <w:left w:val="nil"/>
              <w:bottom w:val="nil"/>
              <w:right w:val="nil"/>
            </w:tcBorders>
            <w:tcMar/>
          </w:tcPr>
          <w:p w:rsidR="000713C8" w:rsidP="004C435D" w:rsidRDefault="000713C8" w14:paraId="0806F7CF" w14:textId="04F8946E">
            <w:pPr>
              <w:spacing w:before="0" w:line="240" w:lineRule="auto"/>
              <w:rPr>
                <w:rFonts w:ascii="Calibri" w:hAnsi="Calibri" w:eastAsia="Times New Roman" w:cs="Calibri"/>
                <w:color w:val="000000"/>
                <w:sz w:val="22"/>
                <w:szCs w:val="22"/>
                <w:lang w:val="en-IE" w:eastAsia="zh-CN"/>
              </w:rPr>
            </w:pPr>
          </w:p>
        </w:tc>
        <w:tc>
          <w:tcPr>
            <w:tcW w:w="4206" w:type="dxa"/>
            <w:tcBorders>
              <w:top w:val="single" w:color="4472C4" w:themeColor="accent5" w:sz="4" w:space="0"/>
              <w:left w:val="nil"/>
              <w:bottom w:val="nil"/>
              <w:right w:val="nil"/>
            </w:tcBorders>
            <w:noWrap/>
            <w:tcMar/>
          </w:tcPr>
          <w:p w:rsidR="000713C8" w:rsidP="004C435D" w:rsidRDefault="000713C8" w14:paraId="0E5D8536" w14:textId="55BE6A15">
            <w:pPr>
              <w:spacing w:before="0" w:line="240" w:lineRule="auto"/>
              <w:rPr>
                <w:rFonts w:ascii="Calibri" w:hAnsi="Calibri" w:eastAsia="Times New Roman" w:cs="Calibri"/>
                <w:color w:val="000000"/>
                <w:sz w:val="22"/>
                <w:szCs w:val="22"/>
                <w:lang w:val="en-IE" w:eastAsia="zh-CN"/>
              </w:rPr>
            </w:pPr>
          </w:p>
        </w:tc>
      </w:tr>
    </w:tbl>
    <w:p w:rsidR="000713C8" w:rsidP="000713C8" w:rsidRDefault="000713C8" w14:paraId="170AE320" w14:textId="77777777">
      <w:pPr>
        <w:spacing w:before="0" w:after="160" w:line="259" w:lineRule="auto"/>
      </w:pPr>
    </w:p>
    <w:p w:rsidR="009B5B24" w:rsidP="009B5B24" w:rsidRDefault="009B5B24" w14:paraId="36C29B2A" w14:textId="77777777">
      <w:pPr>
        <w:pStyle w:val="NormalIndent"/>
      </w:pPr>
    </w:p>
    <w:p w:rsidR="009B5B24" w:rsidP="008C43CA" w:rsidRDefault="009B5B24" w14:paraId="3E8F2282" w14:textId="77777777">
      <w:pPr>
        <w:pStyle w:val="NormalIndent"/>
      </w:pPr>
    </w:p>
    <w:p w:rsidR="008C43CA" w:rsidP="008C43CA" w:rsidRDefault="008C43CA" w14:paraId="7803D80E" w14:textId="5EB6C502">
      <w:pPr>
        <w:pStyle w:val="Heading2"/>
      </w:pPr>
      <w:bookmarkStart w:name="_Toc11738409" w:id="91"/>
      <w:r>
        <w:t>Match</w:t>
      </w:r>
      <w:r w:rsidR="00C66478">
        <w:t xml:space="preserve"> an Existing Submission </w:t>
      </w:r>
      <w:r>
        <w:t>for ISWC Eligible Submitter</w:t>
      </w:r>
      <w:bookmarkEnd w:id="91"/>
      <w:r>
        <w:t xml:space="preserve"> </w:t>
      </w:r>
    </w:p>
    <w:p w:rsidR="003A0049" w:rsidP="003A0049" w:rsidRDefault="003A0049" w14:paraId="336B747E" w14:textId="08006C61">
      <w:pPr>
        <w:pStyle w:val="NormalIndent"/>
      </w:pPr>
      <w:r>
        <w:t>This pipeline component performs the initial matching for an update/delete/merge of an existing submission by an eligible submitter.</w:t>
      </w:r>
    </w:p>
    <w:p w:rsidR="008C43CA" w:rsidP="008C43CA" w:rsidRDefault="008C43CA" w14:paraId="2C223726" w14:textId="37AA818D">
      <w:pPr>
        <w:pStyle w:val="NormalIndent"/>
      </w:pPr>
    </w:p>
    <w:p w:rsidR="009B5B24" w:rsidP="009B5B24" w:rsidRDefault="009B5B24" w14:paraId="3B76192C" w14:textId="77777777">
      <w:pPr>
        <w:pStyle w:val="NormalIndent"/>
      </w:pPr>
      <w:r>
        <w:t xml:space="preserve">This pipeline component will be applied to submissions that: </w:t>
      </w:r>
    </w:p>
    <w:p w:rsidR="009B5B24" w:rsidP="009B5B24" w:rsidRDefault="009B5B24" w14:paraId="3CB088C6" w14:textId="5A8414C1">
      <w:pPr>
        <w:pStyle w:val="NormalIndent"/>
        <w:numPr>
          <w:ilvl w:val="0"/>
          <w:numId w:val="29"/>
        </w:numPr>
      </w:pPr>
      <w:r>
        <w:t>Are update/delete/merges to a previous submission made (PUT/DELETE)</w:t>
      </w:r>
    </w:p>
    <w:p w:rsidR="009B5B24" w:rsidP="009B5B24" w:rsidRDefault="009B5B24" w14:paraId="5B7BDAF6" w14:textId="77777777">
      <w:pPr>
        <w:pStyle w:val="NormalIndent"/>
        <w:numPr>
          <w:ilvl w:val="0"/>
          <w:numId w:val="29"/>
        </w:numPr>
      </w:pPr>
      <w:r>
        <w:t>Submissions that have been determined by the validation pipeline as being valid</w:t>
      </w:r>
    </w:p>
    <w:p w:rsidR="009B5B24" w:rsidP="009B5B24" w:rsidRDefault="009B5B24" w14:paraId="398BF0B3" w14:textId="10E9C39C">
      <w:pPr>
        <w:pStyle w:val="NormalIndent"/>
        <w:numPr>
          <w:ilvl w:val="0"/>
          <w:numId w:val="29"/>
        </w:numPr>
      </w:pPr>
      <w:r>
        <w:t>Submissions that have been determined by the validation pipeline as being from an ISWC eligible submitter</w:t>
      </w:r>
    </w:p>
    <w:p w:rsidR="009B5B24" w:rsidP="009B5B24" w:rsidRDefault="009B5B24" w14:paraId="489DDAFE" w14:textId="77777777">
      <w:pPr>
        <w:pStyle w:val="NormalIndent"/>
      </w:pPr>
    </w:p>
    <w:p w:rsidR="009B5B24" w:rsidP="009B5B24" w:rsidRDefault="009B5B24" w14:paraId="6AE7258D" w14:textId="77777777">
      <w:pPr>
        <w:pStyle w:val="NormalIndent"/>
      </w:pPr>
      <w:r>
        <w:t>It will call the Get/Work/Match REST API using the following mapping of Submission type data to InputWorkInfo type data:</w:t>
      </w:r>
    </w:p>
    <w:p w:rsidR="009B5B24" w:rsidP="009B5B24" w:rsidRDefault="009B5B24" w14:paraId="409885EA" w14:textId="77777777">
      <w:pPr>
        <w:pStyle w:val="NormalIndent"/>
      </w:pPr>
    </w:p>
    <w:tbl>
      <w:tblPr>
        <w:tblW w:w="0" w:type="auto"/>
        <w:tblInd w:w="709" w:type="dxa"/>
        <w:tblLayout w:type="fixed"/>
        <w:tblLook w:val="04A0" w:firstRow="1" w:lastRow="0" w:firstColumn="1" w:lastColumn="0" w:noHBand="0" w:noVBand="1"/>
      </w:tblPr>
      <w:tblGrid>
        <w:gridCol w:w="2126"/>
        <w:gridCol w:w="1985"/>
        <w:gridCol w:w="4206"/>
      </w:tblGrid>
      <w:tr w:rsidRPr="00A64B75" w:rsidR="00CA75CE" w:rsidTr="5A87B907" w14:paraId="29013611" w14:textId="77777777">
        <w:trPr>
          <w:trHeight w:val="244"/>
        </w:trPr>
        <w:tc>
          <w:tcPr>
            <w:tcW w:w="2126" w:type="dxa"/>
            <w:tcBorders>
              <w:top w:val="single" w:color="4472C4" w:themeColor="accent5" w:sz="4" w:space="0"/>
              <w:left w:val="nil"/>
              <w:bottom w:val="nil"/>
              <w:right w:val="nil"/>
            </w:tcBorders>
            <w:shd w:val="clear" w:color="auto" w:fill="BFBFBF" w:themeFill="background1" w:themeFillShade="BF"/>
            <w:noWrap/>
            <w:tcMar/>
            <w:vAlign w:val="bottom"/>
            <w:hideMark/>
          </w:tcPr>
          <w:p w:rsidRPr="00A64B75" w:rsidR="009B5B24" w:rsidP="00D67C61" w:rsidRDefault="009B5B24" w14:paraId="365626DE" w14:textId="77777777">
            <w:pPr>
              <w:spacing w:before="0" w:line="240" w:lineRule="auto"/>
              <w:rPr>
                <w:rFonts w:ascii="Calibri" w:hAnsi="Calibri" w:eastAsia="Times New Roman" w:cs="Calibri"/>
                <w:b/>
                <w:bCs/>
                <w:sz w:val="22"/>
                <w:szCs w:val="22"/>
                <w:lang w:val="en-IE" w:eastAsia="zh-CN"/>
              </w:rPr>
            </w:pPr>
            <w:r>
              <w:rPr>
                <w:rFonts w:ascii="Calibri" w:hAnsi="Calibri" w:eastAsia="Times New Roman" w:cs="Calibri"/>
                <w:b/>
                <w:bCs/>
                <w:sz w:val="22"/>
                <w:szCs w:val="22"/>
                <w:lang w:val="en-IE" w:eastAsia="zh-CN"/>
              </w:rPr>
              <w:t>Source (Submission)</w:t>
            </w:r>
          </w:p>
        </w:tc>
        <w:tc>
          <w:tcPr>
            <w:tcW w:w="1985" w:type="dxa"/>
            <w:tcBorders>
              <w:top w:val="single" w:color="4472C4" w:themeColor="accent5" w:sz="4" w:space="0"/>
              <w:left w:val="nil"/>
              <w:bottom w:val="nil"/>
              <w:right w:val="nil"/>
            </w:tcBorders>
            <w:shd w:val="clear" w:color="auto" w:fill="BFBFBF" w:themeFill="background1" w:themeFillShade="BF"/>
            <w:noWrap/>
            <w:tcMar/>
            <w:vAlign w:val="bottom"/>
            <w:hideMark/>
          </w:tcPr>
          <w:p w:rsidRPr="00A64B75" w:rsidR="009B5B24" w:rsidP="00D67C61" w:rsidRDefault="009B5B24" w14:paraId="221DE9B8" w14:textId="77777777">
            <w:pPr>
              <w:spacing w:before="0" w:line="240" w:lineRule="auto"/>
              <w:rPr>
                <w:rFonts w:ascii="Calibri" w:hAnsi="Calibri" w:eastAsia="Times New Roman" w:cs="Calibri"/>
                <w:b/>
                <w:bCs/>
                <w:sz w:val="22"/>
                <w:szCs w:val="22"/>
                <w:lang w:val="en-IE" w:eastAsia="zh-CN"/>
              </w:rPr>
            </w:pPr>
            <w:r>
              <w:rPr>
                <w:rFonts w:ascii="Calibri" w:hAnsi="Calibri" w:eastAsia="Times New Roman" w:cs="Calibri"/>
                <w:b/>
                <w:bCs/>
                <w:sz w:val="22"/>
                <w:szCs w:val="22"/>
                <w:lang w:val="en-IE" w:eastAsia="zh-CN"/>
              </w:rPr>
              <w:t>Destination (InputWorkInfo)</w:t>
            </w:r>
          </w:p>
        </w:tc>
        <w:tc>
          <w:tcPr>
            <w:tcW w:w="4206" w:type="dxa"/>
            <w:tcBorders>
              <w:top w:val="single" w:color="4472C4" w:themeColor="accent5" w:sz="4" w:space="0"/>
              <w:left w:val="nil"/>
              <w:bottom w:val="nil"/>
              <w:right w:val="nil"/>
            </w:tcBorders>
            <w:shd w:val="clear" w:color="auto" w:fill="BFBFBF" w:themeFill="background1" w:themeFillShade="BF"/>
            <w:noWrap/>
            <w:tcMar/>
            <w:vAlign w:val="bottom"/>
            <w:hideMark/>
          </w:tcPr>
          <w:p w:rsidRPr="00A64B75" w:rsidR="009B5B24" w:rsidP="00D67C61" w:rsidRDefault="009B5B24" w14:paraId="709BEDDD" w14:textId="77777777">
            <w:pPr>
              <w:spacing w:before="0" w:line="240" w:lineRule="auto"/>
              <w:rPr>
                <w:rFonts w:ascii="Calibri" w:hAnsi="Calibri" w:eastAsia="Times New Roman" w:cs="Calibri"/>
                <w:b/>
                <w:bCs/>
                <w:sz w:val="22"/>
                <w:szCs w:val="22"/>
                <w:lang w:val="en-IE" w:eastAsia="zh-CN"/>
              </w:rPr>
            </w:pPr>
            <w:r>
              <w:rPr>
                <w:rFonts w:ascii="Calibri" w:hAnsi="Calibri" w:eastAsia="Times New Roman" w:cs="Calibri"/>
                <w:b/>
                <w:bCs/>
                <w:sz w:val="22"/>
                <w:szCs w:val="22"/>
                <w:lang w:val="en-IE" w:eastAsia="zh-CN"/>
              </w:rPr>
              <w:t>Mapping Information</w:t>
            </w:r>
          </w:p>
        </w:tc>
      </w:tr>
      <w:tr w:rsidRPr="00A64B75" w:rsidR="009B5B24" w:rsidTr="5A87B907" w14:paraId="7FD5EABC" w14:textId="77777777">
        <w:trPr>
          <w:trHeight w:val="326"/>
        </w:trPr>
        <w:tc>
          <w:tcPr>
            <w:tcW w:w="2126" w:type="dxa"/>
            <w:tcBorders>
              <w:top w:val="single" w:color="4472C4" w:themeColor="accent5" w:sz="4" w:space="0"/>
              <w:left w:val="nil"/>
              <w:bottom w:val="single" w:color="4472C4" w:themeColor="accent5" w:sz="4" w:space="0"/>
              <w:right w:val="nil"/>
            </w:tcBorders>
            <w:noWrap/>
            <w:tcMar/>
          </w:tcPr>
          <w:p w:rsidRPr="00A64B75" w:rsidR="009B5B24" w:rsidP="00D67C61" w:rsidRDefault="009B5B24" w14:paraId="2E83EA8A" w14:textId="77777777">
            <w:pPr>
              <w:spacing w:before="0" w:line="240" w:lineRule="auto"/>
              <w:rPr>
                <w:rFonts w:ascii="Calibri" w:hAnsi="Calibri" w:eastAsia="Times New Roman" w:cs="Calibri"/>
                <w:color w:val="000000"/>
                <w:sz w:val="22"/>
                <w:szCs w:val="22"/>
                <w:lang w:val="en-IE" w:eastAsia="zh-CN"/>
              </w:rPr>
            </w:pPr>
          </w:p>
        </w:tc>
        <w:tc>
          <w:tcPr>
            <w:tcW w:w="1985" w:type="dxa"/>
            <w:tcBorders>
              <w:top w:val="single" w:color="4472C4" w:themeColor="accent5" w:sz="4" w:space="0"/>
              <w:left w:val="nil"/>
              <w:bottom w:val="single" w:color="4472C4" w:themeColor="accent5" w:sz="4" w:space="0"/>
              <w:right w:val="nil"/>
            </w:tcBorders>
            <w:tcMar/>
          </w:tcPr>
          <w:p w:rsidRPr="00A64B75" w:rsidR="009B5B24" w:rsidP="00D67C61" w:rsidRDefault="009B5B24" w14:paraId="15C98B19"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Id</w:t>
            </w:r>
          </w:p>
        </w:tc>
        <w:tc>
          <w:tcPr>
            <w:tcW w:w="4206" w:type="dxa"/>
            <w:tcBorders>
              <w:top w:val="single" w:color="4472C4" w:themeColor="accent5" w:sz="4" w:space="0"/>
              <w:left w:val="nil"/>
              <w:bottom w:val="single" w:color="4472C4" w:themeColor="accent5" w:sz="4" w:space="0"/>
              <w:right w:val="nil"/>
            </w:tcBorders>
            <w:noWrap/>
            <w:tcMar/>
          </w:tcPr>
          <w:p w:rsidRPr="00A64B75" w:rsidR="009B5B24" w:rsidP="00D67C61" w:rsidRDefault="009B5B24" w14:paraId="6FEA0530"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Use an internally generated temporary id to uniquely define this matching request</w:t>
            </w:r>
          </w:p>
        </w:tc>
      </w:tr>
      <w:tr w:rsidRPr="00A64B75" w:rsidR="009B5B24" w:rsidTr="5A87B907" w14:paraId="4B767DEB" w14:textId="77777777">
        <w:trPr>
          <w:trHeight w:val="326"/>
        </w:trPr>
        <w:tc>
          <w:tcPr>
            <w:tcW w:w="2126" w:type="dxa"/>
            <w:tcBorders>
              <w:top w:val="single" w:color="4472C4" w:themeColor="accent5" w:sz="4" w:space="0"/>
              <w:left w:val="nil"/>
              <w:bottom w:val="single" w:color="4472C4" w:themeColor="accent5" w:sz="4" w:space="0"/>
              <w:right w:val="nil"/>
            </w:tcBorders>
            <w:noWrap/>
            <w:tcMar/>
          </w:tcPr>
          <w:p w:rsidRPr="00A64B75" w:rsidR="009B5B24" w:rsidP="00D67C61" w:rsidRDefault="009B5B24" w14:paraId="4C9B2881" w14:textId="786E4B5B">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“Eligible”</w:t>
            </w:r>
          </w:p>
        </w:tc>
        <w:tc>
          <w:tcPr>
            <w:tcW w:w="1985" w:type="dxa"/>
            <w:tcBorders>
              <w:top w:val="single" w:color="4472C4" w:themeColor="accent5" w:sz="4" w:space="0"/>
              <w:left w:val="nil"/>
              <w:bottom w:val="single" w:color="4472C4" w:themeColor="accent5" w:sz="4" w:space="0"/>
              <w:right w:val="nil"/>
            </w:tcBorders>
            <w:tcMar/>
          </w:tcPr>
          <w:p w:rsidRPr="00A64B75" w:rsidR="009B5B24" w:rsidP="00D67C61" w:rsidRDefault="009B5B24" w14:paraId="776DC097"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Source</w:t>
            </w:r>
          </w:p>
        </w:tc>
        <w:tc>
          <w:tcPr>
            <w:tcW w:w="4206" w:type="dxa"/>
            <w:tcBorders>
              <w:top w:val="single" w:color="4472C4" w:themeColor="accent5" w:sz="4" w:space="0"/>
              <w:left w:val="nil"/>
              <w:bottom w:val="single" w:color="4472C4" w:themeColor="accent5" w:sz="4" w:space="0"/>
              <w:right w:val="nil"/>
            </w:tcBorders>
            <w:noWrap/>
            <w:tcMar/>
          </w:tcPr>
          <w:p w:rsidRPr="00A64B75" w:rsidR="009B5B24" w:rsidP="00D67C61" w:rsidRDefault="009B5B24" w14:paraId="488257FE"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 xml:space="preserve">Different matching rules will be configured for “Eligible” and “NonEligible” sources in the matching engine. </w:t>
            </w:r>
          </w:p>
        </w:tc>
      </w:tr>
      <w:tr w:rsidRPr="00A64B75" w:rsidR="009B5B24" w:rsidTr="5A87B907" w14:paraId="2B5C333E" w14:textId="77777777">
        <w:trPr>
          <w:trHeight w:val="326"/>
        </w:trPr>
        <w:tc>
          <w:tcPr>
            <w:tcW w:w="2126" w:type="dxa"/>
            <w:tcBorders>
              <w:top w:val="single" w:color="4472C4" w:themeColor="accent5" w:sz="4" w:space="0"/>
              <w:left w:val="nil"/>
              <w:bottom w:val="single" w:color="4472C4" w:themeColor="accent5" w:sz="4" w:space="0"/>
              <w:right w:val="nil"/>
            </w:tcBorders>
            <w:noWrap/>
            <w:tcMar/>
          </w:tcPr>
          <w:p w:rsidR="009B5B24" w:rsidP="00D67C61" w:rsidRDefault="009B5B24" w14:paraId="1BC987A0"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originalTitle</w:t>
            </w:r>
          </w:p>
          <w:p w:rsidR="009B5B24" w:rsidP="00D67C61" w:rsidRDefault="009B5B24" w14:paraId="1D64C424"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otherTitles[].title</w:t>
            </w:r>
          </w:p>
          <w:p w:rsidRPr="00A64B75" w:rsidR="009B5B24" w:rsidP="00D67C61" w:rsidRDefault="009B5B24" w14:paraId="3DC569B4"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otherTitles[].type</w:t>
            </w:r>
          </w:p>
        </w:tc>
        <w:tc>
          <w:tcPr>
            <w:tcW w:w="1985" w:type="dxa"/>
            <w:tcBorders>
              <w:top w:val="single" w:color="4472C4" w:themeColor="accent5" w:sz="4" w:space="0"/>
              <w:left w:val="nil"/>
              <w:bottom w:val="single" w:color="4472C4" w:themeColor="accent5" w:sz="4" w:space="0"/>
              <w:right w:val="nil"/>
            </w:tcBorders>
            <w:tcMar/>
          </w:tcPr>
          <w:p w:rsidR="009B5B24" w:rsidP="00D67C61" w:rsidRDefault="009B5B24" w14:paraId="5974E2F3"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titles[].title</w:t>
            </w:r>
          </w:p>
          <w:p w:rsidRPr="00A64B75" w:rsidR="009B5B24" w:rsidP="00D67C61" w:rsidRDefault="009B5B24" w14:paraId="743365D5"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titles[].type</w:t>
            </w:r>
          </w:p>
        </w:tc>
        <w:tc>
          <w:tcPr>
            <w:tcW w:w="4206" w:type="dxa"/>
            <w:tcBorders>
              <w:top w:val="single" w:color="4472C4" w:themeColor="accent5" w:sz="4" w:space="0"/>
              <w:left w:val="nil"/>
              <w:bottom w:val="single" w:color="4472C4" w:themeColor="accent5" w:sz="4" w:space="0"/>
              <w:right w:val="nil"/>
            </w:tcBorders>
            <w:noWrap/>
            <w:tcMar/>
          </w:tcPr>
          <w:p w:rsidRPr="00A64B75" w:rsidR="009B5B24" w:rsidP="00D67C61" w:rsidRDefault="009B5B24" w14:paraId="72D6893F"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Original title will be mapped into the titles array with a type of ‘OT’. otherTitles array will be mapped into titles array</w:t>
            </w:r>
          </w:p>
        </w:tc>
      </w:tr>
      <w:tr w:rsidRPr="00A64B75" w:rsidR="001C41B4" w:rsidTr="5A87B907" w14:paraId="44F0C17F" w14:textId="77777777">
        <w:trPr>
          <w:trHeight w:val="326"/>
        </w:trPr>
        <w:tc>
          <w:tcPr>
            <w:tcW w:w="2126" w:type="dxa"/>
            <w:tcBorders>
              <w:top w:val="single" w:color="4472C4" w:themeColor="accent5" w:sz="4" w:space="0"/>
              <w:left w:val="nil"/>
              <w:bottom w:val="single" w:color="4472C4" w:themeColor="accent5" w:sz="4" w:space="0"/>
              <w:right w:val="nil"/>
            </w:tcBorders>
            <w:noWrap/>
            <w:tcMar/>
          </w:tcPr>
          <w:p w:rsidR="001C41B4" w:rsidP="001C41B4" w:rsidRDefault="001C41B4" w14:paraId="599F0349"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interestedParties[].baseNumber</w:t>
            </w:r>
          </w:p>
          <w:p w:rsidR="001C41B4" w:rsidP="001C41B4" w:rsidRDefault="001C41B4" w14:paraId="444DF12B"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interestedParties[].role</w:t>
            </w:r>
          </w:p>
          <w:p w:rsidRPr="00A64B75" w:rsidR="001C41B4" w:rsidP="001C41B4" w:rsidRDefault="001C41B4" w14:paraId="5323C43C" w14:textId="7D29DCCD">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interestedParties[].validatedRoleType</w:t>
            </w:r>
          </w:p>
        </w:tc>
        <w:tc>
          <w:tcPr>
            <w:tcW w:w="1985" w:type="dxa"/>
            <w:tcBorders>
              <w:top w:val="single" w:color="4472C4" w:themeColor="accent5" w:sz="4" w:space="0"/>
              <w:left w:val="nil"/>
              <w:bottom w:val="single" w:color="4472C4" w:themeColor="accent5" w:sz="4" w:space="0"/>
              <w:right w:val="nil"/>
            </w:tcBorders>
            <w:tcMar/>
          </w:tcPr>
          <w:p w:rsidR="001C41B4" w:rsidP="001C41B4" w:rsidRDefault="001C41B4" w14:paraId="4A7C9D2E"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contributors[].ipiBaseNumber</w:t>
            </w:r>
          </w:p>
          <w:p w:rsidR="001C41B4" w:rsidP="001C41B4" w:rsidRDefault="001C41B4" w14:paraId="29A6D1AB"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contributors[].typeCode</w:t>
            </w:r>
          </w:p>
          <w:p w:rsidRPr="00A64B75" w:rsidR="001C41B4" w:rsidP="001C41B4" w:rsidRDefault="001C41B4" w14:paraId="450BBD87" w14:textId="7FC64C6F">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contributors[].role</w:t>
            </w:r>
          </w:p>
        </w:tc>
        <w:tc>
          <w:tcPr>
            <w:tcW w:w="4206" w:type="dxa"/>
            <w:tcBorders>
              <w:top w:val="single" w:color="4472C4" w:themeColor="accent5" w:sz="4" w:space="0"/>
              <w:left w:val="nil"/>
              <w:bottom w:val="single" w:color="4472C4" w:themeColor="accent5" w:sz="4" w:space="0"/>
              <w:right w:val="nil"/>
            </w:tcBorders>
            <w:noWrap/>
            <w:tcMar/>
          </w:tcPr>
          <w:p w:rsidRPr="00A64B75" w:rsidR="001C41B4" w:rsidP="001C41B4" w:rsidRDefault="001C41B4" w14:paraId="6E72CB5E" w14:textId="6D3A5721">
            <w:pPr>
              <w:spacing w:before="0" w:line="240" w:lineRule="auto"/>
              <w:rPr>
                <w:rFonts w:ascii="Calibri" w:hAnsi="Calibri" w:eastAsia="Times New Roman" w:cs="Calibri"/>
                <w:color w:val="000000"/>
                <w:sz w:val="22"/>
                <w:szCs w:val="22"/>
                <w:lang w:val="en-IE" w:eastAsia="zh-CN"/>
              </w:rPr>
            </w:pPr>
            <w:r w:rsidRPr="5A87B907" w:rsidR="6AB80EE7">
              <w:rPr>
                <w:rFonts w:ascii="Calibri" w:hAnsi="Calibri" w:eastAsia="Times New Roman" w:cs="Calibri"/>
                <w:color w:val="000000" w:themeColor="text1" w:themeTint="FF" w:themeShade="FF"/>
                <w:sz w:val="22"/>
                <w:szCs w:val="22"/>
                <w:lang w:val="en-IE" w:eastAsia="zh-CN"/>
              </w:rPr>
              <w:t xml:space="preserve">Populate ipiBaseNumber from baseNumber and role from role.  Populated the role field from the validatedRoleType.  validatedRoleType is added to the submission by the validation pipeline as part of the validation process. </w:t>
            </w:r>
          </w:p>
        </w:tc>
      </w:tr>
      <w:tr w:rsidRPr="00A64B75" w:rsidR="009B5B24" w:rsidTr="5A87B907" w14:paraId="2F17EC23" w14:textId="77777777">
        <w:trPr>
          <w:trHeight w:val="326"/>
        </w:trPr>
        <w:tc>
          <w:tcPr>
            <w:tcW w:w="2126" w:type="dxa"/>
            <w:tcBorders>
              <w:top w:val="single" w:color="4472C4" w:themeColor="accent5" w:sz="4" w:space="0"/>
              <w:left w:val="nil"/>
              <w:bottom w:val="single" w:color="4472C4" w:themeColor="accent5" w:sz="4" w:space="0"/>
              <w:right w:val="nil"/>
            </w:tcBorders>
            <w:noWrap/>
            <w:tcMar/>
          </w:tcPr>
          <w:p w:rsidR="009B5B24" w:rsidP="00D67C61" w:rsidRDefault="009B5B24" w14:paraId="6DC45B72"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agency</w:t>
            </w:r>
          </w:p>
          <w:p w:rsidRPr="00A64B75" w:rsidR="009B5B24" w:rsidP="00D67C61" w:rsidRDefault="009B5B24" w14:paraId="20F5133C"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workcode</w:t>
            </w:r>
          </w:p>
        </w:tc>
        <w:tc>
          <w:tcPr>
            <w:tcW w:w="1985" w:type="dxa"/>
            <w:tcBorders>
              <w:top w:val="single" w:color="4472C4" w:themeColor="accent5" w:sz="4" w:space="0"/>
              <w:left w:val="nil"/>
              <w:bottom w:val="single" w:color="4472C4" w:themeColor="accent5" w:sz="4" w:space="0"/>
              <w:right w:val="nil"/>
            </w:tcBorders>
            <w:tcMar/>
          </w:tcPr>
          <w:p w:rsidR="009B5B24" w:rsidP="00D67C61" w:rsidRDefault="009B5B24" w14:paraId="74EFB125"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numbers[].type</w:t>
            </w:r>
          </w:p>
          <w:p w:rsidR="009B5B24" w:rsidP="00D67C61" w:rsidRDefault="009B5B24" w14:paraId="2A6BDC2B"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numbers[].number</w:t>
            </w:r>
          </w:p>
        </w:tc>
        <w:tc>
          <w:tcPr>
            <w:tcW w:w="4206" w:type="dxa"/>
            <w:tcBorders>
              <w:top w:val="single" w:color="4472C4" w:themeColor="accent5" w:sz="4" w:space="0"/>
              <w:left w:val="nil"/>
              <w:bottom w:val="single" w:color="4472C4" w:themeColor="accent5" w:sz="4" w:space="0"/>
              <w:right w:val="nil"/>
            </w:tcBorders>
            <w:noWrap/>
            <w:tcMar/>
          </w:tcPr>
          <w:p w:rsidR="009B5B24" w:rsidP="00D67C61" w:rsidRDefault="009B5B24" w14:paraId="06EA1DB0"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Set the type to agency</w:t>
            </w:r>
          </w:p>
          <w:p w:rsidRPr="00A64B75" w:rsidR="009B5B24" w:rsidP="00D67C61" w:rsidRDefault="009B5B24" w14:paraId="5E81A807"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Set the number to the submission workcode</w:t>
            </w:r>
          </w:p>
        </w:tc>
      </w:tr>
      <w:tr w:rsidRPr="00A64B75" w:rsidR="00E65434" w:rsidTr="5A87B907" w14:paraId="1A2E1DA3" w14:textId="77777777">
        <w:trPr>
          <w:trHeight w:val="326"/>
        </w:trPr>
        <w:tc>
          <w:tcPr>
            <w:tcW w:w="2126" w:type="dxa"/>
            <w:tcBorders>
              <w:top w:val="single" w:color="4472C4" w:themeColor="accent5" w:sz="4" w:space="0"/>
              <w:left w:val="nil"/>
              <w:bottom w:val="single" w:color="4472C4" w:themeColor="accent5" w:sz="4" w:space="0"/>
              <w:right w:val="nil"/>
            </w:tcBorders>
            <w:noWrap/>
            <w:tcMar/>
          </w:tcPr>
          <w:p w:rsidRPr="00A64B75" w:rsidR="00E65434" w:rsidP="00E65434" w:rsidRDefault="00E65434" w14:paraId="43CABB27" w14:textId="2B3AE6C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disambiguateFrom[].iswc</w:t>
            </w:r>
          </w:p>
        </w:tc>
        <w:tc>
          <w:tcPr>
            <w:tcW w:w="1985" w:type="dxa"/>
            <w:tcBorders>
              <w:top w:val="single" w:color="4472C4" w:themeColor="accent5" w:sz="4" w:space="0"/>
              <w:left w:val="nil"/>
              <w:bottom w:val="single" w:color="4472C4" w:themeColor="accent5" w:sz="4" w:space="0"/>
              <w:right w:val="nil"/>
            </w:tcBorders>
            <w:tcMar/>
          </w:tcPr>
          <w:p w:rsidR="00E65434" w:rsidP="00E65434" w:rsidRDefault="00E65434" w14:paraId="0DB41FB0"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disambiguateFromNumbers[].type</w:t>
            </w:r>
          </w:p>
          <w:p w:rsidRPr="00A64B75" w:rsidR="00E65434" w:rsidP="00E65434" w:rsidRDefault="00E65434" w14:paraId="537AA919" w14:textId="523049AD">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disambiguateFromNumbers[].number</w:t>
            </w:r>
          </w:p>
        </w:tc>
        <w:tc>
          <w:tcPr>
            <w:tcW w:w="4206" w:type="dxa"/>
            <w:tcBorders>
              <w:top w:val="single" w:color="4472C4" w:themeColor="accent5" w:sz="4" w:space="0"/>
              <w:left w:val="nil"/>
              <w:bottom w:val="single" w:color="4472C4" w:themeColor="accent5" w:sz="4" w:space="0"/>
              <w:right w:val="nil"/>
            </w:tcBorders>
            <w:noWrap/>
            <w:tcMar/>
          </w:tcPr>
          <w:p w:rsidRPr="00A64B75" w:rsidR="00E65434" w:rsidP="00E65434" w:rsidRDefault="00B27570" w14:paraId="23B60D6F" w14:textId="66BEBDA6">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If disambiguateFrom iswcs are provided then map these into the DisambiguateFromNumbers[].number field. Set the corresponding type field value to “ISWC”</w:t>
            </w:r>
          </w:p>
        </w:tc>
      </w:tr>
      <w:tr w:rsidRPr="00A64B75" w:rsidR="00EC04D8" w:rsidTr="5A87B907" w14:paraId="63272FE1" w14:textId="77777777">
        <w:trPr>
          <w:trHeight w:val="326"/>
        </w:trPr>
        <w:tc>
          <w:tcPr>
            <w:tcW w:w="2126" w:type="dxa"/>
            <w:tcBorders>
              <w:top w:val="single" w:color="4472C4" w:themeColor="accent5" w:sz="4" w:space="0"/>
              <w:left w:val="nil"/>
              <w:bottom w:val="nil"/>
              <w:right w:val="nil"/>
            </w:tcBorders>
            <w:noWrap/>
            <w:tcMar/>
          </w:tcPr>
          <w:p w:rsidR="00EC04D8" w:rsidP="00EC04D8" w:rsidRDefault="00EC04D8" w14:paraId="16693458" w14:textId="69D73C29">
            <w:pPr>
              <w:spacing w:before="0" w:line="240" w:lineRule="auto"/>
              <w:rPr>
                <w:rFonts w:ascii="Calibri" w:hAnsi="Calibri" w:eastAsia="Times New Roman" w:cs="Calibri"/>
                <w:color w:val="000000"/>
                <w:sz w:val="22"/>
                <w:szCs w:val="22"/>
                <w:lang w:val="en-IE" w:eastAsia="zh-CN"/>
              </w:rPr>
            </w:pPr>
            <w:r w:rsidRPr="00E8328E">
              <w:rPr>
                <w:rFonts w:ascii="Calibri" w:hAnsi="Calibri" w:eastAsia="Times New Roman" w:cs="Calibri"/>
                <w:color w:val="000000"/>
                <w:sz w:val="22"/>
                <w:szCs w:val="22"/>
                <w:lang w:val="en-IE" w:eastAsia="zh-CN"/>
              </w:rPr>
              <w:t>derivedWorkType</w:t>
            </w:r>
          </w:p>
        </w:tc>
        <w:tc>
          <w:tcPr>
            <w:tcW w:w="1985" w:type="dxa"/>
            <w:tcBorders>
              <w:top w:val="single" w:color="4472C4" w:themeColor="accent5" w:sz="4" w:space="0"/>
              <w:left w:val="nil"/>
              <w:bottom w:val="nil"/>
              <w:right w:val="nil"/>
            </w:tcBorders>
            <w:tcMar/>
          </w:tcPr>
          <w:p w:rsidR="00EC04D8" w:rsidP="00EC04D8" w:rsidRDefault="00EC04D8" w14:paraId="5D09E125" w14:textId="012BE82F">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workType</w:t>
            </w:r>
          </w:p>
        </w:tc>
        <w:tc>
          <w:tcPr>
            <w:tcW w:w="4206" w:type="dxa"/>
            <w:tcBorders>
              <w:top w:val="single" w:color="4472C4" w:themeColor="accent5" w:sz="4" w:space="0"/>
              <w:left w:val="nil"/>
              <w:bottom w:val="nil"/>
              <w:right w:val="nil"/>
            </w:tcBorders>
            <w:noWrap/>
            <w:tcMar/>
          </w:tcPr>
          <w:p w:rsidR="00EC04D8" w:rsidP="00EC04D8" w:rsidRDefault="00EC04D8" w14:paraId="5F0F25BA" w14:textId="0C770D26">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If a deivedWorkType is provided then populate it into the WorkType field</w:t>
            </w:r>
          </w:p>
        </w:tc>
      </w:tr>
    </w:tbl>
    <w:p w:rsidRPr="00C27F22" w:rsidR="009B5B24" w:rsidP="009B5B24" w:rsidRDefault="009B5B24" w14:paraId="7633C689" w14:textId="77777777">
      <w:pPr>
        <w:pStyle w:val="NormalIndent"/>
        <w:rPr>
          <w:lang w:val="en-IE"/>
        </w:rPr>
      </w:pPr>
    </w:p>
    <w:p w:rsidRPr="009B5B24" w:rsidR="008C43CA" w:rsidP="008C43CA" w:rsidRDefault="008C43CA" w14:paraId="2338C269" w14:textId="5386F4DC">
      <w:pPr>
        <w:pStyle w:val="NormalIndent"/>
        <w:rPr>
          <w:lang w:val="en-IE"/>
        </w:rPr>
      </w:pPr>
    </w:p>
    <w:p w:rsidR="00C66478" w:rsidP="00C66478" w:rsidRDefault="00C66478" w14:paraId="189A7A8F" w14:textId="645A241F">
      <w:pPr>
        <w:pStyle w:val="Heading2"/>
      </w:pPr>
      <w:bookmarkStart w:name="_Toc11738410" w:id="92"/>
      <w:r>
        <w:t xml:space="preserve">Match an Existing Submission for ISWC </w:t>
      </w:r>
      <w:r w:rsidR="003A0049">
        <w:t>Non-</w:t>
      </w:r>
      <w:r>
        <w:t>Eligible Submitter</w:t>
      </w:r>
      <w:bookmarkEnd w:id="92"/>
      <w:r>
        <w:t xml:space="preserve"> </w:t>
      </w:r>
    </w:p>
    <w:p w:rsidR="003A0049" w:rsidP="003A0049" w:rsidRDefault="003A0049" w14:paraId="60F52B06" w14:textId="77777777">
      <w:pPr>
        <w:pStyle w:val="NormalIndent"/>
      </w:pPr>
      <w:r>
        <w:t>This pipeline component performs the initial matching for an update/delete/merge of an existing submission by a non-eligible submitter.</w:t>
      </w:r>
    </w:p>
    <w:p w:rsidR="008C43CA" w:rsidP="008C43CA" w:rsidRDefault="008C43CA" w14:paraId="7B6C7708" w14:textId="1A44F5EC">
      <w:pPr>
        <w:pStyle w:val="NormalIndent"/>
      </w:pPr>
    </w:p>
    <w:p w:rsidR="00CA75CE" w:rsidP="00CA75CE" w:rsidRDefault="00CA75CE" w14:paraId="7483575A" w14:textId="77777777">
      <w:pPr>
        <w:pStyle w:val="NormalIndent"/>
      </w:pPr>
    </w:p>
    <w:p w:rsidR="00CA75CE" w:rsidP="00CA75CE" w:rsidRDefault="00CA75CE" w14:paraId="6DBB0FA7" w14:textId="77777777">
      <w:pPr>
        <w:pStyle w:val="NormalIndent"/>
      </w:pPr>
      <w:r>
        <w:t xml:space="preserve">This pipeline component will be applied to submissions that: </w:t>
      </w:r>
    </w:p>
    <w:p w:rsidR="00CA75CE" w:rsidP="00CA75CE" w:rsidRDefault="00CA75CE" w14:paraId="3C547287" w14:textId="77777777">
      <w:pPr>
        <w:pStyle w:val="NormalIndent"/>
        <w:numPr>
          <w:ilvl w:val="0"/>
          <w:numId w:val="29"/>
        </w:numPr>
      </w:pPr>
      <w:r>
        <w:t>Are update/delete/merges to a previous submission made (PUT/DELETE)</w:t>
      </w:r>
    </w:p>
    <w:p w:rsidR="00CA75CE" w:rsidP="00CA75CE" w:rsidRDefault="00CA75CE" w14:paraId="0EBA7E70" w14:textId="77777777">
      <w:pPr>
        <w:pStyle w:val="NormalIndent"/>
        <w:numPr>
          <w:ilvl w:val="0"/>
          <w:numId w:val="29"/>
        </w:numPr>
      </w:pPr>
      <w:r>
        <w:t>Submissions that have been determined by the validation pipeline as being valid</w:t>
      </w:r>
    </w:p>
    <w:p w:rsidR="00CA75CE" w:rsidP="00CA75CE" w:rsidRDefault="00CA75CE" w14:paraId="2391368D" w14:textId="6EF377C8">
      <w:pPr>
        <w:pStyle w:val="NormalIndent"/>
        <w:numPr>
          <w:ilvl w:val="0"/>
          <w:numId w:val="29"/>
        </w:numPr>
      </w:pPr>
      <w:r>
        <w:t>Submissions that have been determined by the validation pipeline as being from a non  ISWC eligible submitter</w:t>
      </w:r>
    </w:p>
    <w:p w:rsidR="00CA75CE" w:rsidP="00CA75CE" w:rsidRDefault="00CA75CE" w14:paraId="14E68AFA" w14:textId="77777777">
      <w:pPr>
        <w:pStyle w:val="NormalIndent"/>
      </w:pPr>
    </w:p>
    <w:p w:rsidR="00CA75CE" w:rsidP="00CA75CE" w:rsidRDefault="00CA75CE" w14:paraId="6B6E64CC" w14:textId="77777777">
      <w:pPr>
        <w:pStyle w:val="NormalIndent"/>
      </w:pPr>
      <w:r>
        <w:t>It will call the Get/Work/Match REST API using the following mapping of Submission type data to InputWorkInfo type data:</w:t>
      </w:r>
    </w:p>
    <w:p w:rsidR="00CA75CE" w:rsidP="00CA75CE" w:rsidRDefault="00CA75CE" w14:paraId="051DC6FF" w14:textId="77777777">
      <w:pPr>
        <w:pStyle w:val="NormalIndent"/>
      </w:pPr>
    </w:p>
    <w:tbl>
      <w:tblPr>
        <w:tblW w:w="0" w:type="auto"/>
        <w:tblInd w:w="709" w:type="dxa"/>
        <w:tblLayout w:type="fixed"/>
        <w:tblLook w:val="04A0" w:firstRow="1" w:lastRow="0" w:firstColumn="1" w:lastColumn="0" w:noHBand="0" w:noVBand="1"/>
      </w:tblPr>
      <w:tblGrid>
        <w:gridCol w:w="2126"/>
        <w:gridCol w:w="1985"/>
        <w:gridCol w:w="4206"/>
      </w:tblGrid>
      <w:tr w:rsidRPr="00A64B75" w:rsidR="00CA75CE" w:rsidTr="5A87B907" w14:paraId="78142DF8" w14:textId="77777777">
        <w:trPr>
          <w:trHeight w:val="240"/>
        </w:trPr>
        <w:tc>
          <w:tcPr>
            <w:tcW w:w="2126" w:type="dxa"/>
            <w:tcBorders>
              <w:top w:val="single" w:color="4472C4" w:themeColor="accent5" w:sz="4" w:space="0"/>
              <w:left w:val="nil"/>
              <w:bottom w:val="nil"/>
              <w:right w:val="nil"/>
            </w:tcBorders>
            <w:shd w:val="clear" w:color="auto" w:fill="BFBFBF" w:themeFill="background1" w:themeFillShade="BF"/>
            <w:noWrap/>
            <w:tcMar/>
            <w:vAlign w:val="bottom"/>
            <w:hideMark/>
          </w:tcPr>
          <w:p w:rsidRPr="00A64B75" w:rsidR="00CA75CE" w:rsidP="00D67C61" w:rsidRDefault="00CA75CE" w14:paraId="6267D2DE" w14:textId="77777777">
            <w:pPr>
              <w:spacing w:before="0" w:line="240" w:lineRule="auto"/>
              <w:rPr>
                <w:rFonts w:ascii="Calibri" w:hAnsi="Calibri" w:eastAsia="Times New Roman" w:cs="Calibri"/>
                <w:b/>
                <w:bCs/>
                <w:sz w:val="22"/>
                <w:szCs w:val="22"/>
                <w:lang w:val="en-IE" w:eastAsia="zh-CN"/>
              </w:rPr>
            </w:pPr>
            <w:r>
              <w:rPr>
                <w:rFonts w:ascii="Calibri" w:hAnsi="Calibri" w:eastAsia="Times New Roman" w:cs="Calibri"/>
                <w:b/>
                <w:bCs/>
                <w:sz w:val="22"/>
                <w:szCs w:val="22"/>
                <w:lang w:val="en-IE" w:eastAsia="zh-CN"/>
              </w:rPr>
              <w:t>Source (Submission)</w:t>
            </w:r>
          </w:p>
        </w:tc>
        <w:tc>
          <w:tcPr>
            <w:tcW w:w="1985" w:type="dxa"/>
            <w:tcBorders>
              <w:top w:val="single" w:color="4472C4" w:themeColor="accent5" w:sz="4" w:space="0"/>
              <w:left w:val="nil"/>
              <w:bottom w:val="nil"/>
              <w:right w:val="nil"/>
            </w:tcBorders>
            <w:shd w:val="clear" w:color="auto" w:fill="BFBFBF" w:themeFill="background1" w:themeFillShade="BF"/>
            <w:noWrap/>
            <w:tcMar/>
            <w:vAlign w:val="bottom"/>
            <w:hideMark/>
          </w:tcPr>
          <w:p w:rsidRPr="00A64B75" w:rsidR="00CA75CE" w:rsidP="00D67C61" w:rsidRDefault="00CA75CE" w14:paraId="44116B43" w14:textId="77777777">
            <w:pPr>
              <w:spacing w:before="0" w:line="240" w:lineRule="auto"/>
              <w:rPr>
                <w:rFonts w:ascii="Calibri" w:hAnsi="Calibri" w:eastAsia="Times New Roman" w:cs="Calibri"/>
                <w:b/>
                <w:bCs/>
                <w:sz w:val="22"/>
                <w:szCs w:val="22"/>
                <w:lang w:val="en-IE" w:eastAsia="zh-CN"/>
              </w:rPr>
            </w:pPr>
            <w:r>
              <w:rPr>
                <w:rFonts w:ascii="Calibri" w:hAnsi="Calibri" w:eastAsia="Times New Roman" w:cs="Calibri"/>
                <w:b/>
                <w:bCs/>
                <w:sz w:val="22"/>
                <w:szCs w:val="22"/>
                <w:lang w:val="en-IE" w:eastAsia="zh-CN"/>
              </w:rPr>
              <w:t>Destination (InputWorkInfo)</w:t>
            </w:r>
          </w:p>
        </w:tc>
        <w:tc>
          <w:tcPr>
            <w:tcW w:w="4206" w:type="dxa"/>
            <w:tcBorders>
              <w:top w:val="single" w:color="4472C4" w:themeColor="accent5" w:sz="4" w:space="0"/>
              <w:left w:val="nil"/>
              <w:bottom w:val="nil"/>
              <w:right w:val="nil"/>
            </w:tcBorders>
            <w:shd w:val="clear" w:color="auto" w:fill="BFBFBF" w:themeFill="background1" w:themeFillShade="BF"/>
            <w:noWrap/>
            <w:tcMar/>
            <w:vAlign w:val="bottom"/>
            <w:hideMark/>
          </w:tcPr>
          <w:p w:rsidRPr="00A64B75" w:rsidR="00CA75CE" w:rsidP="00D67C61" w:rsidRDefault="00CA75CE" w14:paraId="6B4CB04B" w14:textId="77777777">
            <w:pPr>
              <w:spacing w:before="0" w:line="240" w:lineRule="auto"/>
              <w:rPr>
                <w:rFonts w:ascii="Calibri" w:hAnsi="Calibri" w:eastAsia="Times New Roman" w:cs="Calibri"/>
                <w:b/>
                <w:bCs/>
                <w:sz w:val="22"/>
                <w:szCs w:val="22"/>
                <w:lang w:val="en-IE" w:eastAsia="zh-CN"/>
              </w:rPr>
            </w:pPr>
            <w:r>
              <w:rPr>
                <w:rFonts w:ascii="Calibri" w:hAnsi="Calibri" w:eastAsia="Times New Roman" w:cs="Calibri"/>
                <w:b/>
                <w:bCs/>
                <w:sz w:val="22"/>
                <w:szCs w:val="22"/>
                <w:lang w:val="en-IE" w:eastAsia="zh-CN"/>
              </w:rPr>
              <w:t>Mapping Information</w:t>
            </w:r>
          </w:p>
        </w:tc>
      </w:tr>
      <w:tr w:rsidRPr="00A64B75" w:rsidR="00CA75CE" w:rsidTr="5A87B907" w14:paraId="1A3B9C77" w14:textId="77777777">
        <w:trPr>
          <w:trHeight w:val="320"/>
        </w:trPr>
        <w:tc>
          <w:tcPr>
            <w:tcW w:w="2126" w:type="dxa"/>
            <w:tcBorders>
              <w:top w:val="single" w:color="4472C4" w:themeColor="accent5" w:sz="4" w:space="0"/>
              <w:left w:val="nil"/>
              <w:bottom w:val="single" w:color="4472C4" w:themeColor="accent5" w:sz="4" w:space="0"/>
              <w:right w:val="nil"/>
            </w:tcBorders>
            <w:noWrap/>
            <w:tcMar/>
          </w:tcPr>
          <w:p w:rsidRPr="00A64B75" w:rsidR="00CA75CE" w:rsidP="00D67C61" w:rsidRDefault="00CA75CE" w14:paraId="393485B2" w14:textId="77777777">
            <w:pPr>
              <w:spacing w:before="0" w:line="240" w:lineRule="auto"/>
              <w:rPr>
                <w:rFonts w:ascii="Calibri" w:hAnsi="Calibri" w:eastAsia="Times New Roman" w:cs="Calibri"/>
                <w:color w:val="000000"/>
                <w:sz w:val="22"/>
                <w:szCs w:val="22"/>
                <w:lang w:val="en-IE" w:eastAsia="zh-CN"/>
              </w:rPr>
            </w:pPr>
          </w:p>
        </w:tc>
        <w:tc>
          <w:tcPr>
            <w:tcW w:w="1985" w:type="dxa"/>
            <w:tcBorders>
              <w:top w:val="single" w:color="4472C4" w:themeColor="accent5" w:sz="4" w:space="0"/>
              <w:left w:val="nil"/>
              <w:bottom w:val="single" w:color="4472C4" w:themeColor="accent5" w:sz="4" w:space="0"/>
              <w:right w:val="nil"/>
            </w:tcBorders>
            <w:tcMar/>
          </w:tcPr>
          <w:p w:rsidRPr="00A64B75" w:rsidR="00CA75CE" w:rsidP="00D67C61" w:rsidRDefault="00CA75CE" w14:paraId="2EF9C838"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Id</w:t>
            </w:r>
          </w:p>
        </w:tc>
        <w:tc>
          <w:tcPr>
            <w:tcW w:w="4206" w:type="dxa"/>
            <w:tcBorders>
              <w:top w:val="single" w:color="4472C4" w:themeColor="accent5" w:sz="4" w:space="0"/>
              <w:left w:val="nil"/>
              <w:bottom w:val="single" w:color="4472C4" w:themeColor="accent5" w:sz="4" w:space="0"/>
              <w:right w:val="nil"/>
            </w:tcBorders>
            <w:noWrap/>
            <w:tcMar/>
          </w:tcPr>
          <w:p w:rsidRPr="00A64B75" w:rsidR="00CA75CE" w:rsidP="00D67C61" w:rsidRDefault="00CA75CE" w14:paraId="3F82DBEB"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Use an internally generated temporary id to uniquely define this matching request</w:t>
            </w:r>
          </w:p>
        </w:tc>
      </w:tr>
      <w:tr w:rsidRPr="00A64B75" w:rsidR="00CA75CE" w:rsidTr="5A87B907" w14:paraId="6ED0A434" w14:textId="77777777">
        <w:trPr>
          <w:trHeight w:val="320"/>
        </w:trPr>
        <w:tc>
          <w:tcPr>
            <w:tcW w:w="2126" w:type="dxa"/>
            <w:tcBorders>
              <w:top w:val="single" w:color="4472C4" w:themeColor="accent5" w:sz="4" w:space="0"/>
              <w:left w:val="nil"/>
              <w:bottom w:val="single" w:color="4472C4" w:themeColor="accent5" w:sz="4" w:space="0"/>
              <w:right w:val="nil"/>
            </w:tcBorders>
            <w:noWrap/>
            <w:tcMar/>
          </w:tcPr>
          <w:p w:rsidRPr="00A64B75" w:rsidR="00CA75CE" w:rsidP="00D67C61" w:rsidRDefault="00CA75CE" w14:paraId="7BEE4FC1" w14:textId="4BA7BE70">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“NonEligible”</w:t>
            </w:r>
          </w:p>
        </w:tc>
        <w:tc>
          <w:tcPr>
            <w:tcW w:w="1985" w:type="dxa"/>
            <w:tcBorders>
              <w:top w:val="single" w:color="4472C4" w:themeColor="accent5" w:sz="4" w:space="0"/>
              <w:left w:val="nil"/>
              <w:bottom w:val="single" w:color="4472C4" w:themeColor="accent5" w:sz="4" w:space="0"/>
              <w:right w:val="nil"/>
            </w:tcBorders>
            <w:tcMar/>
          </w:tcPr>
          <w:p w:rsidRPr="00A64B75" w:rsidR="00CA75CE" w:rsidP="00D67C61" w:rsidRDefault="00CA75CE" w14:paraId="007686BE"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Source</w:t>
            </w:r>
          </w:p>
        </w:tc>
        <w:tc>
          <w:tcPr>
            <w:tcW w:w="4206" w:type="dxa"/>
            <w:tcBorders>
              <w:top w:val="single" w:color="4472C4" w:themeColor="accent5" w:sz="4" w:space="0"/>
              <w:left w:val="nil"/>
              <w:bottom w:val="single" w:color="4472C4" w:themeColor="accent5" w:sz="4" w:space="0"/>
              <w:right w:val="nil"/>
            </w:tcBorders>
            <w:noWrap/>
            <w:tcMar/>
          </w:tcPr>
          <w:p w:rsidRPr="00A64B75" w:rsidR="00CA75CE" w:rsidP="00D67C61" w:rsidRDefault="00CA75CE" w14:paraId="5E1BE297"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 xml:space="preserve">Different matching rules will be configured for “Eligible” and “NonEligible” sources in the matching engine. </w:t>
            </w:r>
          </w:p>
        </w:tc>
      </w:tr>
      <w:tr w:rsidRPr="00A64B75" w:rsidR="00CA75CE" w:rsidTr="5A87B907" w14:paraId="70AE88FA" w14:textId="77777777">
        <w:trPr>
          <w:trHeight w:val="320"/>
        </w:trPr>
        <w:tc>
          <w:tcPr>
            <w:tcW w:w="2126" w:type="dxa"/>
            <w:tcBorders>
              <w:top w:val="single" w:color="4472C4" w:themeColor="accent5" w:sz="4" w:space="0"/>
              <w:left w:val="nil"/>
              <w:bottom w:val="single" w:color="4472C4" w:themeColor="accent5" w:sz="4" w:space="0"/>
              <w:right w:val="nil"/>
            </w:tcBorders>
            <w:noWrap/>
            <w:tcMar/>
          </w:tcPr>
          <w:p w:rsidR="00CA75CE" w:rsidP="00D67C61" w:rsidRDefault="00CA75CE" w14:paraId="55385307"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originalTitle</w:t>
            </w:r>
          </w:p>
          <w:p w:rsidR="00CA75CE" w:rsidP="00D67C61" w:rsidRDefault="00CA75CE" w14:paraId="6CD6225C"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otherTitles[].title</w:t>
            </w:r>
          </w:p>
          <w:p w:rsidRPr="00A64B75" w:rsidR="00CA75CE" w:rsidP="00D67C61" w:rsidRDefault="00CA75CE" w14:paraId="6DF1160F"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otherTitles[].type</w:t>
            </w:r>
          </w:p>
        </w:tc>
        <w:tc>
          <w:tcPr>
            <w:tcW w:w="1985" w:type="dxa"/>
            <w:tcBorders>
              <w:top w:val="single" w:color="4472C4" w:themeColor="accent5" w:sz="4" w:space="0"/>
              <w:left w:val="nil"/>
              <w:bottom w:val="single" w:color="4472C4" w:themeColor="accent5" w:sz="4" w:space="0"/>
              <w:right w:val="nil"/>
            </w:tcBorders>
            <w:tcMar/>
          </w:tcPr>
          <w:p w:rsidR="00CA75CE" w:rsidP="00D67C61" w:rsidRDefault="00CA75CE" w14:paraId="54E83A5B"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titles[].title</w:t>
            </w:r>
          </w:p>
          <w:p w:rsidRPr="00A64B75" w:rsidR="00CA75CE" w:rsidP="00D67C61" w:rsidRDefault="00CA75CE" w14:paraId="6C13871A"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titles[].type</w:t>
            </w:r>
          </w:p>
        </w:tc>
        <w:tc>
          <w:tcPr>
            <w:tcW w:w="4206" w:type="dxa"/>
            <w:tcBorders>
              <w:top w:val="single" w:color="4472C4" w:themeColor="accent5" w:sz="4" w:space="0"/>
              <w:left w:val="nil"/>
              <w:bottom w:val="single" w:color="4472C4" w:themeColor="accent5" w:sz="4" w:space="0"/>
              <w:right w:val="nil"/>
            </w:tcBorders>
            <w:noWrap/>
            <w:tcMar/>
          </w:tcPr>
          <w:p w:rsidRPr="00A64B75" w:rsidR="00CA75CE" w:rsidP="00D67C61" w:rsidRDefault="00CA75CE" w14:paraId="4432ECAD"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Original title will be mapped into the titles array with a type of ‘OT’. otherTitles array will be mapped into titles array</w:t>
            </w:r>
          </w:p>
        </w:tc>
      </w:tr>
      <w:tr w:rsidRPr="00A64B75" w:rsidR="00DF4F4A" w:rsidTr="5A87B907" w14:paraId="0CE33FC1" w14:textId="77777777">
        <w:trPr>
          <w:trHeight w:val="320"/>
        </w:trPr>
        <w:tc>
          <w:tcPr>
            <w:tcW w:w="2126" w:type="dxa"/>
            <w:tcBorders>
              <w:top w:val="single" w:color="4472C4" w:themeColor="accent5" w:sz="4" w:space="0"/>
              <w:left w:val="nil"/>
              <w:bottom w:val="single" w:color="4472C4" w:themeColor="accent5" w:sz="4" w:space="0"/>
              <w:right w:val="nil"/>
            </w:tcBorders>
            <w:noWrap/>
            <w:tcMar/>
          </w:tcPr>
          <w:p w:rsidR="00DF4F4A" w:rsidP="00DF4F4A" w:rsidRDefault="00DF4F4A" w14:paraId="45BD14F5"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interestedParties[].baseNumber</w:t>
            </w:r>
          </w:p>
          <w:p w:rsidR="00DF4F4A" w:rsidP="00DF4F4A" w:rsidRDefault="00DF4F4A" w14:paraId="01D9DE37"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interestedParties[].role</w:t>
            </w:r>
          </w:p>
          <w:p w:rsidRPr="00A64B75" w:rsidR="00DF4F4A" w:rsidP="00DF4F4A" w:rsidRDefault="00DF4F4A" w14:paraId="6BCF59E2" w14:textId="1E2E83FA">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interestedParties[].validatedRoleType</w:t>
            </w:r>
          </w:p>
        </w:tc>
        <w:tc>
          <w:tcPr>
            <w:tcW w:w="1985" w:type="dxa"/>
            <w:tcBorders>
              <w:top w:val="single" w:color="4472C4" w:themeColor="accent5" w:sz="4" w:space="0"/>
              <w:left w:val="nil"/>
              <w:bottom w:val="single" w:color="4472C4" w:themeColor="accent5" w:sz="4" w:space="0"/>
              <w:right w:val="nil"/>
            </w:tcBorders>
            <w:tcMar/>
          </w:tcPr>
          <w:p w:rsidR="00DF4F4A" w:rsidP="00DF4F4A" w:rsidRDefault="00DF4F4A" w14:paraId="3802642B"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contributors[].ipiBaseNumber</w:t>
            </w:r>
          </w:p>
          <w:p w:rsidR="00DF4F4A" w:rsidP="00DF4F4A" w:rsidRDefault="00DF4F4A" w14:paraId="4EC99C76"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contributors[].typeCode</w:t>
            </w:r>
          </w:p>
          <w:p w:rsidRPr="00A64B75" w:rsidR="00DF4F4A" w:rsidP="00DF4F4A" w:rsidRDefault="00DF4F4A" w14:paraId="0FDF9718" w14:textId="278448B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contributors[].role</w:t>
            </w:r>
          </w:p>
        </w:tc>
        <w:tc>
          <w:tcPr>
            <w:tcW w:w="4206" w:type="dxa"/>
            <w:tcBorders>
              <w:top w:val="single" w:color="4472C4" w:themeColor="accent5" w:sz="4" w:space="0"/>
              <w:left w:val="nil"/>
              <w:bottom w:val="single" w:color="4472C4" w:themeColor="accent5" w:sz="4" w:space="0"/>
              <w:right w:val="nil"/>
            </w:tcBorders>
            <w:noWrap/>
            <w:tcMar/>
          </w:tcPr>
          <w:p w:rsidRPr="00A64B75" w:rsidR="00DF4F4A" w:rsidP="00DF4F4A" w:rsidRDefault="00DF4F4A" w14:paraId="0FB4245A" w14:textId="7D5A6201">
            <w:pPr>
              <w:spacing w:before="0" w:line="240" w:lineRule="auto"/>
              <w:rPr>
                <w:rFonts w:ascii="Calibri" w:hAnsi="Calibri" w:eastAsia="Times New Roman" w:cs="Calibri"/>
                <w:color w:val="000000"/>
                <w:sz w:val="22"/>
                <w:szCs w:val="22"/>
                <w:lang w:val="en-IE" w:eastAsia="zh-CN"/>
              </w:rPr>
            </w:pPr>
            <w:r w:rsidRPr="5A87B907" w:rsidR="00DF4F4A">
              <w:rPr>
                <w:rFonts w:ascii="Calibri" w:hAnsi="Calibri" w:eastAsia="Times New Roman" w:cs="Calibri"/>
                <w:color w:val="000000" w:themeColor="text1" w:themeTint="FF" w:themeShade="FF"/>
                <w:sz w:val="22"/>
                <w:szCs w:val="22"/>
                <w:lang w:val="en-IE" w:eastAsia="zh-CN"/>
              </w:rPr>
              <w:t xml:space="preserve">Populate ipiBaseNumber from baseNumber and role from role.  Populated the role field from the validatedRoleType.  validatedRoleType is added to the submission by the validation pipeline as part of the validation process. </w:t>
            </w:r>
          </w:p>
        </w:tc>
      </w:tr>
      <w:tr w:rsidRPr="00A64B75" w:rsidR="00CA75CE" w:rsidTr="5A87B907" w14:paraId="60017E8D" w14:textId="77777777">
        <w:trPr>
          <w:trHeight w:val="320"/>
        </w:trPr>
        <w:tc>
          <w:tcPr>
            <w:tcW w:w="2126" w:type="dxa"/>
            <w:tcBorders>
              <w:top w:val="single" w:color="4472C4" w:themeColor="accent5" w:sz="4" w:space="0"/>
              <w:left w:val="nil"/>
              <w:bottom w:val="single" w:color="4472C4" w:themeColor="accent5" w:sz="4" w:space="0"/>
              <w:right w:val="nil"/>
            </w:tcBorders>
            <w:noWrap/>
            <w:tcMar/>
          </w:tcPr>
          <w:p w:rsidR="00CA75CE" w:rsidP="00D67C61" w:rsidRDefault="00CA75CE" w14:paraId="0511854A"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agency</w:t>
            </w:r>
          </w:p>
          <w:p w:rsidRPr="00A64B75" w:rsidR="00CA75CE" w:rsidP="00D67C61" w:rsidRDefault="00CA75CE" w14:paraId="0C3327E0"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workcode</w:t>
            </w:r>
          </w:p>
        </w:tc>
        <w:tc>
          <w:tcPr>
            <w:tcW w:w="1985" w:type="dxa"/>
            <w:tcBorders>
              <w:top w:val="single" w:color="4472C4" w:themeColor="accent5" w:sz="4" w:space="0"/>
              <w:left w:val="nil"/>
              <w:bottom w:val="single" w:color="4472C4" w:themeColor="accent5" w:sz="4" w:space="0"/>
              <w:right w:val="nil"/>
            </w:tcBorders>
            <w:tcMar/>
          </w:tcPr>
          <w:p w:rsidR="00CA75CE" w:rsidP="00D67C61" w:rsidRDefault="00CA75CE" w14:paraId="218D7480"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numbers[].type</w:t>
            </w:r>
          </w:p>
          <w:p w:rsidR="00CA75CE" w:rsidP="00D67C61" w:rsidRDefault="00CA75CE" w14:paraId="4ABB07D9"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numbers[].number</w:t>
            </w:r>
          </w:p>
        </w:tc>
        <w:tc>
          <w:tcPr>
            <w:tcW w:w="4206" w:type="dxa"/>
            <w:tcBorders>
              <w:top w:val="single" w:color="4472C4" w:themeColor="accent5" w:sz="4" w:space="0"/>
              <w:left w:val="nil"/>
              <w:bottom w:val="single" w:color="4472C4" w:themeColor="accent5" w:sz="4" w:space="0"/>
              <w:right w:val="nil"/>
            </w:tcBorders>
            <w:noWrap/>
            <w:tcMar/>
          </w:tcPr>
          <w:p w:rsidR="00CA75CE" w:rsidP="00D67C61" w:rsidRDefault="00CA75CE" w14:paraId="0428F643"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Set the type to agency</w:t>
            </w:r>
          </w:p>
          <w:p w:rsidRPr="00A64B75" w:rsidR="00CA75CE" w:rsidP="00D67C61" w:rsidRDefault="00CA75CE" w14:paraId="327C276E"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Set the number to the submission workcode</w:t>
            </w:r>
          </w:p>
        </w:tc>
      </w:tr>
      <w:tr w:rsidRPr="00A64B75" w:rsidR="00DF4F4A" w:rsidTr="5A87B907" w14:paraId="0DA7B3FF" w14:textId="77777777">
        <w:trPr>
          <w:trHeight w:val="320"/>
        </w:trPr>
        <w:tc>
          <w:tcPr>
            <w:tcW w:w="2126" w:type="dxa"/>
            <w:tcBorders>
              <w:top w:val="single" w:color="4472C4" w:themeColor="accent5" w:sz="4" w:space="0"/>
              <w:left w:val="nil"/>
              <w:bottom w:val="single" w:color="4472C4" w:themeColor="accent5" w:sz="4" w:space="0"/>
              <w:right w:val="nil"/>
            </w:tcBorders>
            <w:noWrap/>
            <w:tcMar/>
          </w:tcPr>
          <w:p w:rsidRPr="00A64B75" w:rsidR="00DF4F4A" w:rsidP="00DF4F4A" w:rsidRDefault="00DF4F4A" w14:paraId="3460CE06" w14:textId="413E3185">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disambiguateFrom[].iswc</w:t>
            </w:r>
          </w:p>
        </w:tc>
        <w:tc>
          <w:tcPr>
            <w:tcW w:w="1985" w:type="dxa"/>
            <w:tcBorders>
              <w:top w:val="single" w:color="4472C4" w:themeColor="accent5" w:sz="4" w:space="0"/>
              <w:left w:val="nil"/>
              <w:bottom w:val="single" w:color="4472C4" w:themeColor="accent5" w:sz="4" w:space="0"/>
              <w:right w:val="nil"/>
            </w:tcBorders>
            <w:tcMar/>
          </w:tcPr>
          <w:p w:rsidR="00DF4F4A" w:rsidP="00DF4F4A" w:rsidRDefault="00DF4F4A" w14:paraId="09FE9DED"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disambiguateFromNumbers[].type</w:t>
            </w:r>
          </w:p>
          <w:p w:rsidRPr="00A64B75" w:rsidR="00DF4F4A" w:rsidP="00DF4F4A" w:rsidRDefault="00DF4F4A" w14:paraId="00CC9E1D" w14:textId="07FD4213">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disambiguateFromNumbers[].number</w:t>
            </w:r>
          </w:p>
        </w:tc>
        <w:tc>
          <w:tcPr>
            <w:tcW w:w="4206" w:type="dxa"/>
            <w:tcBorders>
              <w:top w:val="single" w:color="4472C4" w:themeColor="accent5" w:sz="4" w:space="0"/>
              <w:left w:val="nil"/>
              <w:bottom w:val="single" w:color="4472C4" w:themeColor="accent5" w:sz="4" w:space="0"/>
              <w:right w:val="nil"/>
            </w:tcBorders>
            <w:noWrap/>
            <w:tcMar/>
          </w:tcPr>
          <w:p w:rsidRPr="00A64B75" w:rsidR="00DF4F4A" w:rsidP="00DF4F4A" w:rsidRDefault="00DF4F4A" w14:paraId="44DA8185" w14:textId="19DC967E">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If disambiguateFrom iswcs are provided then map these into the DisambiguateFromNumbers[].number field. Set the corresponding type field value to “ISWC”</w:t>
            </w:r>
          </w:p>
        </w:tc>
      </w:tr>
      <w:tr w:rsidRPr="00A64B75" w:rsidR="00EC04D8" w:rsidTr="5A87B907" w14:paraId="65139F10" w14:textId="77777777">
        <w:trPr>
          <w:trHeight w:val="320"/>
        </w:trPr>
        <w:tc>
          <w:tcPr>
            <w:tcW w:w="2126" w:type="dxa"/>
            <w:tcBorders>
              <w:top w:val="single" w:color="4472C4" w:themeColor="accent5" w:sz="4" w:space="0"/>
              <w:left w:val="nil"/>
              <w:bottom w:val="nil"/>
              <w:right w:val="nil"/>
            </w:tcBorders>
            <w:noWrap/>
            <w:tcMar/>
          </w:tcPr>
          <w:p w:rsidR="00EC04D8" w:rsidP="00EC04D8" w:rsidRDefault="00EC04D8" w14:paraId="2F1E6651" w14:textId="0AEABF38">
            <w:pPr>
              <w:spacing w:before="0" w:line="240" w:lineRule="auto"/>
              <w:rPr>
                <w:rFonts w:ascii="Calibri" w:hAnsi="Calibri" w:eastAsia="Times New Roman" w:cs="Calibri"/>
                <w:color w:val="000000"/>
                <w:sz w:val="22"/>
                <w:szCs w:val="22"/>
                <w:lang w:val="en-IE" w:eastAsia="zh-CN"/>
              </w:rPr>
            </w:pPr>
            <w:r w:rsidRPr="00E8328E">
              <w:rPr>
                <w:rFonts w:ascii="Calibri" w:hAnsi="Calibri" w:eastAsia="Times New Roman" w:cs="Calibri"/>
                <w:color w:val="000000"/>
                <w:sz w:val="22"/>
                <w:szCs w:val="22"/>
                <w:lang w:val="en-IE" w:eastAsia="zh-CN"/>
              </w:rPr>
              <w:t>derivedWorkType</w:t>
            </w:r>
          </w:p>
        </w:tc>
        <w:tc>
          <w:tcPr>
            <w:tcW w:w="1985" w:type="dxa"/>
            <w:tcBorders>
              <w:top w:val="single" w:color="4472C4" w:themeColor="accent5" w:sz="4" w:space="0"/>
              <w:left w:val="nil"/>
              <w:bottom w:val="nil"/>
              <w:right w:val="nil"/>
            </w:tcBorders>
            <w:tcMar/>
          </w:tcPr>
          <w:p w:rsidR="00EC04D8" w:rsidP="00EC04D8" w:rsidRDefault="00EC04D8" w14:paraId="3C4810E3" w14:textId="6AB68D06">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workType</w:t>
            </w:r>
          </w:p>
        </w:tc>
        <w:tc>
          <w:tcPr>
            <w:tcW w:w="4206" w:type="dxa"/>
            <w:tcBorders>
              <w:top w:val="single" w:color="4472C4" w:themeColor="accent5" w:sz="4" w:space="0"/>
              <w:left w:val="nil"/>
              <w:bottom w:val="nil"/>
              <w:right w:val="nil"/>
            </w:tcBorders>
            <w:noWrap/>
            <w:tcMar/>
          </w:tcPr>
          <w:p w:rsidR="00EC04D8" w:rsidP="00EC04D8" w:rsidRDefault="00EC04D8" w14:paraId="33BC97AD" w14:textId="784D1C88">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If a deivedWorkType is provided then populate it into the WorkType field</w:t>
            </w:r>
          </w:p>
        </w:tc>
      </w:tr>
    </w:tbl>
    <w:p w:rsidR="00F35F48" w:rsidRDefault="00F35F48" w14:paraId="1E874025" w14:textId="77777777">
      <w:pPr>
        <w:spacing w:before="0" w:after="160" w:line="259" w:lineRule="auto"/>
      </w:pPr>
    </w:p>
    <w:p w:rsidR="00D119BB" w:rsidP="00720E28" w:rsidRDefault="00720E28" w14:paraId="2D852796" w14:textId="08341CC5">
      <w:pPr>
        <w:pStyle w:val="Heading2"/>
      </w:pPr>
      <w:bookmarkStart w:name="_Toc11738411" w:id="93"/>
      <w:r>
        <w:t>Rank Results</w:t>
      </w:r>
      <w:bookmarkEnd w:id="93"/>
    </w:p>
    <w:p w:rsidR="00D119BB" w:rsidP="00D119BB" w:rsidRDefault="00D119BB" w14:paraId="684C8027" w14:textId="43BAFBF7">
      <w:pPr>
        <w:pStyle w:val="NormalIndent"/>
      </w:pPr>
      <w:r>
        <w:t xml:space="preserve">This pipeline component </w:t>
      </w:r>
      <w:r w:rsidR="00FD3A5D">
        <w:t xml:space="preserve">analyses the results arising from earlier matching to </w:t>
      </w:r>
      <w:r w:rsidR="00282B56">
        <w:t>rank them</w:t>
      </w:r>
      <w:r w:rsidR="00CD2141">
        <w:t>.</w:t>
      </w:r>
    </w:p>
    <w:p w:rsidR="00D119BB" w:rsidP="00D119BB" w:rsidRDefault="00D119BB" w14:paraId="52F34E77" w14:textId="08CE52CD">
      <w:pPr>
        <w:pStyle w:val="NormalIndent"/>
      </w:pPr>
    </w:p>
    <w:p w:rsidR="00405992" w:rsidP="00405992" w:rsidRDefault="00405992" w14:paraId="63D3FE36" w14:textId="77777777">
      <w:pPr>
        <w:pStyle w:val="NormalIndent"/>
      </w:pPr>
      <w:r>
        <w:t xml:space="preserve">This pipeline component will be applied to submissions that: </w:t>
      </w:r>
    </w:p>
    <w:p w:rsidR="00533EA4" w:rsidP="00405992" w:rsidRDefault="00850B2B" w14:paraId="34E83C3A" w14:textId="5B681D2B">
      <w:pPr>
        <w:pStyle w:val="NormalIndent"/>
        <w:numPr>
          <w:ilvl w:val="0"/>
          <w:numId w:val="29"/>
        </w:numPr>
      </w:pPr>
      <w:r>
        <w:t xml:space="preserve">Are </w:t>
      </w:r>
      <w:r w:rsidR="003F7905">
        <w:t>POST /submission</w:t>
      </w:r>
      <w:r>
        <w:t xml:space="preserve"> (</w:t>
      </w:r>
      <w:r w:rsidR="009D0317">
        <w:t>Add</w:t>
      </w:r>
      <w:r w:rsidR="00533EA4">
        <w:t>)</w:t>
      </w:r>
    </w:p>
    <w:p w:rsidR="00405992" w:rsidP="00405992" w:rsidRDefault="00533EA4" w14:paraId="56CC3F66" w14:textId="5FB4B686">
      <w:pPr>
        <w:pStyle w:val="NormalIndent"/>
        <w:numPr>
          <w:ilvl w:val="0"/>
          <w:numId w:val="29"/>
        </w:numPr>
      </w:pPr>
      <w:r>
        <w:t xml:space="preserve">Are </w:t>
      </w:r>
      <w:r w:rsidR="00850B2B">
        <w:t>PUT/</w:t>
      </w:r>
      <w:r w:rsidR="009D0317">
        <w:t>s</w:t>
      </w:r>
      <w:r w:rsidR="00850B2B">
        <w:t>ubmission</w:t>
      </w:r>
      <w:r w:rsidR="003F7905">
        <w:t xml:space="preserve"> </w:t>
      </w:r>
      <w:r w:rsidR="00405992">
        <w:t>update</w:t>
      </w:r>
      <w:r>
        <w:t>(</w:t>
      </w:r>
      <w:r w:rsidR="009D0317">
        <w:t>Update</w:t>
      </w:r>
      <w:r>
        <w:t>)</w:t>
      </w:r>
    </w:p>
    <w:p w:rsidR="00405992" w:rsidP="00405992" w:rsidRDefault="00533EA4" w14:paraId="74A90777" w14:textId="332571FF">
      <w:pPr>
        <w:pStyle w:val="NormalIndent"/>
        <w:numPr>
          <w:ilvl w:val="0"/>
          <w:numId w:val="29"/>
        </w:numPr>
      </w:pPr>
      <w:r>
        <w:t>Are POST</w:t>
      </w:r>
      <w:r w:rsidR="009D0317">
        <w:t xml:space="preserve"> /iswc (Search)</w:t>
      </w:r>
    </w:p>
    <w:p w:rsidR="00405992" w:rsidP="00405992" w:rsidRDefault="00340F4B" w14:paraId="13905127" w14:textId="66AAEF66">
      <w:pPr>
        <w:pStyle w:val="NormalIndent"/>
        <w:numPr>
          <w:ilvl w:val="0"/>
          <w:numId w:val="29"/>
        </w:numPr>
      </w:pPr>
      <w:r>
        <w:t xml:space="preserve">Call to the matching engine has resulted in one or more MatchingWork </w:t>
      </w:r>
      <w:r w:rsidR="00F427A4">
        <w:t xml:space="preserve">entries being found in the MatchResult object returned. </w:t>
      </w:r>
    </w:p>
    <w:p w:rsidR="00647985" w:rsidP="00524D4D" w:rsidRDefault="00647985" w14:paraId="7C6ABA6B" w14:textId="77777777">
      <w:pPr>
        <w:pStyle w:val="NormalIndent"/>
        <w:ind w:left="1080"/>
      </w:pPr>
    </w:p>
    <w:p w:rsidR="00647985" w:rsidP="00647985" w:rsidRDefault="00524D4D" w14:paraId="2ADF236A" w14:textId="6F5346EF">
      <w:pPr>
        <w:pStyle w:val="Heading3"/>
      </w:pPr>
      <w:bookmarkStart w:name="_Toc11738412" w:id="94"/>
      <w:r>
        <w:t>Initial Ranking</w:t>
      </w:r>
      <w:bookmarkEnd w:id="94"/>
    </w:p>
    <w:p w:rsidR="007B21F8" w:rsidP="007B21F8" w:rsidRDefault="0027384C" w14:paraId="3BA91E73" w14:textId="15F34F63">
      <w:pPr>
        <w:pStyle w:val="NormalIndent"/>
      </w:pPr>
      <w:r>
        <w:t>T</w:t>
      </w:r>
      <w:r w:rsidR="007B21F8">
        <w:t>h</w:t>
      </w:r>
      <w:r w:rsidR="001C3321">
        <w:t xml:space="preserve">is pipeline component will use the MatchResult object returned by the  </w:t>
      </w:r>
      <w:r w:rsidR="007B21F8">
        <w:t xml:space="preserve"> Get/Work/Match REST API </w:t>
      </w:r>
      <w:r w:rsidR="001C3321">
        <w:t>call made by an earlier pipeline component. This returned object contains the following information that will be used for ranking:</w:t>
      </w:r>
    </w:p>
    <w:p w:rsidR="00E85DA3" w:rsidP="007B21F8" w:rsidRDefault="00E85DA3" w14:paraId="02BEB883" w14:textId="69B9256C">
      <w:pPr>
        <w:pStyle w:val="NormalIndent"/>
      </w:pPr>
    </w:p>
    <w:p w:rsidR="00E85DA3" w:rsidP="00DD2795" w:rsidRDefault="00E85DA3" w14:paraId="7EDD840A" w14:textId="241E0D9E">
      <w:pPr>
        <w:pStyle w:val="NormalIndent"/>
        <w:numPr>
          <w:ilvl w:val="0"/>
          <w:numId w:val="39"/>
        </w:numPr>
      </w:pPr>
      <w:r>
        <w:t xml:space="preserve">MatchingWork[].MatchType – Indicates if the match was made by number </w:t>
      </w:r>
      <w:r w:rsidR="005660C8">
        <w:t>(ISWC) or text (title + IPs etc)</w:t>
      </w:r>
    </w:p>
    <w:p w:rsidR="00DD2795" w:rsidP="00DD2795" w:rsidRDefault="00DD2795" w14:paraId="2FFD2F61" w14:textId="0C365F75">
      <w:pPr>
        <w:pStyle w:val="NormalIndent"/>
        <w:numPr>
          <w:ilvl w:val="0"/>
          <w:numId w:val="39"/>
        </w:numPr>
      </w:pPr>
      <w:r>
        <w:t xml:space="preserve">Each MatchingWork[] entry </w:t>
      </w:r>
      <w:r w:rsidR="000226B8">
        <w:t xml:space="preserve">contains the titles, contributors, artists and numbers </w:t>
      </w:r>
      <w:r w:rsidR="00115782">
        <w:t xml:space="preserve">returned for the matching </w:t>
      </w:r>
      <w:r w:rsidR="00A030D3">
        <w:t xml:space="preserve">work </w:t>
      </w:r>
      <w:r w:rsidR="00115782">
        <w:t>as follows:</w:t>
      </w:r>
    </w:p>
    <w:p w:rsidR="00115782" w:rsidP="00115782" w:rsidRDefault="00813B62" w14:paraId="2D261846" w14:textId="58A92814">
      <w:pPr>
        <w:pStyle w:val="NormalIndent"/>
        <w:numPr>
          <w:ilvl w:val="1"/>
          <w:numId w:val="39"/>
        </w:numPr>
      </w:pPr>
      <w:r>
        <w:t>t</w:t>
      </w:r>
      <w:r w:rsidR="00A030D3">
        <w:t xml:space="preserve">itles[].matched </w:t>
      </w:r>
      <w:r w:rsidR="002516E8">
        <w:t xml:space="preserve">– Indicates if that specific title was matched with an input title.  </w:t>
      </w:r>
      <w:r w:rsidR="004709C0">
        <w:t>Possible v</w:t>
      </w:r>
      <w:r w:rsidR="002516E8">
        <w:t>alues are</w:t>
      </w:r>
      <w:r w:rsidR="004709C0">
        <w:t>:</w:t>
      </w:r>
      <w:r w:rsidR="002516E8">
        <w:t xml:space="preserve"> </w:t>
      </w:r>
      <w:r w:rsidR="00DD7523">
        <w:t>“</w:t>
      </w:r>
      <w:r w:rsidR="002516E8">
        <w:t>Not Matched</w:t>
      </w:r>
      <w:r w:rsidR="00DD7523">
        <w:t>”</w:t>
      </w:r>
      <w:r w:rsidR="002516E8">
        <w:t xml:space="preserve">, </w:t>
      </w:r>
      <w:r w:rsidR="00DD7523">
        <w:t>“</w:t>
      </w:r>
      <w:r w:rsidR="002516E8">
        <w:t>Exact Match</w:t>
      </w:r>
      <w:r w:rsidR="00DD7523">
        <w:t>”</w:t>
      </w:r>
      <w:r w:rsidR="002516E8">
        <w:t xml:space="preserve">, </w:t>
      </w:r>
      <w:r w:rsidR="00DD7523">
        <w:t>“</w:t>
      </w:r>
      <w:r w:rsidR="002516E8">
        <w:t>Fuzzy Match</w:t>
      </w:r>
      <w:r w:rsidR="00DD7523">
        <w:t>”</w:t>
      </w:r>
    </w:p>
    <w:p w:rsidR="004709C0" w:rsidP="00115782" w:rsidRDefault="00813B62" w14:paraId="1385FF99" w14:textId="24E7B1E0">
      <w:pPr>
        <w:pStyle w:val="NormalIndent"/>
        <w:numPr>
          <w:ilvl w:val="1"/>
          <w:numId w:val="39"/>
        </w:numPr>
      </w:pPr>
      <w:r>
        <w:t>c</w:t>
      </w:r>
      <w:r w:rsidR="00DD7523">
        <w:t xml:space="preserve">ontributors[].matched indicates </w:t>
      </w:r>
      <w:r w:rsidR="004709C0">
        <w:t>if that specific contributor was matched with an input contributor.  Possible values are: “Not Matched”, “Matched Base Number”, ”Matched Name Number”, “Matched Name”</w:t>
      </w:r>
    </w:p>
    <w:p w:rsidR="00645990" w:rsidP="00115782" w:rsidRDefault="00813B62" w14:paraId="17C44E50" w14:textId="707B0453">
      <w:pPr>
        <w:pStyle w:val="NormalIndent"/>
        <w:numPr>
          <w:ilvl w:val="1"/>
          <w:numId w:val="39"/>
        </w:numPr>
      </w:pPr>
      <w:r>
        <w:t>a</w:t>
      </w:r>
      <w:r w:rsidR="00645990">
        <w:t>rtist</w:t>
      </w:r>
      <w:r>
        <w:t>s[]</w:t>
      </w:r>
      <w:r w:rsidR="00645990">
        <w:t xml:space="preserve"> match results aren’t relevant for the ISWC database</w:t>
      </w:r>
    </w:p>
    <w:p w:rsidR="00DD7523" w:rsidP="00115782" w:rsidRDefault="00813B62" w14:paraId="72FC1AC8" w14:textId="29D7E1BE">
      <w:pPr>
        <w:pStyle w:val="NormalIndent"/>
        <w:numPr>
          <w:ilvl w:val="1"/>
          <w:numId w:val="39"/>
        </w:numPr>
      </w:pPr>
      <w:r>
        <w:t>n</w:t>
      </w:r>
      <w:r w:rsidR="00645990">
        <w:t>umbers</w:t>
      </w:r>
      <w:r>
        <w:t>[].</w:t>
      </w:r>
      <w:r w:rsidR="00220A88">
        <w:t xml:space="preserve">matched – Indicates if that specific number was matched with an input number. </w:t>
      </w:r>
      <w:r w:rsidR="00A10EFA">
        <w:t>Possible values are: “Not Matched”, “Matched”</w:t>
      </w:r>
      <w:r w:rsidR="004709C0">
        <w:t xml:space="preserve"> </w:t>
      </w:r>
    </w:p>
    <w:p w:rsidR="00115782" w:rsidP="00115782" w:rsidRDefault="00115782" w14:paraId="50D37209" w14:textId="77777777">
      <w:pPr>
        <w:pStyle w:val="NormalIndent"/>
      </w:pPr>
    </w:p>
    <w:p w:rsidR="009A18B5" w:rsidP="00BE7A70" w:rsidRDefault="00E00C13" w14:paraId="5A110587" w14:textId="5C38142E">
      <w:pPr>
        <w:pStyle w:val="NormalIndent"/>
      </w:pPr>
      <w:r>
        <w:t xml:space="preserve">The following </w:t>
      </w:r>
      <w:r w:rsidR="00BE7A70">
        <w:t>formula will be used for calculating a score for each match result:</w:t>
      </w:r>
    </w:p>
    <w:p w:rsidR="00BB0D92" w:rsidP="00BB0D92" w:rsidRDefault="00BB0D92" w14:paraId="6E6B0F5C" w14:textId="121C18BE">
      <w:pPr>
        <w:pStyle w:val="NormalIndent"/>
        <w:numPr>
          <w:ilvl w:val="0"/>
          <w:numId w:val="29"/>
        </w:numPr>
      </w:pPr>
      <w:r>
        <w:t>Where there is an exact title match</w:t>
      </w:r>
    </w:p>
    <w:p w:rsidR="00BE7A70" w:rsidP="00BB0D92" w:rsidRDefault="00BB0D92" w14:paraId="2245C962" w14:textId="1C263F3A">
      <w:pPr>
        <w:pStyle w:val="NormalIndent"/>
        <w:ind w:firstLine="360"/>
      </w:pPr>
      <w:r>
        <w:t xml:space="preserve">Score = 100 + </w:t>
      </w:r>
      <w:r w:rsidR="007B4930">
        <w:t>(10 * (#contributors matching by base number / #contributors))</w:t>
      </w:r>
    </w:p>
    <w:p w:rsidR="007B4930" w:rsidP="007B4930" w:rsidRDefault="007B4930" w14:paraId="0254459A" w14:textId="19C94580">
      <w:pPr>
        <w:pStyle w:val="NormalIndent"/>
        <w:numPr>
          <w:ilvl w:val="0"/>
          <w:numId w:val="29"/>
        </w:numPr>
      </w:pPr>
      <w:r>
        <w:t>Where there is a fuzzy title match</w:t>
      </w:r>
    </w:p>
    <w:p w:rsidR="007B4930" w:rsidP="007B4930" w:rsidRDefault="007B4930" w14:paraId="597BF12D" w14:textId="356D7246">
      <w:pPr>
        <w:pStyle w:val="NormalIndent"/>
        <w:ind w:left="1080"/>
      </w:pPr>
      <w:r>
        <w:t>Score = 90 + (10 * (#contributors matching by base number / #contributors))</w:t>
      </w:r>
    </w:p>
    <w:p w:rsidR="00405992" w:rsidP="00D119BB" w:rsidRDefault="00405992" w14:paraId="6E4B290F" w14:textId="745F935A">
      <w:pPr>
        <w:pStyle w:val="NormalIndent"/>
      </w:pPr>
    </w:p>
    <w:p w:rsidR="00524D4D" w:rsidP="00D119BB" w:rsidRDefault="000F06ED" w14:paraId="5C7B7F38" w14:textId="77777777">
      <w:pPr>
        <w:pStyle w:val="NormalIndent"/>
      </w:pPr>
      <w:commentRangeStart w:id="95"/>
      <w:commentRangeStart w:id="96"/>
      <w:commentRangeStart w:id="97"/>
      <w:r>
        <w:t xml:space="preserve">Where there are two match </w:t>
      </w:r>
      <w:r w:rsidR="00832FEF">
        <w:t xml:space="preserve">results </w:t>
      </w:r>
      <w:r>
        <w:t>that have the same highest score then</w:t>
      </w:r>
      <w:r w:rsidR="009124DA">
        <w:t xml:space="preserve"> add 1 to the score of the one with the oldest creation date. </w:t>
      </w:r>
      <w:r>
        <w:t xml:space="preserve"> </w:t>
      </w:r>
      <w:commentRangeEnd w:id="95"/>
      <w:r w:rsidR="00553643">
        <w:rPr>
          <w:rStyle w:val="CommentReference"/>
        </w:rPr>
        <w:commentReference w:id="95"/>
      </w:r>
      <w:commentRangeEnd w:id="96"/>
      <w:r>
        <w:rPr>
          <w:rStyle w:val="CommentReference"/>
        </w:rPr>
        <w:commentReference w:id="96"/>
      </w:r>
      <w:commentRangeEnd w:id="97"/>
      <w:r>
        <w:rPr>
          <w:rStyle w:val="CommentReference"/>
        </w:rPr>
        <w:commentReference w:id="97"/>
      </w:r>
    </w:p>
    <w:p w:rsidR="00524D4D" w:rsidP="00D119BB" w:rsidRDefault="00524D4D" w14:paraId="230401E5" w14:textId="77777777">
      <w:pPr>
        <w:pStyle w:val="NormalIndent"/>
      </w:pPr>
    </w:p>
    <w:p w:rsidR="00524D4D" w:rsidP="00524D4D" w:rsidRDefault="007B1ABF" w14:paraId="6BC97EA9" w14:textId="25E271D8">
      <w:pPr>
        <w:pStyle w:val="Heading3"/>
      </w:pPr>
      <w:bookmarkStart w:name="_Toc11738413" w:id="98"/>
      <w:r w:rsidRPr="00524D4D" w:rsidR="00524D4D">
        <w:t xml:space="preserve"> </w:t>
      </w:r>
      <w:r w:rsidR="0002386B">
        <w:t>Following “LinkedTo” chain</w:t>
      </w:r>
      <w:bookmarkEnd w:id="98"/>
    </w:p>
    <w:p w:rsidR="00524D4D" w:rsidP="00524D4D" w:rsidRDefault="00636BEC" w14:paraId="2C0D1CBF" w14:textId="62E0B031">
      <w:pPr>
        <w:pStyle w:val="NormalIndent"/>
      </w:pPr>
      <w:r>
        <w:t xml:space="preserve">For the highest ranking match result </w:t>
      </w:r>
      <w:r w:rsidR="00FD36D6">
        <w:t>identify if there are any linked</w:t>
      </w:r>
      <w:r w:rsidR="00C7102E">
        <w:t>To</w:t>
      </w:r>
      <w:r w:rsidR="00557C18">
        <w:t xml:space="preserve">ISWC items present in the ISWCMetadata returned and if there are </w:t>
      </w:r>
      <w:r w:rsidR="004F61E2">
        <w:t xml:space="preserve">retrieve </w:t>
      </w:r>
      <w:r w:rsidR="00983779">
        <w:t>the metadata for the last of the linkedISWC items (top of the LinkedTo chain) and use thi</w:t>
      </w:r>
      <w:r w:rsidR="0040760B">
        <w:t xml:space="preserve">s preferred ISWC as </w:t>
      </w:r>
      <w:r w:rsidR="00B00024">
        <w:t>the matched Preferred ISWC</w:t>
      </w:r>
      <w:r w:rsidR="004436A4">
        <w:t xml:space="preserve">. </w:t>
      </w:r>
    </w:p>
    <w:p w:rsidR="000F06ED" w:rsidP="00D119BB" w:rsidRDefault="000F06ED" w14:paraId="11A4E686" w14:textId="08CC5C77">
      <w:pPr>
        <w:pStyle w:val="NormalIndent"/>
      </w:pPr>
    </w:p>
    <w:p w:rsidR="008F3B32" w:rsidRDefault="008F3B32" w14:paraId="1C3460E8" w14:textId="77777777">
      <w:pPr>
        <w:spacing w:before="0" w:after="160" w:line="259" w:lineRule="auto"/>
      </w:pPr>
    </w:p>
    <w:p w:rsidR="008F3B32" w:rsidP="008F3B32" w:rsidRDefault="008F3B32" w14:paraId="2076609A" w14:textId="5F7FCB5C">
      <w:pPr>
        <w:pStyle w:val="Heading2"/>
      </w:pPr>
      <w:bookmarkStart w:name="_Toc11738414" w:id="99"/>
      <w:r>
        <w:t>Match Related ISWC</w:t>
      </w:r>
      <w:r w:rsidR="00653A5A">
        <w:t>s (Derived or Merged)</w:t>
      </w:r>
      <w:bookmarkEnd w:id="99"/>
    </w:p>
    <w:p w:rsidR="008F3B32" w:rsidP="008F3B32" w:rsidRDefault="008F3B32" w14:paraId="49BC7D4B" w14:textId="5B7710C7">
      <w:pPr>
        <w:pStyle w:val="NormalIndent"/>
      </w:pPr>
      <w:r>
        <w:t xml:space="preserve">This pipeline component </w:t>
      </w:r>
      <w:r w:rsidR="00653A5A">
        <w:t xml:space="preserve">matches </w:t>
      </w:r>
      <w:r w:rsidR="00796A9B">
        <w:t xml:space="preserve">listed DerivedFrom ISWCs or </w:t>
      </w:r>
      <w:r w:rsidR="009A61BE">
        <w:t>agency work</w:t>
      </w:r>
      <w:r w:rsidR="00E27843">
        <w:t xml:space="preserve"> codes / iswcs that are going to be merged into a specific preferred iswc to ensure that they exist in the ISWC database. </w:t>
      </w:r>
    </w:p>
    <w:p w:rsidR="001568E2" w:rsidP="008F3B32" w:rsidRDefault="001568E2" w14:paraId="01CB79AA" w14:textId="76071A4A">
      <w:pPr>
        <w:pStyle w:val="NormalIndent"/>
      </w:pPr>
    </w:p>
    <w:p w:rsidR="001568E2" w:rsidP="008F3B32" w:rsidRDefault="001568E2" w14:paraId="0988772F" w14:textId="77777777">
      <w:pPr>
        <w:pStyle w:val="NormalIndent"/>
      </w:pPr>
    </w:p>
    <w:p w:rsidR="008F3B32" w:rsidP="008F3B32" w:rsidRDefault="001568E2" w14:paraId="5F1F7A64" w14:textId="67840394">
      <w:pPr>
        <w:pStyle w:val="NormalIndent"/>
      </w:pPr>
      <w:r>
        <w:t>For DerivedFrom ISWCS t</w:t>
      </w:r>
      <w:r w:rsidR="008F3B32">
        <w:t xml:space="preserve">his pipeline component will be applied to submissions that: </w:t>
      </w:r>
    </w:p>
    <w:p w:rsidR="008F3B32" w:rsidP="008F3B32" w:rsidRDefault="0079638E" w14:paraId="55A7277E" w14:textId="26DA808A">
      <w:pPr>
        <w:pStyle w:val="NormalIndent"/>
        <w:numPr>
          <w:ilvl w:val="0"/>
          <w:numId w:val="29"/>
        </w:numPr>
      </w:pPr>
      <w:r>
        <w:t xml:space="preserve">Are POST/submission or PUT/submission </w:t>
      </w:r>
      <w:r w:rsidR="000311DC">
        <w:t>for ISWC eligible or ineligible submitters that</w:t>
      </w:r>
      <w:r w:rsidR="00715004">
        <w:t xml:space="preserve"> are flagged with a value in the derviedWorkType field and </w:t>
      </w:r>
      <w:r w:rsidR="00FC52DF">
        <w:t xml:space="preserve">have one or more values in the derviedFromIswcs[].iswc </w:t>
      </w:r>
      <w:r w:rsidR="00172726">
        <w:t>field</w:t>
      </w:r>
    </w:p>
    <w:p w:rsidR="008F3B32" w:rsidP="008F3B32" w:rsidRDefault="008F3B32" w14:paraId="1B94CA9E" w14:textId="77777777">
      <w:pPr>
        <w:pStyle w:val="NormalIndent"/>
      </w:pPr>
    </w:p>
    <w:p w:rsidR="008F3B32" w:rsidP="008F3B32" w:rsidRDefault="008F3B32" w14:paraId="362DD48F" w14:textId="21A27BC1">
      <w:pPr>
        <w:pStyle w:val="NormalIndent"/>
      </w:pPr>
      <w:r>
        <w:t>It will call the Get/Work/Match REST API using the following mapping of Submission type data to InputWorkInfo type data</w:t>
      </w:r>
      <w:r w:rsidR="004078E5">
        <w:t xml:space="preserve"> for each source derivedFromIswcs[].iswc value</w:t>
      </w:r>
      <w:r>
        <w:t>:</w:t>
      </w:r>
    </w:p>
    <w:p w:rsidR="008F3B32" w:rsidP="008F3B32" w:rsidRDefault="008F3B32" w14:paraId="17403E87" w14:textId="77777777">
      <w:pPr>
        <w:pStyle w:val="NormalIndent"/>
      </w:pPr>
    </w:p>
    <w:tbl>
      <w:tblPr>
        <w:tblW w:w="0" w:type="auto"/>
        <w:tblInd w:w="709" w:type="dxa"/>
        <w:tblLayout w:type="fixed"/>
        <w:tblLook w:val="04A0" w:firstRow="1" w:lastRow="0" w:firstColumn="1" w:lastColumn="0" w:noHBand="0" w:noVBand="1"/>
      </w:tblPr>
      <w:tblGrid>
        <w:gridCol w:w="2126"/>
        <w:gridCol w:w="1985"/>
        <w:gridCol w:w="4206"/>
      </w:tblGrid>
      <w:tr w:rsidRPr="00A64B75" w:rsidR="008F3B32" w:rsidTr="007C46EC" w14:paraId="335B8C4D" w14:textId="77777777">
        <w:trPr>
          <w:trHeight w:val="244"/>
        </w:trPr>
        <w:tc>
          <w:tcPr>
            <w:tcW w:w="2126" w:type="dxa"/>
            <w:tcBorders>
              <w:top w:val="single" w:color="4472C4" w:sz="4" w:space="0"/>
              <w:left w:val="nil"/>
              <w:bottom w:val="nil"/>
              <w:right w:val="nil"/>
            </w:tcBorders>
            <w:shd w:val="clear" w:color="000000" w:fill="BFBFBF"/>
            <w:noWrap/>
            <w:vAlign w:val="bottom"/>
            <w:hideMark/>
          </w:tcPr>
          <w:p w:rsidRPr="00A64B75" w:rsidR="008F3B32" w:rsidP="007C46EC" w:rsidRDefault="008F3B32" w14:paraId="16AB8CF3" w14:textId="77777777">
            <w:pPr>
              <w:spacing w:before="0" w:line="240" w:lineRule="auto"/>
              <w:rPr>
                <w:rFonts w:ascii="Calibri" w:hAnsi="Calibri" w:eastAsia="Times New Roman" w:cs="Calibri"/>
                <w:b/>
                <w:bCs/>
                <w:sz w:val="22"/>
                <w:szCs w:val="22"/>
                <w:lang w:val="en-IE" w:eastAsia="zh-CN"/>
              </w:rPr>
            </w:pPr>
            <w:r>
              <w:rPr>
                <w:rFonts w:ascii="Calibri" w:hAnsi="Calibri" w:eastAsia="Times New Roman" w:cs="Calibri"/>
                <w:b/>
                <w:bCs/>
                <w:sz w:val="22"/>
                <w:szCs w:val="22"/>
                <w:lang w:val="en-IE" w:eastAsia="zh-CN"/>
              </w:rPr>
              <w:t>Source (Submission)</w:t>
            </w:r>
          </w:p>
        </w:tc>
        <w:tc>
          <w:tcPr>
            <w:tcW w:w="1985" w:type="dxa"/>
            <w:tcBorders>
              <w:top w:val="single" w:color="4472C4" w:sz="4" w:space="0"/>
              <w:left w:val="nil"/>
              <w:bottom w:val="nil"/>
              <w:right w:val="nil"/>
            </w:tcBorders>
            <w:shd w:val="clear" w:color="000000" w:fill="BFBFBF"/>
            <w:noWrap/>
            <w:vAlign w:val="bottom"/>
            <w:hideMark/>
          </w:tcPr>
          <w:p w:rsidRPr="00A64B75" w:rsidR="008F3B32" w:rsidP="007C46EC" w:rsidRDefault="008F3B32" w14:paraId="4E4AF9D4" w14:textId="77777777">
            <w:pPr>
              <w:spacing w:before="0" w:line="240" w:lineRule="auto"/>
              <w:rPr>
                <w:rFonts w:ascii="Calibri" w:hAnsi="Calibri" w:eastAsia="Times New Roman" w:cs="Calibri"/>
                <w:b/>
                <w:bCs/>
                <w:sz w:val="22"/>
                <w:szCs w:val="22"/>
                <w:lang w:val="en-IE" w:eastAsia="zh-CN"/>
              </w:rPr>
            </w:pPr>
            <w:r>
              <w:rPr>
                <w:rFonts w:ascii="Calibri" w:hAnsi="Calibri" w:eastAsia="Times New Roman" w:cs="Calibri"/>
                <w:b/>
                <w:bCs/>
                <w:sz w:val="22"/>
                <w:szCs w:val="22"/>
                <w:lang w:val="en-IE" w:eastAsia="zh-CN"/>
              </w:rPr>
              <w:t>Destination (InputWorkInfo)</w:t>
            </w:r>
          </w:p>
        </w:tc>
        <w:tc>
          <w:tcPr>
            <w:tcW w:w="4206" w:type="dxa"/>
            <w:tcBorders>
              <w:top w:val="single" w:color="4472C4" w:sz="4" w:space="0"/>
              <w:left w:val="nil"/>
              <w:bottom w:val="nil"/>
              <w:right w:val="nil"/>
            </w:tcBorders>
            <w:shd w:val="clear" w:color="000000" w:fill="BFBFBF"/>
            <w:noWrap/>
            <w:vAlign w:val="bottom"/>
            <w:hideMark/>
          </w:tcPr>
          <w:p w:rsidRPr="00A64B75" w:rsidR="008F3B32" w:rsidP="007C46EC" w:rsidRDefault="008F3B32" w14:paraId="2D5F12A8" w14:textId="77777777">
            <w:pPr>
              <w:spacing w:before="0" w:line="240" w:lineRule="auto"/>
              <w:rPr>
                <w:rFonts w:ascii="Calibri" w:hAnsi="Calibri" w:eastAsia="Times New Roman" w:cs="Calibri"/>
                <w:b/>
                <w:bCs/>
                <w:sz w:val="22"/>
                <w:szCs w:val="22"/>
                <w:lang w:val="en-IE" w:eastAsia="zh-CN"/>
              </w:rPr>
            </w:pPr>
            <w:r>
              <w:rPr>
                <w:rFonts w:ascii="Calibri" w:hAnsi="Calibri" w:eastAsia="Times New Roman" w:cs="Calibri"/>
                <w:b/>
                <w:bCs/>
                <w:sz w:val="22"/>
                <w:szCs w:val="22"/>
                <w:lang w:val="en-IE" w:eastAsia="zh-CN"/>
              </w:rPr>
              <w:t>Mapping Information</w:t>
            </w:r>
          </w:p>
        </w:tc>
      </w:tr>
      <w:tr w:rsidRPr="00A64B75" w:rsidR="008F3B32" w:rsidTr="007C46EC" w14:paraId="446BFC53" w14:textId="77777777">
        <w:trPr>
          <w:trHeight w:val="326"/>
        </w:trPr>
        <w:tc>
          <w:tcPr>
            <w:tcW w:w="2126" w:type="dxa"/>
            <w:tcBorders>
              <w:top w:val="single" w:color="4472C4" w:sz="4" w:space="0"/>
              <w:left w:val="nil"/>
              <w:bottom w:val="single" w:color="4472C4" w:sz="4" w:space="0"/>
              <w:right w:val="nil"/>
            </w:tcBorders>
            <w:noWrap/>
          </w:tcPr>
          <w:p w:rsidRPr="00A64B75" w:rsidR="008F3B32" w:rsidP="007C46EC" w:rsidRDefault="008F3B32" w14:paraId="5A223492" w14:textId="77777777">
            <w:pPr>
              <w:spacing w:before="0" w:line="240" w:lineRule="auto"/>
              <w:rPr>
                <w:rFonts w:ascii="Calibri" w:hAnsi="Calibri" w:eastAsia="Times New Roman" w:cs="Calibri"/>
                <w:color w:val="000000"/>
                <w:sz w:val="22"/>
                <w:szCs w:val="22"/>
                <w:lang w:val="en-IE" w:eastAsia="zh-CN"/>
              </w:rPr>
            </w:pPr>
          </w:p>
        </w:tc>
        <w:tc>
          <w:tcPr>
            <w:tcW w:w="1985" w:type="dxa"/>
            <w:tcBorders>
              <w:top w:val="single" w:color="4472C4" w:sz="4" w:space="0"/>
              <w:left w:val="nil"/>
              <w:bottom w:val="single" w:color="4472C4" w:sz="4" w:space="0"/>
              <w:right w:val="nil"/>
            </w:tcBorders>
          </w:tcPr>
          <w:p w:rsidRPr="00A64B75" w:rsidR="008F3B32" w:rsidP="007C46EC" w:rsidRDefault="008F3B32" w14:paraId="6D47B3A1"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Id</w:t>
            </w:r>
          </w:p>
        </w:tc>
        <w:tc>
          <w:tcPr>
            <w:tcW w:w="4206" w:type="dxa"/>
            <w:tcBorders>
              <w:top w:val="single" w:color="4472C4" w:sz="4" w:space="0"/>
              <w:left w:val="nil"/>
              <w:bottom w:val="single" w:color="4472C4" w:sz="4" w:space="0"/>
              <w:right w:val="nil"/>
            </w:tcBorders>
            <w:noWrap/>
          </w:tcPr>
          <w:p w:rsidRPr="00A64B75" w:rsidR="008F3B32" w:rsidP="007C46EC" w:rsidRDefault="008F3B32" w14:paraId="72C32B96"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Use an internally generated temporary id to uniquely define this matching request</w:t>
            </w:r>
          </w:p>
        </w:tc>
      </w:tr>
      <w:tr w:rsidRPr="00A64B75" w:rsidR="008F3B32" w:rsidTr="007C46EC" w14:paraId="17342E52" w14:textId="77777777">
        <w:trPr>
          <w:trHeight w:val="326"/>
        </w:trPr>
        <w:tc>
          <w:tcPr>
            <w:tcW w:w="2126" w:type="dxa"/>
            <w:tcBorders>
              <w:top w:val="single" w:color="4472C4" w:sz="4" w:space="0"/>
              <w:left w:val="nil"/>
              <w:bottom w:val="single" w:color="4472C4" w:sz="4" w:space="0"/>
              <w:right w:val="nil"/>
            </w:tcBorders>
            <w:noWrap/>
          </w:tcPr>
          <w:p w:rsidRPr="00A64B75" w:rsidR="008F3B32" w:rsidP="007C46EC" w:rsidRDefault="008F3B32" w14:paraId="7DBBC61A" w14:textId="27DE3DE3">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“Eligible”</w:t>
            </w:r>
            <w:r w:rsidR="00CD3AA1">
              <w:rPr>
                <w:rFonts w:ascii="Calibri" w:hAnsi="Calibri" w:eastAsia="Times New Roman" w:cs="Calibri"/>
                <w:color w:val="000000"/>
                <w:sz w:val="22"/>
                <w:szCs w:val="22"/>
                <w:lang w:val="en-IE" w:eastAsia="zh-CN"/>
              </w:rPr>
              <w:t xml:space="preserve"> or “NonEligible”</w:t>
            </w:r>
          </w:p>
        </w:tc>
        <w:tc>
          <w:tcPr>
            <w:tcW w:w="1985" w:type="dxa"/>
            <w:tcBorders>
              <w:top w:val="single" w:color="4472C4" w:sz="4" w:space="0"/>
              <w:left w:val="nil"/>
              <w:bottom w:val="single" w:color="4472C4" w:sz="4" w:space="0"/>
              <w:right w:val="nil"/>
            </w:tcBorders>
          </w:tcPr>
          <w:p w:rsidRPr="00A64B75" w:rsidR="008F3B32" w:rsidP="007C46EC" w:rsidRDefault="008F3B32" w14:paraId="27ABDE5D"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Source</w:t>
            </w:r>
          </w:p>
        </w:tc>
        <w:tc>
          <w:tcPr>
            <w:tcW w:w="4206" w:type="dxa"/>
            <w:tcBorders>
              <w:top w:val="single" w:color="4472C4" w:sz="4" w:space="0"/>
              <w:left w:val="nil"/>
              <w:bottom w:val="single" w:color="4472C4" w:sz="4" w:space="0"/>
              <w:right w:val="nil"/>
            </w:tcBorders>
            <w:noWrap/>
          </w:tcPr>
          <w:p w:rsidRPr="00A64B75" w:rsidR="008F3B32" w:rsidP="007C46EC" w:rsidRDefault="008F3B32" w14:paraId="077E66A3"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 xml:space="preserve">Different matching rules will be configured for “Eligible” and “NonEligible” sources in the matching engine. </w:t>
            </w:r>
          </w:p>
        </w:tc>
      </w:tr>
      <w:tr w:rsidRPr="00A64B75" w:rsidR="000D7F59" w:rsidTr="007C46EC" w14:paraId="2AF88C25" w14:textId="77777777">
        <w:trPr>
          <w:trHeight w:val="326"/>
        </w:trPr>
        <w:tc>
          <w:tcPr>
            <w:tcW w:w="2126" w:type="dxa"/>
            <w:tcBorders>
              <w:top w:val="single" w:color="4472C4" w:sz="4" w:space="0"/>
              <w:left w:val="nil"/>
              <w:bottom w:val="single" w:color="4472C4" w:sz="4" w:space="0"/>
              <w:right w:val="nil"/>
            </w:tcBorders>
            <w:noWrap/>
          </w:tcPr>
          <w:p w:rsidRPr="00A64B75" w:rsidR="000D7F59" w:rsidP="000D7F59" w:rsidRDefault="000D7F59" w14:paraId="09AC0E5F" w14:textId="4A832C91">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derivedFromIswcs[].iswc</w:t>
            </w:r>
          </w:p>
        </w:tc>
        <w:tc>
          <w:tcPr>
            <w:tcW w:w="1985" w:type="dxa"/>
            <w:tcBorders>
              <w:top w:val="single" w:color="4472C4" w:sz="4" w:space="0"/>
              <w:left w:val="nil"/>
              <w:bottom w:val="single" w:color="4472C4" w:sz="4" w:space="0"/>
              <w:right w:val="nil"/>
            </w:tcBorders>
          </w:tcPr>
          <w:p w:rsidR="000D7F59" w:rsidP="000D7F59" w:rsidRDefault="000D7F59" w14:paraId="0AD05423"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numbers[].type</w:t>
            </w:r>
          </w:p>
          <w:p w:rsidRPr="00A64B75" w:rsidR="000D7F59" w:rsidP="000D7F59" w:rsidRDefault="000D7F59" w14:paraId="07214736" w14:textId="7538834D">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numbers[].number</w:t>
            </w:r>
          </w:p>
        </w:tc>
        <w:tc>
          <w:tcPr>
            <w:tcW w:w="4206" w:type="dxa"/>
            <w:tcBorders>
              <w:top w:val="single" w:color="4472C4" w:sz="4" w:space="0"/>
              <w:left w:val="nil"/>
              <w:bottom w:val="single" w:color="4472C4" w:sz="4" w:space="0"/>
              <w:right w:val="nil"/>
            </w:tcBorders>
            <w:noWrap/>
          </w:tcPr>
          <w:p w:rsidR="000D7F59" w:rsidP="000D7F59" w:rsidRDefault="000D7F59" w14:paraId="342E85EA"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Set the type to “ISWC”</w:t>
            </w:r>
          </w:p>
          <w:p w:rsidRPr="00A64B75" w:rsidR="000D7F59" w:rsidP="000D7F59" w:rsidRDefault="000D7F59" w14:paraId="22B593EC" w14:textId="700B6D0B">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Set the number to the derviedFrom</w:t>
            </w:r>
            <w:r w:rsidR="00E5710B">
              <w:rPr>
                <w:rFonts w:ascii="Calibri" w:hAnsi="Calibri" w:eastAsia="Times New Roman" w:cs="Calibri"/>
                <w:color w:val="000000"/>
                <w:sz w:val="22"/>
                <w:szCs w:val="22"/>
                <w:lang w:val="en-IE" w:eastAsia="zh-CN"/>
              </w:rPr>
              <w:t>Iswcs[]</w:t>
            </w:r>
            <w:r>
              <w:rPr>
                <w:rFonts w:ascii="Calibri" w:hAnsi="Calibri" w:eastAsia="Times New Roman" w:cs="Calibri"/>
                <w:color w:val="000000"/>
                <w:sz w:val="22"/>
                <w:szCs w:val="22"/>
                <w:lang w:val="en-IE" w:eastAsia="zh-CN"/>
              </w:rPr>
              <w:t xml:space="preserve"> </w:t>
            </w:r>
            <w:r w:rsidR="00E5710B">
              <w:rPr>
                <w:rFonts w:ascii="Calibri" w:hAnsi="Calibri" w:eastAsia="Times New Roman" w:cs="Calibri"/>
                <w:color w:val="000000"/>
                <w:sz w:val="22"/>
                <w:szCs w:val="22"/>
                <w:lang w:val="en-IE" w:eastAsia="zh-CN"/>
              </w:rPr>
              <w:t>.</w:t>
            </w:r>
            <w:r>
              <w:rPr>
                <w:rFonts w:ascii="Calibri" w:hAnsi="Calibri" w:eastAsia="Times New Roman" w:cs="Calibri"/>
                <w:color w:val="000000"/>
                <w:sz w:val="22"/>
                <w:szCs w:val="22"/>
                <w:lang w:val="en-IE" w:eastAsia="zh-CN"/>
              </w:rPr>
              <w:t>iswc.</w:t>
            </w:r>
          </w:p>
        </w:tc>
      </w:tr>
      <w:tr w:rsidRPr="00A64B75" w:rsidR="008F3B32" w:rsidTr="007C46EC" w14:paraId="426BF4F0" w14:textId="77777777">
        <w:trPr>
          <w:trHeight w:val="326"/>
        </w:trPr>
        <w:tc>
          <w:tcPr>
            <w:tcW w:w="2126" w:type="dxa"/>
            <w:tcBorders>
              <w:top w:val="single" w:color="4472C4" w:sz="4" w:space="0"/>
              <w:left w:val="nil"/>
              <w:bottom w:val="nil"/>
              <w:right w:val="nil"/>
            </w:tcBorders>
            <w:noWrap/>
          </w:tcPr>
          <w:p w:rsidR="008F3B32" w:rsidP="007C46EC" w:rsidRDefault="008F3B32" w14:paraId="1C251EE4" w14:textId="566C3BD8">
            <w:pPr>
              <w:spacing w:before="0" w:line="240" w:lineRule="auto"/>
              <w:rPr>
                <w:rFonts w:ascii="Calibri" w:hAnsi="Calibri" w:eastAsia="Times New Roman" w:cs="Calibri"/>
                <w:color w:val="000000"/>
                <w:sz w:val="22"/>
                <w:szCs w:val="22"/>
                <w:lang w:val="en-IE" w:eastAsia="zh-CN"/>
              </w:rPr>
            </w:pPr>
          </w:p>
        </w:tc>
        <w:tc>
          <w:tcPr>
            <w:tcW w:w="1985" w:type="dxa"/>
            <w:tcBorders>
              <w:top w:val="single" w:color="4472C4" w:sz="4" w:space="0"/>
              <w:left w:val="nil"/>
              <w:bottom w:val="nil"/>
              <w:right w:val="nil"/>
            </w:tcBorders>
          </w:tcPr>
          <w:p w:rsidR="008F3B32" w:rsidP="007C46EC" w:rsidRDefault="008F3B32" w14:paraId="571ED430" w14:textId="0D537997">
            <w:pPr>
              <w:spacing w:before="0" w:line="240" w:lineRule="auto"/>
              <w:rPr>
                <w:rFonts w:ascii="Calibri" w:hAnsi="Calibri" w:eastAsia="Times New Roman" w:cs="Calibri"/>
                <w:color w:val="000000"/>
                <w:sz w:val="22"/>
                <w:szCs w:val="22"/>
                <w:lang w:val="en-IE" w:eastAsia="zh-CN"/>
              </w:rPr>
            </w:pPr>
          </w:p>
        </w:tc>
        <w:tc>
          <w:tcPr>
            <w:tcW w:w="4206" w:type="dxa"/>
            <w:tcBorders>
              <w:top w:val="single" w:color="4472C4" w:sz="4" w:space="0"/>
              <w:left w:val="nil"/>
              <w:bottom w:val="nil"/>
              <w:right w:val="nil"/>
            </w:tcBorders>
            <w:noWrap/>
          </w:tcPr>
          <w:p w:rsidR="008F3B32" w:rsidP="007C46EC" w:rsidRDefault="008F3B32" w14:paraId="54BF1A97" w14:textId="68BBF283">
            <w:pPr>
              <w:spacing w:before="0" w:line="240" w:lineRule="auto"/>
              <w:rPr>
                <w:rFonts w:ascii="Calibri" w:hAnsi="Calibri" w:eastAsia="Times New Roman" w:cs="Calibri"/>
                <w:color w:val="000000"/>
                <w:sz w:val="22"/>
                <w:szCs w:val="22"/>
                <w:lang w:val="en-IE" w:eastAsia="zh-CN"/>
              </w:rPr>
            </w:pPr>
          </w:p>
        </w:tc>
      </w:tr>
    </w:tbl>
    <w:p w:rsidR="008F3B32" w:rsidP="008F3B32" w:rsidRDefault="008F3B32" w14:paraId="42A06C1C" w14:textId="4E8A3336">
      <w:pPr>
        <w:pStyle w:val="NormalIndent"/>
        <w:rPr>
          <w:lang w:val="en-IE"/>
        </w:rPr>
      </w:pPr>
    </w:p>
    <w:p w:rsidR="001568E2" w:rsidP="001568E2" w:rsidRDefault="001568E2" w14:paraId="6B3C7238" w14:textId="0182D643">
      <w:pPr>
        <w:pStyle w:val="NormalIndent"/>
      </w:pPr>
      <w:r>
        <w:t xml:space="preserve">For </w:t>
      </w:r>
      <w:r w:rsidR="009D1556">
        <w:t>merge operations this</w:t>
      </w:r>
      <w:r>
        <w:t xml:space="preserve"> pipeline component will be applied to submissions that: </w:t>
      </w:r>
    </w:p>
    <w:p w:rsidR="001568E2" w:rsidP="001568E2" w:rsidRDefault="001568E2" w14:paraId="08F6C988" w14:textId="121028C0">
      <w:pPr>
        <w:pStyle w:val="NormalIndent"/>
        <w:numPr>
          <w:ilvl w:val="0"/>
          <w:numId w:val="29"/>
        </w:numPr>
      </w:pPr>
      <w:r>
        <w:t>Are POST/</w:t>
      </w:r>
      <w:r w:rsidR="009D1556">
        <w:t>iswc/merge</w:t>
      </w:r>
      <w:r>
        <w:t xml:space="preserve"> </w:t>
      </w:r>
    </w:p>
    <w:p w:rsidR="001568E2" w:rsidP="001568E2" w:rsidRDefault="001568E2" w14:paraId="7E9E0B31" w14:textId="77777777">
      <w:pPr>
        <w:pStyle w:val="NormalIndent"/>
      </w:pPr>
    </w:p>
    <w:p w:rsidR="001568E2" w:rsidP="001568E2" w:rsidRDefault="001568E2" w14:paraId="10205E20" w14:textId="58E0F7DF">
      <w:pPr>
        <w:pStyle w:val="NormalIndent"/>
      </w:pPr>
      <w:r>
        <w:t xml:space="preserve">It will call the Get/Work/Match REST API using the following mapping of </w:t>
      </w:r>
      <w:r w:rsidR="002F6C7F">
        <w:t>request body information</w:t>
      </w:r>
      <w:r>
        <w:t xml:space="preserve"> to InputWorkInfo type data for each source </w:t>
      </w:r>
      <w:r w:rsidR="00702BA4">
        <w:t>iswcs and agencyWorks array entry:</w:t>
      </w:r>
    </w:p>
    <w:p w:rsidR="001568E2" w:rsidP="001568E2" w:rsidRDefault="001568E2" w14:paraId="44C7A6E6" w14:textId="77777777">
      <w:pPr>
        <w:pStyle w:val="NormalIndent"/>
      </w:pPr>
    </w:p>
    <w:tbl>
      <w:tblPr>
        <w:tblW w:w="0" w:type="auto"/>
        <w:tblInd w:w="709" w:type="dxa"/>
        <w:tblLayout w:type="fixed"/>
        <w:tblLook w:val="04A0" w:firstRow="1" w:lastRow="0" w:firstColumn="1" w:lastColumn="0" w:noHBand="0" w:noVBand="1"/>
      </w:tblPr>
      <w:tblGrid>
        <w:gridCol w:w="2126"/>
        <w:gridCol w:w="1985"/>
        <w:gridCol w:w="4206"/>
      </w:tblGrid>
      <w:tr w:rsidRPr="00A64B75" w:rsidR="001568E2" w:rsidTr="00202C36" w14:paraId="5A13BFC7" w14:textId="77777777">
        <w:trPr>
          <w:trHeight w:val="244"/>
        </w:trPr>
        <w:tc>
          <w:tcPr>
            <w:tcW w:w="2126" w:type="dxa"/>
            <w:tcBorders>
              <w:top w:val="single" w:color="4472C4" w:sz="4" w:space="0"/>
              <w:left w:val="nil"/>
              <w:bottom w:val="nil"/>
              <w:right w:val="nil"/>
            </w:tcBorders>
            <w:shd w:val="clear" w:color="000000" w:fill="BFBFBF"/>
            <w:noWrap/>
            <w:vAlign w:val="bottom"/>
            <w:hideMark/>
          </w:tcPr>
          <w:p w:rsidRPr="00A64B75" w:rsidR="001568E2" w:rsidP="00202C36" w:rsidRDefault="001568E2" w14:paraId="3A5AA504" w14:textId="77777777">
            <w:pPr>
              <w:spacing w:before="0" w:line="240" w:lineRule="auto"/>
              <w:rPr>
                <w:rFonts w:ascii="Calibri" w:hAnsi="Calibri" w:eastAsia="Times New Roman" w:cs="Calibri"/>
                <w:b/>
                <w:bCs/>
                <w:sz w:val="22"/>
                <w:szCs w:val="22"/>
                <w:lang w:val="en-IE" w:eastAsia="zh-CN"/>
              </w:rPr>
            </w:pPr>
            <w:r>
              <w:rPr>
                <w:rFonts w:ascii="Calibri" w:hAnsi="Calibri" w:eastAsia="Times New Roman" w:cs="Calibri"/>
                <w:b/>
                <w:bCs/>
                <w:sz w:val="22"/>
                <w:szCs w:val="22"/>
                <w:lang w:val="en-IE" w:eastAsia="zh-CN"/>
              </w:rPr>
              <w:t>Source (Submission)</w:t>
            </w:r>
          </w:p>
        </w:tc>
        <w:tc>
          <w:tcPr>
            <w:tcW w:w="1985" w:type="dxa"/>
            <w:tcBorders>
              <w:top w:val="single" w:color="4472C4" w:sz="4" w:space="0"/>
              <w:left w:val="nil"/>
              <w:bottom w:val="nil"/>
              <w:right w:val="nil"/>
            </w:tcBorders>
            <w:shd w:val="clear" w:color="000000" w:fill="BFBFBF"/>
            <w:noWrap/>
            <w:vAlign w:val="bottom"/>
            <w:hideMark/>
          </w:tcPr>
          <w:p w:rsidRPr="00A64B75" w:rsidR="001568E2" w:rsidP="00202C36" w:rsidRDefault="001568E2" w14:paraId="42794DAA" w14:textId="77777777">
            <w:pPr>
              <w:spacing w:before="0" w:line="240" w:lineRule="auto"/>
              <w:rPr>
                <w:rFonts w:ascii="Calibri" w:hAnsi="Calibri" w:eastAsia="Times New Roman" w:cs="Calibri"/>
                <w:b/>
                <w:bCs/>
                <w:sz w:val="22"/>
                <w:szCs w:val="22"/>
                <w:lang w:val="en-IE" w:eastAsia="zh-CN"/>
              </w:rPr>
            </w:pPr>
            <w:r>
              <w:rPr>
                <w:rFonts w:ascii="Calibri" w:hAnsi="Calibri" w:eastAsia="Times New Roman" w:cs="Calibri"/>
                <w:b/>
                <w:bCs/>
                <w:sz w:val="22"/>
                <w:szCs w:val="22"/>
                <w:lang w:val="en-IE" w:eastAsia="zh-CN"/>
              </w:rPr>
              <w:t>Destination (InputWorkInfo)</w:t>
            </w:r>
          </w:p>
        </w:tc>
        <w:tc>
          <w:tcPr>
            <w:tcW w:w="4206" w:type="dxa"/>
            <w:tcBorders>
              <w:top w:val="single" w:color="4472C4" w:sz="4" w:space="0"/>
              <w:left w:val="nil"/>
              <w:bottom w:val="nil"/>
              <w:right w:val="nil"/>
            </w:tcBorders>
            <w:shd w:val="clear" w:color="000000" w:fill="BFBFBF"/>
            <w:noWrap/>
            <w:vAlign w:val="bottom"/>
            <w:hideMark/>
          </w:tcPr>
          <w:p w:rsidRPr="00A64B75" w:rsidR="001568E2" w:rsidP="00202C36" w:rsidRDefault="001568E2" w14:paraId="42A549F9" w14:textId="77777777">
            <w:pPr>
              <w:spacing w:before="0" w:line="240" w:lineRule="auto"/>
              <w:rPr>
                <w:rFonts w:ascii="Calibri" w:hAnsi="Calibri" w:eastAsia="Times New Roman" w:cs="Calibri"/>
                <w:b/>
                <w:bCs/>
                <w:sz w:val="22"/>
                <w:szCs w:val="22"/>
                <w:lang w:val="en-IE" w:eastAsia="zh-CN"/>
              </w:rPr>
            </w:pPr>
            <w:r>
              <w:rPr>
                <w:rFonts w:ascii="Calibri" w:hAnsi="Calibri" w:eastAsia="Times New Roman" w:cs="Calibri"/>
                <w:b/>
                <w:bCs/>
                <w:sz w:val="22"/>
                <w:szCs w:val="22"/>
                <w:lang w:val="en-IE" w:eastAsia="zh-CN"/>
              </w:rPr>
              <w:t>Mapping Information</w:t>
            </w:r>
          </w:p>
        </w:tc>
      </w:tr>
      <w:tr w:rsidRPr="00A64B75" w:rsidR="001568E2" w:rsidTr="00202C36" w14:paraId="77A714EC" w14:textId="77777777">
        <w:trPr>
          <w:trHeight w:val="326"/>
        </w:trPr>
        <w:tc>
          <w:tcPr>
            <w:tcW w:w="2126" w:type="dxa"/>
            <w:tcBorders>
              <w:top w:val="single" w:color="4472C4" w:sz="4" w:space="0"/>
              <w:left w:val="nil"/>
              <w:bottom w:val="single" w:color="4472C4" w:sz="4" w:space="0"/>
              <w:right w:val="nil"/>
            </w:tcBorders>
            <w:noWrap/>
          </w:tcPr>
          <w:p w:rsidRPr="00A64B75" w:rsidR="001568E2" w:rsidP="00202C36" w:rsidRDefault="001568E2" w14:paraId="42B12BD4" w14:textId="77777777">
            <w:pPr>
              <w:spacing w:before="0" w:line="240" w:lineRule="auto"/>
              <w:rPr>
                <w:rFonts w:ascii="Calibri" w:hAnsi="Calibri" w:eastAsia="Times New Roman" w:cs="Calibri"/>
                <w:color w:val="000000"/>
                <w:sz w:val="22"/>
                <w:szCs w:val="22"/>
                <w:lang w:val="en-IE" w:eastAsia="zh-CN"/>
              </w:rPr>
            </w:pPr>
          </w:p>
        </w:tc>
        <w:tc>
          <w:tcPr>
            <w:tcW w:w="1985" w:type="dxa"/>
            <w:tcBorders>
              <w:top w:val="single" w:color="4472C4" w:sz="4" w:space="0"/>
              <w:left w:val="nil"/>
              <w:bottom w:val="single" w:color="4472C4" w:sz="4" w:space="0"/>
              <w:right w:val="nil"/>
            </w:tcBorders>
          </w:tcPr>
          <w:p w:rsidRPr="00A64B75" w:rsidR="001568E2" w:rsidP="00202C36" w:rsidRDefault="001568E2" w14:paraId="21EB4B7E"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Id</w:t>
            </w:r>
          </w:p>
        </w:tc>
        <w:tc>
          <w:tcPr>
            <w:tcW w:w="4206" w:type="dxa"/>
            <w:tcBorders>
              <w:top w:val="single" w:color="4472C4" w:sz="4" w:space="0"/>
              <w:left w:val="nil"/>
              <w:bottom w:val="single" w:color="4472C4" w:sz="4" w:space="0"/>
              <w:right w:val="nil"/>
            </w:tcBorders>
            <w:noWrap/>
          </w:tcPr>
          <w:p w:rsidRPr="00A64B75" w:rsidR="001568E2" w:rsidP="00202C36" w:rsidRDefault="001568E2" w14:paraId="5ABBF4B1"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Use an internally generated temporary id to uniquely define this matching request</w:t>
            </w:r>
          </w:p>
        </w:tc>
      </w:tr>
      <w:tr w:rsidRPr="00A64B75" w:rsidR="001568E2" w:rsidTr="00202C36" w14:paraId="22227287" w14:textId="77777777">
        <w:trPr>
          <w:trHeight w:val="326"/>
        </w:trPr>
        <w:tc>
          <w:tcPr>
            <w:tcW w:w="2126" w:type="dxa"/>
            <w:tcBorders>
              <w:top w:val="single" w:color="4472C4" w:sz="4" w:space="0"/>
              <w:left w:val="nil"/>
              <w:bottom w:val="single" w:color="4472C4" w:sz="4" w:space="0"/>
              <w:right w:val="nil"/>
            </w:tcBorders>
            <w:noWrap/>
          </w:tcPr>
          <w:p w:rsidRPr="00A64B75" w:rsidR="001568E2" w:rsidP="00202C36" w:rsidRDefault="001568E2" w14:paraId="5FDA8DC8" w14:textId="2A40AC22">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 xml:space="preserve">“Eligible” </w:t>
            </w:r>
          </w:p>
        </w:tc>
        <w:tc>
          <w:tcPr>
            <w:tcW w:w="1985" w:type="dxa"/>
            <w:tcBorders>
              <w:top w:val="single" w:color="4472C4" w:sz="4" w:space="0"/>
              <w:left w:val="nil"/>
              <w:bottom w:val="single" w:color="4472C4" w:sz="4" w:space="0"/>
              <w:right w:val="nil"/>
            </w:tcBorders>
          </w:tcPr>
          <w:p w:rsidRPr="00A64B75" w:rsidR="001568E2" w:rsidP="00202C36" w:rsidRDefault="001568E2" w14:paraId="5E7E08CC"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Source</w:t>
            </w:r>
          </w:p>
        </w:tc>
        <w:tc>
          <w:tcPr>
            <w:tcW w:w="4206" w:type="dxa"/>
            <w:tcBorders>
              <w:top w:val="single" w:color="4472C4" w:sz="4" w:space="0"/>
              <w:left w:val="nil"/>
              <w:bottom w:val="single" w:color="4472C4" w:sz="4" w:space="0"/>
              <w:right w:val="nil"/>
            </w:tcBorders>
            <w:noWrap/>
          </w:tcPr>
          <w:p w:rsidRPr="00A64B75" w:rsidR="001568E2" w:rsidP="00202C36" w:rsidRDefault="001568E2" w14:paraId="24245D77"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 xml:space="preserve">Different matching rules will be configured for “Eligible” and “NonEligible” sources in the matching engine. </w:t>
            </w:r>
          </w:p>
        </w:tc>
      </w:tr>
      <w:tr w:rsidRPr="00A64B75" w:rsidR="001568E2" w:rsidTr="00202C36" w14:paraId="2819D693" w14:textId="77777777">
        <w:trPr>
          <w:trHeight w:val="326"/>
        </w:trPr>
        <w:tc>
          <w:tcPr>
            <w:tcW w:w="2126" w:type="dxa"/>
            <w:tcBorders>
              <w:top w:val="single" w:color="4472C4" w:sz="4" w:space="0"/>
              <w:left w:val="nil"/>
              <w:bottom w:val="single" w:color="4472C4" w:sz="4" w:space="0"/>
              <w:right w:val="nil"/>
            </w:tcBorders>
            <w:noWrap/>
          </w:tcPr>
          <w:p w:rsidRPr="00A64B75" w:rsidR="001568E2" w:rsidP="00202C36" w:rsidRDefault="0040227D" w14:paraId="1E9065C9" w14:textId="286AF36A">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I</w:t>
            </w:r>
            <w:r w:rsidR="001568E2">
              <w:rPr>
                <w:rFonts w:ascii="Calibri" w:hAnsi="Calibri" w:eastAsia="Times New Roman" w:cs="Calibri"/>
                <w:color w:val="000000"/>
                <w:sz w:val="22"/>
                <w:szCs w:val="22"/>
                <w:lang w:val="en-IE" w:eastAsia="zh-CN"/>
              </w:rPr>
              <w:t>swcs[].iswc</w:t>
            </w:r>
          </w:p>
        </w:tc>
        <w:tc>
          <w:tcPr>
            <w:tcW w:w="1985" w:type="dxa"/>
            <w:tcBorders>
              <w:top w:val="single" w:color="4472C4" w:sz="4" w:space="0"/>
              <w:left w:val="nil"/>
              <w:bottom w:val="single" w:color="4472C4" w:sz="4" w:space="0"/>
              <w:right w:val="nil"/>
            </w:tcBorders>
          </w:tcPr>
          <w:p w:rsidR="001568E2" w:rsidP="00202C36" w:rsidRDefault="001568E2" w14:paraId="249D8119"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numbers[].type</w:t>
            </w:r>
          </w:p>
          <w:p w:rsidRPr="00A64B75" w:rsidR="001568E2" w:rsidP="00202C36" w:rsidRDefault="001568E2" w14:paraId="496E74F2"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numbers[].number</w:t>
            </w:r>
          </w:p>
        </w:tc>
        <w:tc>
          <w:tcPr>
            <w:tcW w:w="4206" w:type="dxa"/>
            <w:tcBorders>
              <w:top w:val="single" w:color="4472C4" w:sz="4" w:space="0"/>
              <w:left w:val="nil"/>
              <w:bottom w:val="single" w:color="4472C4" w:sz="4" w:space="0"/>
              <w:right w:val="nil"/>
            </w:tcBorders>
            <w:noWrap/>
          </w:tcPr>
          <w:p w:rsidR="001568E2" w:rsidP="00202C36" w:rsidRDefault="001568E2" w14:paraId="2D895217"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Set the type to “ISWC”</w:t>
            </w:r>
          </w:p>
          <w:p w:rsidRPr="00A64B75" w:rsidR="001568E2" w:rsidP="00202C36" w:rsidRDefault="001568E2" w14:paraId="081EFE99"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Set the number to the derviedFromIswcs[] .iswc.</w:t>
            </w:r>
          </w:p>
        </w:tc>
      </w:tr>
      <w:tr w:rsidRPr="00A64B75" w:rsidR="001568E2" w:rsidTr="00202C36" w14:paraId="6897FCC4" w14:textId="77777777">
        <w:trPr>
          <w:trHeight w:val="326"/>
        </w:trPr>
        <w:tc>
          <w:tcPr>
            <w:tcW w:w="2126" w:type="dxa"/>
            <w:tcBorders>
              <w:top w:val="single" w:color="4472C4" w:sz="4" w:space="0"/>
              <w:left w:val="nil"/>
              <w:bottom w:val="nil"/>
              <w:right w:val="nil"/>
            </w:tcBorders>
            <w:noWrap/>
          </w:tcPr>
          <w:p w:rsidR="001568E2" w:rsidP="00202C36" w:rsidRDefault="001568E2" w14:paraId="02499894" w14:textId="77777777">
            <w:pPr>
              <w:spacing w:before="0" w:line="240" w:lineRule="auto"/>
              <w:rPr>
                <w:rFonts w:ascii="Calibri" w:hAnsi="Calibri" w:eastAsia="Times New Roman" w:cs="Calibri"/>
                <w:color w:val="000000"/>
                <w:sz w:val="22"/>
                <w:szCs w:val="22"/>
                <w:lang w:val="en-IE" w:eastAsia="zh-CN"/>
              </w:rPr>
            </w:pPr>
          </w:p>
        </w:tc>
        <w:tc>
          <w:tcPr>
            <w:tcW w:w="1985" w:type="dxa"/>
            <w:tcBorders>
              <w:top w:val="single" w:color="4472C4" w:sz="4" w:space="0"/>
              <w:left w:val="nil"/>
              <w:bottom w:val="nil"/>
              <w:right w:val="nil"/>
            </w:tcBorders>
          </w:tcPr>
          <w:p w:rsidR="001568E2" w:rsidP="00202C36" w:rsidRDefault="001568E2" w14:paraId="5C6F0AB4" w14:textId="77777777">
            <w:pPr>
              <w:spacing w:before="0" w:line="240" w:lineRule="auto"/>
              <w:rPr>
                <w:rFonts w:ascii="Calibri" w:hAnsi="Calibri" w:eastAsia="Times New Roman" w:cs="Calibri"/>
                <w:color w:val="000000"/>
                <w:sz w:val="22"/>
                <w:szCs w:val="22"/>
                <w:lang w:val="en-IE" w:eastAsia="zh-CN"/>
              </w:rPr>
            </w:pPr>
          </w:p>
        </w:tc>
        <w:tc>
          <w:tcPr>
            <w:tcW w:w="4206" w:type="dxa"/>
            <w:tcBorders>
              <w:top w:val="single" w:color="4472C4" w:sz="4" w:space="0"/>
              <w:left w:val="nil"/>
              <w:bottom w:val="nil"/>
              <w:right w:val="nil"/>
            </w:tcBorders>
            <w:noWrap/>
          </w:tcPr>
          <w:p w:rsidR="001568E2" w:rsidP="00202C36" w:rsidRDefault="001568E2" w14:paraId="2AFA8A4A" w14:textId="77777777">
            <w:pPr>
              <w:spacing w:before="0" w:line="240" w:lineRule="auto"/>
              <w:rPr>
                <w:rFonts w:ascii="Calibri" w:hAnsi="Calibri" w:eastAsia="Times New Roman" w:cs="Calibri"/>
                <w:color w:val="000000"/>
                <w:sz w:val="22"/>
                <w:szCs w:val="22"/>
                <w:lang w:val="en-IE" w:eastAsia="zh-CN"/>
              </w:rPr>
            </w:pPr>
          </w:p>
        </w:tc>
      </w:tr>
    </w:tbl>
    <w:p w:rsidR="001568E2" w:rsidP="001568E2" w:rsidRDefault="001568E2" w14:paraId="29C8DAC6" w14:textId="77777777">
      <w:pPr>
        <w:pStyle w:val="NormalIndent"/>
        <w:rPr>
          <w:lang w:val="en-IE"/>
        </w:rPr>
      </w:pPr>
    </w:p>
    <w:p w:rsidR="00095CC1" w:rsidP="00095CC1" w:rsidRDefault="00095CC1" w14:paraId="605D59B0" w14:textId="77777777">
      <w:pPr>
        <w:pStyle w:val="NormalIndent"/>
      </w:pPr>
    </w:p>
    <w:tbl>
      <w:tblPr>
        <w:tblW w:w="0" w:type="auto"/>
        <w:tblInd w:w="709" w:type="dxa"/>
        <w:tblLayout w:type="fixed"/>
        <w:tblLook w:val="04A0" w:firstRow="1" w:lastRow="0" w:firstColumn="1" w:lastColumn="0" w:noHBand="0" w:noVBand="1"/>
      </w:tblPr>
      <w:tblGrid>
        <w:gridCol w:w="2126"/>
        <w:gridCol w:w="1985"/>
        <w:gridCol w:w="4206"/>
      </w:tblGrid>
      <w:tr w:rsidRPr="00A64B75" w:rsidR="00095CC1" w:rsidTr="00202C36" w14:paraId="7EF46EFF" w14:textId="77777777">
        <w:trPr>
          <w:trHeight w:val="244"/>
        </w:trPr>
        <w:tc>
          <w:tcPr>
            <w:tcW w:w="2126" w:type="dxa"/>
            <w:tcBorders>
              <w:top w:val="single" w:color="4472C4" w:sz="4" w:space="0"/>
              <w:left w:val="nil"/>
              <w:bottom w:val="nil"/>
              <w:right w:val="nil"/>
            </w:tcBorders>
            <w:shd w:val="clear" w:color="000000" w:fill="BFBFBF"/>
            <w:noWrap/>
            <w:vAlign w:val="bottom"/>
            <w:hideMark/>
          </w:tcPr>
          <w:p w:rsidRPr="00A64B75" w:rsidR="00095CC1" w:rsidP="00202C36" w:rsidRDefault="00095CC1" w14:paraId="7846ACE5" w14:textId="77777777">
            <w:pPr>
              <w:spacing w:before="0" w:line="240" w:lineRule="auto"/>
              <w:rPr>
                <w:rFonts w:ascii="Calibri" w:hAnsi="Calibri" w:eastAsia="Times New Roman" w:cs="Calibri"/>
                <w:b/>
                <w:bCs/>
                <w:sz w:val="22"/>
                <w:szCs w:val="22"/>
                <w:lang w:val="en-IE" w:eastAsia="zh-CN"/>
              </w:rPr>
            </w:pPr>
            <w:r>
              <w:rPr>
                <w:rFonts w:ascii="Calibri" w:hAnsi="Calibri" w:eastAsia="Times New Roman" w:cs="Calibri"/>
                <w:b/>
                <w:bCs/>
                <w:sz w:val="22"/>
                <w:szCs w:val="22"/>
                <w:lang w:val="en-IE" w:eastAsia="zh-CN"/>
              </w:rPr>
              <w:t>Source (Submission)</w:t>
            </w:r>
          </w:p>
        </w:tc>
        <w:tc>
          <w:tcPr>
            <w:tcW w:w="1985" w:type="dxa"/>
            <w:tcBorders>
              <w:top w:val="single" w:color="4472C4" w:sz="4" w:space="0"/>
              <w:left w:val="nil"/>
              <w:bottom w:val="nil"/>
              <w:right w:val="nil"/>
            </w:tcBorders>
            <w:shd w:val="clear" w:color="000000" w:fill="BFBFBF"/>
            <w:noWrap/>
            <w:vAlign w:val="bottom"/>
            <w:hideMark/>
          </w:tcPr>
          <w:p w:rsidRPr="00A64B75" w:rsidR="00095CC1" w:rsidP="00202C36" w:rsidRDefault="00095CC1" w14:paraId="4A63C5FA" w14:textId="77777777">
            <w:pPr>
              <w:spacing w:before="0" w:line="240" w:lineRule="auto"/>
              <w:rPr>
                <w:rFonts w:ascii="Calibri" w:hAnsi="Calibri" w:eastAsia="Times New Roman" w:cs="Calibri"/>
                <w:b/>
                <w:bCs/>
                <w:sz w:val="22"/>
                <w:szCs w:val="22"/>
                <w:lang w:val="en-IE" w:eastAsia="zh-CN"/>
              </w:rPr>
            </w:pPr>
            <w:r>
              <w:rPr>
                <w:rFonts w:ascii="Calibri" w:hAnsi="Calibri" w:eastAsia="Times New Roman" w:cs="Calibri"/>
                <w:b/>
                <w:bCs/>
                <w:sz w:val="22"/>
                <w:szCs w:val="22"/>
                <w:lang w:val="en-IE" w:eastAsia="zh-CN"/>
              </w:rPr>
              <w:t>Destination (InputWorkInfo)</w:t>
            </w:r>
          </w:p>
        </w:tc>
        <w:tc>
          <w:tcPr>
            <w:tcW w:w="4206" w:type="dxa"/>
            <w:tcBorders>
              <w:top w:val="single" w:color="4472C4" w:sz="4" w:space="0"/>
              <w:left w:val="nil"/>
              <w:bottom w:val="nil"/>
              <w:right w:val="nil"/>
            </w:tcBorders>
            <w:shd w:val="clear" w:color="000000" w:fill="BFBFBF"/>
            <w:noWrap/>
            <w:vAlign w:val="bottom"/>
            <w:hideMark/>
          </w:tcPr>
          <w:p w:rsidRPr="00A64B75" w:rsidR="00095CC1" w:rsidP="00202C36" w:rsidRDefault="00095CC1" w14:paraId="70AEDA2A" w14:textId="77777777">
            <w:pPr>
              <w:spacing w:before="0" w:line="240" w:lineRule="auto"/>
              <w:rPr>
                <w:rFonts w:ascii="Calibri" w:hAnsi="Calibri" w:eastAsia="Times New Roman" w:cs="Calibri"/>
                <w:b/>
                <w:bCs/>
                <w:sz w:val="22"/>
                <w:szCs w:val="22"/>
                <w:lang w:val="en-IE" w:eastAsia="zh-CN"/>
              </w:rPr>
            </w:pPr>
            <w:r>
              <w:rPr>
                <w:rFonts w:ascii="Calibri" w:hAnsi="Calibri" w:eastAsia="Times New Roman" w:cs="Calibri"/>
                <w:b/>
                <w:bCs/>
                <w:sz w:val="22"/>
                <w:szCs w:val="22"/>
                <w:lang w:val="en-IE" w:eastAsia="zh-CN"/>
              </w:rPr>
              <w:t>Mapping Information</w:t>
            </w:r>
          </w:p>
        </w:tc>
      </w:tr>
      <w:tr w:rsidRPr="00A64B75" w:rsidR="00095CC1" w:rsidTr="00202C36" w14:paraId="13C5F91F" w14:textId="77777777">
        <w:trPr>
          <w:trHeight w:val="326"/>
        </w:trPr>
        <w:tc>
          <w:tcPr>
            <w:tcW w:w="2126" w:type="dxa"/>
            <w:tcBorders>
              <w:top w:val="single" w:color="4472C4" w:sz="4" w:space="0"/>
              <w:left w:val="nil"/>
              <w:bottom w:val="single" w:color="4472C4" w:sz="4" w:space="0"/>
              <w:right w:val="nil"/>
            </w:tcBorders>
            <w:noWrap/>
          </w:tcPr>
          <w:p w:rsidRPr="00A64B75" w:rsidR="00095CC1" w:rsidP="00202C36" w:rsidRDefault="00095CC1" w14:paraId="025322A7" w14:textId="77777777">
            <w:pPr>
              <w:spacing w:before="0" w:line="240" w:lineRule="auto"/>
              <w:rPr>
                <w:rFonts w:ascii="Calibri" w:hAnsi="Calibri" w:eastAsia="Times New Roman" w:cs="Calibri"/>
                <w:color w:val="000000"/>
                <w:sz w:val="22"/>
                <w:szCs w:val="22"/>
                <w:lang w:val="en-IE" w:eastAsia="zh-CN"/>
              </w:rPr>
            </w:pPr>
          </w:p>
        </w:tc>
        <w:tc>
          <w:tcPr>
            <w:tcW w:w="1985" w:type="dxa"/>
            <w:tcBorders>
              <w:top w:val="single" w:color="4472C4" w:sz="4" w:space="0"/>
              <w:left w:val="nil"/>
              <w:bottom w:val="single" w:color="4472C4" w:sz="4" w:space="0"/>
              <w:right w:val="nil"/>
            </w:tcBorders>
          </w:tcPr>
          <w:p w:rsidRPr="00A64B75" w:rsidR="00095CC1" w:rsidP="00202C36" w:rsidRDefault="00095CC1" w14:paraId="4A651771"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Id</w:t>
            </w:r>
          </w:p>
        </w:tc>
        <w:tc>
          <w:tcPr>
            <w:tcW w:w="4206" w:type="dxa"/>
            <w:tcBorders>
              <w:top w:val="single" w:color="4472C4" w:sz="4" w:space="0"/>
              <w:left w:val="nil"/>
              <w:bottom w:val="single" w:color="4472C4" w:sz="4" w:space="0"/>
              <w:right w:val="nil"/>
            </w:tcBorders>
            <w:noWrap/>
          </w:tcPr>
          <w:p w:rsidRPr="00A64B75" w:rsidR="00095CC1" w:rsidP="00202C36" w:rsidRDefault="00095CC1" w14:paraId="23411B6D"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Use an internally generated temporary id to uniquely define this matching request</w:t>
            </w:r>
          </w:p>
        </w:tc>
      </w:tr>
      <w:tr w:rsidRPr="00A64B75" w:rsidR="00095CC1" w:rsidTr="00202C36" w14:paraId="1DBC5D04" w14:textId="77777777">
        <w:trPr>
          <w:trHeight w:val="326"/>
        </w:trPr>
        <w:tc>
          <w:tcPr>
            <w:tcW w:w="2126" w:type="dxa"/>
            <w:tcBorders>
              <w:top w:val="single" w:color="4472C4" w:sz="4" w:space="0"/>
              <w:left w:val="nil"/>
              <w:bottom w:val="single" w:color="4472C4" w:sz="4" w:space="0"/>
              <w:right w:val="nil"/>
            </w:tcBorders>
            <w:noWrap/>
          </w:tcPr>
          <w:p w:rsidRPr="00A64B75" w:rsidR="00095CC1" w:rsidP="00202C36" w:rsidRDefault="00095CC1" w14:paraId="2CF2C98B"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 xml:space="preserve">“Eligible” </w:t>
            </w:r>
          </w:p>
        </w:tc>
        <w:tc>
          <w:tcPr>
            <w:tcW w:w="1985" w:type="dxa"/>
            <w:tcBorders>
              <w:top w:val="single" w:color="4472C4" w:sz="4" w:space="0"/>
              <w:left w:val="nil"/>
              <w:bottom w:val="single" w:color="4472C4" w:sz="4" w:space="0"/>
              <w:right w:val="nil"/>
            </w:tcBorders>
          </w:tcPr>
          <w:p w:rsidRPr="00A64B75" w:rsidR="00095CC1" w:rsidP="00202C36" w:rsidRDefault="00095CC1" w14:paraId="792AA492"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Source</w:t>
            </w:r>
          </w:p>
        </w:tc>
        <w:tc>
          <w:tcPr>
            <w:tcW w:w="4206" w:type="dxa"/>
            <w:tcBorders>
              <w:top w:val="single" w:color="4472C4" w:sz="4" w:space="0"/>
              <w:left w:val="nil"/>
              <w:bottom w:val="single" w:color="4472C4" w:sz="4" w:space="0"/>
              <w:right w:val="nil"/>
            </w:tcBorders>
            <w:noWrap/>
          </w:tcPr>
          <w:p w:rsidRPr="00A64B75" w:rsidR="00095CC1" w:rsidP="00202C36" w:rsidRDefault="00095CC1" w14:paraId="73F87563"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 xml:space="preserve">Different matching rules will be configured for “Eligible” and “NonEligible” sources in the matching engine. </w:t>
            </w:r>
          </w:p>
        </w:tc>
      </w:tr>
      <w:tr w:rsidRPr="00A64B75" w:rsidR="00095CC1" w:rsidTr="00202C36" w14:paraId="701A4A65" w14:textId="77777777">
        <w:trPr>
          <w:trHeight w:val="326"/>
        </w:trPr>
        <w:tc>
          <w:tcPr>
            <w:tcW w:w="2126" w:type="dxa"/>
            <w:tcBorders>
              <w:top w:val="single" w:color="4472C4" w:sz="4" w:space="0"/>
              <w:left w:val="nil"/>
              <w:bottom w:val="single" w:color="4472C4" w:sz="4" w:space="0"/>
              <w:right w:val="nil"/>
            </w:tcBorders>
            <w:noWrap/>
          </w:tcPr>
          <w:p w:rsidRPr="00A64B75" w:rsidR="00095CC1" w:rsidP="00202C36" w:rsidRDefault="00095CC1" w14:paraId="5E491447" w14:textId="2DEAF4AC">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agencyW</w:t>
            </w:r>
            <w:r w:rsidR="007804D6">
              <w:rPr>
                <w:rFonts w:ascii="Calibri" w:hAnsi="Calibri" w:eastAsia="Times New Roman" w:cs="Calibri"/>
                <w:color w:val="000000"/>
                <w:sz w:val="22"/>
                <w:szCs w:val="22"/>
                <w:lang w:val="en-IE" w:eastAsia="zh-CN"/>
              </w:rPr>
              <w:t>orks</w:t>
            </w:r>
            <w:r>
              <w:rPr>
                <w:rFonts w:ascii="Calibri" w:hAnsi="Calibri" w:eastAsia="Times New Roman" w:cs="Calibri"/>
                <w:color w:val="000000"/>
                <w:sz w:val="22"/>
                <w:szCs w:val="22"/>
                <w:lang w:val="en-IE" w:eastAsia="zh-CN"/>
              </w:rPr>
              <w:t>[].</w:t>
            </w:r>
            <w:r w:rsidR="007804D6">
              <w:rPr>
                <w:rFonts w:ascii="Calibri" w:hAnsi="Calibri" w:eastAsia="Times New Roman" w:cs="Calibri"/>
                <w:color w:val="000000"/>
                <w:sz w:val="22"/>
                <w:szCs w:val="22"/>
                <w:lang w:val="en-IE" w:eastAsia="zh-CN"/>
              </w:rPr>
              <w:t>agencyCode</w:t>
            </w:r>
          </w:p>
        </w:tc>
        <w:tc>
          <w:tcPr>
            <w:tcW w:w="1985" w:type="dxa"/>
            <w:tcBorders>
              <w:top w:val="single" w:color="4472C4" w:sz="4" w:space="0"/>
              <w:left w:val="nil"/>
              <w:bottom w:val="single" w:color="4472C4" w:sz="4" w:space="0"/>
              <w:right w:val="nil"/>
            </w:tcBorders>
          </w:tcPr>
          <w:p w:rsidR="00095CC1" w:rsidP="00202C36" w:rsidRDefault="00095CC1" w14:paraId="349BDFFB"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numbers[].type</w:t>
            </w:r>
          </w:p>
          <w:p w:rsidRPr="00A64B75" w:rsidR="00095CC1" w:rsidP="00202C36" w:rsidRDefault="00095CC1" w14:paraId="5AEC6125" w14:textId="1C18A6A8">
            <w:pPr>
              <w:spacing w:before="0" w:line="240" w:lineRule="auto"/>
              <w:rPr>
                <w:rFonts w:ascii="Calibri" w:hAnsi="Calibri" w:eastAsia="Times New Roman" w:cs="Calibri"/>
                <w:color w:val="000000"/>
                <w:sz w:val="22"/>
                <w:szCs w:val="22"/>
                <w:lang w:val="en-IE" w:eastAsia="zh-CN"/>
              </w:rPr>
            </w:pPr>
          </w:p>
        </w:tc>
        <w:tc>
          <w:tcPr>
            <w:tcW w:w="4206" w:type="dxa"/>
            <w:tcBorders>
              <w:top w:val="single" w:color="4472C4" w:sz="4" w:space="0"/>
              <w:left w:val="nil"/>
              <w:bottom w:val="single" w:color="4472C4" w:sz="4" w:space="0"/>
              <w:right w:val="nil"/>
            </w:tcBorders>
            <w:noWrap/>
          </w:tcPr>
          <w:p w:rsidRPr="00A64B75" w:rsidR="00095CC1" w:rsidP="00202C36" w:rsidRDefault="00095CC1" w14:paraId="74BF75E2" w14:textId="7E6F783A">
            <w:pPr>
              <w:spacing w:before="0" w:line="240" w:lineRule="auto"/>
              <w:rPr>
                <w:rFonts w:ascii="Calibri" w:hAnsi="Calibri" w:eastAsia="Times New Roman" w:cs="Calibri"/>
                <w:color w:val="000000"/>
                <w:sz w:val="22"/>
                <w:szCs w:val="22"/>
                <w:lang w:val="en-IE" w:eastAsia="zh-CN"/>
              </w:rPr>
            </w:pPr>
          </w:p>
        </w:tc>
      </w:tr>
      <w:tr w:rsidRPr="00A64B75" w:rsidR="007804D6" w:rsidTr="00202C36" w14:paraId="135429B8" w14:textId="77777777">
        <w:trPr>
          <w:trHeight w:val="326"/>
        </w:trPr>
        <w:tc>
          <w:tcPr>
            <w:tcW w:w="2126" w:type="dxa"/>
            <w:tcBorders>
              <w:top w:val="single" w:color="4472C4" w:sz="4" w:space="0"/>
              <w:left w:val="nil"/>
              <w:bottom w:val="single" w:color="4472C4" w:sz="4" w:space="0"/>
              <w:right w:val="nil"/>
            </w:tcBorders>
            <w:noWrap/>
          </w:tcPr>
          <w:p w:rsidR="007804D6" w:rsidP="00202C36" w:rsidRDefault="007804D6" w14:paraId="40E6DD78" w14:textId="06A8A5DC">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agencyWorks[].agencyWorkCode</w:t>
            </w:r>
          </w:p>
        </w:tc>
        <w:tc>
          <w:tcPr>
            <w:tcW w:w="1985" w:type="dxa"/>
            <w:tcBorders>
              <w:top w:val="single" w:color="4472C4" w:sz="4" w:space="0"/>
              <w:left w:val="nil"/>
              <w:bottom w:val="single" w:color="4472C4" w:sz="4" w:space="0"/>
              <w:right w:val="nil"/>
            </w:tcBorders>
          </w:tcPr>
          <w:p w:rsidR="007804D6" w:rsidP="00202C36" w:rsidRDefault="007804D6" w14:paraId="73CB2A58" w14:textId="78BE3BD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numbers[].number</w:t>
            </w:r>
          </w:p>
        </w:tc>
        <w:tc>
          <w:tcPr>
            <w:tcW w:w="4206" w:type="dxa"/>
            <w:tcBorders>
              <w:top w:val="single" w:color="4472C4" w:sz="4" w:space="0"/>
              <w:left w:val="nil"/>
              <w:bottom w:val="single" w:color="4472C4" w:sz="4" w:space="0"/>
              <w:right w:val="nil"/>
            </w:tcBorders>
            <w:noWrap/>
          </w:tcPr>
          <w:p w:rsidR="007804D6" w:rsidP="00202C36" w:rsidRDefault="007804D6" w14:paraId="5424656F" w14:textId="77777777">
            <w:pPr>
              <w:spacing w:before="0" w:line="240" w:lineRule="auto"/>
              <w:rPr>
                <w:rFonts w:ascii="Calibri" w:hAnsi="Calibri" w:eastAsia="Times New Roman" w:cs="Calibri"/>
                <w:color w:val="000000"/>
                <w:sz w:val="22"/>
                <w:szCs w:val="22"/>
                <w:lang w:val="en-IE" w:eastAsia="zh-CN"/>
              </w:rPr>
            </w:pPr>
          </w:p>
        </w:tc>
      </w:tr>
      <w:tr w:rsidRPr="00A64B75" w:rsidR="00095CC1" w:rsidTr="00202C36" w14:paraId="57F03151" w14:textId="77777777">
        <w:trPr>
          <w:trHeight w:val="326"/>
        </w:trPr>
        <w:tc>
          <w:tcPr>
            <w:tcW w:w="2126" w:type="dxa"/>
            <w:tcBorders>
              <w:top w:val="single" w:color="4472C4" w:sz="4" w:space="0"/>
              <w:left w:val="nil"/>
              <w:bottom w:val="nil"/>
              <w:right w:val="nil"/>
            </w:tcBorders>
            <w:noWrap/>
          </w:tcPr>
          <w:p w:rsidR="00095CC1" w:rsidP="00202C36" w:rsidRDefault="00095CC1" w14:paraId="3BA50917" w14:textId="77777777">
            <w:pPr>
              <w:spacing w:before="0" w:line="240" w:lineRule="auto"/>
              <w:rPr>
                <w:rFonts w:ascii="Calibri" w:hAnsi="Calibri" w:eastAsia="Times New Roman" w:cs="Calibri"/>
                <w:color w:val="000000"/>
                <w:sz w:val="22"/>
                <w:szCs w:val="22"/>
                <w:lang w:val="en-IE" w:eastAsia="zh-CN"/>
              </w:rPr>
            </w:pPr>
          </w:p>
        </w:tc>
        <w:tc>
          <w:tcPr>
            <w:tcW w:w="1985" w:type="dxa"/>
            <w:tcBorders>
              <w:top w:val="single" w:color="4472C4" w:sz="4" w:space="0"/>
              <w:left w:val="nil"/>
              <w:bottom w:val="nil"/>
              <w:right w:val="nil"/>
            </w:tcBorders>
          </w:tcPr>
          <w:p w:rsidR="00095CC1" w:rsidP="00202C36" w:rsidRDefault="00095CC1" w14:paraId="455A8FB2" w14:textId="77777777">
            <w:pPr>
              <w:spacing w:before="0" w:line="240" w:lineRule="auto"/>
              <w:rPr>
                <w:rFonts w:ascii="Calibri" w:hAnsi="Calibri" w:eastAsia="Times New Roman" w:cs="Calibri"/>
                <w:color w:val="000000"/>
                <w:sz w:val="22"/>
                <w:szCs w:val="22"/>
                <w:lang w:val="en-IE" w:eastAsia="zh-CN"/>
              </w:rPr>
            </w:pPr>
          </w:p>
        </w:tc>
        <w:tc>
          <w:tcPr>
            <w:tcW w:w="4206" w:type="dxa"/>
            <w:tcBorders>
              <w:top w:val="single" w:color="4472C4" w:sz="4" w:space="0"/>
              <w:left w:val="nil"/>
              <w:bottom w:val="nil"/>
              <w:right w:val="nil"/>
            </w:tcBorders>
            <w:noWrap/>
          </w:tcPr>
          <w:p w:rsidR="00095CC1" w:rsidP="00202C36" w:rsidRDefault="00095CC1" w14:paraId="3E477F6C" w14:textId="77777777">
            <w:pPr>
              <w:spacing w:before="0" w:line="240" w:lineRule="auto"/>
              <w:rPr>
                <w:rFonts w:ascii="Calibri" w:hAnsi="Calibri" w:eastAsia="Times New Roman" w:cs="Calibri"/>
                <w:color w:val="000000"/>
                <w:sz w:val="22"/>
                <w:szCs w:val="22"/>
                <w:lang w:val="en-IE" w:eastAsia="zh-CN"/>
              </w:rPr>
            </w:pPr>
          </w:p>
        </w:tc>
      </w:tr>
    </w:tbl>
    <w:p w:rsidR="001568E2" w:rsidP="008F3B32" w:rsidRDefault="001568E2" w14:paraId="26DB6E6B" w14:textId="4B27C381">
      <w:pPr>
        <w:pStyle w:val="NormalIndent"/>
        <w:rPr>
          <w:lang w:val="en-IE"/>
        </w:rPr>
      </w:pPr>
    </w:p>
    <w:p w:rsidR="001568E2" w:rsidP="00335A4E" w:rsidRDefault="00335A4E" w14:paraId="4F841463" w14:textId="6D22C8E9">
      <w:pPr>
        <w:pStyle w:val="NormalIndent"/>
        <w:ind w:left="426"/>
        <w:rPr>
          <w:lang w:val="en-IE"/>
        </w:rPr>
      </w:pPr>
      <w:r>
        <w:rPr>
          <w:lang w:val="en-IE"/>
        </w:rPr>
        <w:t xml:space="preserve">Each related ISWC (of any type) must result in exactly one </w:t>
      </w:r>
      <w:r w:rsidR="00B0657E">
        <w:rPr>
          <w:lang w:val="en-IE"/>
        </w:rPr>
        <w:t xml:space="preserve">matching preferred ISWC. </w:t>
      </w:r>
    </w:p>
    <w:p w:rsidRPr="00C27F22" w:rsidR="001568E2" w:rsidP="008F3B32" w:rsidRDefault="001568E2" w14:paraId="2D0D46FA" w14:textId="77777777">
      <w:pPr>
        <w:pStyle w:val="NormalIndent"/>
        <w:rPr>
          <w:lang w:val="en-IE"/>
        </w:rPr>
      </w:pPr>
    </w:p>
    <w:p w:rsidR="00DE3087" w:rsidP="00DE3087" w:rsidRDefault="00C70CE6" w14:paraId="4F13DAFF" w14:textId="334E877C">
      <w:pPr>
        <w:pStyle w:val="Heading2"/>
      </w:pPr>
      <w:bookmarkStart w:name="_Toc11738415" w:id="100"/>
      <w:r>
        <w:t>A</w:t>
      </w:r>
      <w:r w:rsidR="008E6542">
        <w:t>l</w:t>
      </w:r>
      <w:r>
        <w:t>ter I</w:t>
      </w:r>
      <w:r w:rsidR="0040227D">
        <w:t>p</w:t>
      </w:r>
      <w:r>
        <w:t>s and then redo matching</w:t>
      </w:r>
      <w:bookmarkEnd w:id="100"/>
      <w:r w:rsidR="00DE3087">
        <w:t xml:space="preserve"> </w:t>
      </w:r>
    </w:p>
    <w:p w:rsidR="00DE3087" w:rsidP="00DE3087" w:rsidRDefault="00DE3087" w14:paraId="47C553A2" w14:textId="3C0B7DC7">
      <w:pPr>
        <w:pStyle w:val="NormalIndent"/>
      </w:pPr>
      <w:r>
        <w:t xml:space="preserve">This pipeline </w:t>
      </w:r>
      <w:r w:rsidR="00E6015B">
        <w:t>removes Public Domain I</w:t>
      </w:r>
      <w:r w:rsidR="0040227D">
        <w:t>p</w:t>
      </w:r>
      <w:r w:rsidR="00E6015B">
        <w:t xml:space="preserve">s from the </w:t>
      </w:r>
      <w:r w:rsidR="006A18C4">
        <w:t>list of I</w:t>
      </w:r>
      <w:r w:rsidR="0040227D">
        <w:t>p</w:t>
      </w:r>
      <w:r w:rsidR="006A18C4">
        <w:t xml:space="preserve">s submitted where no match has been found </w:t>
      </w:r>
      <w:r w:rsidR="00767486">
        <w:t xml:space="preserve">by the previous matching attempt so that matching can be retried with </w:t>
      </w:r>
      <w:r w:rsidR="0048653C">
        <w:t xml:space="preserve">this </w:t>
      </w:r>
      <w:r w:rsidR="000D766A">
        <w:t xml:space="preserve">smaller </w:t>
      </w:r>
      <w:r w:rsidR="0048653C">
        <w:t>list of I</w:t>
      </w:r>
      <w:r w:rsidR="0040227D">
        <w:t>p</w:t>
      </w:r>
      <w:r w:rsidR="0048653C">
        <w:t>s.</w:t>
      </w:r>
    </w:p>
    <w:p w:rsidR="00DE3087" w:rsidP="00DE3087" w:rsidRDefault="00DE3087" w14:paraId="78265660" w14:textId="77777777">
      <w:pPr>
        <w:pStyle w:val="NormalIndent"/>
      </w:pPr>
    </w:p>
    <w:p w:rsidR="00DE3087" w:rsidP="00DE3087" w:rsidRDefault="00DE3087" w14:paraId="71CC899F" w14:textId="77777777">
      <w:pPr>
        <w:pStyle w:val="NormalIndent"/>
      </w:pPr>
      <w:commentRangeStart w:id="101"/>
      <w:commentRangeStart w:id="102"/>
      <w:r>
        <w:t xml:space="preserve">This pipeline component will be applied to submissions that: </w:t>
      </w:r>
    </w:p>
    <w:p w:rsidR="006A676A" w:rsidP="006A676A" w:rsidRDefault="006A676A" w14:paraId="0A960BF9" w14:textId="77777777">
      <w:pPr>
        <w:pStyle w:val="NormalIndent"/>
        <w:numPr>
          <w:ilvl w:val="0"/>
          <w:numId w:val="29"/>
        </w:numPr>
      </w:pPr>
      <w:r>
        <w:t>Are new submissions to the ISWC Database API (POST)</w:t>
      </w:r>
    </w:p>
    <w:p w:rsidR="006A676A" w:rsidP="006A676A" w:rsidRDefault="006A676A" w14:paraId="39560D33" w14:textId="77777777">
      <w:pPr>
        <w:pStyle w:val="NormalIndent"/>
        <w:numPr>
          <w:ilvl w:val="0"/>
          <w:numId w:val="29"/>
        </w:numPr>
      </w:pPr>
      <w:r>
        <w:t>Submissions that have been determined by the validation pipeline as being valid</w:t>
      </w:r>
    </w:p>
    <w:p w:rsidR="000E7DA7" w:rsidP="006A676A" w:rsidRDefault="0017178D" w14:paraId="4827B336" w14:textId="0D3A7EC4">
      <w:pPr>
        <w:pStyle w:val="NormalIndent"/>
        <w:numPr>
          <w:ilvl w:val="0"/>
          <w:numId w:val="29"/>
        </w:numPr>
      </w:pPr>
      <w:r>
        <w:t xml:space="preserve">Submissions that have no </w:t>
      </w:r>
      <w:r w:rsidR="00E35AB9">
        <w:t>MatchingWork</w:t>
      </w:r>
      <w:r w:rsidR="007F56C3">
        <w:t>[] record</w:t>
      </w:r>
      <w:r w:rsidR="00D076E4">
        <w:t>s</w:t>
      </w:r>
      <w:r w:rsidR="007F56C3">
        <w:t xml:space="preserve"> after matching </w:t>
      </w:r>
      <w:r w:rsidR="00D076E4">
        <w:t xml:space="preserve">was carried out </w:t>
      </w:r>
    </w:p>
    <w:p w:rsidRPr="00DE3087" w:rsidR="008F3B32" w:rsidP="006A676A" w:rsidRDefault="006A676A" w14:paraId="1F604E9B" w14:textId="2F57CE55">
      <w:pPr>
        <w:pStyle w:val="NormalIndent"/>
        <w:numPr>
          <w:ilvl w:val="0"/>
          <w:numId w:val="29"/>
        </w:numPr>
      </w:pPr>
      <w:r>
        <w:t xml:space="preserve">Submissions that have been determined by the validation pipeline as containing </w:t>
      </w:r>
      <w:r w:rsidR="00D32023">
        <w:t xml:space="preserve">at least one </w:t>
      </w:r>
      <w:r w:rsidR="00007094">
        <w:t>non-Public</w:t>
      </w:r>
      <w:r w:rsidR="00723DDE">
        <w:t xml:space="preserve"> Domain </w:t>
      </w:r>
      <w:r w:rsidR="00C26A8F">
        <w:t>I</w:t>
      </w:r>
      <w:r w:rsidR="0040227D">
        <w:t>p</w:t>
      </w:r>
      <w:r w:rsidR="00C26A8F">
        <w:t>s</w:t>
      </w:r>
      <w:r w:rsidR="008A7F1D">
        <w:t xml:space="preserve"> (See validation </w:t>
      </w:r>
      <w:r w:rsidR="00A748B2">
        <w:t>specification rule IV/24 for details)</w:t>
      </w:r>
      <w:commentRangeEnd w:id="101"/>
      <w:r w:rsidR="00216A55">
        <w:rPr>
          <w:rStyle w:val="CommentReference"/>
        </w:rPr>
        <w:commentReference w:id="101"/>
      </w:r>
      <w:commentRangeEnd w:id="102"/>
      <w:r>
        <w:rPr>
          <w:rStyle w:val="CommentReference"/>
        </w:rPr>
        <w:commentReference w:id="102"/>
      </w:r>
    </w:p>
    <w:p w:rsidR="008F3B32" w:rsidRDefault="008F3B32" w14:paraId="67441B8C" w14:textId="77777777">
      <w:pPr>
        <w:spacing w:before="0" w:after="160" w:line="259" w:lineRule="auto"/>
        <w:rPr>
          <w:lang w:val="en-IE"/>
        </w:rPr>
      </w:pPr>
    </w:p>
    <w:p w:rsidRPr="00B77B6D" w:rsidR="00B77B6D" w:rsidP="00B77B6D" w:rsidRDefault="000F7B64" w14:paraId="272DC919" w14:textId="6CCDADE8">
      <w:pPr>
        <w:pStyle w:val="NormalIndent"/>
      </w:pPr>
      <w:r>
        <w:rPr>
          <w:lang w:val="en-IE"/>
        </w:rPr>
        <w:t xml:space="preserve">If the submission contains </w:t>
      </w:r>
      <w:r w:rsidR="00EC62C6">
        <w:rPr>
          <w:lang w:val="en-IE"/>
        </w:rPr>
        <w:t>one or more of the following I</w:t>
      </w:r>
      <w:r w:rsidR="0040227D">
        <w:rPr>
          <w:lang w:val="en-IE"/>
        </w:rPr>
        <w:t>p</w:t>
      </w:r>
      <w:r w:rsidR="00EC62C6">
        <w:rPr>
          <w:lang w:val="en-IE"/>
        </w:rPr>
        <w:t xml:space="preserve">s </w:t>
      </w:r>
      <w:r w:rsidR="006319A5">
        <w:rPr>
          <w:lang w:val="en-IE"/>
        </w:rPr>
        <w:t xml:space="preserve">then remove them from the </w:t>
      </w:r>
      <w:r w:rsidR="005450D4">
        <w:rPr>
          <w:lang w:val="en-IE"/>
        </w:rPr>
        <w:t>InputWorkInfo</w:t>
      </w:r>
      <w:r w:rsidR="001C685A">
        <w:rPr>
          <w:lang w:val="en-IE"/>
        </w:rPr>
        <w:t xml:space="preserve"> </w:t>
      </w:r>
      <w:r w:rsidR="00820182">
        <w:rPr>
          <w:lang w:val="en-IE"/>
        </w:rPr>
        <w:t xml:space="preserve">parameter </w:t>
      </w:r>
      <w:r w:rsidR="001C685A">
        <w:rPr>
          <w:lang w:val="en-IE"/>
        </w:rPr>
        <w:t>of the GET/Work/Match operation</w:t>
      </w:r>
      <w:r w:rsidR="0041298E">
        <w:rPr>
          <w:lang w:val="en-IE"/>
        </w:rPr>
        <w:t xml:space="preserve"> </w:t>
      </w:r>
      <w:r w:rsidR="0012540B">
        <w:rPr>
          <w:lang w:val="en-IE"/>
        </w:rPr>
        <w:t xml:space="preserve">and then go back to the </w:t>
      </w:r>
      <w:r w:rsidR="00306848">
        <w:rPr>
          <w:lang w:val="en-IE"/>
        </w:rPr>
        <w:t xml:space="preserve">applicable matching pipeline component </w:t>
      </w:r>
      <w:r w:rsidR="00F30D67">
        <w:rPr>
          <w:lang w:val="en-IE"/>
        </w:rPr>
        <w:t xml:space="preserve">(ISWC Eligible or ISWC Non-Eligible) </w:t>
      </w:r>
      <w:r w:rsidR="00306848">
        <w:rPr>
          <w:lang w:val="en-IE"/>
        </w:rPr>
        <w:t>to attempt to</w:t>
      </w:r>
      <w:r w:rsidR="002367BD">
        <w:rPr>
          <w:lang w:val="en-IE"/>
        </w:rPr>
        <w:t xml:space="preserve"> match again:</w:t>
      </w:r>
      <w:r w:rsidR="00EA30BD">
        <w:rPr>
          <w:lang w:val="en-IE"/>
        </w:rPr>
        <w:t xml:space="preserve"> </w:t>
      </w:r>
    </w:p>
    <w:p w:rsidR="00242BFD" w:rsidP="00242BFD" w:rsidRDefault="00242BFD" w14:paraId="5A1FF0E6" w14:textId="77777777">
      <w:pPr>
        <w:pStyle w:val="NormalIndent"/>
        <w:numPr>
          <w:ilvl w:val="0"/>
          <w:numId w:val="29"/>
        </w:numPr>
      </w:pPr>
      <w:r>
        <w:t xml:space="preserve">Public Domain (IP Base Number: I-00-1635861-3) </w:t>
      </w:r>
    </w:p>
    <w:p w:rsidR="00242BFD" w:rsidP="00242BFD" w:rsidRDefault="00242BFD" w14:paraId="16699FD1" w14:textId="39BF04D7">
      <w:pPr>
        <w:pStyle w:val="NormalIndent"/>
        <w:numPr>
          <w:ilvl w:val="0"/>
          <w:numId w:val="29"/>
        </w:numPr>
      </w:pPr>
      <w:r>
        <w:t>DP (IP Base Number: I-001635861-3)</w:t>
      </w:r>
    </w:p>
    <w:p w:rsidR="00242BFD" w:rsidP="00242BFD" w:rsidRDefault="00242BFD" w14:paraId="6D24DCDB" w14:textId="00F0CA06">
      <w:pPr>
        <w:pStyle w:val="NormalIndent"/>
        <w:numPr>
          <w:ilvl w:val="0"/>
          <w:numId w:val="29"/>
        </w:numPr>
      </w:pPr>
      <w:r>
        <w:t>TRAD (IP Base Number: I-002296966-8)</w:t>
      </w:r>
    </w:p>
    <w:p w:rsidR="00EA30BD" w:rsidP="00242BFD" w:rsidRDefault="00242BFD" w14:paraId="390BF84F" w14:textId="2E6A11C5">
      <w:pPr>
        <w:pStyle w:val="NormalIndent"/>
        <w:numPr>
          <w:ilvl w:val="0"/>
          <w:numId w:val="29"/>
        </w:numPr>
      </w:pPr>
      <w:r>
        <w:t>Unknown Composer Author (IP Base Number I-001635620-8)</w:t>
      </w:r>
    </w:p>
    <w:p w:rsidR="00DF1AD6" w:rsidP="00DF1AD6" w:rsidRDefault="00DF1AD6" w14:paraId="2CA17B24" w14:textId="77777777">
      <w:pPr>
        <w:pStyle w:val="NormalIndent"/>
      </w:pPr>
    </w:p>
    <w:p w:rsidRPr="00B77B6D" w:rsidR="00DF1AD6" w:rsidP="00DF1AD6" w:rsidRDefault="00DF1AD6" w14:paraId="290576F0" w14:textId="7D15D2F7">
      <w:pPr>
        <w:pStyle w:val="NormalIndent"/>
      </w:pPr>
      <w:r>
        <w:t xml:space="preserve">Otherwise, If the submission contains </w:t>
      </w:r>
      <w:r w:rsidR="00932980">
        <w:t>one or more creator type I</w:t>
      </w:r>
      <w:r w:rsidR="0040227D">
        <w:t>p</w:t>
      </w:r>
      <w:r w:rsidR="00932980">
        <w:t>s</w:t>
      </w:r>
      <w:r w:rsidR="00217799">
        <w:t xml:space="preserve"> that </w:t>
      </w:r>
      <w:r w:rsidR="00407B27">
        <w:t>are designated as Public Domain due to having a date of death &gt; 80 years (see</w:t>
      </w:r>
      <w:r w:rsidR="009C3BDF">
        <w:t xml:space="preserve"> validation specification rule IV/24 for details</w:t>
      </w:r>
      <w:r w:rsidR="00407B27">
        <w:t>)</w:t>
      </w:r>
      <w:r w:rsidR="009C3BDF">
        <w:t xml:space="preserve"> then remove these I</w:t>
      </w:r>
      <w:r w:rsidR="0040227D">
        <w:t>p</w:t>
      </w:r>
      <w:r w:rsidR="009C3BDF">
        <w:t>s</w:t>
      </w:r>
      <w:r w:rsidR="00820182">
        <w:t xml:space="preserve"> from the InputWorkInfo parameter of the GET/WorkMatch operation </w:t>
      </w:r>
      <w:r w:rsidR="008E6542">
        <w:rPr>
          <w:lang w:val="en-IE"/>
        </w:rPr>
        <w:t>and then go back to the applicable matching pipeline component (ISWC Eligible or ISWC Non-Eligible) to attempt to match again.</w:t>
      </w:r>
    </w:p>
    <w:p w:rsidRPr="00EA30BD" w:rsidR="00EA30BD" w:rsidP="00EA30BD" w:rsidRDefault="00EA30BD" w14:paraId="3E6D4AF2" w14:textId="23DA2091">
      <w:pPr>
        <w:spacing w:before="0" w:after="160" w:line="259" w:lineRule="auto"/>
      </w:pPr>
    </w:p>
    <w:p w:rsidR="00007094" w:rsidP="006501E5" w:rsidRDefault="0041298E" w14:paraId="2F1B610C" w14:textId="73860A6A">
      <w:pPr>
        <w:spacing w:before="0" w:after="160" w:line="259" w:lineRule="auto"/>
        <w:ind w:left="720"/>
        <w:rPr>
          <w:lang w:val="en-IE"/>
        </w:rPr>
      </w:pPr>
      <w:r>
        <w:rPr>
          <w:lang w:val="en-IE"/>
        </w:rPr>
        <w:t xml:space="preserve"> </w:t>
      </w:r>
    </w:p>
    <w:p w:rsidR="00007094" w:rsidRDefault="00007094" w14:paraId="2BE80711" w14:textId="77777777">
      <w:pPr>
        <w:spacing w:before="0" w:after="160" w:line="259" w:lineRule="auto"/>
        <w:rPr>
          <w:lang w:val="en-IE"/>
        </w:rPr>
      </w:pPr>
    </w:p>
    <w:p w:rsidRPr="008F3B32" w:rsidR="00007094" w:rsidRDefault="00007094" w14:paraId="458901A6" w14:textId="4866D436">
      <w:pPr>
        <w:spacing w:before="0" w:after="160" w:line="259" w:lineRule="auto"/>
        <w:rPr>
          <w:lang w:val="en-IE"/>
        </w:rPr>
        <w:sectPr w:rsidRPr="008F3B32" w:rsidR="00007094" w:rsidSect="009814C7">
          <w:pgSz w:w="11906" w:h="16838" w:orient="portrait" w:code="9"/>
          <w:pgMar w:top="1440" w:right="1440" w:bottom="1440" w:left="1440" w:header="720" w:footer="720" w:gutter="0"/>
          <w:cols w:space="720"/>
          <w:docGrid w:linePitch="360"/>
        </w:sectPr>
      </w:pPr>
    </w:p>
    <w:p w:rsidRPr="0016589F" w:rsidR="000149D5" w:rsidP="000149D5" w:rsidRDefault="008D4250" w14:paraId="14F52745" w14:textId="7BC17D48">
      <w:pPr>
        <w:pStyle w:val="Chapterheading"/>
        <w:numPr>
          <w:ilvl w:val="0"/>
          <w:numId w:val="1"/>
        </w:numPr>
        <w:rPr>
          <w:lang w:val="en-IE"/>
        </w:rPr>
      </w:pPr>
      <w:bookmarkStart w:name="_Toc11738416" w:id="104"/>
      <w:r>
        <w:rPr>
          <w:lang w:val="en-IE"/>
        </w:rPr>
        <w:t>Matching</w:t>
      </w:r>
      <w:r w:rsidR="000149D5">
        <w:rPr>
          <w:lang w:val="en-IE"/>
        </w:rPr>
        <w:t xml:space="preserve"> </w:t>
      </w:r>
      <w:r w:rsidR="00EF2794">
        <w:rPr>
          <w:lang w:val="en-IE"/>
        </w:rPr>
        <w:t>Rule Configuration</w:t>
      </w:r>
      <w:bookmarkEnd w:id="104"/>
    </w:p>
    <w:p w:rsidR="000149D5" w:rsidP="000149D5" w:rsidRDefault="00EF2794" w14:paraId="1BF03146" w14:textId="5D0E0796">
      <w:pPr>
        <w:pStyle w:val="NormalIndent"/>
      </w:pPr>
      <w:r>
        <w:t xml:space="preserve">This chapter describes how the existing Spanish Point Matching Engine Configuration Tool will be </w:t>
      </w:r>
      <w:r w:rsidR="00D67C61">
        <w:t xml:space="preserve">used to configure the required matching rules for the ISWC database.  In </w:t>
      </w:r>
      <w:r w:rsidR="008D4250">
        <w:t>addition,</w:t>
      </w:r>
      <w:r w:rsidR="00D67C61">
        <w:t xml:space="preserve"> it describes the additional configuration parameters that will be added to the configuration tool and matching engine that are required to support the </w:t>
      </w:r>
      <w:r w:rsidR="00930564">
        <w:t xml:space="preserve">agreed ISWC database matching rules. </w:t>
      </w:r>
      <w:r w:rsidR="00174F2A">
        <w:t xml:space="preserve"> </w:t>
      </w:r>
    </w:p>
    <w:p w:rsidR="0098676F" w:rsidP="000149D5" w:rsidRDefault="0098676F" w14:paraId="5F436C19" w14:textId="3896E721">
      <w:pPr>
        <w:pStyle w:val="NormalIndent"/>
      </w:pPr>
    </w:p>
    <w:p w:rsidR="0098676F" w:rsidP="0098676F" w:rsidRDefault="0098676F" w14:paraId="445E799A" w14:textId="4303D5DD">
      <w:pPr>
        <w:pStyle w:val="Heading2"/>
      </w:pPr>
      <w:bookmarkStart w:name="_Toc11738417" w:id="105"/>
      <w:r>
        <w:t>Existing Spanish Point Matching Engine Configuration Tool</w:t>
      </w:r>
      <w:bookmarkEnd w:id="105"/>
    </w:p>
    <w:p w:rsidR="0098676F" w:rsidP="0098676F" w:rsidRDefault="006C31A6" w14:paraId="776BE57B" w14:textId="19ECA000">
      <w:pPr>
        <w:pStyle w:val="NormalIndent"/>
      </w:pPr>
      <w:r>
        <w:t xml:space="preserve">The following screenshot shows </w:t>
      </w:r>
      <w:r w:rsidR="00BF01F8">
        <w:t xml:space="preserve">the configuration tool for the Spanish Point matching engine: </w:t>
      </w:r>
    </w:p>
    <w:p w:rsidR="0098676F" w:rsidP="000149D5" w:rsidRDefault="0098676F" w14:paraId="102DB3FC" w14:textId="77777777">
      <w:pPr>
        <w:pStyle w:val="NormalIndent"/>
      </w:pPr>
    </w:p>
    <w:p w:rsidR="0093646C" w:rsidP="0093646C" w:rsidRDefault="00570FF3" w14:paraId="536366F7" w14:textId="4CD67C0A">
      <w:pPr>
        <w:pStyle w:val="NormalIndent"/>
        <w:keepNext/>
      </w:pPr>
      <w:r>
        <w:rPr>
          <w:noProof/>
        </w:rPr>
        <w:drawing>
          <wp:inline distT="0" distB="0" distL="0" distR="0" wp14:anchorId="5B61579C" wp14:editId="040F355A">
            <wp:extent cx="5943600" cy="3614737"/>
            <wp:effectExtent l="19050" t="19050" r="19050" b="2413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2073"/>
                    <a:stretch/>
                  </pic:blipFill>
                  <pic:spPr bwMode="auto">
                    <a:xfrm>
                      <a:off x="0" y="0"/>
                      <a:ext cx="5943600" cy="3614737"/>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rsidR="007E04AD" w:rsidP="0093646C" w:rsidRDefault="0093646C" w14:paraId="4A09ED5D" w14:textId="6958773A">
      <w:pPr>
        <w:pStyle w:val="Caption"/>
      </w:pPr>
      <w:r>
        <w:t xml:space="preserve">Figure </w:t>
      </w:r>
      <w:r w:rsidR="00911501">
        <w:rPr>
          <w:noProof/>
        </w:rPr>
        <w:fldChar w:fldCharType="begin"/>
      </w:r>
      <w:r w:rsidR="00911501">
        <w:rPr>
          <w:noProof/>
        </w:rPr>
        <w:instrText xml:space="preserve"> SEQ Figure \* ARABIC </w:instrText>
      </w:r>
      <w:r w:rsidR="00911501">
        <w:rPr>
          <w:noProof/>
        </w:rPr>
        <w:fldChar w:fldCharType="separate"/>
      </w:r>
      <w:r w:rsidR="000F7823">
        <w:rPr>
          <w:noProof/>
        </w:rPr>
        <w:t>2</w:t>
      </w:r>
      <w:r w:rsidR="00911501">
        <w:rPr>
          <w:noProof/>
        </w:rPr>
        <w:fldChar w:fldCharType="end"/>
      </w:r>
      <w:r>
        <w:t xml:space="preserve"> </w:t>
      </w:r>
      <w:r w:rsidR="0040227D">
        <w:t>–</w:t>
      </w:r>
      <w:r>
        <w:t xml:space="preserve"> Matching Engine Config Tool</w:t>
      </w:r>
    </w:p>
    <w:p w:rsidR="000149D5" w:rsidP="000149D5" w:rsidRDefault="000149D5" w14:paraId="689F0E8A" w14:textId="38EB9E22">
      <w:pPr>
        <w:pStyle w:val="NormalIndent"/>
      </w:pPr>
    </w:p>
    <w:p w:rsidR="00A679F3" w:rsidP="000149D5" w:rsidRDefault="00A679F3" w14:paraId="421E4FCC" w14:textId="1FE82FF6">
      <w:pPr>
        <w:pStyle w:val="NormalIndent"/>
      </w:pPr>
    </w:p>
    <w:p w:rsidR="00A679F3" w:rsidP="000149D5" w:rsidRDefault="00A679F3" w14:paraId="2984A498" w14:textId="567E6B7A">
      <w:pPr>
        <w:pStyle w:val="NormalIndent"/>
      </w:pPr>
    </w:p>
    <w:p w:rsidR="00755A3F" w:rsidP="000149D5" w:rsidRDefault="00B45883" w14:paraId="51C30A13" w14:textId="77777777">
      <w:pPr>
        <w:pStyle w:val="NormalIndent"/>
      </w:pPr>
      <w:r>
        <w:rPr>
          <w:noProof/>
        </w:rPr>
        <w:drawing>
          <wp:anchor distT="0" distB="0" distL="114300" distR="114300" simplePos="0" relativeHeight="251658240" behindDoc="0" locked="0" layoutInCell="1" allowOverlap="1" wp14:anchorId="384F87AC" wp14:editId="6195A992">
            <wp:simplePos x="0" y="0"/>
            <wp:positionH relativeFrom="column">
              <wp:posOffset>457200</wp:posOffset>
            </wp:positionH>
            <wp:positionV relativeFrom="paragraph">
              <wp:posOffset>0</wp:posOffset>
            </wp:positionV>
            <wp:extent cx="2034780" cy="3884906"/>
            <wp:effectExtent l="0" t="0" r="3810" b="190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034780" cy="3884906"/>
                    </a:xfrm>
                    <a:prstGeom prst="rect">
                      <a:avLst/>
                    </a:prstGeom>
                  </pic:spPr>
                </pic:pic>
              </a:graphicData>
            </a:graphic>
          </wp:anchor>
        </w:drawing>
      </w:r>
      <w:r w:rsidR="000357A0">
        <w:t>Once the “Matching</w:t>
      </w:r>
      <w:r w:rsidR="00755A3F">
        <w:t>/Settings</w:t>
      </w:r>
      <w:r w:rsidR="000357A0">
        <w:t xml:space="preserve">” top level menu option has been selected then the configuration tool shows the </w:t>
      </w:r>
      <w:r w:rsidR="00755A3F">
        <w:t xml:space="preserve">matching settings single page application. </w:t>
      </w:r>
    </w:p>
    <w:p w:rsidR="00AC655E" w:rsidP="000149D5" w:rsidRDefault="00570FF3" w14:paraId="08B7CB08" w14:textId="77777777">
      <w:pPr>
        <w:pStyle w:val="NormalIndent"/>
      </w:pPr>
      <w:r>
        <w:t xml:space="preserve">The </w:t>
      </w:r>
      <w:r w:rsidR="000357A0">
        <w:t>left-hand</w:t>
      </w:r>
      <w:r>
        <w:t xml:space="preserve"> panel shows t</w:t>
      </w:r>
      <w:r w:rsidR="00B45883">
        <w:t>wo sections</w:t>
      </w:r>
      <w:r w:rsidR="00755A3F">
        <w:t>:</w:t>
      </w:r>
    </w:p>
    <w:p w:rsidR="00AC655E" w:rsidP="00AC655E" w:rsidRDefault="00AC655E" w14:paraId="3B2B5CDE" w14:textId="09968DA3">
      <w:pPr>
        <w:pStyle w:val="NormalIndent"/>
        <w:numPr>
          <w:ilvl w:val="0"/>
          <w:numId w:val="29"/>
        </w:numPr>
      </w:pPr>
      <w:r>
        <w:t>Match Type</w:t>
      </w:r>
    </w:p>
    <w:p w:rsidR="00C976AF" w:rsidP="00AC655E" w:rsidRDefault="00AC655E" w14:paraId="77D7582A" w14:textId="77777777">
      <w:pPr>
        <w:pStyle w:val="NormalIndent"/>
        <w:ind w:left="4320"/>
      </w:pPr>
      <w:r>
        <w:t>Th</w:t>
      </w:r>
      <w:r w:rsidR="004C191B">
        <w:t xml:space="preserve">is selects the entity types being matched with each other.  For the ISWC Database, only </w:t>
      </w:r>
      <w:r w:rsidR="00791CB3">
        <w:t xml:space="preserve">the “Work to Work” type applies.  I.E. This means match inbound work information with </w:t>
      </w:r>
      <w:r w:rsidR="003B7299">
        <w:t xml:space="preserve">existing work information.   </w:t>
      </w:r>
    </w:p>
    <w:p w:rsidR="00AC655E" w:rsidP="00AC655E" w:rsidRDefault="003B7299" w14:paraId="6FC469A6" w14:textId="66FA6CBD">
      <w:pPr>
        <w:pStyle w:val="NormalIndent"/>
        <w:ind w:left="4320"/>
      </w:pPr>
      <w:r>
        <w:t>Other Match Entity Types</w:t>
      </w:r>
      <w:r w:rsidR="00C976AF">
        <w:t xml:space="preserve">, such as </w:t>
      </w:r>
      <w:r w:rsidR="008824DA">
        <w:t>“</w:t>
      </w:r>
      <w:r w:rsidR="00C976AF">
        <w:t>Recording To Recording</w:t>
      </w:r>
      <w:r w:rsidR="008824DA">
        <w:t>”</w:t>
      </w:r>
      <w:r w:rsidR="00C976AF">
        <w:t xml:space="preserve">, </w:t>
      </w:r>
      <w:r w:rsidR="008824DA">
        <w:t>“</w:t>
      </w:r>
      <w:r w:rsidR="00C976AF">
        <w:t>Recording To Work</w:t>
      </w:r>
      <w:r w:rsidR="008824DA">
        <w:t>”</w:t>
      </w:r>
      <w:r w:rsidR="00C976AF">
        <w:t xml:space="preserve">, </w:t>
      </w:r>
      <w:r w:rsidR="008824DA">
        <w:t>“</w:t>
      </w:r>
      <w:r w:rsidR="00C976AF">
        <w:t xml:space="preserve">Usage to </w:t>
      </w:r>
      <w:r w:rsidR="008824DA">
        <w:t>Work”, “Usage to Recording” etc. are not relevant for the ISWC database.</w:t>
      </w:r>
    </w:p>
    <w:p w:rsidR="00E6549F" w:rsidP="00AC655E" w:rsidRDefault="00E6549F" w14:paraId="5AA6FBBD" w14:textId="77777777">
      <w:pPr>
        <w:pStyle w:val="NormalIndent"/>
        <w:numPr>
          <w:ilvl w:val="0"/>
          <w:numId w:val="29"/>
        </w:numPr>
      </w:pPr>
      <w:r>
        <w:t>Input Data Source Hierarchy</w:t>
      </w:r>
    </w:p>
    <w:p w:rsidR="003906BD" w:rsidP="00E6549F" w:rsidRDefault="00E6549F" w14:paraId="5C135174" w14:textId="77777777">
      <w:pPr>
        <w:pStyle w:val="NormalIndent"/>
        <w:ind w:left="4320"/>
      </w:pPr>
      <w:r>
        <w:t xml:space="preserve">For the match type selected above the </w:t>
      </w:r>
      <w:r w:rsidR="0067403E">
        <w:t xml:space="preserve">panel shows the hierarchy of sources of input information for this match type.    In the example shown here we have the default “Global” source of data </w:t>
      </w:r>
      <w:r w:rsidR="00ED04E8">
        <w:t xml:space="preserve">which contains an “ISWC Database” source representing all ISWC Database submissions. </w:t>
      </w:r>
      <w:r w:rsidR="001027AF">
        <w:t xml:space="preserve">Sub-Sources for each submitting society could be set up if there were different rule configurations needed for different societies though this is not expected </w:t>
      </w:r>
      <w:r w:rsidR="003906BD">
        <w:t xml:space="preserve">for the ISWC database. </w:t>
      </w:r>
    </w:p>
    <w:p w:rsidR="003906BD" w:rsidP="00E6549F" w:rsidRDefault="003906BD" w14:paraId="6F1574C9" w14:textId="77777777">
      <w:pPr>
        <w:pStyle w:val="NormalIndent"/>
        <w:ind w:left="4320"/>
      </w:pPr>
    </w:p>
    <w:p w:rsidR="003906BD" w:rsidP="003906BD" w:rsidRDefault="003906BD" w14:paraId="76A8638F" w14:textId="310CDFAF">
      <w:pPr>
        <w:pStyle w:val="NormalIndent"/>
      </w:pPr>
    </w:p>
    <w:p w:rsidR="007A2FE2" w:rsidP="003906BD" w:rsidRDefault="007A2FE2" w14:paraId="1B1691B0" w14:textId="4BDFD2C5">
      <w:pPr>
        <w:pStyle w:val="NormalIndent"/>
      </w:pPr>
    </w:p>
    <w:p w:rsidR="00E343F4" w:rsidP="003C2D69" w:rsidRDefault="003C2D69" w14:paraId="3B493B30" w14:textId="77777777">
      <w:pPr>
        <w:pStyle w:val="NormalIndent"/>
      </w:pPr>
      <w:r>
        <w:t xml:space="preserve">The </w:t>
      </w:r>
      <w:r w:rsidR="00194075">
        <w:t xml:space="preserve">list of matching configuration parameters available for the </w:t>
      </w:r>
      <w:r>
        <w:t xml:space="preserve">selected </w:t>
      </w:r>
      <w:r w:rsidR="00E343F4">
        <w:t>input data source is shown in the main area of the page as per below:</w:t>
      </w:r>
    </w:p>
    <w:p w:rsidR="00E343F4" w:rsidP="003C2D69" w:rsidRDefault="00E343F4" w14:paraId="0AD3C134" w14:textId="77777777">
      <w:pPr>
        <w:pStyle w:val="NormalIndent"/>
      </w:pPr>
    </w:p>
    <w:p w:rsidR="00E343F4" w:rsidP="003C2D69" w:rsidRDefault="00E343F4" w14:paraId="5319BEA3" w14:textId="55EDF9F1">
      <w:pPr>
        <w:pStyle w:val="NormalIndent"/>
      </w:pPr>
      <w:r>
        <w:rPr>
          <w:noProof/>
        </w:rPr>
        <w:drawing>
          <wp:inline distT="0" distB="0" distL="0" distR="0" wp14:anchorId="259A6353" wp14:editId="231E0B66">
            <wp:extent cx="5943600" cy="2919095"/>
            <wp:effectExtent l="19050" t="19050" r="19050" b="146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19095"/>
                    </a:xfrm>
                    <a:prstGeom prst="rect">
                      <a:avLst/>
                    </a:prstGeom>
                    <a:ln>
                      <a:solidFill>
                        <a:schemeClr val="accent1"/>
                      </a:solidFill>
                    </a:ln>
                  </pic:spPr>
                </pic:pic>
              </a:graphicData>
            </a:graphic>
          </wp:inline>
        </w:drawing>
      </w:r>
    </w:p>
    <w:p w:rsidR="00E343F4" w:rsidP="00E343F4" w:rsidRDefault="00E343F4" w14:paraId="37E4C1AE" w14:textId="77777777">
      <w:pPr>
        <w:pStyle w:val="NormalIndent"/>
      </w:pPr>
    </w:p>
    <w:p w:rsidR="00E343F4" w:rsidP="00E343F4" w:rsidRDefault="00E343F4" w14:paraId="1326C003" w14:textId="77777777">
      <w:pPr>
        <w:pStyle w:val="NormalIndent"/>
      </w:pPr>
      <w:r>
        <w:t>For each parameter available the following information is shown:</w:t>
      </w:r>
    </w:p>
    <w:p w:rsidR="00E343F4" w:rsidP="00E343F4" w:rsidRDefault="00E343F4" w14:paraId="6995114F" w14:textId="73F68DC9">
      <w:pPr>
        <w:pStyle w:val="NormalIndent"/>
        <w:numPr>
          <w:ilvl w:val="0"/>
          <w:numId w:val="29"/>
        </w:numPr>
      </w:pPr>
      <w:r>
        <w:t xml:space="preserve">The parameter name.  This is a unique </w:t>
      </w:r>
      <w:r w:rsidR="00577976">
        <w:t xml:space="preserve">fixed </w:t>
      </w:r>
      <w:r>
        <w:t>name given to the parameter that is implemented in the matching engine logic</w:t>
      </w:r>
    </w:p>
    <w:p w:rsidR="00252A9B" w:rsidP="00E343F4" w:rsidRDefault="00577976" w14:paraId="09C51807" w14:textId="77777777">
      <w:pPr>
        <w:pStyle w:val="NormalIndent"/>
        <w:numPr>
          <w:ilvl w:val="0"/>
          <w:numId w:val="29"/>
        </w:numPr>
      </w:pPr>
      <w:r>
        <w:t xml:space="preserve">Parameter Description.  This is a description of </w:t>
      </w:r>
      <w:r w:rsidR="00A0334E">
        <w:t xml:space="preserve">matching </w:t>
      </w:r>
      <w:r>
        <w:t>rule</w:t>
      </w:r>
      <w:r w:rsidR="00A0334E">
        <w:t xml:space="preserve"> that is being configured along with info on the available </w:t>
      </w:r>
      <w:r w:rsidR="0075533B">
        <w:t xml:space="preserve">configuration </w:t>
      </w:r>
      <w:r w:rsidR="00A0334E">
        <w:t>parameter values</w:t>
      </w:r>
      <w:r>
        <w:t xml:space="preserve"> </w:t>
      </w:r>
      <w:r w:rsidR="0075533B">
        <w:t xml:space="preserve">for this rule.  These descriptions are loaded into the system at </w:t>
      </w:r>
      <w:r w:rsidR="00252A9B">
        <w:t xml:space="preserve">installation time but can be overwritten / updated on a deployment by deployment basis. </w:t>
      </w:r>
    </w:p>
    <w:p w:rsidR="00A51EC0" w:rsidP="00E343F4" w:rsidRDefault="00BF722A" w14:paraId="6411704E" w14:textId="77777777">
      <w:pPr>
        <w:pStyle w:val="NormalIndent"/>
        <w:numPr>
          <w:ilvl w:val="0"/>
          <w:numId w:val="29"/>
        </w:numPr>
      </w:pPr>
      <w:r>
        <w:t xml:space="preserve">Inherited Value.  This shows the configuration value(s) set for the parameter </w:t>
      </w:r>
      <w:r w:rsidR="0049479D">
        <w:t xml:space="preserve">for the current parameter’s parent input source.  A green check box for the Inherited Value field means that this parameter’s configuration is inherited from the parent source rather than being </w:t>
      </w:r>
      <w:r w:rsidR="0033060E">
        <w:t xml:space="preserve">uniquely configured for the selected source.   </w:t>
      </w:r>
    </w:p>
    <w:p w:rsidR="00BF722A" w:rsidP="00E343F4" w:rsidRDefault="00A51EC0" w14:paraId="38BC2C39" w14:textId="555753FE">
      <w:pPr>
        <w:pStyle w:val="NormalIndent"/>
        <w:numPr>
          <w:ilvl w:val="0"/>
          <w:numId w:val="29"/>
        </w:numPr>
      </w:pPr>
      <w:r>
        <w:t>Custom Value.  This shows the configuration value(s) set for the parameter fo</w:t>
      </w:r>
      <w:r w:rsidR="00040FD6">
        <w:t xml:space="preserve">r the selected source.   If this field is checked it means that a unique </w:t>
      </w:r>
      <w:r w:rsidR="006E4CC3">
        <w:t xml:space="preserve">value is configured for this parameter for the selected source. </w:t>
      </w:r>
      <w:r>
        <w:t xml:space="preserve"> </w:t>
      </w:r>
      <w:r w:rsidR="0033060E">
        <w:t xml:space="preserve"> </w:t>
      </w:r>
    </w:p>
    <w:p w:rsidR="00570FF3" w:rsidP="006E4CC3" w:rsidRDefault="00570FF3" w14:paraId="4AEE007C" w14:textId="01E2D6EC">
      <w:pPr>
        <w:pStyle w:val="NormalIndent"/>
        <w:ind w:left="1080"/>
      </w:pPr>
    </w:p>
    <w:p w:rsidR="000357A0" w:rsidP="000149D5" w:rsidRDefault="000357A0" w14:paraId="2F488446" w14:textId="0C0743C8">
      <w:pPr>
        <w:pStyle w:val="NormalIndent"/>
      </w:pPr>
    </w:p>
    <w:p w:rsidR="000357A0" w:rsidP="000149D5" w:rsidRDefault="000357A0" w14:paraId="0DBFF4AD" w14:textId="77777777">
      <w:pPr>
        <w:pStyle w:val="NormalIndent"/>
      </w:pPr>
    </w:p>
    <w:p w:rsidR="0098676F" w:rsidP="0098676F" w:rsidRDefault="00930564" w14:paraId="4F5BDC8E" w14:textId="611735A2">
      <w:pPr>
        <w:pStyle w:val="Heading2"/>
      </w:pPr>
      <w:bookmarkStart w:name="_Toc11738418" w:id="106"/>
      <w:r>
        <w:t>Key Proposed Matching Settings for CISAC ISWC Database</w:t>
      </w:r>
      <w:bookmarkEnd w:id="106"/>
    </w:p>
    <w:p w:rsidR="00930564" w:rsidP="0098676F" w:rsidRDefault="003A054D" w14:paraId="10840596" w14:textId="0C85059D">
      <w:pPr>
        <w:spacing w:before="0" w:after="160" w:line="259" w:lineRule="auto"/>
        <w:ind w:left="720"/>
      </w:pPr>
      <w:r>
        <w:t xml:space="preserve">The </w:t>
      </w:r>
      <w:r w:rsidR="00930564">
        <w:t>following key settings will be configured through the configuration tool shown above in order to deliver on the agreed ISWC Database matching rules:</w:t>
      </w:r>
    </w:p>
    <w:p w:rsidR="003C0981" w:rsidP="0098676F" w:rsidRDefault="003C0981" w14:paraId="66351C11" w14:textId="77777777">
      <w:pPr>
        <w:spacing w:before="0" w:after="160" w:line="259" w:lineRule="auto"/>
        <w:ind w:left="720"/>
      </w:pPr>
    </w:p>
    <w:p w:rsidR="00930564" w:rsidP="00930564" w:rsidRDefault="00930564" w14:paraId="0DEF6357" w14:textId="12244586">
      <w:pPr>
        <w:pStyle w:val="Heading3"/>
      </w:pPr>
      <w:bookmarkStart w:name="_Toc11738419" w:id="107"/>
      <w:r w:rsidRPr="00930564">
        <w:t>Configuration for “Eligible” Source</w:t>
      </w:r>
      <w:bookmarkEnd w:id="107"/>
    </w:p>
    <w:p w:rsidR="0095514F" w:rsidP="0098676F" w:rsidRDefault="0095514F" w14:paraId="149A3590" w14:textId="5F0BC31A">
      <w:pPr>
        <w:spacing w:before="0" w:after="160" w:line="259" w:lineRule="auto"/>
        <w:ind w:left="720"/>
      </w:pPr>
      <w:r>
        <w:t>Th</w:t>
      </w:r>
      <w:r w:rsidR="00F0038D">
        <w:t>e</w:t>
      </w:r>
      <w:r>
        <w:t xml:space="preserve"> </w:t>
      </w:r>
      <w:r w:rsidR="00BF2702">
        <w:t>following table describes the key existing matching engine parameters that will be configured to deliver the agreed matching rules.  Note: Only key parameters are shown below, parameters that don’t apply to the CISAC database matching have been omitted:</w:t>
      </w:r>
    </w:p>
    <w:p w:rsidR="00BF2702" w:rsidP="00BF2702" w:rsidRDefault="00BF2702" w14:paraId="4FABF7E2" w14:textId="77777777">
      <w:pPr>
        <w:spacing w:before="0" w:after="160" w:line="259" w:lineRule="auto"/>
      </w:pPr>
    </w:p>
    <w:tbl>
      <w:tblPr>
        <w:tblW w:w="8651" w:type="dxa"/>
        <w:tblInd w:w="709" w:type="dxa"/>
        <w:tblLook w:val="04A0" w:firstRow="1" w:lastRow="0" w:firstColumn="1" w:lastColumn="0" w:noHBand="0" w:noVBand="1"/>
      </w:tblPr>
      <w:tblGrid>
        <w:gridCol w:w="3119"/>
        <w:gridCol w:w="3260"/>
        <w:gridCol w:w="2272"/>
      </w:tblGrid>
      <w:tr w:rsidRPr="00A64B75" w:rsidR="00930564" w:rsidTr="11B06EB6" w14:paraId="09D81198" w14:textId="77777777">
        <w:trPr>
          <w:trHeight w:val="240"/>
        </w:trPr>
        <w:tc>
          <w:tcPr>
            <w:tcW w:w="3119" w:type="dxa"/>
            <w:tcBorders>
              <w:top w:val="single" w:color="4472C4" w:themeColor="accent5" w:sz="4" w:space="0"/>
              <w:left w:val="nil"/>
              <w:bottom w:val="nil"/>
              <w:right w:val="nil"/>
            </w:tcBorders>
            <w:shd w:val="clear" w:color="auto" w:fill="BFBFBF" w:themeFill="background1" w:themeFillShade="BF"/>
            <w:noWrap/>
            <w:vAlign w:val="bottom"/>
            <w:hideMark/>
          </w:tcPr>
          <w:p w:rsidRPr="00A64B75" w:rsidR="00930564" w:rsidP="003A20D4" w:rsidRDefault="00930564" w14:paraId="7B0F0044" w14:textId="29BACFEA">
            <w:pPr>
              <w:spacing w:before="0" w:line="240" w:lineRule="auto"/>
              <w:rPr>
                <w:rFonts w:ascii="Calibri" w:hAnsi="Calibri" w:eastAsia="Times New Roman" w:cs="Calibri"/>
                <w:b/>
                <w:bCs/>
                <w:sz w:val="22"/>
                <w:szCs w:val="22"/>
                <w:lang w:val="en-IE" w:eastAsia="zh-CN"/>
              </w:rPr>
            </w:pPr>
            <w:commentRangeStart w:id="108"/>
            <w:commentRangeStart w:id="109"/>
            <w:r>
              <w:rPr>
                <w:rFonts w:ascii="Calibri" w:hAnsi="Calibri" w:eastAsia="Times New Roman" w:cs="Calibri"/>
                <w:b/>
                <w:bCs/>
                <w:sz w:val="22"/>
                <w:szCs w:val="22"/>
                <w:lang w:val="en-IE" w:eastAsia="zh-CN"/>
              </w:rPr>
              <w:t>Parameter</w:t>
            </w:r>
            <w:commentRangeEnd w:id="108"/>
            <w:r w:rsidR="005F6162">
              <w:rPr>
                <w:rStyle w:val="CommentReference"/>
              </w:rPr>
              <w:commentReference w:id="108"/>
            </w:r>
            <w:commentRangeEnd w:id="109"/>
            <w:r>
              <w:rPr>
                <w:rStyle w:val="CommentReference"/>
              </w:rPr>
              <w:commentReference w:id="109"/>
            </w:r>
          </w:p>
        </w:tc>
        <w:tc>
          <w:tcPr>
            <w:tcW w:w="3260" w:type="dxa"/>
            <w:tcBorders>
              <w:top w:val="single" w:color="4472C4" w:themeColor="accent5" w:sz="4" w:space="0"/>
              <w:left w:val="nil"/>
              <w:bottom w:val="nil"/>
              <w:right w:val="nil"/>
            </w:tcBorders>
            <w:shd w:val="clear" w:color="auto" w:fill="BFBFBF" w:themeFill="background1" w:themeFillShade="BF"/>
            <w:noWrap/>
            <w:vAlign w:val="bottom"/>
            <w:hideMark/>
          </w:tcPr>
          <w:p w:rsidRPr="00A64B75" w:rsidR="00930564" w:rsidP="003A20D4" w:rsidRDefault="00930564" w14:paraId="098A31CF" w14:textId="748797FF">
            <w:pPr>
              <w:spacing w:before="0" w:line="240" w:lineRule="auto"/>
              <w:rPr>
                <w:rFonts w:ascii="Calibri" w:hAnsi="Calibri" w:eastAsia="Times New Roman" w:cs="Calibri"/>
                <w:b/>
                <w:bCs/>
                <w:sz w:val="22"/>
                <w:szCs w:val="22"/>
                <w:lang w:val="en-IE" w:eastAsia="zh-CN"/>
              </w:rPr>
            </w:pPr>
            <w:r>
              <w:rPr>
                <w:rFonts w:ascii="Calibri" w:hAnsi="Calibri" w:eastAsia="Times New Roman" w:cs="Calibri"/>
                <w:b/>
                <w:bCs/>
                <w:sz w:val="22"/>
                <w:szCs w:val="22"/>
                <w:lang w:val="en-IE" w:eastAsia="zh-CN"/>
              </w:rPr>
              <w:t>Description</w:t>
            </w:r>
          </w:p>
        </w:tc>
        <w:tc>
          <w:tcPr>
            <w:tcW w:w="2272" w:type="dxa"/>
            <w:tcBorders>
              <w:top w:val="single" w:color="4472C4" w:themeColor="accent5" w:sz="4" w:space="0"/>
              <w:left w:val="nil"/>
              <w:bottom w:val="nil"/>
              <w:right w:val="nil"/>
            </w:tcBorders>
            <w:shd w:val="clear" w:color="auto" w:fill="BFBFBF" w:themeFill="background1" w:themeFillShade="BF"/>
            <w:noWrap/>
            <w:vAlign w:val="bottom"/>
            <w:hideMark/>
          </w:tcPr>
          <w:p w:rsidRPr="00A64B75" w:rsidR="00930564" w:rsidP="003A20D4" w:rsidRDefault="00930564" w14:paraId="15A5847B" w14:textId="0C34C588">
            <w:pPr>
              <w:spacing w:before="0" w:line="240" w:lineRule="auto"/>
              <w:rPr>
                <w:rFonts w:ascii="Calibri" w:hAnsi="Calibri" w:eastAsia="Times New Roman" w:cs="Calibri"/>
                <w:b/>
                <w:bCs/>
                <w:sz w:val="22"/>
                <w:szCs w:val="22"/>
                <w:lang w:val="en-IE" w:eastAsia="zh-CN"/>
              </w:rPr>
            </w:pPr>
            <w:r>
              <w:rPr>
                <w:rFonts w:ascii="Calibri" w:hAnsi="Calibri" w:eastAsia="Times New Roman" w:cs="Calibri"/>
                <w:b/>
                <w:bCs/>
                <w:sz w:val="22"/>
                <w:szCs w:val="22"/>
                <w:lang w:val="en-IE" w:eastAsia="zh-CN"/>
              </w:rPr>
              <w:t>Configuration</w:t>
            </w:r>
          </w:p>
        </w:tc>
      </w:tr>
      <w:tr w:rsidRPr="00A64B75" w:rsidR="00930564" w:rsidTr="11B06EB6" w14:paraId="37F593AA" w14:textId="77777777">
        <w:trPr>
          <w:trHeight w:val="320"/>
        </w:trPr>
        <w:tc>
          <w:tcPr>
            <w:tcW w:w="3119" w:type="dxa"/>
            <w:tcBorders>
              <w:top w:val="single" w:color="4472C4" w:themeColor="accent5" w:sz="4" w:space="0"/>
              <w:left w:val="nil"/>
              <w:bottom w:val="single" w:color="4472C4" w:themeColor="accent5" w:sz="4" w:space="0"/>
              <w:right w:val="nil"/>
            </w:tcBorders>
            <w:noWrap/>
          </w:tcPr>
          <w:p w:rsidRPr="00A64B75" w:rsidR="00930564" w:rsidP="003A20D4" w:rsidRDefault="00930564" w14:paraId="41279C75" w14:textId="4AA37BDB">
            <w:pPr>
              <w:spacing w:before="0" w:line="240" w:lineRule="auto"/>
              <w:rPr>
                <w:rFonts w:ascii="Calibri" w:hAnsi="Calibri" w:eastAsia="Times New Roman" w:cs="Calibri"/>
                <w:color w:val="000000"/>
                <w:sz w:val="22"/>
                <w:szCs w:val="22"/>
                <w:lang w:val="en-IE" w:eastAsia="zh-CN"/>
              </w:rPr>
            </w:pPr>
            <w:r w:rsidRPr="00930564">
              <w:rPr>
                <w:rFonts w:ascii="Calibri" w:hAnsi="Calibri" w:eastAsia="Times New Roman" w:cs="Calibri"/>
                <w:color w:val="000000"/>
                <w:sz w:val="22"/>
                <w:szCs w:val="22"/>
                <w:lang w:val="en-IE" w:eastAsia="zh-CN"/>
              </w:rPr>
              <w:t>ComposerMatchWritersOnly</w:t>
            </w:r>
          </w:p>
        </w:tc>
        <w:tc>
          <w:tcPr>
            <w:tcW w:w="3260" w:type="dxa"/>
            <w:tcBorders>
              <w:top w:val="single" w:color="4472C4" w:themeColor="accent5" w:sz="4" w:space="0"/>
              <w:left w:val="nil"/>
              <w:bottom w:val="single" w:color="4472C4" w:themeColor="accent5" w:sz="4" w:space="0"/>
              <w:right w:val="nil"/>
            </w:tcBorders>
          </w:tcPr>
          <w:p w:rsidRPr="003C0981" w:rsidR="003C0981" w:rsidP="003C0981" w:rsidRDefault="003C0981" w14:paraId="6D9CD7C3" w14:textId="77777777">
            <w:pPr>
              <w:spacing w:before="0" w:line="240" w:lineRule="auto"/>
              <w:rPr>
                <w:rFonts w:ascii="Calibri" w:hAnsi="Calibri" w:eastAsia="Times New Roman" w:cs="Calibri"/>
                <w:color w:val="000000"/>
                <w:sz w:val="22"/>
                <w:szCs w:val="22"/>
                <w:lang w:val="en-IE" w:eastAsia="zh-CN"/>
              </w:rPr>
            </w:pPr>
            <w:r w:rsidRPr="003C0981">
              <w:rPr>
                <w:rFonts w:ascii="Calibri" w:hAnsi="Calibri" w:eastAsia="Times New Roman" w:cs="Calibri"/>
                <w:color w:val="000000"/>
                <w:sz w:val="22"/>
                <w:szCs w:val="22"/>
                <w:lang w:val="en-IE" w:eastAsia="zh-CN"/>
              </w:rPr>
              <w:t xml:space="preserve">If this flag is set to True then only the writers/composers on the input work must match with a work in the index in order for the work to be determined a match. I.E. Non writer/composer contributors such as publishers will not be taken into account. </w:t>
            </w:r>
          </w:p>
          <w:p w:rsidRPr="00A64B75" w:rsidR="00930564" w:rsidP="003C0981" w:rsidRDefault="003C0981" w14:paraId="27A9FCBD" w14:textId="350E4DE6">
            <w:pPr>
              <w:spacing w:before="0" w:line="240" w:lineRule="auto"/>
              <w:rPr>
                <w:rFonts w:ascii="Calibri" w:hAnsi="Calibri" w:eastAsia="Times New Roman" w:cs="Calibri"/>
                <w:color w:val="000000"/>
                <w:sz w:val="22"/>
                <w:szCs w:val="22"/>
                <w:lang w:val="en-IE" w:eastAsia="zh-CN"/>
              </w:rPr>
            </w:pPr>
            <w:r w:rsidRPr="003C0981">
              <w:rPr>
                <w:rFonts w:ascii="Calibri" w:hAnsi="Calibri" w:eastAsia="Times New Roman" w:cs="Calibri"/>
                <w:color w:val="000000"/>
                <w:sz w:val="22"/>
                <w:szCs w:val="22"/>
                <w:lang w:val="en-IE" w:eastAsia="zh-CN"/>
              </w:rPr>
              <w:t>True or False.</w:t>
            </w:r>
          </w:p>
        </w:tc>
        <w:tc>
          <w:tcPr>
            <w:tcW w:w="2272" w:type="dxa"/>
            <w:tcBorders>
              <w:top w:val="single" w:color="4472C4" w:themeColor="accent5" w:sz="4" w:space="0"/>
              <w:left w:val="nil"/>
              <w:bottom w:val="single" w:color="4472C4" w:themeColor="accent5" w:sz="4" w:space="0"/>
              <w:right w:val="nil"/>
            </w:tcBorders>
            <w:noWrap/>
          </w:tcPr>
          <w:p w:rsidRPr="00A64B75" w:rsidR="00930564" w:rsidP="003A20D4" w:rsidRDefault="003C0981" w14:paraId="3F519608" w14:textId="24AEB3BF">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True</w:t>
            </w:r>
          </w:p>
        </w:tc>
      </w:tr>
      <w:tr w:rsidRPr="00A64B75" w:rsidR="00930564" w:rsidTr="11B06EB6" w14:paraId="4EC18A8B" w14:textId="77777777">
        <w:trPr>
          <w:trHeight w:val="320"/>
        </w:trPr>
        <w:tc>
          <w:tcPr>
            <w:tcW w:w="3119" w:type="dxa"/>
            <w:tcBorders>
              <w:top w:val="single" w:color="4472C4" w:themeColor="accent5" w:sz="4" w:space="0"/>
              <w:left w:val="nil"/>
              <w:bottom w:val="single" w:color="4472C4" w:themeColor="accent5" w:sz="4" w:space="0"/>
              <w:right w:val="nil"/>
            </w:tcBorders>
            <w:noWrap/>
          </w:tcPr>
          <w:p w:rsidRPr="00A64B75" w:rsidR="00930564" w:rsidP="003A20D4" w:rsidRDefault="003C0981" w14:paraId="632EA3AB" w14:textId="1E6F9F21">
            <w:pPr>
              <w:spacing w:before="0" w:line="240" w:lineRule="auto"/>
              <w:rPr>
                <w:rFonts w:ascii="Calibri" w:hAnsi="Calibri" w:eastAsia="Times New Roman" w:cs="Calibri"/>
                <w:color w:val="000000"/>
                <w:sz w:val="22"/>
                <w:szCs w:val="22"/>
                <w:lang w:val="en-IE" w:eastAsia="zh-CN"/>
              </w:rPr>
            </w:pPr>
            <w:r w:rsidRPr="003C0981">
              <w:rPr>
                <w:rFonts w:ascii="Calibri" w:hAnsi="Calibri" w:eastAsia="Times New Roman" w:cs="Calibri"/>
                <w:color w:val="000000"/>
                <w:sz w:val="22"/>
                <w:szCs w:val="22"/>
                <w:lang w:val="en-IE" w:eastAsia="zh-CN"/>
              </w:rPr>
              <w:t>ContributorMatchingAlgorithm</w:t>
            </w:r>
          </w:p>
        </w:tc>
        <w:tc>
          <w:tcPr>
            <w:tcW w:w="3260" w:type="dxa"/>
            <w:tcBorders>
              <w:top w:val="single" w:color="4472C4" w:themeColor="accent5" w:sz="4" w:space="0"/>
              <w:left w:val="nil"/>
              <w:bottom w:val="single" w:color="4472C4" w:themeColor="accent5" w:sz="4" w:space="0"/>
              <w:right w:val="nil"/>
            </w:tcBorders>
          </w:tcPr>
          <w:p w:rsidRPr="00A64B75" w:rsidR="00930564" w:rsidP="003A20D4" w:rsidRDefault="003C0981" w14:paraId="0F49B8D5" w14:textId="461F461D">
            <w:pPr>
              <w:spacing w:before="0" w:line="240" w:lineRule="auto"/>
              <w:rPr>
                <w:rFonts w:ascii="Calibri" w:hAnsi="Calibri" w:eastAsia="Times New Roman" w:cs="Calibri"/>
                <w:color w:val="000000"/>
                <w:sz w:val="22"/>
                <w:szCs w:val="22"/>
                <w:lang w:val="en-IE" w:eastAsia="zh-CN"/>
              </w:rPr>
            </w:pPr>
            <w:r w:rsidRPr="003C0981">
              <w:rPr>
                <w:rFonts w:ascii="Calibri" w:hAnsi="Calibri" w:eastAsia="Times New Roman" w:cs="Calibri"/>
                <w:color w:val="000000"/>
                <w:sz w:val="22"/>
                <w:szCs w:val="22"/>
                <w:lang w:val="en-IE" w:eastAsia="zh-CN"/>
              </w:rPr>
              <w:t>The matching criteria that will be used. NumberAndText means number based matching will be carried out first and if no match is found then text based matching will be used.   Number means number based matching will be used only.  Text means text based matching will be used only.</w:t>
            </w:r>
          </w:p>
        </w:tc>
        <w:tc>
          <w:tcPr>
            <w:tcW w:w="2272" w:type="dxa"/>
            <w:tcBorders>
              <w:top w:val="single" w:color="4472C4" w:themeColor="accent5" w:sz="4" w:space="0"/>
              <w:left w:val="nil"/>
              <w:bottom w:val="single" w:color="4472C4" w:themeColor="accent5" w:sz="4" w:space="0"/>
              <w:right w:val="nil"/>
            </w:tcBorders>
            <w:noWrap/>
          </w:tcPr>
          <w:p w:rsidRPr="00A64B75" w:rsidR="00930564" w:rsidP="003A20D4" w:rsidRDefault="003C0981" w14:paraId="1A447176" w14:textId="3531FEDF">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Number</w:t>
            </w:r>
          </w:p>
        </w:tc>
      </w:tr>
      <w:tr w:rsidRPr="00A64B75" w:rsidR="003C0981" w:rsidTr="11B06EB6" w14:paraId="4F091576" w14:textId="77777777">
        <w:trPr>
          <w:trHeight w:val="320"/>
        </w:trPr>
        <w:tc>
          <w:tcPr>
            <w:tcW w:w="3119" w:type="dxa"/>
            <w:tcBorders>
              <w:top w:val="single" w:color="4472C4" w:themeColor="accent5" w:sz="4" w:space="0"/>
              <w:left w:val="nil"/>
              <w:bottom w:val="single" w:color="4472C4" w:themeColor="accent5" w:sz="4" w:space="0"/>
              <w:right w:val="nil"/>
            </w:tcBorders>
            <w:noWrap/>
          </w:tcPr>
          <w:p w:rsidRPr="003C0981" w:rsidR="003C0981" w:rsidP="003A20D4" w:rsidRDefault="003C0981" w14:paraId="024356D7" w14:textId="46DFE4BF">
            <w:pPr>
              <w:spacing w:before="0" w:line="240" w:lineRule="auto"/>
              <w:rPr>
                <w:rFonts w:ascii="Calibri" w:hAnsi="Calibri" w:eastAsia="Times New Roman" w:cs="Calibri"/>
                <w:color w:val="000000"/>
                <w:sz w:val="22"/>
                <w:szCs w:val="22"/>
                <w:lang w:val="en-IE" w:eastAsia="zh-CN"/>
              </w:rPr>
            </w:pPr>
            <w:r w:rsidRPr="003C0981">
              <w:rPr>
                <w:rFonts w:ascii="Calibri" w:hAnsi="Calibri" w:eastAsia="Times New Roman" w:cs="Calibri"/>
                <w:color w:val="000000"/>
                <w:sz w:val="22"/>
                <w:szCs w:val="22"/>
                <w:lang w:val="en-IE" w:eastAsia="zh-CN"/>
              </w:rPr>
              <w:t>EnsureAllContributorsMatch</w:t>
            </w:r>
          </w:p>
        </w:tc>
        <w:tc>
          <w:tcPr>
            <w:tcW w:w="3260" w:type="dxa"/>
            <w:tcBorders>
              <w:top w:val="single" w:color="4472C4" w:themeColor="accent5" w:sz="4" w:space="0"/>
              <w:left w:val="nil"/>
              <w:bottom w:val="single" w:color="4472C4" w:themeColor="accent5" w:sz="4" w:space="0"/>
              <w:right w:val="nil"/>
            </w:tcBorders>
          </w:tcPr>
          <w:p w:rsidRPr="003C0981" w:rsidR="003C0981" w:rsidP="003A20D4" w:rsidRDefault="003C0981" w14:paraId="6C671A25" w14:textId="4DA360CE">
            <w:pPr>
              <w:spacing w:before="0" w:line="240" w:lineRule="auto"/>
              <w:rPr>
                <w:rFonts w:ascii="Calibri" w:hAnsi="Calibri" w:eastAsia="Times New Roman" w:cs="Calibri"/>
                <w:color w:val="000000"/>
                <w:sz w:val="22"/>
                <w:szCs w:val="22"/>
                <w:lang w:val="en-IE" w:eastAsia="zh-CN"/>
              </w:rPr>
            </w:pPr>
            <w:r w:rsidRPr="003C0981">
              <w:rPr>
                <w:rFonts w:ascii="Calibri" w:hAnsi="Calibri" w:eastAsia="Times New Roman" w:cs="Calibri"/>
                <w:color w:val="000000"/>
                <w:sz w:val="22"/>
                <w:szCs w:val="22"/>
                <w:lang w:val="en-IE" w:eastAsia="zh-CN"/>
              </w:rPr>
              <w:t xml:space="preserve">If this is set to True then in order for a definite match to be identified all contributors (subject to the ComposerMatchWritersOnly flag) on the inbound work must match the contributors on the repertoire work. </w:t>
            </w:r>
            <w:commentRangeStart w:id="110"/>
            <w:commentRangeStart w:id="111"/>
            <w:r w:rsidRPr="003C0981">
              <w:rPr>
                <w:rFonts w:ascii="Calibri" w:hAnsi="Calibri" w:eastAsia="Times New Roman" w:cs="Calibri"/>
                <w:color w:val="000000"/>
                <w:sz w:val="22"/>
                <w:szCs w:val="22"/>
                <w:lang w:val="en-IE" w:eastAsia="zh-CN"/>
              </w:rPr>
              <w:t>If this is set to False and there is only one potential match then this potential match will be designated as a definite match.</w:t>
            </w:r>
            <w:commentRangeEnd w:id="110"/>
            <w:r w:rsidR="00392B5F">
              <w:rPr>
                <w:rStyle w:val="CommentReference"/>
              </w:rPr>
              <w:commentReference w:id="110"/>
            </w:r>
            <w:commentRangeEnd w:id="111"/>
            <w:r>
              <w:rPr>
                <w:rStyle w:val="CommentReference"/>
              </w:rPr>
              <w:commentReference w:id="111"/>
            </w:r>
          </w:p>
        </w:tc>
        <w:tc>
          <w:tcPr>
            <w:tcW w:w="2272" w:type="dxa"/>
            <w:tcBorders>
              <w:top w:val="single" w:color="4472C4" w:themeColor="accent5" w:sz="4" w:space="0"/>
              <w:left w:val="nil"/>
              <w:bottom w:val="single" w:color="4472C4" w:themeColor="accent5" w:sz="4" w:space="0"/>
              <w:right w:val="nil"/>
            </w:tcBorders>
            <w:noWrap/>
          </w:tcPr>
          <w:p w:rsidR="003C0981" w:rsidP="003A20D4" w:rsidRDefault="003C0981" w14:paraId="4A62E572" w14:textId="679864CA">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True</w:t>
            </w:r>
          </w:p>
        </w:tc>
      </w:tr>
      <w:tr w:rsidRPr="00A64B75" w:rsidR="003C0981" w:rsidTr="11B06EB6" w14:paraId="294EFEC7" w14:textId="77777777">
        <w:trPr>
          <w:trHeight w:val="320"/>
        </w:trPr>
        <w:tc>
          <w:tcPr>
            <w:tcW w:w="3119" w:type="dxa"/>
            <w:tcBorders>
              <w:top w:val="single" w:color="4472C4" w:themeColor="accent5" w:sz="4" w:space="0"/>
              <w:left w:val="nil"/>
              <w:bottom w:val="single" w:color="4472C4" w:themeColor="accent5" w:sz="4" w:space="0"/>
              <w:right w:val="nil"/>
            </w:tcBorders>
            <w:noWrap/>
          </w:tcPr>
          <w:p w:rsidRPr="003C0981" w:rsidR="003C0981" w:rsidP="003A20D4" w:rsidRDefault="003C0981" w14:paraId="623F0E8E" w14:textId="66C362DA">
            <w:pPr>
              <w:spacing w:before="0" w:line="240" w:lineRule="auto"/>
              <w:rPr>
                <w:rFonts w:ascii="Calibri" w:hAnsi="Calibri" w:eastAsia="Times New Roman" w:cs="Calibri"/>
                <w:color w:val="000000"/>
                <w:sz w:val="22"/>
                <w:szCs w:val="22"/>
                <w:lang w:val="en-IE" w:eastAsia="zh-CN"/>
              </w:rPr>
            </w:pPr>
            <w:r w:rsidRPr="003C0981">
              <w:rPr>
                <w:rFonts w:ascii="Calibri" w:hAnsi="Calibri" w:eastAsia="Times New Roman" w:cs="Calibri"/>
                <w:color w:val="000000"/>
                <w:sz w:val="22"/>
                <w:szCs w:val="22"/>
                <w:lang w:val="en-IE" w:eastAsia="zh-CN"/>
              </w:rPr>
              <w:t>WorkMatchingAlgorithm</w:t>
            </w:r>
          </w:p>
        </w:tc>
        <w:tc>
          <w:tcPr>
            <w:tcW w:w="3260" w:type="dxa"/>
            <w:tcBorders>
              <w:top w:val="single" w:color="4472C4" w:themeColor="accent5" w:sz="4" w:space="0"/>
              <w:left w:val="nil"/>
              <w:bottom w:val="single" w:color="4472C4" w:themeColor="accent5" w:sz="4" w:space="0"/>
              <w:right w:val="nil"/>
            </w:tcBorders>
          </w:tcPr>
          <w:p w:rsidRPr="003C0981" w:rsidR="003C0981" w:rsidP="003A20D4" w:rsidRDefault="003C0981" w14:paraId="281E44EA" w14:textId="1CAF5E24">
            <w:pPr>
              <w:spacing w:before="0" w:line="240" w:lineRule="auto"/>
              <w:rPr>
                <w:rFonts w:ascii="Calibri" w:hAnsi="Calibri" w:eastAsia="Times New Roman" w:cs="Calibri"/>
                <w:color w:val="000000"/>
                <w:sz w:val="22"/>
                <w:szCs w:val="22"/>
                <w:lang w:val="en-IE" w:eastAsia="zh-CN"/>
              </w:rPr>
            </w:pPr>
            <w:r w:rsidRPr="003C0981">
              <w:rPr>
                <w:rFonts w:ascii="Calibri" w:hAnsi="Calibri" w:eastAsia="Times New Roman" w:cs="Calibri"/>
                <w:color w:val="000000"/>
                <w:sz w:val="22"/>
                <w:szCs w:val="22"/>
                <w:lang w:val="en-IE" w:eastAsia="zh-CN"/>
              </w:rPr>
              <w:t xml:space="preserve">The matching criteria that will be used. </w:t>
            </w:r>
            <w:r>
              <w:rPr>
                <w:rFonts w:ascii="Calibri" w:hAnsi="Calibri" w:eastAsia="Times New Roman" w:cs="Calibri"/>
                <w:color w:val="000000"/>
                <w:sz w:val="22"/>
                <w:szCs w:val="22"/>
                <w:lang w:val="en-IE" w:eastAsia="zh-CN"/>
              </w:rPr>
              <w:t>“</w:t>
            </w:r>
            <w:r w:rsidRPr="003C0981">
              <w:rPr>
                <w:rFonts w:ascii="Calibri" w:hAnsi="Calibri" w:eastAsia="Times New Roman" w:cs="Calibri"/>
                <w:color w:val="000000"/>
                <w:sz w:val="22"/>
                <w:szCs w:val="22"/>
                <w:lang w:val="en-IE" w:eastAsia="zh-CN"/>
              </w:rPr>
              <w:t>All</w:t>
            </w:r>
            <w:r>
              <w:rPr>
                <w:rFonts w:ascii="Calibri" w:hAnsi="Calibri" w:eastAsia="Times New Roman" w:cs="Calibri"/>
                <w:color w:val="000000"/>
                <w:sz w:val="22"/>
                <w:szCs w:val="22"/>
                <w:lang w:val="en-IE" w:eastAsia="zh-CN"/>
              </w:rPr>
              <w:t>”</w:t>
            </w:r>
            <w:r w:rsidRPr="003C0981">
              <w:rPr>
                <w:rFonts w:ascii="Calibri" w:hAnsi="Calibri" w:eastAsia="Times New Roman" w:cs="Calibri"/>
                <w:color w:val="000000"/>
                <w:sz w:val="22"/>
                <w:szCs w:val="22"/>
                <w:lang w:val="en-IE" w:eastAsia="zh-CN"/>
              </w:rPr>
              <w:t xml:space="preserve"> means number based matching will be carried out first and if no match is found then title based matching will be used.   </w:t>
            </w:r>
            <w:r>
              <w:rPr>
                <w:rFonts w:ascii="Calibri" w:hAnsi="Calibri" w:eastAsia="Times New Roman" w:cs="Calibri"/>
                <w:color w:val="000000"/>
                <w:sz w:val="22"/>
                <w:szCs w:val="22"/>
                <w:lang w:val="en-IE" w:eastAsia="zh-CN"/>
              </w:rPr>
              <w:t>“</w:t>
            </w:r>
            <w:r w:rsidRPr="003C0981">
              <w:rPr>
                <w:rFonts w:ascii="Calibri" w:hAnsi="Calibri" w:eastAsia="Times New Roman" w:cs="Calibri"/>
                <w:color w:val="000000"/>
                <w:sz w:val="22"/>
                <w:szCs w:val="22"/>
                <w:lang w:val="en-IE" w:eastAsia="zh-CN"/>
              </w:rPr>
              <w:t>Number</w:t>
            </w:r>
            <w:r>
              <w:rPr>
                <w:rFonts w:ascii="Calibri" w:hAnsi="Calibri" w:eastAsia="Times New Roman" w:cs="Calibri"/>
                <w:color w:val="000000"/>
                <w:sz w:val="22"/>
                <w:szCs w:val="22"/>
                <w:lang w:val="en-IE" w:eastAsia="zh-CN"/>
              </w:rPr>
              <w:t>”</w:t>
            </w:r>
            <w:r w:rsidRPr="003C0981">
              <w:rPr>
                <w:rFonts w:ascii="Calibri" w:hAnsi="Calibri" w:eastAsia="Times New Roman" w:cs="Calibri"/>
                <w:color w:val="000000"/>
                <w:sz w:val="22"/>
                <w:szCs w:val="22"/>
                <w:lang w:val="en-IE" w:eastAsia="zh-CN"/>
              </w:rPr>
              <w:t xml:space="preserve"> means number based matching will be used only.  </w:t>
            </w:r>
            <w:r>
              <w:rPr>
                <w:rFonts w:ascii="Calibri" w:hAnsi="Calibri" w:eastAsia="Times New Roman" w:cs="Calibri"/>
                <w:color w:val="000000"/>
                <w:sz w:val="22"/>
                <w:szCs w:val="22"/>
                <w:lang w:val="en-IE" w:eastAsia="zh-CN"/>
              </w:rPr>
              <w:t>“</w:t>
            </w:r>
            <w:r w:rsidRPr="003C0981">
              <w:rPr>
                <w:rFonts w:ascii="Calibri" w:hAnsi="Calibri" w:eastAsia="Times New Roman" w:cs="Calibri"/>
                <w:color w:val="000000"/>
                <w:sz w:val="22"/>
                <w:szCs w:val="22"/>
                <w:lang w:val="en-IE" w:eastAsia="zh-CN"/>
              </w:rPr>
              <w:t>Title</w:t>
            </w:r>
            <w:r>
              <w:rPr>
                <w:rFonts w:ascii="Calibri" w:hAnsi="Calibri" w:eastAsia="Times New Roman" w:cs="Calibri"/>
                <w:color w:val="000000"/>
                <w:sz w:val="22"/>
                <w:szCs w:val="22"/>
                <w:lang w:val="en-IE" w:eastAsia="zh-CN"/>
              </w:rPr>
              <w:t>”</w:t>
            </w:r>
            <w:r w:rsidRPr="003C0981">
              <w:rPr>
                <w:rFonts w:ascii="Calibri" w:hAnsi="Calibri" w:eastAsia="Times New Roman" w:cs="Calibri"/>
                <w:color w:val="000000"/>
                <w:sz w:val="22"/>
                <w:szCs w:val="22"/>
                <w:lang w:val="en-IE" w:eastAsia="zh-CN"/>
              </w:rPr>
              <w:t xml:space="preserve"> means title based matching will be used only.</w:t>
            </w:r>
          </w:p>
        </w:tc>
        <w:tc>
          <w:tcPr>
            <w:tcW w:w="2272" w:type="dxa"/>
            <w:tcBorders>
              <w:top w:val="single" w:color="4472C4" w:themeColor="accent5" w:sz="4" w:space="0"/>
              <w:left w:val="nil"/>
              <w:bottom w:val="single" w:color="4472C4" w:themeColor="accent5" w:sz="4" w:space="0"/>
              <w:right w:val="nil"/>
            </w:tcBorders>
            <w:noWrap/>
          </w:tcPr>
          <w:p w:rsidR="003C0981" w:rsidP="003A20D4" w:rsidRDefault="003C0981" w14:paraId="2C468AFE" w14:textId="54E6F13A">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All</w:t>
            </w:r>
          </w:p>
        </w:tc>
      </w:tr>
      <w:tr w:rsidRPr="00A64B75" w:rsidR="003C0981" w:rsidTr="11B06EB6" w14:paraId="5AA79A3A" w14:textId="77777777">
        <w:trPr>
          <w:trHeight w:val="320"/>
        </w:trPr>
        <w:tc>
          <w:tcPr>
            <w:tcW w:w="3119" w:type="dxa"/>
            <w:tcBorders>
              <w:top w:val="single" w:color="4472C4" w:themeColor="accent5" w:sz="4" w:space="0"/>
              <w:left w:val="nil"/>
              <w:bottom w:val="single" w:color="4472C4" w:themeColor="accent5" w:sz="4" w:space="0"/>
              <w:right w:val="nil"/>
            </w:tcBorders>
            <w:noWrap/>
          </w:tcPr>
          <w:p w:rsidRPr="003C0981" w:rsidR="003C0981" w:rsidP="003A20D4" w:rsidRDefault="003C0981" w14:paraId="7F84CB5E" w14:textId="43255381">
            <w:pPr>
              <w:spacing w:before="0" w:line="240" w:lineRule="auto"/>
              <w:rPr>
                <w:rFonts w:ascii="Calibri" w:hAnsi="Calibri" w:eastAsia="Times New Roman" w:cs="Calibri"/>
                <w:color w:val="000000"/>
                <w:sz w:val="22"/>
                <w:szCs w:val="22"/>
                <w:lang w:val="en-IE" w:eastAsia="zh-CN"/>
              </w:rPr>
            </w:pPr>
            <w:r w:rsidRPr="003C0981">
              <w:rPr>
                <w:rFonts w:ascii="Calibri" w:hAnsi="Calibri" w:eastAsia="Times New Roman" w:cs="Calibri"/>
                <w:color w:val="000000"/>
                <w:sz w:val="22"/>
                <w:szCs w:val="22"/>
                <w:lang w:val="en-IE" w:eastAsia="zh-CN"/>
              </w:rPr>
              <w:t>WorkTitleSimilarity</w:t>
            </w:r>
          </w:p>
        </w:tc>
        <w:tc>
          <w:tcPr>
            <w:tcW w:w="3260" w:type="dxa"/>
            <w:tcBorders>
              <w:top w:val="single" w:color="4472C4" w:themeColor="accent5" w:sz="4" w:space="0"/>
              <w:left w:val="nil"/>
              <w:bottom w:val="single" w:color="4472C4" w:themeColor="accent5" w:sz="4" w:space="0"/>
              <w:right w:val="nil"/>
            </w:tcBorders>
          </w:tcPr>
          <w:p w:rsidRPr="003C0981" w:rsidR="003C0981" w:rsidP="003A20D4" w:rsidRDefault="003C0981" w14:paraId="247AE071" w14:textId="37B31600">
            <w:pPr>
              <w:spacing w:before="0" w:line="240" w:lineRule="auto"/>
              <w:rPr>
                <w:rFonts w:ascii="Calibri" w:hAnsi="Calibri" w:eastAsia="Times New Roman" w:cs="Calibri"/>
                <w:color w:val="000000"/>
                <w:sz w:val="22"/>
                <w:szCs w:val="22"/>
                <w:lang w:val="en-IE" w:eastAsia="zh-CN"/>
              </w:rPr>
            </w:pPr>
            <w:r w:rsidRPr="003C0981">
              <w:rPr>
                <w:rFonts w:ascii="Calibri" w:hAnsi="Calibri" w:eastAsia="Times New Roman" w:cs="Calibri"/>
                <w:color w:val="000000"/>
                <w:sz w:val="22"/>
                <w:szCs w:val="22"/>
                <w:lang w:val="en-IE" w:eastAsia="zh-CN"/>
              </w:rPr>
              <w:t xml:space="preserve">Threshold % of similarity between the search string and the returned potential work title. If the % figure returned &gt;= this threshold value then the </w:t>
            </w:r>
            <w:commentRangeStart w:id="112"/>
            <w:commentRangeStart w:id="113"/>
            <w:r w:rsidRPr="003C0981">
              <w:rPr>
                <w:rFonts w:ascii="Calibri" w:hAnsi="Calibri" w:eastAsia="Times New Roman" w:cs="Calibri"/>
                <w:color w:val="000000"/>
                <w:sz w:val="22"/>
                <w:szCs w:val="22"/>
                <w:lang w:val="en-IE" w:eastAsia="zh-CN"/>
              </w:rPr>
              <w:t>ti</w:t>
            </w:r>
            <w:r w:rsidR="00174C13">
              <w:rPr>
                <w:rFonts w:ascii="Calibri" w:hAnsi="Calibri" w:eastAsia="Times New Roman" w:cs="Calibri"/>
                <w:color w:val="000000"/>
                <w:sz w:val="22"/>
                <w:szCs w:val="22"/>
                <w:lang w:val="en-IE" w:eastAsia="zh-CN"/>
              </w:rPr>
              <w:t>t</w:t>
            </w:r>
            <w:r w:rsidRPr="003C0981">
              <w:rPr>
                <w:rFonts w:ascii="Calibri" w:hAnsi="Calibri" w:eastAsia="Times New Roman" w:cs="Calibri"/>
                <w:color w:val="000000"/>
                <w:sz w:val="22"/>
                <w:szCs w:val="22"/>
                <w:lang w:val="en-IE" w:eastAsia="zh-CN"/>
              </w:rPr>
              <w:t xml:space="preserve">le </w:t>
            </w:r>
            <w:commentRangeEnd w:id="112"/>
            <w:r w:rsidR="006C6EFC">
              <w:rPr>
                <w:rStyle w:val="CommentReference"/>
              </w:rPr>
              <w:commentReference w:id="112"/>
            </w:r>
            <w:commentRangeEnd w:id="113"/>
            <w:r>
              <w:rPr>
                <w:rStyle w:val="CommentReference"/>
              </w:rPr>
              <w:commentReference w:id="113"/>
            </w:r>
            <w:r w:rsidRPr="003C0981">
              <w:rPr>
                <w:rFonts w:ascii="Calibri" w:hAnsi="Calibri" w:eastAsia="Times New Roman" w:cs="Calibri"/>
                <w:color w:val="000000"/>
                <w:sz w:val="22"/>
                <w:szCs w:val="22"/>
                <w:lang w:val="en-IE" w:eastAsia="zh-CN"/>
              </w:rPr>
              <w:t>(and therefore its corresponding work) will be considered in the bucket of works to be further examined to see if they are a match.</w:t>
            </w:r>
          </w:p>
        </w:tc>
        <w:tc>
          <w:tcPr>
            <w:tcW w:w="2272" w:type="dxa"/>
            <w:tcBorders>
              <w:top w:val="single" w:color="4472C4" w:themeColor="accent5" w:sz="4" w:space="0"/>
              <w:left w:val="nil"/>
              <w:bottom w:val="single" w:color="4472C4" w:themeColor="accent5" w:sz="4" w:space="0"/>
              <w:right w:val="nil"/>
            </w:tcBorders>
            <w:noWrap/>
          </w:tcPr>
          <w:p w:rsidR="003C0981" w:rsidP="003A20D4" w:rsidRDefault="003C0981" w14:paraId="19011C4E" w14:textId="5B685F10">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90</w:t>
            </w:r>
          </w:p>
        </w:tc>
      </w:tr>
      <w:tr w:rsidRPr="00A64B75" w:rsidR="003C0981" w:rsidTr="11B06EB6" w14:paraId="7F81B026" w14:textId="77777777">
        <w:trPr>
          <w:trHeight w:val="320"/>
        </w:trPr>
        <w:tc>
          <w:tcPr>
            <w:tcW w:w="3119" w:type="dxa"/>
            <w:tcBorders>
              <w:top w:val="single" w:color="4472C4" w:themeColor="accent5" w:sz="4" w:space="0"/>
              <w:left w:val="nil"/>
              <w:bottom w:val="single" w:color="4472C4" w:themeColor="accent5" w:sz="4" w:space="0"/>
              <w:right w:val="nil"/>
            </w:tcBorders>
            <w:noWrap/>
          </w:tcPr>
          <w:p w:rsidRPr="003C0981" w:rsidR="003C0981" w:rsidP="003A20D4" w:rsidRDefault="003C0981" w14:paraId="2E139BB8" w14:textId="6D9D3568">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TitleIgnoreWords</w:t>
            </w:r>
          </w:p>
        </w:tc>
        <w:tc>
          <w:tcPr>
            <w:tcW w:w="3260" w:type="dxa"/>
            <w:tcBorders>
              <w:top w:val="single" w:color="4472C4" w:themeColor="accent5" w:sz="4" w:space="0"/>
              <w:left w:val="nil"/>
              <w:bottom w:val="single" w:color="4472C4" w:themeColor="accent5" w:sz="4" w:space="0"/>
              <w:right w:val="nil"/>
            </w:tcBorders>
          </w:tcPr>
          <w:p w:rsidRPr="003C0981" w:rsidR="003C0981" w:rsidP="003C0981" w:rsidRDefault="003C0981" w14:paraId="10144CC3" w14:textId="6D8013AE">
            <w:pPr>
              <w:spacing w:before="0" w:line="240" w:lineRule="auto"/>
              <w:rPr>
                <w:rFonts w:ascii="Calibri" w:hAnsi="Calibri" w:eastAsia="Times New Roman" w:cs="Calibri"/>
                <w:color w:val="000000"/>
                <w:sz w:val="22"/>
                <w:szCs w:val="22"/>
                <w:lang w:val="en-IE" w:eastAsia="zh-CN"/>
              </w:rPr>
            </w:pPr>
            <w:r w:rsidRPr="003C0981">
              <w:rPr>
                <w:rFonts w:ascii="Calibri" w:hAnsi="Calibri" w:eastAsia="Times New Roman" w:cs="Calibri"/>
                <w:color w:val="000000"/>
                <w:sz w:val="22"/>
                <w:szCs w:val="22"/>
                <w:lang w:val="en-IE" w:eastAsia="zh-CN"/>
              </w:rPr>
              <w:t xml:space="preserve">The Matching Engine will remove these values from the input title before using that title in text based matching. This modified title is then used for matching and comparison. E.G. A configuration value of </w:t>
            </w:r>
            <w:r w:rsidR="0040227D">
              <w:rPr>
                <w:rFonts w:ascii="Calibri" w:hAnsi="Calibri" w:eastAsia="Times New Roman" w:cs="Calibri"/>
                <w:color w:val="000000"/>
                <w:sz w:val="22"/>
                <w:szCs w:val="22"/>
                <w:lang w:val="en-IE" w:eastAsia="zh-CN"/>
              </w:rPr>
              <w:t>“</w:t>
            </w:r>
            <w:r w:rsidRPr="003C0981">
              <w:rPr>
                <w:rFonts w:ascii="Calibri" w:hAnsi="Calibri" w:eastAsia="Times New Roman" w:cs="Calibri"/>
                <w:color w:val="000000"/>
                <w:sz w:val="22"/>
                <w:szCs w:val="22"/>
                <w:lang w:val="en-IE" w:eastAsia="zh-CN"/>
              </w:rPr>
              <w:t>?</w:t>
            </w:r>
            <w:r w:rsidR="0040227D">
              <w:rPr>
                <w:rFonts w:ascii="Calibri" w:hAnsi="Calibri" w:eastAsia="Times New Roman" w:cs="Calibri"/>
                <w:color w:val="000000"/>
                <w:sz w:val="22"/>
                <w:szCs w:val="22"/>
                <w:lang w:val="en-IE" w:eastAsia="zh-CN"/>
              </w:rPr>
              <w:t>”</w:t>
            </w:r>
            <w:r w:rsidRPr="003C0981">
              <w:rPr>
                <w:rFonts w:ascii="Calibri" w:hAnsi="Calibri" w:eastAsia="Times New Roman" w:cs="Calibri"/>
                <w:color w:val="000000"/>
                <w:sz w:val="22"/>
                <w:szCs w:val="22"/>
                <w:lang w:val="en-IE" w:eastAsia="zh-CN"/>
              </w:rPr>
              <w:t xml:space="preserve"> will result in all of the </w:t>
            </w:r>
            <w:r w:rsidR="0040227D">
              <w:rPr>
                <w:rFonts w:ascii="Calibri" w:hAnsi="Calibri" w:eastAsia="Times New Roman" w:cs="Calibri"/>
                <w:color w:val="000000"/>
                <w:sz w:val="22"/>
                <w:szCs w:val="22"/>
                <w:lang w:val="en-IE" w:eastAsia="zh-CN"/>
              </w:rPr>
              <w:t>“</w:t>
            </w:r>
            <w:r w:rsidRPr="003C0981">
              <w:rPr>
                <w:rFonts w:ascii="Calibri" w:hAnsi="Calibri" w:eastAsia="Times New Roman" w:cs="Calibri"/>
                <w:color w:val="000000"/>
                <w:sz w:val="22"/>
                <w:szCs w:val="22"/>
                <w:lang w:val="en-IE" w:eastAsia="zh-CN"/>
              </w:rPr>
              <w:t>?</w:t>
            </w:r>
            <w:r w:rsidR="0040227D">
              <w:rPr>
                <w:rFonts w:ascii="Calibri" w:hAnsi="Calibri" w:eastAsia="Times New Roman" w:cs="Calibri"/>
                <w:color w:val="000000"/>
                <w:sz w:val="22"/>
                <w:szCs w:val="22"/>
                <w:lang w:val="en-IE" w:eastAsia="zh-CN"/>
              </w:rPr>
              <w:t>”</w:t>
            </w:r>
            <w:r w:rsidRPr="003C0981">
              <w:rPr>
                <w:rFonts w:ascii="Calibri" w:hAnsi="Calibri" w:eastAsia="Times New Roman" w:cs="Calibri"/>
                <w:color w:val="000000"/>
                <w:sz w:val="22"/>
                <w:szCs w:val="22"/>
                <w:lang w:val="en-IE" w:eastAsia="zh-CN"/>
              </w:rPr>
              <w:t xml:space="preserve"> mark characters being removed from an input title before it is used for text based matching. Note: Any </w:t>
            </w:r>
            <w:r>
              <w:rPr>
                <w:rFonts w:ascii="Calibri" w:hAnsi="Calibri" w:eastAsia="Times New Roman" w:cs="Calibri"/>
                <w:color w:val="000000"/>
                <w:sz w:val="22"/>
                <w:szCs w:val="22"/>
                <w:lang w:val="en-IE" w:eastAsia="zh-CN"/>
              </w:rPr>
              <w:t>works</w:t>
            </w:r>
            <w:r w:rsidRPr="003C0981">
              <w:rPr>
                <w:rFonts w:ascii="Calibri" w:hAnsi="Calibri" w:eastAsia="Times New Roman" w:cs="Calibri"/>
                <w:color w:val="000000"/>
                <w:sz w:val="22"/>
                <w:szCs w:val="22"/>
                <w:lang w:val="en-IE" w:eastAsia="zh-CN"/>
              </w:rPr>
              <w:t xml:space="preserve"> which don’t have a title after the Ignore Words have been removed will be excluded from further text based matching. </w:t>
            </w:r>
          </w:p>
          <w:p w:rsidRPr="003C0981" w:rsidR="003C0981" w:rsidP="11B06EB6" w:rsidRDefault="003C0981" w14:paraId="41499EFC" w14:textId="24B58753">
            <w:pPr>
              <w:spacing w:before="0" w:line="240" w:lineRule="auto"/>
              <w:rPr>
                <w:rFonts w:ascii="Calibri" w:hAnsi="Calibri" w:eastAsia="Times New Roman" w:cs="Calibri"/>
                <w:color w:val="000000"/>
                <w:sz w:val="22"/>
                <w:szCs w:val="22"/>
                <w:lang w:eastAsia="zh-CN"/>
              </w:rPr>
            </w:pPr>
            <w:r w:rsidRPr="11B06EB6">
              <w:rPr>
                <w:rFonts w:ascii="Calibri" w:hAnsi="Calibri" w:eastAsia="Times New Roman" w:cs="Calibri"/>
                <w:color w:val="000000" w:themeColor="text1"/>
                <w:sz w:val="22"/>
                <w:szCs w:val="22"/>
                <w:lang w:eastAsia="zh-CN"/>
              </w:rPr>
              <w:t xml:space="preserve">Delimited by semi-colon </w:t>
            </w:r>
            <w:r w:rsidRPr="11B06EB6" w:rsidR="0040227D">
              <w:rPr>
                <w:rFonts w:ascii="Calibri" w:hAnsi="Calibri" w:eastAsia="Times New Roman" w:cs="Calibri"/>
                <w:color w:val="000000" w:themeColor="text1"/>
                <w:sz w:val="22"/>
                <w:szCs w:val="22"/>
                <w:lang w:eastAsia="zh-CN"/>
              </w:rPr>
              <w:t>“</w:t>
            </w:r>
            <w:r w:rsidRPr="11B06EB6">
              <w:rPr>
                <w:rFonts w:ascii="Calibri" w:hAnsi="Calibri" w:eastAsia="Times New Roman" w:cs="Calibri"/>
                <w:color w:val="000000" w:themeColor="text1"/>
                <w:sz w:val="22"/>
                <w:szCs w:val="22"/>
                <w:lang w:eastAsia="zh-CN"/>
              </w:rPr>
              <w:t>;</w:t>
            </w:r>
            <w:r w:rsidRPr="11B06EB6" w:rsidR="0040227D">
              <w:rPr>
                <w:rFonts w:ascii="Calibri" w:hAnsi="Calibri" w:eastAsia="Times New Roman" w:cs="Calibri"/>
                <w:color w:val="000000" w:themeColor="text1"/>
                <w:sz w:val="22"/>
                <w:szCs w:val="22"/>
                <w:lang w:eastAsia="zh-CN"/>
              </w:rPr>
              <w:t>”</w:t>
            </w:r>
            <w:r w:rsidRPr="11B06EB6">
              <w:rPr>
                <w:rFonts w:ascii="Calibri" w:hAnsi="Calibri" w:eastAsia="Times New Roman" w:cs="Calibri"/>
                <w:color w:val="000000" w:themeColor="text1"/>
                <w:sz w:val="22"/>
                <w:szCs w:val="22"/>
                <w:lang w:eastAsia="zh-CN"/>
              </w:rPr>
              <w:t>.</w:t>
            </w:r>
          </w:p>
        </w:tc>
        <w:tc>
          <w:tcPr>
            <w:tcW w:w="2272" w:type="dxa"/>
            <w:tcBorders>
              <w:top w:val="single" w:color="4472C4" w:themeColor="accent5" w:sz="4" w:space="0"/>
              <w:left w:val="nil"/>
              <w:bottom w:val="single" w:color="4472C4" w:themeColor="accent5" w:sz="4" w:space="0"/>
              <w:right w:val="nil"/>
            </w:tcBorders>
            <w:noWrap/>
          </w:tcPr>
          <w:p w:rsidR="003C0981" w:rsidP="003A20D4" w:rsidRDefault="003C0981" w14:paraId="40650BC7" w14:textId="57022B02">
            <w:pPr>
              <w:spacing w:before="0" w:line="240" w:lineRule="auto"/>
              <w:rPr>
                <w:rFonts w:ascii="Calibri" w:hAnsi="Calibri" w:eastAsia="Times New Roman" w:cs="Calibri"/>
                <w:color w:val="000000"/>
                <w:sz w:val="22"/>
                <w:szCs w:val="22"/>
                <w:lang w:val="en-IE" w:eastAsia="zh-CN"/>
              </w:rPr>
            </w:pPr>
            <w:r w:rsidRPr="003C0981">
              <w:rPr>
                <w:rFonts w:ascii="Calibri" w:hAnsi="Calibri" w:eastAsia="Times New Roman" w:cs="Calibri"/>
                <w:color w:val="000000"/>
                <w:sz w:val="22"/>
                <w:szCs w:val="22"/>
                <w:lang w:val="en-IE" w:eastAsia="zh-CN"/>
              </w:rPr>
              <w:t>UNKNOWN;?</w:t>
            </w:r>
          </w:p>
        </w:tc>
      </w:tr>
      <w:tr w:rsidRPr="00A64B75" w:rsidR="003C0981" w:rsidTr="11B06EB6" w14:paraId="29A70A8F" w14:textId="77777777">
        <w:trPr>
          <w:trHeight w:val="320"/>
        </w:trPr>
        <w:tc>
          <w:tcPr>
            <w:tcW w:w="3119" w:type="dxa"/>
            <w:tcBorders>
              <w:top w:val="single" w:color="4472C4" w:themeColor="accent5" w:sz="4" w:space="0"/>
              <w:left w:val="nil"/>
              <w:bottom w:val="single" w:color="4472C4" w:themeColor="accent5" w:sz="4" w:space="0"/>
              <w:right w:val="nil"/>
            </w:tcBorders>
            <w:noWrap/>
          </w:tcPr>
          <w:p w:rsidRPr="003C0981" w:rsidR="003C0981" w:rsidP="003A20D4" w:rsidRDefault="00BF2702" w14:paraId="59DECB0D" w14:textId="1648DEB0">
            <w:pPr>
              <w:spacing w:before="0" w:line="240" w:lineRule="auto"/>
              <w:rPr>
                <w:rFonts w:ascii="Calibri" w:hAnsi="Calibri" w:eastAsia="Times New Roman" w:cs="Calibri"/>
                <w:color w:val="000000"/>
                <w:sz w:val="22"/>
                <w:szCs w:val="22"/>
                <w:lang w:val="en-IE" w:eastAsia="zh-CN"/>
              </w:rPr>
            </w:pPr>
            <w:r w:rsidRPr="00BF2702">
              <w:rPr>
                <w:rFonts w:ascii="Calibri" w:hAnsi="Calibri" w:eastAsia="Times New Roman" w:cs="Calibri"/>
                <w:color w:val="000000"/>
                <w:sz w:val="22"/>
                <w:szCs w:val="22"/>
                <w:lang w:val="en-IE" w:eastAsia="zh-CN"/>
              </w:rPr>
              <w:t>WorkSearchDepth</w:t>
            </w:r>
          </w:p>
        </w:tc>
        <w:tc>
          <w:tcPr>
            <w:tcW w:w="3260" w:type="dxa"/>
            <w:tcBorders>
              <w:top w:val="single" w:color="4472C4" w:themeColor="accent5" w:sz="4" w:space="0"/>
              <w:left w:val="nil"/>
              <w:bottom w:val="single" w:color="4472C4" w:themeColor="accent5" w:sz="4" w:space="0"/>
              <w:right w:val="nil"/>
            </w:tcBorders>
          </w:tcPr>
          <w:p w:rsidRPr="003C0981" w:rsidR="003C0981" w:rsidP="003A20D4" w:rsidRDefault="00BF2702" w14:paraId="532084F8" w14:textId="057ACF44">
            <w:pPr>
              <w:spacing w:before="0" w:line="240" w:lineRule="auto"/>
              <w:rPr>
                <w:rFonts w:ascii="Calibri" w:hAnsi="Calibri" w:eastAsia="Times New Roman" w:cs="Calibri"/>
                <w:color w:val="000000"/>
                <w:sz w:val="22"/>
                <w:szCs w:val="22"/>
                <w:lang w:val="en-IE" w:eastAsia="zh-CN"/>
              </w:rPr>
            </w:pPr>
            <w:r w:rsidRPr="00BF2702">
              <w:rPr>
                <w:rFonts w:ascii="Calibri" w:hAnsi="Calibri" w:eastAsia="Times New Roman" w:cs="Calibri"/>
                <w:color w:val="000000"/>
                <w:sz w:val="22"/>
                <w:szCs w:val="22"/>
                <w:lang w:val="en-IE" w:eastAsia="zh-CN"/>
              </w:rPr>
              <w:t>Configures the maximum number of rows that match the text based query that will be returned. This figure can be configured globally and by Source of the given intray work.</w:t>
            </w:r>
          </w:p>
        </w:tc>
        <w:tc>
          <w:tcPr>
            <w:tcW w:w="2272" w:type="dxa"/>
            <w:tcBorders>
              <w:top w:val="single" w:color="4472C4" w:themeColor="accent5" w:sz="4" w:space="0"/>
              <w:left w:val="nil"/>
              <w:bottom w:val="single" w:color="4472C4" w:themeColor="accent5" w:sz="4" w:space="0"/>
              <w:right w:val="nil"/>
            </w:tcBorders>
            <w:noWrap/>
          </w:tcPr>
          <w:p w:rsidR="003C0981" w:rsidP="003A20D4" w:rsidRDefault="00BF2702" w14:paraId="2199F05E" w14:textId="43056FBC">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10000</w:t>
            </w:r>
          </w:p>
        </w:tc>
      </w:tr>
    </w:tbl>
    <w:p w:rsidR="00BA48B3" w:rsidP="0098676F" w:rsidRDefault="00BA48B3" w14:paraId="0B20113B" w14:textId="63D90172">
      <w:pPr>
        <w:spacing w:before="0" w:after="160" w:line="259" w:lineRule="auto"/>
        <w:ind w:left="720"/>
        <w:rPr>
          <w:lang w:val="en-IE"/>
        </w:rPr>
      </w:pPr>
    </w:p>
    <w:p w:rsidR="00F0038D" w:rsidP="00F0038D" w:rsidRDefault="00F0038D" w14:paraId="26212339" w14:textId="6D931810">
      <w:pPr>
        <w:spacing w:before="0" w:after="160" w:line="259" w:lineRule="auto"/>
        <w:ind w:left="720"/>
      </w:pPr>
      <w:r>
        <w:t xml:space="preserve">The following table describes the new matching engine </w:t>
      </w:r>
      <w:commentRangeStart w:id="114"/>
      <w:commentRangeStart w:id="115"/>
      <w:r>
        <w:t xml:space="preserve">parameters </w:t>
      </w:r>
      <w:commentRangeEnd w:id="114"/>
      <w:r w:rsidR="0041077F">
        <w:rPr>
          <w:rStyle w:val="CommentReference"/>
        </w:rPr>
        <w:commentReference w:id="114"/>
      </w:r>
      <w:commentRangeEnd w:id="115"/>
      <w:r>
        <w:rPr>
          <w:rStyle w:val="CommentReference"/>
        </w:rPr>
        <w:commentReference w:id="115"/>
      </w:r>
      <w:r>
        <w:t xml:space="preserve">that will be added to the matching engine and configuration tool: </w:t>
      </w:r>
    </w:p>
    <w:tbl>
      <w:tblPr>
        <w:tblW w:w="8651" w:type="dxa"/>
        <w:tblInd w:w="709" w:type="dxa"/>
        <w:tblLook w:val="04A0" w:firstRow="1" w:lastRow="0" w:firstColumn="1" w:lastColumn="0" w:noHBand="0" w:noVBand="1"/>
      </w:tblPr>
      <w:tblGrid>
        <w:gridCol w:w="3119"/>
        <w:gridCol w:w="3260"/>
        <w:gridCol w:w="2272"/>
      </w:tblGrid>
      <w:tr w:rsidRPr="00A64B75" w:rsidR="00F0038D" w:rsidTr="003A20D4" w14:paraId="4BEFFAC9" w14:textId="77777777">
        <w:trPr>
          <w:trHeight w:val="240"/>
        </w:trPr>
        <w:tc>
          <w:tcPr>
            <w:tcW w:w="3119" w:type="dxa"/>
            <w:tcBorders>
              <w:top w:val="single" w:color="4472C4" w:sz="4" w:space="0"/>
              <w:left w:val="nil"/>
              <w:bottom w:val="nil"/>
              <w:right w:val="nil"/>
            </w:tcBorders>
            <w:shd w:val="clear" w:color="000000" w:fill="BFBFBF"/>
            <w:noWrap/>
            <w:vAlign w:val="bottom"/>
            <w:hideMark/>
          </w:tcPr>
          <w:p w:rsidRPr="00A64B75" w:rsidR="00F0038D" w:rsidP="003A20D4" w:rsidRDefault="00F0038D" w14:paraId="42C3FFD9" w14:textId="77777777">
            <w:pPr>
              <w:spacing w:before="0" w:line="240" w:lineRule="auto"/>
              <w:rPr>
                <w:rFonts w:ascii="Calibri" w:hAnsi="Calibri" w:eastAsia="Times New Roman" w:cs="Calibri"/>
                <w:b/>
                <w:bCs/>
                <w:sz w:val="22"/>
                <w:szCs w:val="22"/>
                <w:lang w:val="en-IE" w:eastAsia="zh-CN"/>
              </w:rPr>
            </w:pPr>
            <w:r>
              <w:rPr>
                <w:rFonts w:ascii="Calibri" w:hAnsi="Calibri" w:eastAsia="Times New Roman" w:cs="Calibri"/>
                <w:b/>
                <w:bCs/>
                <w:sz w:val="22"/>
                <w:szCs w:val="22"/>
                <w:lang w:val="en-IE" w:eastAsia="zh-CN"/>
              </w:rPr>
              <w:t>Parameter</w:t>
            </w:r>
          </w:p>
        </w:tc>
        <w:tc>
          <w:tcPr>
            <w:tcW w:w="3260" w:type="dxa"/>
            <w:tcBorders>
              <w:top w:val="single" w:color="4472C4" w:sz="4" w:space="0"/>
              <w:left w:val="nil"/>
              <w:bottom w:val="nil"/>
              <w:right w:val="nil"/>
            </w:tcBorders>
            <w:shd w:val="clear" w:color="000000" w:fill="BFBFBF"/>
            <w:noWrap/>
            <w:vAlign w:val="bottom"/>
            <w:hideMark/>
          </w:tcPr>
          <w:p w:rsidRPr="00A64B75" w:rsidR="00F0038D" w:rsidP="003A20D4" w:rsidRDefault="00F0038D" w14:paraId="743AF41B" w14:textId="77777777">
            <w:pPr>
              <w:spacing w:before="0" w:line="240" w:lineRule="auto"/>
              <w:rPr>
                <w:rFonts w:ascii="Calibri" w:hAnsi="Calibri" w:eastAsia="Times New Roman" w:cs="Calibri"/>
                <w:b/>
                <w:bCs/>
                <w:sz w:val="22"/>
                <w:szCs w:val="22"/>
                <w:lang w:val="en-IE" w:eastAsia="zh-CN"/>
              </w:rPr>
            </w:pPr>
            <w:r>
              <w:rPr>
                <w:rFonts w:ascii="Calibri" w:hAnsi="Calibri" w:eastAsia="Times New Roman" w:cs="Calibri"/>
                <w:b/>
                <w:bCs/>
                <w:sz w:val="22"/>
                <w:szCs w:val="22"/>
                <w:lang w:val="en-IE" w:eastAsia="zh-CN"/>
              </w:rPr>
              <w:t>Description</w:t>
            </w:r>
          </w:p>
        </w:tc>
        <w:tc>
          <w:tcPr>
            <w:tcW w:w="2272" w:type="dxa"/>
            <w:tcBorders>
              <w:top w:val="single" w:color="4472C4" w:sz="4" w:space="0"/>
              <w:left w:val="nil"/>
              <w:bottom w:val="nil"/>
              <w:right w:val="nil"/>
            </w:tcBorders>
            <w:shd w:val="clear" w:color="000000" w:fill="BFBFBF"/>
            <w:noWrap/>
            <w:vAlign w:val="bottom"/>
            <w:hideMark/>
          </w:tcPr>
          <w:p w:rsidRPr="00A64B75" w:rsidR="00F0038D" w:rsidP="003A20D4" w:rsidRDefault="00F0038D" w14:paraId="14B3AC91" w14:textId="77777777">
            <w:pPr>
              <w:spacing w:before="0" w:line="240" w:lineRule="auto"/>
              <w:rPr>
                <w:rFonts w:ascii="Calibri" w:hAnsi="Calibri" w:eastAsia="Times New Roman" w:cs="Calibri"/>
                <w:b/>
                <w:bCs/>
                <w:sz w:val="22"/>
                <w:szCs w:val="22"/>
                <w:lang w:val="en-IE" w:eastAsia="zh-CN"/>
              </w:rPr>
            </w:pPr>
            <w:r>
              <w:rPr>
                <w:rFonts w:ascii="Calibri" w:hAnsi="Calibri" w:eastAsia="Times New Roman" w:cs="Calibri"/>
                <w:b/>
                <w:bCs/>
                <w:sz w:val="22"/>
                <w:szCs w:val="22"/>
                <w:lang w:val="en-IE" w:eastAsia="zh-CN"/>
              </w:rPr>
              <w:t>Configuration</w:t>
            </w:r>
          </w:p>
        </w:tc>
      </w:tr>
      <w:tr w:rsidRPr="00A64B75" w:rsidR="00F0038D" w:rsidTr="003A20D4" w14:paraId="309C646B" w14:textId="77777777">
        <w:trPr>
          <w:trHeight w:val="320"/>
        </w:trPr>
        <w:tc>
          <w:tcPr>
            <w:tcW w:w="3119" w:type="dxa"/>
            <w:tcBorders>
              <w:top w:val="single" w:color="4472C4" w:sz="4" w:space="0"/>
              <w:left w:val="nil"/>
              <w:bottom w:val="single" w:color="4472C4" w:sz="4" w:space="0"/>
              <w:right w:val="nil"/>
            </w:tcBorders>
            <w:noWrap/>
          </w:tcPr>
          <w:p w:rsidRPr="00A64B75" w:rsidR="00F0038D" w:rsidP="003A20D4" w:rsidRDefault="00E618E9" w14:paraId="5074CF21" w14:textId="633740DE">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TitleFuzzyMatchTypes</w:t>
            </w:r>
          </w:p>
        </w:tc>
        <w:tc>
          <w:tcPr>
            <w:tcW w:w="3260" w:type="dxa"/>
            <w:tcBorders>
              <w:top w:val="single" w:color="4472C4" w:sz="4" w:space="0"/>
              <w:left w:val="nil"/>
              <w:bottom w:val="single" w:color="4472C4" w:sz="4" w:space="0"/>
              <w:right w:val="nil"/>
            </w:tcBorders>
          </w:tcPr>
          <w:p w:rsidRPr="00A64B75" w:rsidR="00F0038D" w:rsidP="003A20D4" w:rsidRDefault="00E618E9" w14:paraId="6F1DD360" w14:textId="708BE261">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 xml:space="preserve">When doing fuzzy text matching (as opposed to exact title matching), only include the specified title types.  E.G. “OT,AT” means that only OT and AT type titles on the work info to be matched will be matched against OT and AT type titles in the index. </w:t>
            </w:r>
          </w:p>
        </w:tc>
        <w:tc>
          <w:tcPr>
            <w:tcW w:w="2272" w:type="dxa"/>
            <w:tcBorders>
              <w:top w:val="single" w:color="4472C4" w:sz="4" w:space="0"/>
              <w:left w:val="nil"/>
              <w:bottom w:val="single" w:color="4472C4" w:sz="4" w:space="0"/>
              <w:right w:val="nil"/>
            </w:tcBorders>
            <w:noWrap/>
          </w:tcPr>
          <w:p w:rsidRPr="00A64B75" w:rsidR="00F0038D" w:rsidP="003A20D4" w:rsidRDefault="00E618E9" w14:paraId="6642ED74" w14:textId="6576D063">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Blank</w:t>
            </w:r>
          </w:p>
        </w:tc>
      </w:tr>
      <w:tr w:rsidRPr="00A64B75" w:rsidR="00F0038D" w:rsidTr="003A20D4" w14:paraId="3076DA93" w14:textId="77777777">
        <w:trPr>
          <w:trHeight w:val="320"/>
        </w:trPr>
        <w:tc>
          <w:tcPr>
            <w:tcW w:w="3119" w:type="dxa"/>
            <w:tcBorders>
              <w:top w:val="single" w:color="4472C4" w:sz="4" w:space="0"/>
              <w:left w:val="nil"/>
              <w:bottom w:val="single" w:color="4472C4" w:sz="4" w:space="0"/>
              <w:right w:val="nil"/>
            </w:tcBorders>
            <w:noWrap/>
          </w:tcPr>
          <w:p w:rsidRPr="00A64B75" w:rsidR="00F0038D" w:rsidP="003A20D4" w:rsidRDefault="003E0C9B" w14:paraId="7AC51836" w14:textId="068237C5">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Contributors</w:t>
            </w:r>
            <w:r w:rsidR="00A130A4">
              <w:rPr>
                <w:rFonts w:ascii="Calibri" w:hAnsi="Calibri" w:eastAsia="Times New Roman" w:cs="Calibri"/>
                <w:color w:val="000000"/>
                <w:sz w:val="22"/>
                <w:szCs w:val="22"/>
                <w:lang w:val="en-IE" w:eastAsia="zh-CN"/>
              </w:rPr>
              <w:t>MatchCounts</w:t>
            </w:r>
          </w:p>
        </w:tc>
        <w:tc>
          <w:tcPr>
            <w:tcW w:w="3260" w:type="dxa"/>
            <w:tcBorders>
              <w:top w:val="single" w:color="4472C4" w:sz="4" w:space="0"/>
              <w:left w:val="nil"/>
              <w:bottom w:val="single" w:color="4472C4" w:sz="4" w:space="0"/>
              <w:right w:val="nil"/>
            </w:tcBorders>
          </w:tcPr>
          <w:p w:rsidRPr="00A64B75" w:rsidR="00F0038D" w:rsidP="003A20D4" w:rsidRDefault="00655736" w14:paraId="763ECA6C" w14:textId="3B7871F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 xml:space="preserve">Only </w:t>
            </w:r>
            <w:r w:rsidR="00C849C7">
              <w:rPr>
                <w:rFonts w:ascii="Calibri" w:hAnsi="Calibri" w:eastAsia="Times New Roman" w:cs="Calibri"/>
                <w:color w:val="000000"/>
                <w:sz w:val="22"/>
                <w:szCs w:val="22"/>
                <w:lang w:val="en-IE" w:eastAsia="zh-CN"/>
              </w:rPr>
              <w:t xml:space="preserve">works in the index that have the same number of contributors as the </w:t>
            </w:r>
            <w:r w:rsidR="00CC64FA">
              <w:rPr>
                <w:rFonts w:ascii="Calibri" w:hAnsi="Calibri" w:eastAsia="Times New Roman" w:cs="Calibri"/>
                <w:color w:val="000000"/>
                <w:sz w:val="22"/>
                <w:szCs w:val="22"/>
                <w:lang w:val="en-IE" w:eastAsia="zh-CN"/>
              </w:rPr>
              <w:t xml:space="preserve">input </w:t>
            </w:r>
            <w:r w:rsidR="00E334F7">
              <w:rPr>
                <w:rFonts w:ascii="Calibri" w:hAnsi="Calibri" w:eastAsia="Times New Roman" w:cs="Calibri"/>
                <w:color w:val="000000"/>
                <w:sz w:val="22"/>
                <w:szCs w:val="22"/>
                <w:lang w:val="en-IE" w:eastAsia="zh-CN"/>
              </w:rPr>
              <w:t xml:space="preserve">work info will be </w:t>
            </w:r>
            <w:r w:rsidR="00466BCA">
              <w:rPr>
                <w:rFonts w:ascii="Calibri" w:hAnsi="Calibri" w:eastAsia="Times New Roman" w:cs="Calibri"/>
                <w:color w:val="000000"/>
                <w:sz w:val="22"/>
                <w:szCs w:val="22"/>
                <w:lang w:val="en-IE" w:eastAsia="zh-CN"/>
              </w:rPr>
              <w:t xml:space="preserve">eligible </w:t>
            </w:r>
            <w:r w:rsidR="00383CC5">
              <w:rPr>
                <w:rFonts w:ascii="Calibri" w:hAnsi="Calibri" w:eastAsia="Times New Roman" w:cs="Calibri"/>
                <w:color w:val="000000"/>
                <w:sz w:val="22"/>
                <w:szCs w:val="22"/>
                <w:lang w:val="en-IE" w:eastAsia="zh-CN"/>
              </w:rPr>
              <w:t>as matches</w:t>
            </w:r>
            <w:r w:rsidR="00466BCA">
              <w:rPr>
                <w:rFonts w:ascii="Calibri" w:hAnsi="Calibri" w:eastAsia="Times New Roman" w:cs="Calibri"/>
                <w:color w:val="000000"/>
                <w:sz w:val="22"/>
                <w:szCs w:val="22"/>
                <w:lang w:val="en-IE" w:eastAsia="zh-CN"/>
              </w:rPr>
              <w:t>.  True or False</w:t>
            </w:r>
          </w:p>
        </w:tc>
        <w:tc>
          <w:tcPr>
            <w:tcW w:w="2272" w:type="dxa"/>
            <w:tcBorders>
              <w:top w:val="single" w:color="4472C4" w:sz="4" w:space="0"/>
              <w:left w:val="nil"/>
              <w:bottom w:val="single" w:color="4472C4" w:sz="4" w:space="0"/>
              <w:right w:val="nil"/>
            </w:tcBorders>
            <w:noWrap/>
          </w:tcPr>
          <w:p w:rsidRPr="00A64B75" w:rsidR="00F0038D" w:rsidP="003A20D4" w:rsidRDefault="00466BCA" w14:paraId="61E88658" w14:textId="36A8515B">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True</w:t>
            </w:r>
          </w:p>
        </w:tc>
      </w:tr>
      <w:tr w:rsidRPr="00A64B75" w:rsidR="00466BCA" w:rsidTr="003A20D4" w14:paraId="76183C95" w14:textId="77777777">
        <w:trPr>
          <w:trHeight w:val="320"/>
        </w:trPr>
        <w:tc>
          <w:tcPr>
            <w:tcW w:w="3119" w:type="dxa"/>
            <w:tcBorders>
              <w:top w:val="single" w:color="4472C4" w:sz="4" w:space="0"/>
              <w:left w:val="nil"/>
              <w:bottom w:val="single" w:color="4472C4" w:sz="4" w:space="0"/>
              <w:right w:val="nil"/>
            </w:tcBorders>
            <w:noWrap/>
          </w:tcPr>
          <w:p w:rsidR="00466BCA" w:rsidP="003A20D4" w:rsidRDefault="001B115F" w14:paraId="6DD2461E" w14:textId="3F5E6A40">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WorkTypeMustMatch</w:t>
            </w:r>
          </w:p>
        </w:tc>
        <w:tc>
          <w:tcPr>
            <w:tcW w:w="3260" w:type="dxa"/>
            <w:tcBorders>
              <w:top w:val="single" w:color="4472C4" w:sz="4" w:space="0"/>
              <w:left w:val="nil"/>
              <w:bottom w:val="single" w:color="4472C4" w:sz="4" w:space="0"/>
              <w:right w:val="nil"/>
            </w:tcBorders>
          </w:tcPr>
          <w:p w:rsidR="00466BCA" w:rsidP="003A20D4" w:rsidRDefault="001B115F" w14:paraId="36D8D99F" w14:textId="24F3B4A2">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 xml:space="preserve">Only works in the index that have the same type </w:t>
            </w:r>
            <w:r w:rsidR="00383CC5">
              <w:rPr>
                <w:rFonts w:ascii="Calibri" w:hAnsi="Calibri" w:eastAsia="Times New Roman" w:cs="Calibri"/>
                <w:color w:val="000000"/>
                <w:sz w:val="22"/>
                <w:szCs w:val="22"/>
                <w:lang w:val="en-IE" w:eastAsia="zh-CN"/>
              </w:rPr>
              <w:t xml:space="preserve">as the input work info will be eligible as matches.  True or False. </w:t>
            </w:r>
          </w:p>
        </w:tc>
        <w:tc>
          <w:tcPr>
            <w:tcW w:w="2272" w:type="dxa"/>
            <w:tcBorders>
              <w:top w:val="single" w:color="4472C4" w:sz="4" w:space="0"/>
              <w:left w:val="nil"/>
              <w:bottom w:val="single" w:color="4472C4" w:sz="4" w:space="0"/>
              <w:right w:val="nil"/>
            </w:tcBorders>
            <w:noWrap/>
          </w:tcPr>
          <w:p w:rsidR="00466BCA" w:rsidP="003A20D4" w:rsidRDefault="007F2156" w14:paraId="382171D1" w14:textId="19E7C963">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False</w:t>
            </w:r>
            <w:r>
              <w:rPr>
                <w:rStyle w:val="FootnoteReference"/>
                <w:rFonts w:ascii="Calibri" w:hAnsi="Calibri" w:eastAsia="Times New Roman" w:cs="Calibri"/>
                <w:color w:val="000000"/>
                <w:sz w:val="22"/>
                <w:szCs w:val="22"/>
                <w:lang w:val="en-IE" w:eastAsia="zh-CN"/>
              </w:rPr>
              <w:footnoteReference w:id="2"/>
            </w:r>
          </w:p>
        </w:tc>
      </w:tr>
      <w:tr w:rsidRPr="00A64B75" w:rsidR="00C176B2" w:rsidTr="003A20D4" w14:paraId="71681BCB" w14:textId="77777777">
        <w:trPr>
          <w:trHeight w:val="320"/>
        </w:trPr>
        <w:tc>
          <w:tcPr>
            <w:tcW w:w="3119" w:type="dxa"/>
            <w:tcBorders>
              <w:top w:val="single" w:color="4472C4" w:sz="4" w:space="0"/>
              <w:left w:val="nil"/>
              <w:bottom w:val="single" w:color="4472C4" w:sz="4" w:space="0"/>
              <w:right w:val="nil"/>
            </w:tcBorders>
            <w:noWrap/>
          </w:tcPr>
          <w:p w:rsidR="00C176B2" w:rsidP="003A20D4" w:rsidRDefault="00697A3D" w14:paraId="2FB939C5" w14:textId="438F75A3">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ApplyDisambiguation</w:t>
            </w:r>
          </w:p>
        </w:tc>
        <w:tc>
          <w:tcPr>
            <w:tcW w:w="3260" w:type="dxa"/>
            <w:tcBorders>
              <w:top w:val="single" w:color="4472C4" w:sz="4" w:space="0"/>
              <w:left w:val="nil"/>
              <w:bottom w:val="single" w:color="4472C4" w:sz="4" w:space="0"/>
              <w:right w:val="nil"/>
            </w:tcBorders>
          </w:tcPr>
          <w:p w:rsidR="00C176B2" w:rsidP="003A20D4" w:rsidRDefault="00C27A6C" w14:paraId="6FE9F562" w14:textId="7DD9B67E">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 xml:space="preserve">If disambiguateFromNumbers are provided </w:t>
            </w:r>
            <w:r w:rsidR="00500B07">
              <w:rPr>
                <w:rFonts w:ascii="Calibri" w:hAnsi="Calibri" w:eastAsia="Times New Roman" w:cs="Calibri"/>
                <w:color w:val="000000"/>
                <w:sz w:val="22"/>
                <w:szCs w:val="22"/>
                <w:lang w:val="en-IE" w:eastAsia="zh-CN"/>
              </w:rPr>
              <w:t xml:space="preserve">in the input work then all works in the index that have matching numbers and number types will be eliminated as possible matches for </w:t>
            </w:r>
            <w:r w:rsidR="007B0D29">
              <w:rPr>
                <w:rFonts w:ascii="Calibri" w:hAnsi="Calibri" w:eastAsia="Times New Roman" w:cs="Calibri"/>
                <w:color w:val="000000"/>
                <w:sz w:val="22"/>
                <w:szCs w:val="22"/>
                <w:lang w:val="en-IE" w:eastAsia="zh-CN"/>
              </w:rPr>
              <w:t>this input work.  True or False</w:t>
            </w:r>
          </w:p>
        </w:tc>
        <w:tc>
          <w:tcPr>
            <w:tcW w:w="2272" w:type="dxa"/>
            <w:tcBorders>
              <w:top w:val="single" w:color="4472C4" w:sz="4" w:space="0"/>
              <w:left w:val="nil"/>
              <w:bottom w:val="single" w:color="4472C4" w:sz="4" w:space="0"/>
              <w:right w:val="nil"/>
            </w:tcBorders>
            <w:noWrap/>
          </w:tcPr>
          <w:p w:rsidR="00C176B2" w:rsidP="003A20D4" w:rsidRDefault="007B0D29" w14:paraId="7D77A0FE" w14:textId="38DE5D0B">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True</w:t>
            </w:r>
          </w:p>
        </w:tc>
      </w:tr>
    </w:tbl>
    <w:p w:rsidRPr="00F0038D" w:rsidR="00F0038D" w:rsidP="0098676F" w:rsidRDefault="00F0038D" w14:paraId="1719503A" w14:textId="4127846E">
      <w:pPr>
        <w:spacing w:before="0" w:after="160" w:line="259" w:lineRule="auto"/>
        <w:ind w:left="720"/>
      </w:pPr>
    </w:p>
    <w:p w:rsidR="00F0038D" w:rsidP="0098676F" w:rsidRDefault="00F0038D" w14:paraId="2410551E" w14:textId="219E1B9E">
      <w:pPr>
        <w:spacing w:before="0" w:after="160" w:line="259" w:lineRule="auto"/>
        <w:ind w:left="720"/>
        <w:rPr>
          <w:lang w:val="en-IE"/>
        </w:rPr>
      </w:pPr>
    </w:p>
    <w:p w:rsidRPr="00930564" w:rsidR="00F0038D" w:rsidP="0098676F" w:rsidRDefault="00F0038D" w14:paraId="49964D52" w14:textId="77777777">
      <w:pPr>
        <w:spacing w:before="0" w:after="160" w:line="259" w:lineRule="auto"/>
        <w:ind w:left="720"/>
        <w:rPr>
          <w:lang w:val="en-IE"/>
        </w:rPr>
      </w:pPr>
    </w:p>
    <w:p w:rsidR="00930564" w:rsidP="00930564" w:rsidRDefault="00930564" w14:paraId="622B9E83" w14:textId="77777777">
      <w:pPr>
        <w:spacing w:before="0" w:after="160" w:line="259" w:lineRule="auto"/>
        <w:ind w:left="720"/>
      </w:pPr>
    </w:p>
    <w:p w:rsidR="00930564" w:rsidP="003D4F76" w:rsidRDefault="00930564" w14:paraId="3E6CF104" w14:textId="462F7668">
      <w:pPr>
        <w:pStyle w:val="Heading3"/>
      </w:pPr>
      <w:bookmarkStart w:name="_Toc11738420" w:id="116"/>
      <w:r w:rsidRPr="00930564">
        <w:t>Configuration for “</w:t>
      </w:r>
      <w:r>
        <w:t>Non</w:t>
      </w:r>
      <w:r w:rsidRPr="00930564">
        <w:t>Eligible” Source</w:t>
      </w:r>
      <w:bookmarkEnd w:id="116"/>
    </w:p>
    <w:p w:rsidR="00E618E9" w:rsidP="00E618E9" w:rsidRDefault="00E618E9" w14:paraId="6FCC3D48" w14:textId="77777777">
      <w:pPr>
        <w:spacing w:before="0" w:after="160" w:line="259" w:lineRule="auto"/>
        <w:ind w:left="720"/>
      </w:pPr>
      <w:r>
        <w:t>The following table describes the key existing matching engine parameters that will be configured to deliver the agreed matching rules.  Note: Only key parameters are shown below, parameters that don’t apply to the CISAC database matching have been omitted:</w:t>
      </w:r>
    </w:p>
    <w:p w:rsidR="00E618E9" w:rsidP="00E618E9" w:rsidRDefault="00E618E9" w14:paraId="0957F576" w14:textId="77777777">
      <w:pPr>
        <w:spacing w:before="0" w:after="160" w:line="259" w:lineRule="auto"/>
      </w:pPr>
    </w:p>
    <w:tbl>
      <w:tblPr>
        <w:tblW w:w="8651" w:type="dxa"/>
        <w:tblInd w:w="709" w:type="dxa"/>
        <w:tblLook w:val="04A0" w:firstRow="1" w:lastRow="0" w:firstColumn="1" w:lastColumn="0" w:noHBand="0" w:noVBand="1"/>
      </w:tblPr>
      <w:tblGrid>
        <w:gridCol w:w="3119"/>
        <w:gridCol w:w="3260"/>
        <w:gridCol w:w="2272"/>
      </w:tblGrid>
      <w:tr w:rsidRPr="00A64B75" w:rsidR="00E618E9" w:rsidTr="11B06EB6" w14:paraId="0BA7BD64" w14:textId="77777777">
        <w:trPr>
          <w:trHeight w:val="240"/>
        </w:trPr>
        <w:tc>
          <w:tcPr>
            <w:tcW w:w="3119" w:type="dxa"/>
            <w:tcBorders>
              <w:top w:val="single" w:color="4472C4" w:themeColor="accent5" w:sz="4" w:space="0"/>
              <w:left w:val="nil"/>
              <w:bottom w:val="nil"/>
              <w:right w:val="nil"/>
            </w:tcBorders>
            <w:shd w:val="clear" w:color="auto" w:fill="BFBFBF" w:themeFill="background1" w:themeFillShade="BF"/>
            <w:noWrap/>
            <w:vAlign w:val="bottom"/>
            <w:hideMark/>
          </w:tcPr>
          <w:p w:rsidRPr="00A64B75" w:rsidR="00E618E9" w:rsidP="003A20D4" w:rsidRDefault="00E618E9" w14:paraId="0E70757B" w14:textId="77777777">
            <w:pPr>
              <w:spacing w:before="0" w:line="240" w:lineRule="auto"/>
              <w:rPr>
                <w:rFonts w:ascii="Calibri" w:hAnsi="Calibri" w:eastAsia="Times New Roman" w:cs="Calibri"/>
                <w:b/>
                <w:bCs/>
                <w:sz w:val="22"/>
                <w:szCs w:val="22"/>
                <w:lang w:val="en-IE" w:eastAsia="zh-CN"/>
              </w:rPr>
            </w:pPr>
            <w:r>
              <w:rPr>
                <w:rFonts w:ascii="Calibri" w:hAnsi="Calibri" w:eastAsia="Times New Roman" w:cs="Calibri"/>
                <w:b/>
                <w:bCs/>
                <w:sz w:val="22"/>
                <w:szCs w:val="22"/>
                <w:lang w:val="en-IE" w:eastAsia="zh-CN"/>
              </w:rPr>
              <w:t>Parameter</w:t>
            </w:r>
          </w:p>
        </w:tc>
        <w:tc>
          <w:tcPr>
            <w:tcW w:w="3260" w:type="dxa"/>
            <w:tcBorders>
              <w:top w:val="single" w:color="4472C4" w:themeColor="accent5" w:sz="4" w:space="0"/>
              <w:left w:val="nil"/>
              <w:bottom w:val="nil"/>
              <w:right w:val="nil"/>
            </w:tcBorders>
            <w:shd w:val="clear" w:color="auto" w:fill="BFBFBF" w:themeFill="background1" w:themeFillShade="BF"/>
            <w:noWrap/>
            <w:vAlign w:val="bottom"/>
            <w:hideMark/>
          </w:tcPr>
          <w:p w:rsidRPr="00A64B75" w:rsidR="00E618E9" w:rsidP="003A20D4" w:rsidRDefault="00E618E9" w14:paraId="0B579959" w14:textId="77777777">
            <w:pPr>
              <w:spacing w:before="0" w:line="240" w:lineRule="auto"/>
              <w:rPr>
                <w:rFonts w:ascii="Calibri" w:hAnsi="Calibri" w:eastAsia="Times New Roman" w:cs="Calibri"/>
                <w:b/>
                <w:bCs/>
                <w:sz w:val="22"/>
                <w:szCs w:val="22"/>
                <w:lang w:val="en-IE" w:eastAsia="zh-CN"/>
              </w:rPr>
            </w:pPr>
            <w:r>
              <w:rPr>
                <w:rFonts w:ascii="Calibri" w:hAnsi="Calibri" w:eastAsia="Times New Roman" w:cs="Calibri"/>
                <w:b/>
                <w:bCs/>
                <w:sz w:val="22"/>
                <w:szCs w:val="22"/>
                <w:lang w:val="en-IE" w:eastAsia="zh-CN"/>
              </w:rPr>
              <w:t>Description</w:t>
            </w:r>
          </w:p>
        </w:tc>
        <w:tc>
          <w:tcPr>
            <w:tcW w:w="2272" w:type="dxa"/>
            <w:tcBorders>
              <w:top w:val="single" w:color="4472C4" w:themeColor="accent5" w:sz="4" w:space="0"/>
              <w:left w:val="nil"/>
              <w:bottom w:val="nil"/>
              <w:right w:val="nil"/>
            </w:tcBorders>
            <w:shd w:val="clear" w:color="auto" w:fill="BFBFBF" w:themeFill="background1" w:themeFillShade="BF"/>
            <w:noWrap/>
            <w:vAlign w:val="bottom"/>
            <w:hideMark/>
          </w:tcPr>
          <w:p w:rsidRPr="00A64B75" w:rsidR="00E618E9" w:rsidP="003A20D4" w:rsidRDefault="00E618E9" w14:paraId="3AA29E82" w14:textId="77777777">
            <w:pPr>
              <w:spacing w:before="0" w:line="240" w:lineRule="auto"/>
              <w:rPr>
                <w:rFonts w:ascii="Calibri" w:hAnsi="Calibri" w:eastAsia="Times New Roman" w:cs="Calibri"/>
                <w:b/>
                <w:bCs/>
                <w:sz w:val="22"/>
                <w:szCs w:val="22"/>
                <w:lang w:val="en-IE" w:eastAsia="zh-CN"/>
              </w:rPr>
            </w:pPr>
            <w:r>
              <w:rPr>
                <w:rFonts w:ascii="Calibri" w:hAnsi="Calibri" w:eastAsia="Times New Roman" w:cs="Calibri"/>
                <w:b/>
                <w:bCs/>
                <w:sz w:val="22"/>
                <w:szCs w:val="22"/>
                <w:lang w:val="en-IE" w:eastAsia="zh-CN"/>
              </w:rPr>
              <w:t>Configuration</w:t>
            </w:r>
          </w:p>
        </w:tc>
      </w:tr>
      <w:tr w:rsidRPr="00A64B75" w:rsidR="00E618E9" w:rsidTr="11B06EB6" w14:paraId="0FF4B9FF" w14:textId="77777777">
        <w:trPr>
          <w:trHeight w:val="320"/>
        </w:trPr>
        <w:tc>
          <w:tcPr>
            <w:tcW w:w="3119" w:type="dxa"/>
            <w:tcBorders>
              <w:top w:val="single" w:color="4472C4" w:themeColor="accent5" w:sz="4" w:space="0"/>
              <w:left w:val="nil"/>
              <w:bottom w:val="single" w:color="4472C4" w:themeColor="accent5" w:sz="4" w:space="0"/>
              <w:right w:val="nil"/>
            </w:tcBorders>
            <w:noWrap/>
          </w:tcPr>
          <w:p w:rsidRPr="00A64B75" w:rsidR="00E618E9" w:rsidP="003A20D4" w:rsidRDefault="00E618E9" w14:paraId="3D1968D7" w14:textId="77777777">
            <w:pPr>
              <w:spacing w:before="0" w:line="240" w:lineRule="auto"/>
              <w:rPr>
                <w:rFonts w:ascii="Calibri" w:hAnsi="Calibri" w:eastAsia="Times New Roman" w:cs="Calibri"/>
                <w:color w:val="000000"/>
                <w:sz w:val="22"/>
                <w:szCs w:val="22"/>
                <w:lang w:val="en-IE" w:eastAsia="zh-CN"/>
              </w:rPr>
            </w:pPr>
            <w:r w:rsidRPr="00930564">
              <w:rPr>
                <w:rFonts w:ascii="Calibri" w:hAnsi="Calibri" w:eastAsia="Times New Roman" w:cs="Calibri"/>
                <w:color w:val="000000"/>
                <w:sz w:val="22"/>
                <w:szCs w:val="22"/>
                <w:lang w:val="en-IE" w:eastAsia="zh-CN"/>
              </w:rPr>
              <w:t>ComposerMatchWritersOnly</w:t>
            </w:r>
          </w:p>
        </w:tc>
        <w:tc>
          <w:tcPr>
            <w:tcW w:w="3260" w:type="dxa"/>
            <w:tcBorders>
              <w:top w:val="single" w:color="4472C4" w:themeColor="accent5" w:sz="4" w:space="0"/>
              <w:left w:val="nil"/>
              <w:bottom w:val="single" w:color="4472C4" w:themeColor="accent5" w:sz="4" w:space="0"/>
              <w:right w:val="nil"/>
            </w:tcBorders>
          </w:tcPr>
          <w:p w:rsidRPr="003C0981" w:rsidR="00E618E9" w:rsidP="003A20D4" w:rsidRDefault="00E618E9" w14:paraId="12D7CCD6" w14:textId="77777777">
            <w:pPr>
              <w:spacing w:before="0" w:line="240" w:lineRule="auto"/>
              <w:rPr>
                <w:rFonts w:ascii="Calibri" w:hAnsi="Calibri" w:eastAsia="Times New Roman" w:cs="Calibri"/>
                <w:color w:val="000000"/>
                <w:sz w:val="22"/>
                <w:szCs w:val="22"/>
                <w:lang w:val="en-IE" w:eastAsia="zh-CN"/>
              </w:rPr>
            </w:pPr>
            <w:r w:rsidRPr="003C0981">
              <w:rPr>
                <w:rFonts w:ascii="Calibri" w:hAnsi="Calibri" w:eastAsia="Times New Roman" w:cs="Calibri"/>
                <w:color w:val="000000"/>
                <w:sz w:val="22"/>
                <w:szCs w:val="22"/>
                <w:lang w:val="en-IE" w:eastAsia="zh-CN"/>
              </w:rPr>
              <w:t xml:space="preserve">If this flag is set to True then only the writers/composers on the input work must match with a work in the index in order for the work to be determined a match. I.E. Non writer/composer contributors such as publishers will not be taken into account. </w:t>
            </w:r>
          </w:p>
          <w:p w:rsidRPr="00A64B75" w:rsidR="00E618E9" w:rsidP="003A20D4" w:rsidRDefault="00E618E9" w14:paraId="7BD9E137" w14:textId="77777777">
            <w:pPr>
              <w:spacing w:before="0" w:line="240" w:lineRule="auto"/>
              <w:rPr>
                <w:rFonts w:ascii="Calibri" w:hAnsi="Calibri" w:eastAsia="Times New Roman" w:cs="Calibri"/>
                <w:color w:val="000000"/>
                <w:sz w:val="22"/>
                <w:szCs w:val="22"/>
                <w:lang w:val="en-IE" w:eastAsia="zh-CN"/>
              </w:rPr>
            </w:pPr>
            <w:r w:rsidRPr="003C0981">
              <w:rPr>
                <w:rFonts w:ascii="Calibri" w:hAnsi="Calibri" w:eastAsia="Times New Roman" w:cs="Calibri"/>
                <w:color w:val="000000"/>
                <w:sz w:val="22"/>
                <w:szCs w:val="22"/>
                <w:lang w:val="en-IE" w:eastAsia="zh-CN"/>
              </w:rPr>
              <w:t>True or False.</w:t>
            </w:r>
          </w:p>
        </w:tc>
        <w:tc>
          <w:tcPr>
            <w:tcW w:w="2272" w:type="dxa"/>
            <w:tcBorders>
              <w:top w:val="single" w:color="4472C4" w:themeColor="accent5" w:sz="4" w:space="0"/>
              <w:left w:val="nil"/>
              <w:bottom w:val="single" w:color="4472C4" w:themeColor="accent5" w:sz="4" w:space="0"/>
              <w:right w:val="nil"/>
            </w:tcBorders>
            <w:noWrap/>
          </w:tcPr>
          <w:p w:rsidRPr="00A64B75" w:rsidR="00E618E9" w:rsidP="003A20D4" w:rsidRDefault="00E618E9" w14:paraId="70A1F303"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True</w:t>
            </w:r>
          </w:p>
        </w:tc>
      </w:tr>
      <w:tr w:rsidRPr="00A64B75" w:rsidR="00E618E9" w:rsidTr="11B06EB6" w14:paraId="7DBD85A7" w14:textId="77777777">
        <w:trPr>
          <w:trHeight w:val="320"/>
        </w:trPr>
        <w:tc>
          <w:tcPr>
            <w:tcW w:w="3119" w:type="dxa"/>
            <w:tcBorders>
              <w:top w:val="single" w:color="4472C4" w:themeColor="accent5" w:sz="4" w:space="0"/>
              <w:left w:val="nil"/>
              <w:bottom w:val="single" w:color="4472C4" w:themeColor="accent5" w:sz="4" w:space="0"/>
              <w:right w:val="nil"/>
            </w:tcBorders>
            <w:noWrap/>
          </w:tcPr>
          <w:p w:rsidRPr="00A64B75" w:rsidR="00E618E9" w:rsidP="003A20D4" w:rsidRDefault="00E618E9" w14:paraId="3A902183" w14:textId="77777777">
            <w:pPr>
              <w:spacing w:before="0" w:line="240" w:lineRule="auto"/>
              <w:rPr>
                <w:rFonts w:ascii="Calibri" w:hAnsi="Calibri" w:eastAsia="Times New Roman" w:cs="Calibri"/>
                <w:color w:val="000000"/>
                <w:sz w:val="22"/>
                <w:szCs w:val="22"/>
                <w:lang w:val="en-IE" w:eastAsia="zh-CN"/>
              </w:rPr>
            </w:pPr>
            <w:r w:rsidRPr="003C0981">
              <w:rPr>
                <w:rFonts w:ascii="Calibri" w:hAnsi="Calibri" w:eastAsia="Times New Roman" w:cs="Calibri"/>
                <w:color w:val="000000"/>
                <w:sz w:val="22"/>
                <w:szCs w:val="22"/>
                <w:lang w:val="en-IE" w:eastAsia="zh-CN"/>
              </w:rPr>
              <w:t>ContributorMatchingAlgorithm</w:t>
            </w:r>
          </w:p>
        </w:tc>
        <w:tc>
          <w:tcPr>
            <w:tcW w:w="3260" w:type="dxa"/>
            <w:tcBorders>
              <w:top w:val="single" w:color="4472C4" w:themeColor="accent5" w:sz="4" w:space="0"/>
              <w:left w:val="nil"/>
              <w:bottom w:val="single" w:color="4472C4" w:themeColor="accent5" w:sz="4" w:space="0"/>
              <w:right w:val="nil"/>
            </w:tcBorders>
          </w:tcPr>
          <w:p w:rsidRPr="00A64B75" w:rsidR="00E618E9" w:rsidP="003A20D4" w:rsidRDefault="00E618E9" w14:paraId="46626912" w14:textId="77777777">
            <w:pPr>
              <w:spacing w:before="0" w:line="240" w:lineRule="auto"/>
              <w:rPr>
                <w:rFonts w:ascii="Calibri" w:hAnsi="Calibri" w:eastAsia="Times New Roman" w:cs="Calibri"/>
                <w:color w:val="000000"/>
                <w:sz w:val="22"/>
                <w:szCs w:val="22"/>
                <w:lang w:val="en-IE" w:eastAsia="zh-CN"/>
              </w:rPr>
            </w:pPr>
            <w:r w:rsidRPr="003C0981">
              <w:rPr>
                <w:rFonts w:ascii="Calibri" w:hAnsi="Calibri" w:eastAsia="Times New Roman" w:cs="Calibri"/>
                <w:color w:val="000000"/>
                <w:sz w:val="22"/>
                <w:szCs w:val="22"/>
                <w:lang w:val="en-IE" w:eastAsia="zh-CN"/>
              </w:rPr>
              <w:t>The matching criteria that will be used. NumberAndText means number based matching will be carried out first and if no match is found then text based matching will be used.   Number means number based matching will be used only.  Text means text based matching will be used only.</w:t>
            </w:r>
          </w:p>
        </w:tc>
        <w:tc>
          <w:tcPr>
            <w:tcW w:w="2272" w:type="dxa"/>
            <w:tcBorders>
              <w:top w:val="single" w:color="4472C4" w:themeColor="accent5" w:sz="4" w:space="0"/>
              <w:left w:val="nil"/>
              <w:bottom w:val="single" w:color="4472C4" w:themeColor="accent5" w:sz="4" w:space="0"/>
              <w:right w:val="nil"/>
            </w:tcBorders>
            <w:noWrap/>
          </w:tcPr>
          <w:p w:rsidRPr="00A64B75" w:rsidR="00E618E9" w:rsidP="003A20D4" w:rsidRDefault="00E618E9" w14:paraId="4865A025" w14:textId="75EF8590">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Number</w:t>
            </w:r>
            <w:r w:rsidR="00121BC0">
              <w:rPr>
                <w:rFonts w:ascii="Calibri" w:hAnsi="Calibri" w:eastAsia="Times New Roman" w:cs="Calibri"/>
                <w:color w:val="000000"/>
                <w:sz w:val="22"/>
                <w:szCs w:val="22"/>
                <w:lang w:val="en-IE" w:eastAsia="zh-CN"/>
              </w:rPr>
              <w:t>AndText</w:t>
            </w:r>
          </w:p>
        </w:tc>
      </w:tr>
      <w:tr w:rsidRPr="00A64B75" w:rsidR="00E618E9" w:rsidTr="11B06EB6" w14:paraId="2518B55E" w14:textId="77777777">
        <w:trPr>
          <w:trHeight w:val="320"/>
        </w:trPr>
        <w:tc>
          <w:tcPr>
            <w:tcW w:w="3119" w:type="dxa"/>
            <w:tcBorders>
              <w:top w:val="single" w:color="4472C4" w:themeColor="accent5" w:sz="4" w:space="0"/>
              <w:left w:val="nil"/>
              <w:bottom w:val="single" w:color="4472C4" w:themeColor="accent5" w:sz="4" w:space="0"/>
              <w:right w:val="nil"/>
            </w:tcBorders>
            <w:noWrap/>
          </w:tcPr>
          <w:p w:rsidRPr="003C0981" w:rsidR="00E618E9" w:rsidP="003A20D4" w:rsidRDefault="00E618E9" w14:paraId="6ABD4C2E" w14:textId="77777777">
            <w:pPr>
              <w:spacing w:before="0" w:line="240" w:lineRule="auto"/>
              <w:rPr>
                <w:rFonts w:ascii="Calibri" w:hAnsi="Calibri" w:eastAsia="Times New Roman" w:cs="Calibri"/>
                <w:color w:val="000000"/>
                <w:sz w:val="22"/>
                <w:szCs w:val="22"/>
                <w:lang w:val="en-IE" w:eastAsia="zh-CN"/>
              </w:rPr>
            </w:pPr>
            <w:r w:rsidRPr="003C0981">
              <w:rPr>
                <w:rFonts w:ascii="Calibri" w:hAnsi="Calibri" w:eastAsia="Times New Roman" w:cs="Calibri"/>
                <w:color w:val="000000"/>
                <w:sz w:val="22"/>
                <w:szCs w:val="22"/>
                <w:lang w:val="en-IE" w:eastAsia="zh-CN"/>
              </w:rPr>
              <w:t>EnsureAllContributorsMatch</w:t>
            </w:r>
          </w:p>
        </w:tc>
        <w:tc>
          <w:tcPr>
            <w:tcW w:w="3260" w:type="dxa"/>
            <w:tcBorders>
              <w:top w:val="single" w:color="4472C4" w:themeColor="accent5" w:sz="4" w:space="0"/>
              <w:left w:val="nil"/>
              <w:bottom w:val="single" w:color="4472C4" w:themeColor="accent5" w:sz="4" w:space="0"/>
              <w:right w:val="nil"/>
            </w:tcBorders>
          </w:tcPr>
          <w:p w:rsidRPr="003C0981" w:rsidR="00E618E9" w:rsidP="003A20D4" w:rsidRDefault="00E618E9" w14:paraId="7B206BEE" w14:textId="05BB5509">
            <w:pPr>
              <w:spacing w:before="0" w:line="240" w:lineRule="auto"/>
              <w:rPr>
                <w:rFonts w:ascii="Calibri" w:hAnsi="Calibri" w:eastAsia="Times New Roman" w:cs="Calibri"/>
                <w:color w:val="000000"/>
                <w:sz w:val="22"/>
                <w:szCs w:val="22"/>
                <w:lang w:val="en-IE" w:eastAsia="zh-CN"/>
              </w:rPr>
            </w:pPr>
            <w:r w:rsidRPr="003C0981">
              <w:rPr>
                <w:rFonts w:ascii="Calibri" w:hAnsi="Calibri" w:eastAsia="Times New Roman" w:cs="Calibri"/>
                <w:color w:val="000000"/>
                <w:sz w:val="22"/>
                <w:szCs w:val="22"/>
                <w:lang w:val="en-IE" w:eastAsia="zh-CN"/>
              </w:rPr>
              <w:t xml:space="preserve">If this is set to True then in order for a definite match to be identified all contributors (subject to the ComposerMatchWritersOnly flag) on the inbound work must match the contributors on the repertoire work. </w:t>
            </w:r>
            <w:commentRangeStart w:id="117"/>
            <w:commentRangeStart w:id="118"/>
            <w:commentRangeStart w:id="119"/>
            <w:r w:rsidRPr="003C0981">
              <w:rPr>
                <w:rFonts w:ascii="Calibri" w:hAnsi="Calibri" w:eastAsia="Times New Roman" w:cs="Calibri"/>
                <w:color w:val="000000"/>
                <w:sz w:val="22"/>
                <w:szCs w:val="22"/>
                <w:lang w:val="en-IE" w:eastAsia="zh-CN"/>
              </w:rPr>
              <w:t>If this is set to False and there is only one potential match then this potential match will be designated as a definite match.</w:t>
            </w:r>
            <w:commentRangeEnd w:id="117"/>
            <w:r w:rsidR="00CF57B8">
              <w:rPr>
                <w:rStyle w:val="CommentReference"/>
              </w:rPr>
              <w:commentReference w:id="117"/>
            </w:r>
            <w:commentRangeEnd w:id="118"/>
            <w:r>
              <w:rPr>
                <w:rStyle w:val="CommentReference"/>
              </w:rPr>
              <w:commentReference w:id="118"/>
            </w:r>
            <w:commentRangeEnd w:id="119"/>
            <w:r>
              <w:rPr>
                <w:rStyle w:val="CommentReference"/>
              </w:rPr>
              <w:commentReference w:id="119"/>
            </w:r>
          </w:p>
        </w:tc>
        <w:tc>
          <w:tcPr>
            <w:tcW w:w="2272" w:type="dxa"/>
            <w:tcBorders>
              <w:top w:val="single" w:color="4472C4" w:themeColor="accent5" w:sz="4" w:space="0"/>
              <w:left w:val="nil"/>
              <w:bottom w:val="single" w:color="4472C4" w:themeColor="accent5" w:sz="4" w:space="0"/>
              <w:right w:val="nil"/>
            </w:tcBorders>
            <w:noWrap/>
          </w:tcPr>
          <w:p w:rsidR="00E618E9" w:rsidP="003A20D4" w:rsidRDefault="00411A3C" w14:paraId="25D986E5" w14:textId="324498DA">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True</w:t>
            </w:r>
          </w:p>
        </w:tc>
      </w:tr>
      <w:tr w:rsidRPr="00A64B75" w:rsidR="00E618E9" w:rsidTr="11B06EB6" w14:paraId="2EAF53ED" w14:textId="77777777">
        <w:trPr>
          <w:trHeight w:val="320"/>
        </w:trPr>
        <w:tc>
          <w:tcPr>
            <w:tcW w:w="3119" w:type="dxa"/>
            <w:tcBorders>
              <w:top w:val="single" w:color="4472C4" w:themeColor="accent5" w:sz="4" w:space="0"/>
              <w:left w:val="nil"/>
              <w:bottom w:val="single" w:color="4472C4" w:themeColor="accent5" w:sz="4" w:space="0"/>
              <w:right w:val="nil"/>
            </w:tcBorders>
            <w:noWrap/>
          </w:tcPr>
          <w:p w:rsidRPr="003C0981" w:rsidR="00E618E9" w:rsidP="003A20D4" w:rsidRDefault="00E618E9" w14:paraId="42E7BABC" w14:textId="20CBB3A4">
            <w:pPr>
              <w:spacing w:before="0" w:line="240" w:lineRule="auto"/>
              <w:rPr>
                <w:rFonts w:ascii="Calibri" w:hAnsi="Calibri" w:eastAsia="Times New Roman" w:cs="Calibri"/>
                <w:color w:val="000000"/>
                <w:sz w:val="22"/>
                <w:szCs w:val="22"/>
                <w:lang w:val="en-IE" w:eastAsia="zh-CN"/>
              </w:rPr>
            </w:pPr>
            <w:r w:rsidRPr="00E618E9">
              <w:rPr>
                <w:rFonts w:ascii="Calibri" w:hAnsi="Calibri" w:eastAsia="Times New Roman" w:cs="Calibri"/>
                <w:color w:val="000000"/>
                <w:sz w:val="22"/>
                <w:szCs w:val="22"/>
                <w:lang w:val="en-IE" w:eastAsia="zh-CN"/>
              </w:rPr>
              <w:t>MinMatchingWriters</w:t>
            </w:r>
          </w:p>
        </w:tc>
        <w:tc>
          <w:tcPr>
            <w:tcW w:w="3260" w:type="dxa"/>
            <w:tcBorders>
              <w:top w:val="single" w:color="4472C4" w:themeColor="accent5" w:sz="4" w:space="0"/>
              <w:left w:val="nil"/>
              <w:bottom w:val="single" w:color="4472C4" w:themeColor="accent5" w:sz="4" w:space="0"/>
              <w:right w:val="nil"/>
            </w:tcBorders>
          </w:tcPr>
          <w:p w:rsidRPr="003C0981" w:rsidR="00E618E9" w:rsidP="003A20D4" w:rsidRDefault="00E618E9" w14:paraId="4EF385EE" w14:textId="0ECE46A7">
            <w:pPr>
              <w:spacing w:before="0" w:line="240" w:lineRule="auto"/>
              <w:rPr>
                <w:rFonts w:ascii="Calibri" w:hAnsi="Calibri" w:eastAsia="Times New Roman" w:cs="Calibri"/>
                <w:color w:val="000000"/>
                <w:sz w:val="22"/>
                <w:szCs w:val="22"/>
                <w:lang w:val="en-IE" w:eastAsia="zh-CN"/>
              </w:rPr>
            </w:pPr>
            <w:r w:rsidRPr="00E618E9">
              <w:rPr>
                <w:rFonts w:ascii="Calibri" w:hAnsi="Calibri" w:eastAsia="Times New Roman" w:cs="Calibri"/>
                <w:color w:val="000000"/>
                <w:sz w:val="22"/>
                <w:szCs w:val="22"/>
                <w:lang w:val="en-IE" w:eastAsia="zh-CN"/>
              </w:rPr>
              <w:t>The minimum number of writers on the input work that must match with a work in the index in order for the work to be determined a match.  Note: The exact type of match (potential or definite) is determined by the EnsureAllContributorsMatch parameter setting.</w:t>
            </w:r>
          </w:p>
        </w:tc>
        <w:tc>
          <w:tcPr>
            <w:tcW w:w="2272" w:type="dxa"/>
            <w:tcBorders>
              <w:top w:val="single" w:color="4472C4" w:themeColor="accent5" w:sz="4" w:space="0"/>
              <w:left w:val="nil"/>
              <w:bottom w:val="single" w:color="4472C4" w:themeColor="accent5" w:sz="4" w:space="0"/>
              <w:right w:val="nil"/>
            </w:tcBorders>
            <w:noWrap/>
          </w:tcPr>
          <w:p w:rsidR="00E618E9" w:rsidP="003A20D4" w:rsidRDefault="00E618E9" w14:paraId="6F65C7CF" w14:textId="1A79407F">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1</w:t>
            </w:r>
          </w:p>
        </w:tc>
      </w:tr>
      <w:tr w:rsidRPr="00A64B75" w:rsidR="00E618E9" w:rsidTr="11B06EB6" w14:paraId="7ADF4295" w14:textId="77777777">
        <w:trPr>
          <w:trHeight w:val="320"/>
        </w:trPr>
        <w:tc>
          <w:tcPr>
            <w:tcW w:w="3119" w:type="dxa"/>
            <w:tcBorders>
              <w:top w:val="single" w:color="4472C4" w:themeColor="accent5" w:sz="4" w:space="0"/>
              <w:left w:val="nil"/>
              <w:bottom w:val="single" w:color="4472C4" w:themeColor="accent5" w:sz="4" w:space="0"/>
              <w:right w:val="nil"/>
            </w:tcBorders>
            <w:noWrap/>
          </w:tcPr>
          <w:p w:rsidRPr="003C0981" w:rsidR="00E618E9" w:rsidP="003A20D4" w:rsidRDefault="00E618E9" w14:paraId="3FF29723" w14:textId="77777777">
            <w:pPr>
              <w:spacing w:before="0" w:line="240" w:lineRule="auto"/>
              <w:rPr>
                <w:rFonts w:ascii="Calibri" w:hAnsi="Calibri" w:eastAsia="Times New Roman" w:cs="Calibri"/>
                <w:color w:val="000000"/>
                <w:sz w:val="22"/>
                <w:szCs w:val="22"/>
                <w:lang w:val="en-IE" w:eastAsia="zh-CN"/>
              </w:rPr>
            </w:pPr>
            <w:r w:rsidRPr="003C0981">
              <w:rPr>
                <w:rFonts w:ascii="Calibri" w:hAnsi="Calibri" w:eastAsia="Times New Roman" w:cs="Calibri"/>
                <w:color w:val="000000"/>
                <w:sz w:val="22"/>
                <w:szCs w:val="22"/>
                <w:lang w:val="en-IE" w:eastAsia="zh-CN"/>
              </w:rPr>
              <w:t>WorkMatchingAlgorithm</w:t>
            </w:r>
          </w:p>
        </w:tc>
        <w:tc>
          <w:tcPr>
            <w:tcW w:w="3260" w:type="dxa"/>
            <w:tcBorders>
              <w:top w:val="single" w:color="4472C4" w:themeColor="accent5" w:sz="4" w:space="0"/>
              <w:left w:val="nil"/>
              <w:bottom w:val="single" w:color="4472C4" w:themeColor="accent5" w:sz="4" w:space="0"/>
              <w:right w:val="nil"/>
            </w:tcBorders>
          </w:tcPr>
          <w:p w:rsidRPr="003C0981" w:rsidR="00E618E9" w:rsidP="003A20D4" w:rsidRDefault="00E618E9" w14:paraId="589CF833" w14:textId="77777777">
            <w:pPr>
              <w:spacing w:before="0" w:line="240" w:lineRule="auto"/>
              <w:rPr>
                <w:rFonts w:ascii="Calibri" w:hAnsi="Calibri" w:eastAsia="Times New Roman" w:cs="Calibri"/>
                <w:color w:val="000000"/>
                <w:sz w:val="22"/>
                <w:szCs w:val="22"/>
                <w:lang w:val="en-IE" w:eastAsia="zh-CN"/>
              </w:rPr>
            </w:pPr>
            <w:r w:rsidRPr="003C0981">
              <w:rPr>
                <w:rFonts w:ascii="Calibri" w:hAnsi="Calibri" w:eastAsia="Times New Roman" w:cs="Calibri"/>
                <w:color w:val="000000"/>
                <w:sz w:val="22"/>
                <w:szCs w:val="22"/>
                <w:lang w:val="en-IE" w:eastAsia="zh-CN"/>
              </w:rPr>
              <w:t xml:space="preserve">The matching criteria that will be used. </w:t>
            </w:r>
            <w:r>
              <w:rPr>
                <w:rFonts w:ascii="Calibri" w:hAnsi="Calibri" w:eastAsia="Times New Roman" w:cs="Calibri"/>
                <w:color w:val="000000"/>
                <w:sz w:val="22"/>
                <w:szCs w:val="22"/>
                <w:lang w:val="en-IE" w:eastAsia="zh-CN"/>
              </w:rPr>
              <w:t>“</w:t>
            </w:r>
            <w:r w:rsidRPr="003C0981">
              <w:rPr>
                <w:rFonts w:ascii="Calibri" w:hAnsi="Calibri" w:eastAsia="Times New Roman" w:cs="Calibri"/>
                <w:color w:val="000000"/>
                <w:sz w:val="22"/>
                <w:szCs w:val="22"/>
                <w:lang w:val="en-IE" w:eastAsia="zh-CN"/>
              </w:rPr>
              <w:t>All</w:t>
            </w:r>
            <w:r>
              <w:rPr>
                <w:rFonts w:ascii="Calibri" w:hAnsi="Calibri" w:eastAsia="Times New Roman" w:cs="Calibri"/>
                <w:color w:val="000000"/>
                <w:sz w:val="22"/>
                <w:szCs w:val="22"/>
                <w:lang w:val="en-IE" w:eastAsia="zh-CN"/>
              </w:rPr>
              <w:t>”</w:t>
            </w:r>
            <w:r w:rsidRPr="003C0981">
              <w:rPr>
                <w:rFonts w:ascii="Calibri" w:hAnsi="Calibri" w:eastAsia="Times New Roman" w:cs="Calibri"/>
                <w:color w:val="000000"/>
                <w:sz w:val="22"/>
                <w:szCs w:val="22"/>
                <w:lang w:val="en-IE" w:eastAsia="zh-CN"/>
              </w:rPr>
              <w:t xml:space="preserve"> means number based matching will be carried out first and if no match is found then title based matching will be used.   </w:t>
            </w:r>
            <w:r>
              <w:rPr>
                <w:rFonts w:ascii="Calibri" w:hAnsi="Calibri" w:eastAsia="Times New Roman" w:cs="Calibri"/>
                <w:color w:val="000000"/>
                <w:sz w:val="22"/>
                <w:szCs w:val="22"/>
                <w:lang w:val="en-IE" w:eastAsia="zh-CN"/>
              </w:rPr>
              <w:t>“</w:t>
            </w:r>
            <w:r w:rsidRPr="003C0981">
              <w:rPr>
                <w:rFonts w:ascii="Calibri" w:hAnsi="Calibri" w:eastAsia="Times New Roman" w:cs="Calibri"/>
                <w:color w:val="000000"/>
                <w:sz w:val="22"/>
                <w:szCs w:val="22"/>
                <w:lang w:val="en-IE" w:eastAsia="zh-CN"/>
              </w:rPr>
              <w:t>Number</w:t>
            </w:r>
            <w:r>
              <w:rPr>
                <w:rFonts w:ascii="Calibri" w:hAnsi="Calibri" w:eastAsia="Times New Roman" w:cs="Calibri"/>
                <w:color w:val="000000"/>
                <w:sz w:val="22"/>
                <w:szCs w:val="22"/>
                <w:lang w:val="en-IE" w:eastAsia="zh-CN"/>
              </w:rPr>
              <w:t>”</w:t>
            </w:r>
            <w:r w:rsidRPr="003C0981">
              <w:rPr>
                <w:rFonts w:ascii="Calibri" w:hAnsi="Calibri" w:eastAsia="Times New Roman" w:cs="Calibri"/>
                <w:color w:val="000000"/>
                <w:sz w:val="22"/>
                <w:szCs w:val="22"/>
                <w:lang w:val="en-IE" w:eastAsia="zh-CN"/>
              </w:rPr>
              <w:t xml:space="preserve"> means number based matching will be used only.  </w:t>
            </w:r>
            <w:r>
              <w:rPr>
                <w:rFonts w:ascii="Calibri" w:hAnsi="Calibri" w:eastAsia="Times New Roman" w:cs="Calibri"/>
                <w:color w:val="000000"/>
                <w:sz w:val="22"/>
                <w:szCs w:val="22"/>
                <w:lang w:val="en-IE" w:eastAsia="zh-CN"/>
              </w:rPr>
              <w:t>“</w:t>
            </w:r>
            <w:r w:rsidRPr="003C0981">
              <w:rPr>
                <w:rFonts w:ascii="Calibri" w:hAnsi="Calibri" w:eastAsia="Times New Roman" w:cs="Calibri"/>
                <w:color w:val="000000"/>
                <w:sz w:val="22"/>
                <w:szCs w:val="22"/>
                <w:lang w:val="en-IE" w:eastAsia="zh-CN"/>
              </w:rPr>
              <w:t>Title</w:t>
            </w:r>
            <w:r>
              <w:rPr>
                <w:rFonts w:ascii="Calibri" w:hAnsi="Calibri" w:eastAsia="Times New Roman" w:cs="Calibri"/>
                <w:color w:val="000000"/>
                <w:sz w:val="22"/>
                <w:szCs w:val="22"/>
                <w:lang w:val="en-IE" w:eastAsia="zh-CN"/>
              </w:rPr>
              <w:t>”</w:t>
            </w:r>
            <w:r w:rsidRPr="003C0981">
              <w:rPr>
                <w:rFonts w:ascii="Calibri" w:hAnsi="Calibri" w:eastAsia="Times New Roman" w:cs="Calibri"/>
                <w:color w:val="000000"/>
                <w:sz w:val="22"/>
                <w:szCs w:val="22"/>
                <w:lang w:val="en-IE" w:eastAsia="zh-CN"/>
              </w:rPr>
              <w:t xml:space="preserve"> means title based matching will be used only.</w:t>
            </w:r>
          </w:p>
        </w:tc>
        <w:tc>
          <w:tcPr>
            <w:tcW w:w="2272" w:type="dxa"/>
            <w:tcBorders>
              <w:top w:val="single" w:color="4472C4" w:themeColor="accent5" w:sz="4" w:space="0"/>
              <w:left w:val="nil"/>
              <w:bottom w:val="single" w:color="4472C4" w:themeColor="accent5" w:sz="4" w:space="0"/>
              <w:right w:val="nil"/>
            </w:tcBorders>
            <w:noWrap/>
          </w:tcPr>
          <w:p w:rsidR="00E618E9" w:rsidP="003A20D4" w:rsidRDefault="00E618E9" w14:paraId="18EA983E"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All</w:t>
            </w:r>
          </w:p>
        </w:tc>
      </w:tr>
      <w:tr w:rsidRPr="00A64B75" w:rsidR="00E618E9" w:rsidTr="11B06EB6" w14:paraId="35638E79" w14:textId="77777777">
        <w:trPr>
          <w:trHeight w:val="320"/>
        </w:trPr>
        <w:tc>
          <w:tcPr>
            <w:tcW w:w="3119" w:type="dxa"/>
            <w:tcBorders>
              <w:top w:val="single" w:color="4472C4" w:themeColor="accent5" w:sz="4" w:space="0"/>
              <w:left w:val="nil"/>
              <w:bottom w:val="single" w:color="4472C4" w:themeColor="accent5" w:sz="4" w:space="0"/>
              <w:right w:val="nil"/>
            </w:tcBorders>
            <w:noWrap/>
          </w:tcPr>
          <w:p w:rsidRPr="003C0981" w:rsidR="00E618E9" w:rsidP="003A20D4" w:rsidRDefault="00E618E9" w14:paraId="620A59F1" w14:textId="77777777">
            <w:pPr>
              <w:spacing w:before="0" w:line="240" w:lineRule="auto"/>
              <w:rPr>
                <w:rFonts w:ascii="Calibri" w:hAnsi="Calibri" w:eastAsia="Times New Roman" w:cs="Calibri"/>
                <w:color w:val="000000"/>
                <w:sz w:val="22"/>
                <w:szCs w:val="22"/>
                <w:lang w:val="en-IE" w:eastAsia="zh-CN"/>
              </w:rPr>
            </w:pPr>
            <w:r w:rsidRPr="003C0981">
              <w:rPr>
                <w:rFonts w:ascii="Calibri" w:hAnsi="Calibri" w:eastAsia="Times New Roman" w:cs="Calibri"/>
                <w:color w:val="000000"/>
                <w:sz w:val="22"/>
                <w:szCs w:val="22"/>
                <w:lang w:val="en-IE" w:eastAsia="zh-CN"/>
              </w:rPr>
              <w:t>WorkTitleSimilarity</w:t>
            </w:r>
          </w:p>
        </w:tc>
        <w:tc>
          <w:tcPr>
            <w:tcW w:w="3260" w:type="dxa"/>
            <w:tcBorders>
              <w:top w:val="single" w:color="4472C4" w:themeColor="accent5" w:sz="4" w:space="0"/>
              <w:left w:val="nil"/>
              <w:bottom w:val="single" w:color="4472C4" w:themeColor="accent5" w:sz="4" w:space="0"/>
              <w:right w:val="nil"/>
            </w:tcBorders>
          </w:tcPr>
          <w:p w:rsidRPr="003C0981" w:rsidR="00E618E9" w:rsidP="003A20D4" w:rsidRDefault="00E618E9" w14:paraId="422970A8" w14:textId="27858889">
            <w:pPr>
              <w:spacing w:before="0" w:line="240" w:lineRule="auto"/>
              <w:rPr>
                <w:rFonts w:ascii="Calibri" w:hAnsi="Calibri" w:eastAsia="Times New Roman" w:cs="Calibri"/>
                <w:color w:val="000000"/>
                <w:sz w:val="22"/>
                <w:szCs w:val="22"/>
                <w:lang w:val="en-IE" w:eastAsia="zh-CN"/>
              </w:rPr>
            </w:pPr>
            <w:r w:rsidRPr="003C0981">
              <w:rPr>
                <w:rFonts w:ascii="Calibri" w:hAnsi="Calibri" w:eastAsia="Times New Roman" w:cs="Calibri"/>
                <w:color w:val="000000"/>
                <w:sz w:val="22"/>
                <w:szCs w:val="22"/>
                <w:lang w:val="en-IE" w:eastAsia="zh-CN"/>
              </w:rPr>
              <w:t xml:space="preserve">Threshold % of similarity between the search string and the returned potential work title. If the % figure returned &gt;= this threshold value then the </w:t>
            </w:r>
            <w:commentRangeStart w:id="120"/>
            <w:commentRangeStart w:id="121"/>
            <w:r w:rsidRPr="003C0981">
              <w:rPr>
                <w:rFonts w:ascii="Calibri" w:hAnsi="Calibri" w:eastAsia="Times New Roman" w:cs="Calibri"/>
                <w:color w:val="000000"/>
                <w:sz w:val="22"/>
                <w:szCs w:val="22"/>
                <w:lang w:val="en-IE" w:eastAsia="zh-CN"/>
              </w:rPr>
              <w:t>ti</w:t>
            </w:r>
            <w:r w:rsidR="004E0C88">
              <w:rPr>
                <w:rFonts w:ascii="Calibri" w:hAnsi="Calibri" w:eastAsia="Times New Roman" w:cs="Calibri"/>
                <w:color w:val="000000"/>
                <w:sz w:val="22"/>
                <w:szCs w:val="22"/>
                <w:lang w:val="en-IE" w:eastAsia="zh-CN"/>
              </w:rPr>
              <w:t>t</w:t>
            </w:r>
            <w:r w:rsidRPr="003C0981">
              <w:rPr>
                <w:rFonts w:ascii="Calibri" w:hAnsi="Calibri" w:eastAsia="Times New Roman" w:cs="Calibri"/>
                <w:color w:val="000000"/>
                <w:sz w:val="22"/>
                <w:szCs w:val="22"/>
                <w:lang w:val="en-IE" w:eastAsia="zh-CN"/>
              </w:rPr>
              <w:t xml:space="preserve">le </w:t>
            </w:r>
            <w:commentRangeEnd w:id="120"/>
            <w:r w:rsidR="00E01FC0">
              <w:rPr>
                <w:rStyle w:val="CommentReference"/>
              </w:rPr>
              <w:commentReference w:id="120"/>
            </w:r>
            <w:commentRangeEnd w:id="121"/>
            <w:r>
              <w:rPr>
                <w:rStyle w:val="CommentReference"/>
              </w:rPr>
              <w:commentReference w:id="121"/>
            </w:r>
            <w:r w:rsidRPr="003C0981">
              <w:rPr>
                <w:rFonts w:ascii="Calibri" w:hAnsi="Calibri" w:eastAsia="Times New Roman" w:cs="Calibri"/>
                <w:color w:val="000000"/>
                <w:sz w:val="22"/>
                <w:szCs w:val="22"/>
                <w:lang w:val="en-IE" w:eastAsia="zh-CN"/>
              </w:rPr>
              <w:t>(and therefore its corresponding work) will be considered in the bucket of works to be further examined to see if they are a match.</w:t>
            </w:r>
          </w:p>
        </w:tc>
        <w:tc>
          <w:tcPr>
            <w:tcW w:w="2272" w:type="dxa"/>
            <w:tcBorders>
              <w:top w:val="single" w:color="4472C4" w:themeColor="accent5" w:sz="4" w:space="0"/>
              <w:left w:val="nil"/>
              <w:bottom w:val="single" w:color="4472C4" w:themeColor="accent5" w:sz="4" w:space="0"/>
              <w:right w:val="nil"/>
            </w:tcBorders>
            <w:noWrap/>
          </w:tcPr>
          <w:p w:rsidR="00E618E9" w:rsidP="003A20D4" w:rsidRDefault="00E618E9" w14:paraId="4AD3AB68"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90</w:t>
            </w:r>
          </w:p>
        </w:tc>
      </w:tr>
      <w:tr w:rsidRPr="00A64B75" w:rsidR="00E618E9" w:rsidTr="11B06EB6" w14:paraId="25893C65" w14:textId="77777777">
        <w:trPr>
          <w:trHeight w:val="320"/>
        </w:trPr>
        <w:tc>
          <w:tcPr>
            <w:tcW w:w="3119" w:type="dxa"/>
            <w:tcBorders>
              <w:top w:val="single" w:color="4472C4" w:themeColor="accent5" w:sz="4" w:space="0"/>
              <w:left w:val="nil"/>
              <w:bottom w:val="single" w:color="4472C4" w:themeColor="accent5" w:sz="4" w:space="0"/>
              <w:right w:val="nil"/>
            </w:tcBorders>
            <w:noWrap/>
          </w:tcPr>
          <w:p w:rsidRPr="003C0981" w:rsidR="00E618E9" w:rsidP="003A20D4" w:rsidRDefault="00E618E9" w14:paraId="475D7BB1"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TitleIgnoreWords</w:t>
            </w:r>
          </w:p>
        </w:tc>
        <w:tc>
          <w:tcPr>
            <w:tcW w:w="3260" w:type="dxa"/>
            <w:tcBorders>
              <w:top w:val="single" w:color="4472C4" w:themeColor="accent5" w:sz="4" w:space="0"/>
              <w:left w:val="nil"/>
              <w:bottom w:val="single" w:color="4472C4" w:themeColor="accent5" w:sz="4" w:space="0"/>
              <w:right w:val="nil"/>
            </w:tcBorders>
          </w:tcPr>
          <w:p w:rsidRPr="003C0981" w:rsidR="00E618E9" w:rsidP="003A20D4" w:rsidRDefault="00E618E9" w14:paraId="685F16EE" w14:textId="24A95F36">
            <w:pPr>
              <w:spacing w:before="0" w:line="240" w:lineRule="auto"/>
              <w:rPr>
                <w:rFonts w:ascii="Calibri" w:hAnsi="Calibri" w:eastAsia="Times New Roman" w:cs="Calibri"/>
                <w:color w:val="000000"/>
                <w:sz w:val="22"/>
                <w:szCs w:val="22"/>
                <w:lang w:val="en-IE" w:eastAsia="zh-CN"/>
              </w:rPr>
            </w:pPr>
            <w:r w:rsidRPr="003C0981">
              <w:rPr>
                <w:rFonts w:ascii="Calibri" w:hAnsi="Calibri" w:eastAsia="Times New Roman" w:cs="Calibri"/>
                <w:color w:val="000000"/>
                <w:sz w:val="22"/>
                <w:szCs w:val="22"/>
                <w:lang w:val="en-IE" w:eastAsia="zh-CN"/>
              </w:rPr>
              <w:t xml:space="preserve">The Matching Engine will remove these values from the input title before using that title in text based matching. This modified title is then used for matching and comparison. E.G. A configuration value of </w:t>
            </w:r>
            <w:r w:rsidR="0040227D">
              <w:rPr>
                <w:rFonts w:ascii="Calibri" w:hAnsi="Calibri" w:eastAsia="Times New Roman" w:cs="Calibri"/>
                <w:color w:val="000000"/>
                <w:sz w:val="22"/>
                <w:szCs w:val="22"/>
                <w:lang w:val="en-IE" w:eastAsia="zh-CN"/>
              </w:rPr>
              <w:t>“</w:t>
            </w:r>
            <w:r w:rsidRPr="003C0981">
              <w:rPr>
                <w:rFonts w:ascii="Calibri" w:hAnsi="Calibri" w:eastAsia="Times New Roman" w:cs="Calibri"/>
                <w:color w:val="000000"/>
                <w:sz w:val="22"/>
                <w:szCs w:val="22"/>
                <w:lang w:val="en-IE" w:eastAsia="zh-CN"/>
              </w:rPr>
              <w:t>?</w:t>
            </w:r>
            <w:r w:rsidR="0040227D">
              <w:rPr>
                <w:rFonts w:ascii="Calibri" w:hAnsi="Calibri" w:eastAsia="Times New Roman" w:cs="Calibri"/>
                <w:color w:val="000000"/>
                <w:sz w:val="22"/>
                <w:szCs w:val="22"/>
                <w:lang w:val="en-IE" w:eastAsia="zh-CN"/>
              </w:rPr>
              <w:t>”</w:t>
            </w:r>
            <w:r w:rsidRPr="003C0981">
              <w:rPr>
                <w:rFonts w:ascii="Calibri" w:hAnsi="Calibri" w:eastAsia="Times New Roman" w:cs="Calibri"/>
                <w:color w:val="000000"/>
                <w:sz w:val="22"/>
                <w:szCs w:val="22"/>
                <w:lang w:val="en-IE" w:eastAsia="zh-CN"/>
              </w:rPr>
              <w:t xml:space="preserve"> will result in all of the </w:t>
            </w:r>
            <w:r w:rsidR="0040227D">
              <w:rPr>
                <w:rFonts w:ascii="Calibri" w:hAnsi="Calibri" w:eastAsia="Times New Roman" w:cs="Calibri"/>
                <w:color w:val="000000"/>
                <w:sz w:val="22"/>
                <w:szCs w:val="22"/>
                <w:lang w:val="en-IE" w:eastAsia="zh-CN"/>
              </w:rPr>
              <w:t>“</w:t>
            </w:r>
            <w:r w:rsidRPr="003C0981">
              <w:rPr>
                <w:rFonts w:ascii="Calibri" w:hAnsi="Calibri" w:eastAsia="Times New Roman" w:cs="Calibri"/>
                <w:color w:val="000000"/>
                <w:sz w:val="22"/>
                <w:szCs w:val="22"/>
                <w:lang w:val="en-IE" w:eastAsia="zh-CN"/>
              </w:rPr>
              <w:t>?</w:t>
            </w:r>
            <w:r w:rsidR="0040227D">
              <w:rPr>
                <w:rFonts w:ascii="Calibri" w:hAnsi="Calibri" w:eastAsia="Times New Roman" w:cs="Calibri"/>
                <w:color w:val="000000"/>
                <w:sz w:val="22"/>
                <w:szCs w:val="22"/>
                <w:lang w:val="en-IE" w:eastAsia="zh-CN"/>
              </w:rPr>
              <w:t>”</w:t>
            </w:r>
            <w:r w:rsidRPr="003C0981">
              <w:rPr>
                <w:rFonts w:ascii="Calibri" w:hAnsi="Calibri" w:eastAsia="Times New Roman" w:cs="Calibri"/>
                <w:color w:val="000000"/>
                <w:sz w:val="22"/>
                <w:szCs w:val="22"/>
                <w:lang w:val="en-IE" w:eastAsia="zh-CN"/>
              </w:rPr>
              <w:t xml:space="preserve"> mark characters being removed from an input title before it is used for text based matching. Note: Any </w:t>
            </w:r>
            <w:r>
              <w:rPr>
                <w:rFonts w:ascii="Calibri" w:hAnsi="Calibri" w:eastAsia="Times New Roman" w:cs="Calibri"/>
                <w:color w:val="000000"/>
                <w:sz w:val="22"/>
                <w:szCs w:val="22"/>
                <w:lang w:val="en-IE" w:eastAsia="zh-CN"/>
              </w:rPr>
              <w:t>works</w:t>
            </w:r>
            <w:r w:rsidRPr="003C0981">
              <w:rPr>
                <w:rFonts w:ascii="Calibri" w:hAnsi="Calibri" w:eastAsia="Times New Roman" w:cs="Calibri"/>
                <w:color w:val="000000"/>
                <w:sz w:val="22"/>
                <w:szCs w:val="22"/>
                <w:lang w:val="en-IE" w:eastAsia="zh-CN"/>
              </w:rPr>
              <w:t xml:space="preserve"> which don’t have a title after the Ignore Words have been removed will be excluded from further text based matching. </w:t>
            </w:r>
          </w:p>
          <w:p w:rsidRPr="003C0981" w:rsidR="00E618E9" w:rsidP="11B06EB6" w:rsidRDefault="00E618E9" w14:paraId="22FF9C4D" w14:textId="4BCD64F2">
            <w:pPr>
              <w:spacing w:before="0" w:line="240" w:lineRule="auto"/>
              <w:rPr>
                <w:rFonts w:ascii="Calibri" w:hAnsi="Calibri" w:eastAsia="Times New Roman" w:cs="Calibri"/>
                <w:color w:val="000000"/>
                <w:sz w:val="22"/>
                <w:szCs w:val="22"/>
                <w:lang w:eastAsia="zh-CN"/>
              </w:rPr>
            </w:pPr>
            <w:r w:rsidRPr="11B06EB6">
              <w:rPr>
                <w:rFonts w:ascii="Calibri" w:hAnsi="Calibri" w:eastAsia="Times New Roman" w:cs="Calibri"/>
                <w:color w:val="000000" w:themeColor="text1"/>
                <w:sz w:val="22"/>
                <w:szCs w:val="22"/>
                <w:lang w:eastAsia="zh-CN"/>
              </w:rPr>
              <w:t xml:space="preserve">Delimited by semi-colon </w:t>
            </w:r>
            <w:r w:rsidRPr="11B06EB6" w:rsidR="0040227D">
              <w:rPr>
                <w:rFonts w:ascii="Calibri" w:hAnsi="Calibri" w:eastAsia="Times New Roman" w:cs="Calibri"/>
                <w:color w:val="000000" w:themeColor="text1"/>
                <w:sz w:val="22"/>
                <w:szCs w:val="22"/>
                <w:lang w:eastAsia="zh-CN"/>
              </w:rPr>
              <w:t>“</w:t>
            </w:r>
            <w:r w:rsidRPr="11B06EB6">
              <w:rPr>
                <w:rFonts w:ascii="Calibri" w:hAnsi="Calibri" w:eastAsia="Times New Roman" w:cs="Calibri"/>
                <w:color w:val="000000" w:themeColor="text1"/>
                <w:sz w:val="22"/>
                <w:szCs w:val="22"/>
                <w:lang w:eastAsia="zh-CN"/>
              </w:rPr>
              <w:t>;</w:t>
            </w:r>
            <w:r w:rsidRPr="11B06EB6" w:rsidR="0040227D">
              <w:rPr>
                <w:rFonts w:ascii="Calibri" w:hAnsi="Calibri" w:eastAsia="Times New Roman" w:cs="Calibri"/>
                <w:color w:val="000000" w:themeColor="text1"/>
                <w:sz w:val="22"/>
                <w:szCs w:val="22"/>
                <w:lang w:eastAsia="zh-CN"/>
              </w:rPr>
              <w:t>”</w:t>
            </w:r>
            <w:r w:rsidRPr="11B06EB6">
              <w:rPr>
                <w:rFonts w:ascii="Calibri" w:hAnsi="Calibri" w:eastAsia="Times New Roman" w:cs="Calibri"/>
                <w:color w:val="000000" w:themeColor="text1"/>
                <w:sz w:val="22"/>
                <w:szCs w:val="22"/>
                <w:lang w:eastAsia="zh-CN"/>
              </w:rPr>
              <w:t>.</w:t>
            </w:r>
          </w:p>
        </w:tc>
        <w:tc>
          <w:tcPr>
            <w:tcW w:w="2272" w:type="dxa"/>
            <w:tcBorders>
              <w:top w:val="single" w:color="4472C4" w:themeColor="accent5" w:sz="4" w:space="0"/>
              <w:left w:val="nil"/>
              <w:bottom w:val="single" w:color="4472C4" w:themeColor="accent5" w:sz="4" w:space="0"/>
              <w:right w:val="nil"/>
            </w:tcBorders>
            <w:noWrap/>
          </w:tcPr>
          <w:p w:rsidR="00E618E9" w:rsidP="003A20D4" w:rsidRDefault="00E618E9" w14:paraId="431C08C5" w14:textId="77777777">
            <w:pPr>
              <w:spacing w:before="0" w:line="240" w:lineRule="auto"/>
              <w:rPr>
                <w:rFonts w:ascii="Calibri" w:hAnsi="Calibri" w:eastAsia="Times New Roman" w:cs="Calibri"/>
                <w:color w:val="000000"/>
                <w:sz w:val="22"/>
                <w:szCs w:val="22"/>
                <w:lang w:val="en-IE" w:eastAsia="zh-CN"/>
              </w:rPr>
            </w:pPr>
            <w:r w:rsidRPr="003C0981">
              <w:rPr>
                <w:rFonts w:ascii="Calibri" w:hAnsi="Calibri" w:eastAsia="Times New Roman" w:cs="Calibri"/>
                <w:color w:val="000000"/>
                <w:sz w:val="22"/>
                <w:szCs w:val="22"/>
                <w:lang w:val="en-IE" w:eastAsia="zh-CN"/>
              </w:rPr>
              <w:t>UNKNOWN;?</w:t>
            </w:r>
          </w:p>
        </w:tc>
      </w:tr>
      <w:tr w:rsidRPr="00A64B75" w:rsidR="00E618E9" w:rsidTr="11B06EB6" w14:paraId="13C6C75D" w14:textId="77777777">
        <w:trPr>
          <w:trHeight w:val="320"/>
        </w:trPr>
        <w:tc>
          <w:tcPr>
            <w:tcW w:w="3119" w:type="dxa"/>
            <w:tcBorders>
              <w:top w:val="single" w:color="4472C4" w:themeColor="accent5" w:sz="4" w:space="0"/>
              <w:left w:val="nil"/>
              <w:bottom w:val="single" w:color="4472C4" w:themeColor="accent5" w:sz="4" w:space="0"/>
              <w:right w:val="nil"/>
            </w:tcBorders>
            <w:noWrap/>
          </w:tcPr>
          <w:p w:rsidRPr="003C0981" w:rsidR="00E618E9" w:rsidP="003A20D4" w:rsidRDefault="00E618E9" w14:paraId="1CDEA577" w14:textId="77777777">
            <w:pPr>
              <w:spacing w:before="0" w:line="240" w:lineRule="auto"/>
              <w:rPr>
                <w:rFonts w:ascii="Calibri" w:hAnsi="Calibri" w:eastAsia="Times New Roman" w:cs="Calibri"/>
                <w:color w:val="000000"/>
                <w:sz w:val="22"/>
                <w:szCs w:val="22"/>
                <w:lang w:val="en-IE" w:eastAsia="zh-CN"/>
              </w:rPr>
            </w:pPr>
            <w:r w:rsidRPr="00BF2702">
              <w:rPr>
                <w:rFonts w:ascii="Calibri" w:hAnsi="Calibri" w:eastAsia="Times New Roman" w:cs="Calibri"/>
                <w:color w:val="000000"/>
                <w:sz w:val="22"/>
                <w:szCs w:val="22"/>
                <w:lang w:val="en-IE" w:eastAsia="zh-CN"/>
              </w:rPr>
              <w:t>WorkSearchDepth</w:t>
            </w:r>
          </w:p>
        </w:tc>
        <w:tc>
          <w:tcPr>
            <w:tcW w:w="3260" w:type="dxa"/>
            <w:tcBorders>
              <w:top w:val="single" w:color="4472C4" w:themeColor="accent5" w:sz="4" w:space="0"/>
              <w:left w:val="nil"/>
              <w:bottom w:val="single" w:color="4472C4" w:themeColor="accent5" w:sz="4" w:space="0"/>
              <w:right w:val="nil"/>
            </w:tcBorders>
          </w:tcPr>
          <w:p w:rsidRPr="003C0981" w:rsidR="00E618E9" w:rsidP="003A20D4" w:rsidRDefault="00E618E9" w14:paraId="247E979B" w14:textId="77777777">
            <w:pPr>
              <w:spacing w:before="0" w:line="240" w:lineRule="auto"/>
              <w:rPr>
                <w:rFonts w:ascii="Calibri" w:hAnsi="Calibri" w:eastAsia="Times New Roman" w:cs="Calibri"/>
                <w:color w:val="000000"/>
                <w:sz w:val="22"/>
                <w:szCs w:val="22"/>
                <w:lang w:val="en-IE" w:eastAsia="zh-CN"/>
              </w:rPr>
            </w:pPr>
            <w:r w:rsidRPr="00BF2702">
              <w:rPr>
                <w:rFonts w:ascii="Calibri" w:hAnsi="Calibri" w:eastAsia="Times New Roman" w:cs="Calibri"/>
                <w:color w:val="000000"/>
                <w:sz w:val="22"/>
                <w:szCs w:val="22"/>
                <w:lang w:val="en-IE" w:eastAsia="zh-CN"/>
              </w:rPr>
              <w:t>Configures the maximum number of rows that match the text based query that will be returned. This figure can be configured globally and by Source of the given intray work.</w:t>
            </w:r>
          </w:p>
        </w:tc>
        <w:tc>
          <w:tcPr>
            <w:tcW w:w="2272" w:type="dxa"/>
            <w:tcBorders>
              <w:top w:val="single" w:color="4472C4" w:themeColor="accent5" w:sz="4" w:space="0"/>
              <w:left w:val="nil"/>
              <w:bottom w:val="single" w:color="4472C4" w:themeColor="accent5" w:sz="4" w:space="0"/>
              <w:right w:val="nil"/>
            </w:tcBorders>
            <w:noWrap/>
          </w:tcPr>
          <w:p w:rsidR="00E618E9" w:rsidP="003A20D4" w:rsidRDefault="00E618E9" w14:paraId="278AD2D4"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10000</w:t>
            </w:r>
          </w:p>
        </w:tc>
      </w:tr>
    </w:tbl>
    <w:p w:rsidR="00E618E9" w:rsidP="00E618E9" w:rsidRDefault="00E618E9" w14:paraId="4BDB050A" w14:textId="77777777">
      <w:pPr>
        <w:spacing w:before="0" w:after="160" w:line="259" w:lineRule="auto"/>
        <w:ind w:left="720"/>
        <w:rPr>
          <w:lang w:val="en-IE"/>
        </w:rPr>
      </w:pPr>
    </w:p>
    <w:p w:rsidR="00E618E9" w:rsidP="00E618E9" w:rsidRDefault="00E618E9" w14:paraId="2C5D2AB3" w14:textId="77777777">
      <w:pPr>
        <w:spacing w:before="0" w:after="160" w:line="259" w:lineRule="auto"/>
        <w:ind w:left="720"/>
      </w:pPr>
      <w:r>
        <w:t xml:space="preserve">The following table describes the new matching engine parameters that will be added to the matching engine and configuration tool: </w:t>
      </w:r>
    </w:p>
    <w:tbl>
      <w:tblPr>
        <w:tblW w:w="8651" w:type="dxa"/>
        <w:tblInd w:w="709" w:type="dxa"/>
        <w:tblLook w:val="04A0" w:firstRow="1" w:lastRow="0" w:firstColumn="1" w:lastColumn="0" w:noHBand="0" w:noVBand="1"/>
      </w:tblPr>
      <w:tblGrid>
        <w:gridCol w:w="3309"/>
        <w:gridCol w:w="3146"/>
        <w:gridCol w:w="2196"/>
      </w:tblGrid>
      <w:tr w:rsidRPr="00A64B75" w:rsidR="00E618E9" w:rsidTr="007B0D29" w14:paraId="4BFD3097" w14:textId="77777777">
        <w:trPr>
          <w:trHeight w:val="240"/>
        </w:trPr>
        <w:tc>
          <w:tcPr>
            <w:tcW w:w="3291" w:type="dxa"/>
            <w:tcBorders>
              <w:top w:val="single" w:color="4472C4" w:sz="4" w:space="0"/>
              <w:left w:val="nil"/>
              <w:bottom w:val="nil"/>
              <w:right w:val="nil"/>
            </w:tcBorders>
            <w:shd w:val="clear" w:color="000000" w:fill="BFBFBF"/>
            <w:noWrap/>
            <w:vAlign w:val="bottom"/>
            <w:hideMark/>
          </w:tcPr>
          <w:p w:rsidRPr="00A64B75" w:rsidR="00E618E9" w:rsidP="003A20D4" w:rsidRDefault="00E618E9" w14:paraId="0D3BD53F" w14:textId="77777777">
            <w:pPr>
              <w:spacing w:before="0" w:line="240" w:lineRule="auto"/>
              <w:rPr>
                <w:rFonts w:ascii="Calibri" w:hAnsi="Calibri" w:eastAsia="Times New Roman" w:cs="Calibri"/>
                <w:b/>
                <w:bCs/>
                <w:sz w:val="22"/>
                <w:szCs w:val="22"/>
                <w:lang w:val="en-IE" w:eastAsia="zh-CN"/>
              </w:rPr>
            </w:pPr>
            <w:r>
              <w:rPr>
                <w:rFonts w:ascii="Calibri" w:hAnsi="Calibri" w:eastAsia="Times New Roman" w:cs="Calibri"/>
                <w:b/>
                <w:bCs/>
                <w:sz w:val="22"/>
                <w:szCs w:val="22"/>
                <w:lang w:val="en-IE" w:eastAsia="zh-CN"/>
              </w:rPr>
              <w:t>Parameter</w:t>
            </w:r>
          </w:p>
        </w:tc>
        <w:tc>
          <w:tcPr>
            <w:tcW w:w="3157" w:type="dxa"/>
            <w:tcBorders>
              <w:top w:val="single" w:color="4472C4" w:sz="4" w:space="0"/>
              <w:left w:val="nil"/>
              <w:bottom w:val="nil"/>
              <w:right w:val="nil"/>
            </w:tcBorders>
            <w:shd w:val="clear" w:color="000000" w:fill="BFBFBF"/>
            <w:noWrap/>
            <w:vAlign w:val="bottom"/>
            <w:hideMark/>
          </w:tcPr>
          <w:p w:rsidRPr="00A64B75" w:rsidR="00E618E9" w:rsidP="003A20D4" w:rsidRDefault="00E618E9" w14:paraId="4B70788D" w14:textId="77777777">
            <w:pPr>
              <w:spacing w:before="0" w:line="240" w:lineRule="auto"/>
              <w:rPr>
                <w:rFonts w:ascii="Calibri" w:hAnsi="Calibri" w:eastAsia="Times New Roman" w:cs="Calibri"/>
                <w:b/>
                <w:bCs/>
                <w:sz w:val="22"/>
                <w:szCs w:val="22"/>
                <w:lang w:val="en-IE" w:eastAsia="zh-CN"/>
              </w:rPr>
            </w:pPr>
            <w:r>
              <w:rPr>
                <w:rFonts w:ascii="Calibri" w:hAnsi="Calibri" w:eastAsia="Times New Roman" w:cs="Calibri"/>
                <w:b/>
                <w:bCs/>
                <w:sz w:val="22"/>
                <w:szCs w:val="22"/>
                <w:lang w:val="en-IE" w:eastAsia="zh-CN"/>
              </w:rPr>
              <w:t>Description</w:t>
            </w:r>
          </w:p>
        </w:tc>
        <w:tc>
          <w:tcPr>
            <w:tcW w:w="2203" w:type="dxa"/>
            <w:tcBorders>
              <w:top w:val="single" w:color="4472C4" w:sz="4" w:space="0"/>
              <w:left w:val="nil"/>
              <w:bottom w:val="nil"/>
              <w:right w:val="nil"/>
            </w:tcBorders>
            <w:shd w:val="clear" w:color="000000" w:fill="BFBFBF"/>
            <w:noWrap/>
            <w:vAlign w:val="bottom"/>
            <w:hideMark/>
          </w:tcPr>
          <w:p w:rsidRPr="00A64B75" w:rsidR="00E618E9" w:rsidP="003A20D4" w:rsidRDefault="00E618E9" w14:paraId="34CD8893" w14:textId="77777777">
            <w:pPr>
              <w:spacing w:before="0" w:line="240" w:lineRule="auto"/>
              <w:rPr>
                <w:rFonts w:ascii="Calibri" w:hAnsi="Calibri" w:eastAsia="Times New Roman" w:cs="Calibri"/>
                <w:b/>
                <w:bCs/>
                <w:sz w:val="22"/>
                <w:szCs w:val="22"/>
                <w:lang w:val="en-IE" w:eastAsia="zh-CN"/>
              </w:rPr>
            </w:pPr>
            <w:r>
              <w:rPr>
                <w:rFonts w:ascii="Calibri" w:hAnsi="Calibri" w:eastAsia="Times New Roman" w:cs="Calibri"/>
                <w:b/>
                <w:bCs/>
                <w:sz w:val="22"/>
                <w:szCs w:val="22"/>
                <w:lang w:val="en-IE" w:eastAsia="zh-CN"/>
              </w:rPr>
              <w:t>Configuration</w:t>
            </w:r>
          </w:p>
        </w:tc>
      </w:tr>
      <w:tr w:rsidRPr="00A64B75" w:rsidR="00E618E9" w:rsidTr="007B0D29" w14:paraId="24A043EB" w14:textId="77777777">
        <w:trPr>
          <w:trHeight w:val="320"/>
        </w:trPr>
        <w:tc>
          <w:tcPr>
            <w:tcW w:w="3291" w:type="dxa"/>
            <w:tcBorders>
              <w:top w:val="single" w:color="4472C4" w:sz="4" w:space="0"/>
              <w:left w:val="nil"/>
              <w:bottom w:val="single" w:color="4472C4" w:sz="4" w:space="0"/>
              <w:right w:val="nil"/>
            </w:tcBorders>
            <w:noWrap/>
          </w:tcPr>
          <w:p w:rsidRPr="00A64B75" w:rsidR="00E618E9" w:rsidP="003A20D4" w:rsidRDefault="00E618E9" w14:paraId="4B3DEBBE"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TitleFuzzyMatchTypes</w:t>
            </w:r>
          </w:p>
        </w:tc>
        <w:tc>
          <w:tcPr>
            <w:tcW w:w="3157" w:type="dxa"/>
            <w:tcBorders>
              <w:top w:val="single" w:color="4472C4" w:sz="4" w:space="0"/>
              <w:left w:val="nil"/>
              <w:bottom w:val="single" w:color="4472C4" w:sz="4" w:space="0"/>
              <w:right w:val="nil"/>
            </w:tcBorders>
          </w:tcPr>
          <w:p w:rsidRPr="00A64B75" w:rsidR="00E618E9" w:rsidP="003A20D4" w:rsidRDefault="00E618E9" w14:paraId="2189BE87"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 xml:space="preserve">When doing fuzzy text matching (as opposed to exact title matching), only include the specified title types.  E.G. “OT,AT” means that only OT and AT type titles on the work info to be matched will be matched against OT and AT type titles in the index. </w:t>
            </w:r>
          </w:p>
        </w:tc>
        <w:tc>
          <w:tcPr>
            <w:tcW w:w="2203" w:type="dxa"/>
            <w:tcBorders>
              <w:top w:val="single" w:color="4472C4" w:sz="4" w:space="0"/>
              <w:left w:val="nil"/>
              <w:bottom w:val="single" w:color="4472C4" w:sz="4" w:space="0"/>
              <w:right w:val="nil"/>
            </w:tcBorders>
            <w:noWrap/>
          </w:tcPr>
          <w:p w:rsidRPr="00A64B75" w:rsidR="00E618E9" w:rsidP="003A20D4" w:rsidRDefault="00E618E9" w14:paraId="3C5F071A" w14:textId="77777777">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Blank</w:t>
            </w:r>
          </w:p>
        </w:tc>
      </w:tr>
      <w:tr w:rsidRPr="00A64B75" w:rsidR="00466BCA" w:rsidTr="007B0D29" w14:paraId="644DEA90" w14:textId="77777777">
        <w:trPr>
          <w:trHeight w:val="320"/>
        </w:trPr>
        <w:tc>
          <w:tcPr>
            <w:tcW w:w="3291" w:type="dxa"/>
            <w:tcBorders>
              <w:top w:val="single" w:color="4472C4" w:sz="4" w:space="0"/>
              <w:left w:val="nil"/>
              <w:bottom w:val="single" w:color="4472C4" w:sz="4" w:space="0"/>
              <w:right w:val="nil"/>
            </w:tcBorders>
            <w:noWrap/>
          </w:tcPr>
          <w:p w:rsidR="00466BCA" w:rsidP="00466BCA" w:rsidRDefault="00466BCA" w14:paraId="569519CB" w14:textId="7407CE55">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ContributorsMatchCounts</w:t>
            </w:r>
          </w:p>
        </w:tc>
        <w:tc>
          <w:tcPr>
            <w:tcW w:w="3157" w:type="dxa"/>
            <w:tcBorders>
              <w:top w:val="single" w:color="4472C4" w:sz="4" w:space="0"/>
              <w:left w:val="nil"/>
              <w:bottom w:val="single" w:color="4472C4" w:sz="4" w:space="0"/>
              <w:right w:val="nil"/>
            </w:tcBorders>
          </w:tcPr>
          <w:p w:rsidR="00466BCA" w:rsidP="00466BCA" w:rsidRDefault="00466BCA" w14:paraId="310B7350" w14:textId="6A838631">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Only works in the index that have the same number of contributors as the input work info will be eligible for matching.  True or False</w:t>
            </w:r>
          </w:p>
        </w:tc>
        <w:tc>
          <w:tcPr>
            <w:tcW w:w="2203" w:type="dxa"/>
            <w:tcBorders>
              <w:top w:val="single" w:color="4472C4" w:sz="4" w:space="0"/>
              <w:left w:val="nil"/>
              <w:bottom w:val="single" w:color="4472C4" w:sz="4" w:space="0"/>
              <w:right w:val="nil"/>
            </w:tcBorders>
            <w:noWrap/>
          </w:tcPr>
          <w:p w:rsidR="00466BCA" w:rsidP="00466BCA" w:rsidRDefault="00466BCA" w14:paraId="1F53937D" w14:textId="52BFF49E">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True</w:t>
            </w:r>
          </w:p>
        </w:tc>
      </w:tr>
      <w:tr w:rsidRPr="00A64B75" w:rsidR="007B0D29" w:rsidTr="007B0D29" w14:paraId="5250D98C" w14:textId="77777777">
        <w:trPr>
          <w:trHeight w:val="320"/>
        </w:trPr>
        <w:tc>
          <w:tcPr>
            <w:tcW w:w="3291" w:type="dxa"/>
            <w:tcBorders>
              <w:top w:val="single" w:color="4472C4" w:sz="4" w:space="0"/>
              <w:left w:val="nil"/>
              <w:bottom w:val="single" w:color="4472C4" w:sz="4" w:space="0"/>
              <w:right w:val="nil"/>
            </w:tcBorders>
            <w:noWrap/>
          </w:tcPr>
          <w:p w:rsidR="007B0D29" w:rsidP="007B0D29" w:rsidRDefault="007B0D29" w14:paraId="17E92142" w14:textId="06C87B88">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WorkTypeMustMatch</w:t>
            </w:r>
          </w:p>
        </w:tc>
        <w:tc>
          <w:tcPr>
            <w:tcW w:w="3157" w:type="dxa"/>
            <w:tcBorders>
              <w:top w:val="single" w:color="4472C4" w:sz="4" w:space="0"/>
              <w:left w:val="nil"/>
              <w:bottom w:val="single" w:color="4472C4" w:sz="4" w:space="0"/>
              <w:right w:val="nil"/>
            </w:tcBorders>
          </w:tcPr>
          <w:p w:rsidR="007B0D29" w:rsidP="007B0D29" w:rsidRDefault="007B0D29" w14:paraId="65AD9619" w14:textId="5437BD5D">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 xml:space="preserve">Only works in the index that have the same type as the input work info will be eligible as matches.  True or False. </w:t>
            </w:r>
          </w:p>
        </w:tc>
        <w:tc>
          <w:tcPr>
            <w:tcW w:w="2203" w:type="dxa"/>
            <w:tcBorders>
              <w:top w:val="single" w:color="4472C4" w:sz="4" w:space="0"/>
              <w:left w:val="nil"/>
              <w:bottom w:val="single" w:color="4472C4" w:sz="4" w:space="0"/>
              <w:right w:val="nil"/>
            </w:tcBorders>
            <w:noWrap/>
          </w:tcPr>
          <w:p w:rsidR="007B0D29" w:rsidP="007B0D29" w:rsidRDefault="007F2156" w14:paraId="4F6434F7" w14:textId="2C83A101">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False</w:t>
            </w:r>
          </w:p>
        </w:tc>
      </w:tr>
      <w:tr w:rsidRPr="00A64B75" w:rsidR="007B0D29" w:rsidTr="007B0D29" w14:paraId="7C0F9547" w14:textId="77777777">
        <w:trPr>
          <w:trHeight w:val="320"/>
        </w:trPr>
        <w:tc>
          <w:tcPr>
            <w:tcW w:w="3291" w:type="dxa"/>
            <w:tcBorders>
              <w:top w:val="single" w:color="4472C4" w:sz="4" w:space="0"/>
              <w:left w:val="nil"/>
              <w:bottom w:val="single" w:color="4472C4" w:sz="4" w:space="0"/>
              <w:right w:val="nil"/>
            </w:tcBorders>
            <w:noWrap/>
          </w:tcPr>
          <w:p w:rsidR="007B0D29" w:rsidP="007B0D29" w:rsidRDefault="007B0D29" w14:paraId="061F409E" w14:textId="36EB36D5">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ApplyDisambiguation</w:t>
            </w:r>
          </w:p>
        </w:tc>
        <w:tc>
          <w:tcPr>
            <w:tcW w:w="3157" w:type="dxa"/>
            <w:tcBorders>
              <w:top w:val="single" w:color="4472C4" w:sz="4" w:space="0"/>
              <w:left w:val="nil"/>
              <w:bottom w:val="single" w:color="4472C4" w:sz="4" w:space="0"/>
              <w:right w:val="nil"/>
            </w:tcBorders>
          </w:tcPr>
          <w:p w:rsidR="007B0D29" w:rsidP="007B0D29" w:rsidRDefault="007B0D29" w14:paraId="77FEB10E" w14:textId="78A35D85">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If disambiguateFromNumbers are provided in the input work then all works in the index that have matching numbers and number types will be eliminated as possible matches for this input work.  True or False</w:t>
            </w:r>
          </w:p>
        </w:tc>
        <w:tc>
          <w:tcPr>
            <w:tcW w:w="2203" w:type="dxa"/>
            <w:tcBorders>
              <w:top w:val="single" w:color="4472C4" w:sz="4" w:space="0"/>
              <w:left w:val="nil"/>
              <w:bottom w:val="single" w:color="4472C4" w:sz="4" w:space="0"/>
              <w:right w:val="nil"/>
            </w:tcBorders>
            <w:noWrap/>
          </w:tcPr>
          <w:p w:rsidR="007B0D29" w:rsidP="007B0D29" w:rsidRDefault="007B0D29" w14:paraId="00DB671E" w14:textId="2E47B6D9">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True</w:t>
            </w:r>
          </w:p>
        </w:tc>
      </w:tr>
      <w:tr w:rsidRPr="00A64B75" w:rsidR="00466BCA" w:rsidTr="007B0D29" w14:paraId="174CD0EF" w14:textId="77777777">
        <w:trPr>
          <w:trHeight w:val="320"/>
        </w:trPr>
        <w:tc>
          <w:tcPr>
            <w:tcW w:w="3291" w:type="dxa"/>
            <w:tcBorders>
              <w:top w:val="single" w:color="4472C4" w:sz="4" w:space="0"/>
              <w:left w:val="nil"/>
              <w:bottom w:val="single" w:color="4472C4" w:sz="4" w:space="0"/>
              <w:right w:val="nil"/>
            </w:tcBorders>
            <w:noWrap/>
          </w:tcPr>
          <w:p w:rsidRPr="00A64B75" w:rsidR="00466BCA" w:rsidP="00466BCA" w:rsidRDefault="00466BCA" w14:paraId="335A4F2F" w14:textId="06B48500">
            <w:pPr>
              <w:spacing w:before="0" w:line="240" w:lineRule="auto"/>
              <w:rPr>
                <w:rFonts w:ascii="Calibri" w:hAnsi="Calibri" w:eastAsia="Times New Roman" w:cs="Calibri"/>
                <w:color w:val="000000"/>
                <w:sz w:val="22"/>
                <w:szCs w:val="22"/>
                <w:lang w:val="en-IE" w:eastAsia="zh-CN"/>
              </w:rPr>
            </w:pPr>
            <w:r w:rsidRPr="00E618E9">
              <w:rPr>
                <w:rFonts w:ascii="Calibri" w:hAnsi="Calibri" w:eastAsia="Times New Roman" w:cs="Calibri"/>
                <w:color w:val="000000"/>
                <w:sz w:val="22"/>
                <w:szCs w:val="22"/>
                <w:lang w:val="en-IE" w:eastAsia="zh-CN"/>
              </w:rPr>
              <w:t>MinMatchingWriters</w:t>
            </w:r>
            <w:r>
              <w:rPr>
                <w:rFonts w:ascii="Calibri" w:hAnsi="Calibri" w:eastAsia="Times New Roman" w:cs="Calibri"/>
                <w:color w:val="000000"/>
                <w:sz w:val="22"/>
                <w:szCs w:val="22"/>
                <w:lang w:val="en-IE" w:eastAsia="zh-CN"/>
              </w:rPr>
              <w:t>ByNumberPct</w:t>
            </w:r>
          </w:p>
        </w:tc>
        <w:tc>
          <w:tcPr>
            <w:tcW w:w="3157" w:type="dxa"/>
            <w:tcBorders>
              <w:top w:val="single" w:color="4472C4" w:sz="4" w:space="0"/>
              <w:left w:val="nil"/>
              <w:bottom w:val="single" w:color="4472C4" w:sz="4" w:space="0"/>
              <w:right w:val="nil"/>
            </w:tcBorders>
          </w:tcPr>
          <w:p w:rsidRPr="00A64B75" w:rsidR="00466BCA" w:rsidP="00466BCA" w:rsidRDefault="00466BCA" w14:paraId="2A9C9C7C" w14:textId="664D4DE4">
            <w:pPr>
              <w:spacing w:before="0" w:line="240" w:lineRule="auto"/>
              <w:rPr>
                <w:rFonts w:ascii="Calibri" w:hAnsi="Calibri" w:eastAsia="Times New Roman" w:cs="Calibri"/>
                <w:color w:val="000000"/>
                <w:sz w:val="22"/>
                <w:szCs w:val="22"/>
                <w:lang w:val="en-IE" w:eastAsia="zh-CN"/>
              </w:rPr>
            </w:pPr>
            <w:r w:rsidRPr="00E618E9">
              <w:rPr>
                <w:rFonts w:ascii="Calibri" w:hAnsi="Calibri" w:eastAsia="Times New Roman" w:cs="Calibri"/>
                <w:color w:val="000000"/>
                <w:sz w:val="22"/>
                <w:szCs w:val="22"/>
                <w:lang w:val="en-IE" w:eastAsia="zh-CN"/>
              </w:rPr>
              <w:t>The minimum number of writers on the input work</w:t>
            </w:r>
            <w:r>
              <w:rPr>
                <w:rFonts w:ascii="Calibri" w:hAnsi="Calibri" w:eastAsia="Times New Roman" w:cs="Calibri"/>
                <w:color w:val="000000"/>
                <w:sz w:val="22"/>
                <w:szCs w:val="22"/>
                <w:lang w:val="en-IE" w:eastAsia="zh-CN"/>
              </w:rPr>
              <w:t xml:space="preserve"> (expressed as a % of the total number of writers on the input work)</w:t>
            </w:r>
            <w:r w:rsidRPr="00E618E9">
              <w:rPr>
                <w:rFonts w:ascii="Calibri" w:hAnsi="Calibri" w:eastAsia="Times New Roman" w:cs="Calibri"/>
                <w:color w:val="000000"/>
                <w:sz w:val="22"/>
                <w:szCs w:val="22"/>
                <w:lang w:val="en-IE" w:eastAsia="zh-CN"/>
              </w:rPr>
              <w:t xml:space="preserve"> that must match with a work in the index </w:t>
            </w:r>
            <w:r>
              <w:rPr>
                <w:rFonts w:ascii="Calibri" w:hAnsi="Calibri" w:eastAsia="Times New Roman" w:cs="Calibri"/>
                <w:color w:val="000000"/>
                <w:sz w:val="22"/>
                <w:szCs w:val="22"/>
                <w:lang w:val="en-IE" w:eastAsia="zh-CN"/>
              </w:rPr>
              <w:t xml:space="preserve">by IP Number </w:t>
            </w:r>
            <w:r w:rsidRPr="00E618E9">
              <w:rPr>
                <w:rFonts w:ascii="Calibri" w:hAnsi="Calibri" w:eastAsia="Times New Roman" w:cs="Calibri"/>
                <w:color w:val="000000"/>
                <w:sz w:val="22"/>
                <w:szCs w:val="22"/>
                <w:lang w:val="en-IE" w:eastAsia="zh-CN"/>
              </w:rPr>
              <w:t>in order for the work to be determined a match.  Note: The exact type of match (potential or definite) is determined by the EnsureAllContributorsMatch parameter setting.</w:t>
            </w:r>
          </w:p>
        </w:tc>
        <w:tc>
          <w:tcPr>
            <w:tcW w:w="2203" w:type="dxa"/>
            <w:tcBorders>
              <w:top w:val="single" w:color="4472C4" w:sz="4" w:space="0"/>
              <w:left w:val="nil"/>
              <w:bottom w:val="single" w:color="4472C4" w:sz="4" w:space="0"/>
              <w:right w:val="nil"/>
            </w:tcBorders>
            <w:noWrap/>
          </w:tcPr>
          <w:p w:rsidRPr="00A64B75" w:rsidR="00466BCA" w:rsidP="00466BCA" w:rsidRDefault="00466BCA" w14:paraId="552C15CA" w14:textId="221B327B">
            <w:pPr>
              <w:spacing w:before="0" w:line="240" w:lineRule="auto"/>
              <w:rPr>
                <w:rFonts w:ascii="Calibri" w:hAnsi="Calibri" w:eastAsia="Times New Roman" w:cs="Calibri"/>
                <w:color w:val="000000"/>
                <w:sz w:val="22"/>
                <w:szCs w:val="22"/>
                <w:lang w:val="en-IE" w:eastAsia="zh-CN"/>
              </w:rPr>
            </w:pPr>
            <w:r>
              <w:rPr>
                <w:rFonts w:ascii="Calibri" w:hAnsi="Calibri" w:eastAsia="Times New Roman" w:cs="Calibri"/>
                <w:color w:val="000000"/>
                <w:sz w:val="22"/>
                <w:szCs w:val="22"/>
                <w:lang w:val="en-IE" w:eastAsia="zh-CN"/>
              </w:rPr>
              <w:t>60%</w:t>
            </w:r>
          </w:p>
        </w:tc>
      </w:tr>
    </w:tbl>
    <w:p w:rsidR="00CF71A7" w:rsidP="00B56E72" w:rsidRDefault="00CF71A7" w14:paraId="17D0A2B3" w14:textId="77777777">
      <w:pPr>
        <w:spacing w:before="0" w:after="160" w:line="259" w:lineRule="auto"/>
      </w:pPr>
    </w:p>
    <w:p w:rsidR="00CF71A7" w:rsidP="00B56E72" w:rsidRDefault="00CF71A7" w14:paraId="6F0283F2" w14:textId="77777777">
      <w:pPr>
        <w:spacing w:before="0" w:after="160" w:line="259" w:lineRule="auto"/>
      </w:pPr>
    </w:p>
    <w:p w:rsidRPr="0016589F" w:rsidR="00CF71A7" w:rsidP="00CF71A7" w:rsidRDefault="00CF71A7" w14:paraId="4E8CD4F9" w14:textId="194DB73D">
      <w:pPr>
        <w:pStyle w:val="Chapterheading"/>
        <w:numPr>
          <w:ilvl w:val="0"/>
          <w:numId w:val="1"/>
        </w:numPr>
        <w:rPr>
          <w:lang w:val="en-IE"/>
        </w:rPr>
      </w:pPr>
      <w:bookmarkStart w:name="_Toc11738421" w:id="122"/>
      <w:r>
        <w:rPr>
          <w:lang w:val="en-IE"/>
        </w:rPr>
        <w:t>ISWC Processing</w:t>
      </w:r>
      <w:r w:rsidR="00A93398">
        <w:rPr>
          <w:lang w:val="en-IE"/>
        </w:rPr>
        <w:t xml:space="preserve"> (Assignment)</w:t>
      </w:r>
      <w:r>
        <w:rPr>
          <w:lang w:val="en-IE"/>
        </w:rPr>
        <w:t xml:space="preserve"> Pipeline</w:t>
      </w:r>
      <w:bookmarkEnd w:id="122"/>
    </w:p>
    <w:p w:rsidR="005F1376" w:rsidP="005F1376" w:rsidRDefault="00FD3CFC" w14:paraId="54099FF2" w14:textId="104D7448">
      <w:pPr>
        <w:pStyle w:val="NormalIndent"/>
      </w:pPr>
      <w:r>
        <w:t xml:space="preserve">This </w:t>
      </w:r>
      <w:r w:rsidR="005F1376">
        <w:t xml:space="preserve">chapter </w:t>
      </w:r>
      <w:r>
        <w:t>lists the implemen</w:t>
      </w:r>
      <w:r w:rsidR="00643C5F">
        <w:t>tation for processing</w:t>
      </w:r>
      <w:r>
        <w:t xml:space="preserve"> transaction </w:t>
      </w:r>
      <w:r w:rsidR="005025FF">
        <w:t xml:space="preserve">scenarios </w:t>
      </w:r>
      <w:r>
        <w:t>in the MVP version of the ISWC database after all matching and validation has taken place</w:t>
      </w:r>
      <w:r w:rsidR="005F1376">
        <w:t>.</w:t>
      </w:r>
    </w:p>
    <w:p w:rsidR="006538B9" w:rsidP="00FD3CFC" w:rsidRDefault="00FD3CFC" w14:paraId="35177744" w14:textId="77777777">
      <w:pPr>
        <w:spacing w:before="0" w:after="160" w:line="259" w:lineRule="auto"/>
      </w:pPr>
      <w:r>
        <w:tab/>
      </w:r>
    </w:p>
    <w:p w:rsidRPr="00F6649A" w:rsidR="006538B9" w:rsidP="006538B9" w:rsidRDefault="006538B9" w14:paraId="58A14BA8" w14:textId="754B996C">
      <w:pPr>
        <w:pStyle w:val="Heading2"/>
        <w:rPr>
          <w:lang w:val="en-IE"/>
        </w:rPr>
      </w:pPr>
      <w:bookmarkStart w:name="_Toc11738422" w:id="123"/>
      <w:r w:rsidRPr="00F6649A">
        <w:rPr>
          <w:lang w:val="en-IE"/>
        </w:rPr>
        <w:t>Scenario AS/01</w:t>
      </w:r>
      <w:r w:rsidRPr="00F6649A" w:rsidR="003E4675">
        <w:rPr>
          <w:lang w:val="en-IE"/>
        </w:rPr>
        <w:t xml:space="preserve"> </w:t>
      </w:r>
      <w:r w:rsidRPr="00F6649A" w:rsidR="00C17B6E">
        <w:rPr>
          <w:lang w:val="en-IE"/>
        </w:rPr>
        <w:t>–</w:t>
      </w:r>
      <w:r w:rsidRPr="00F6649A" w:rsidR="003E4675">
        <w:rPr>
          <w:lang w:val="en-IE"/>
        </w:rPr>
        <w:t xml:space="preserve"> </w:t>
      </w:r>
      <w:r w:rsidRPr="00F6649A" w:rsidR="00C17B6E">
        <w:rPr>
          <w:lang w:val="en-IE"/>
        </w:rPr>
        <w:t xml:space="preserve">ISWC Eligible </w:t>
      </w:r>
      <w:r w:rsidRPr="00F6649A" w:rsidR="00F6649A">
        <w:rPr>
          <w:lang w:val="en-IE"/>
        </w:rPr>
        <w:t>Submiss</w:t>
      </w:r>
      <w:r w:rsidR="00F6649A">
        <w:rPr>
          <w:lang w:val="en-IE"/>
        </w:rPr>
        <w:t>ion Associated with existing Preferred ISWC</w:t>
      </w:r>
      <w:bookmarkEnd w:id="123"/>
    </w:p>
    <w:p w:rsidR="001350A6" w:rsidP="006538B9" w:rsidRDefault="00761AAE" w14:paraId="1F6695B2" w14:textId="31B96A85">
      <w:pPr>
        <w:pStyle w:val="NormalIndent"/>
      </w:pPr>
      <w:r w:rsidRPr="00761AAE">
        <w:t xml:space="preserve">An ISWC eligible society submission with valid new </w:t>
      </w:r>
      <w:r>
        <w:t>W</w:t>
      </w:r>
      <w:r w:rsidRPr="00761AAE">
        <w:t>ork</w:t>
      </w:r>
      <w:r>
        <w:t>I</w:t>
      </w:r>
      <w:r w:rsidRPr="00761AAE">
        <w:t>nfo details that should be associated with a found Preferred ISWC.</w:t>
      </w:r>
      <w:r w:rsidR="007D2FC7">
        <w:t xml:space="preserve"> </w:t>
      </w:r>
      <w:r w:rsidR="00F27C51">
        <w:t>The ISWC database mapping for this will be as follows:</w:t>
      </w:r>
    </w:p>
    <w:p w:rsidR="002019D8" w:rsidP="007D2FC7" w:rsidRDefault="002019D8" w14:paraId="30D6C5CE" w14:textId="7EF220E6">
      <w:pPr>
        <w:pStyle w:val="Heading3"/>
      </w:pPr>
      <w:bookmarkStart w:name="_Toc10574788" w:id="124"/>
      <w:bookmarkStart w:name="_Toc11738423" w:id="125"/>
      <w:r>
        <w:t>WorkInfo</w:t>
      </w:r>
      <w:bookmarkEnd w:id="124"/>
      <w:bookmarkEnd w:id="125"/>
      <w:r>
        <w:t xml:space="preserve"> </w:t>
      </w:r>
    </w:p>
    <w:p w:rsidR="007D2FC7" w:rsidP="007D2FC7" w:rsidRDefault="00AC0695" w14:paraId="29E5101E" w14:textId="4467E10D">
      <w:pPr>
        <w:pStyle w:val="NormalIndent"/>
      </w:pPr>
      <w:r>
        <w:t>A single record will be added to the ISWC.WorkInfo table using the following mapping:</w:t>
      </w:r>
    </w:p>
    <w:p w:rsidRPr="007D2FC7" w:rsidR="00AC0695" w:rsidP="007D2FC7" w:rsidRDefault="00AC0695" w14:paraId="60317E8C" w14:textId="77777777">
      <w:pPr>
        <w:pStyle w:val="NormalIndent"/>
      </w:pPr>
    </w:p>
    <w:tbl>
      <w:tblPr>
        <w:tblStyle w:val="CMRRA"/>
        <w:tblW w:w="6015" w:type="dxa"/>
        <w:tblInd w:w="720" w:type="dxa"/>
        <w:tblLayout w:type="fixed"/>
        <w:tblLook w:val="0620" w:firstRow="1" w:lastRow="0" w:firstColumn="0" w:lastColumn="0" w:noHBand="1" w:noVBand="1"/>
      </w:tblPr>
      <w:tblGrid>
        <w:gridCol w:w="2722"/>
        <w:gridCol w:w="3293"/>
      </w:tblGrid>
      <w:tr w:rsidR="002019D8" w:rsidTr="00CF5090" w14:paraId="57C8F60D" w14:textId="77777777">
        <w:trPr>
          <w:cnfStyle w:val="100000000000" w:firstRow="1" w:lastRow="0" w:firstColumn="0" w:lastColumn="0" w:oddVBand="0" w:evenVBand="0" w:oddHBand="0" w:evenHBand="0" w:firstRowFirstColumn="0" w:firstRowLastColumn="0" w:lastRowFirstColumn="0" w:lastRowLastColumn="0"/>
          <w:trHeight w:val="271"/>
        </w:trPr>
        <w:tc>
          <w:tcPr>
            <w:tcW w:w="2722" w:type="dxa"/>
            <w:hideMark/>
          </w:tcPr>
          <w:p w:rsidR="002019D8" w:rsidP="007C46EC" w:rsidRDefault="002019D8" w14:paraId="3A6F32D3" w14:textId="77777777">
            <w:r>
              <w:t>Column</w:t>
            </w:r>
          </w:p>
        </w:tc>
        <w:tc>
          <w:tcPr>
            <w:tcW w:w="3293" w:type="dxa"/>
            <w:hideMark/>
          </w:tcPr>
          <w:p w:rsidR="002019D8" w:rsidP="007C46EC" w:rsidRDefault="002019D8" w14:paraId="56FD8AF6" w14:textId="1F103C6C">
            <w:r>
              <w:t>Source (</w:t>
            </w:r>
            <w:r w:rsidRPr="007D2FC7" w:rsidR="007D2FC7">
              <w:t>Submission</w:t>
            </w:r>
            <w:r>
              <w:t>)</w:t>
            </w:r>
          </w:p>
        </w:tc>
      </w:tr>
      <w:tr w:rsidR="002019D8" w:rsidTr="00CF5090" w14:paraId="6F3E7FB3" w14:textId="77777777">
        <w:trPr>
          <w:trHeight w:val="271"/>
        </w:trPr>
        <w:tc>
          <w:tcPr>
            <w:tcW w:w="2722" w:type="dxa"/>
            <w:tcBorders>
              <w:top w:val="single" w:color="auto" w:sz="4" w:space="0"/>
              <w:left w:val="single" w:color="auto" w:sz="4" w:space="0"/>
              <w:bottom w:val="single" w:color="auto" w:sz="4" w:space="0"/>
              <w:right w:val="single" w:color="auto" w:sz="4" w:space="0"/>
            </w:tcBorders>
          </w:tcPr>
          <w:p w:rsidR="002019D8" w:rsidP="007C46EC" w:rsidRDefault="002019D8" w14:paraId="53944622" w14:textId="77777777">
            <w:r w:rsidRPr="00280157">
              <w:t>WorkInfoID</w:t>
            </w:r>
          </w:p>
        </w:tc>
        <w:tc>
          <w:tcPr>
            <w:tcW w:w="3293" w:type="dxa"/>
            <w:tcBorders>
              <w:top w:val="single" w:color="auto" w:sz="4" w:space="0"/>
              <w:left w:val="single" w:color="auto" w:sz="4" w:space="0"/>
              <w:bottom w:val="single" w:color="auto" w:sz="4" w:space="0"/>
              <w:right w:val="single" w:color="auto" w:sz="4" w:space="0"/>
            </w:tcBorders>
          </w:tcPr>
          <w:p w:rsidR="002019D8" w:rsidP="007C46EC" w:rsidRDefault="007D2FC7" w14:paraId="7A537864" w14:textId="696242B8">
            <w:r>
              <w:t>N/A</w:t>
            </w:r>
          </w:p>
        </w:tc>
      </w:tr>
      <w:tr w:rsidR="002019D8" w:rsidTr="00CF5090" w14:paraId="0BF293A7" w14:textId="77777777">
        <w:trPr>
          <w:trHeight w:val="271"/>
        </w:trPr>
        <w:tc>
          <w:tcPr>
            <w:tcW w:w="2722" w:type="dxa"/>
            <w:tcBorders>
              <w:top w:val="single" w:color="auto" w:sz="4" w:space="0"/>
              <w:left w:val="single" w:color="auto" w:sz="4" w:space="0"/>
              <w:bottom w:val="single" w:color="auto" w:sz="4" w:space="0"/>
              <w:right w:val="single" w:color="auto" w:sz="4" w:space="0"/>
            </w:tcBorders>
          </w:tcPr>
          <w:p w:rsidRPr="00FF5EB8" w:rsidR="002019D8" w:rsidP="007C46EC" w:rsidRDefault="002019D8" w14:paraId="4BB5DB1B" w14:textId="77777777">
            <w:r w:rsidRPr="00280157">
              <w:t>Status</w:t>
            </w:r>
          </w:p>
        </w:tc>
        <w:tc>
          <w:tcPr>
            <w:tcW w:w="3293" w:type="dxa"/>
            <w:tcBorders>
              <w:top w:val="single" w:color="auto" w:sz="4" w:space="0"/>
              <w:left w:val="single" w:color="auto" w:sz="4" w:space="0"/>
              <w:bottom w:val="single" w:color="auto" w:sz="4" w:space="0"/>
              <w:right w:val="single" w:color="auto" w:sz="4" w:space="0"/>
            </w:tcBorders>
          </w:tcPr>
          <w:p w:rsidRPr="00FF5EB8" w:rsidR="002019D8" w:rsidP="007C46EC" w:rsidRDefault="002019D8" w14:paraId="1AA37600" w14:textId="77777777">
            <w:r>
              <w:t>1</w:t>
            </w:r>
          </w:p>
        </w:tc>
      </w:tr>
      <w:tr w:rsidR="002019D8" w:rsidTr="00CF5090" w14:paraId="12C47904" w14:textId="77777777">
        <w:trPr>
          <w:trHeight w:val="270"/>
        </w:trPr>
        <w:tc>
          <w:tcPr>
            <w:tcW w:w="2722" w:type="dxa"/>
          </w:tcPr>
          <w:p w:rsidRPr="00FF5EB8" w:rsidR="002019D8" w:rsidP="007C46EC" w:rsidRDefault="002019D8" w14:paraId="7417233D" w14:textId="77777777">
            <w:r w:rsidRPr="00280157">
              <w:t>Concurrency</w:t>
            </w:r>
          </w:p>
        </w:tc>
        <w:tc>
          <w:tcPr>
            <w:tcW w:w="3293" w:type="dxa"/>
          </w:tcPr>
          <w:p w:rsidRPr="00FF5EB8" w:rsidR="002019D8" w:rsidP="007C46EC" w:rsidRDefault="002019D8" w14:paraId="36AFD67E" w14:textId="77777777">
            <w:r>
              <w:t>N/A</w:t>
            </w:r>
          </w:p>
        </w:tc>
      </w:tr>
      <w:tr w:rsidR="002019D8" w:rsidTr="00CF5090" w14:paraId="310AC20C" w14:textId="77777777">
        <w:trPr>
          <w:trHeight w:val="270"/>
        </w:trPr>
        <w:tc>
          <w:tcPr>
            <w:tcW w:w="2722" w:type="dxa"/>
          </w:tcPr>
          <w:p w:rsidRPr="006E65D8" w:rsidR="002019D8" w:rsidP="007C46EC" w:rsidRDefault="002019D8" w14:paraId="16634EBF" w14:textId="77777777">
            <w:r w:rsidRPr="00280157">
              <w:t>CreatedDate</w:t>
            </w:r>
          </w:p>
        </w:tc>
        <w:tc>
          <w:tcPr>
            <w:tcW w:w="3293" w:type="dxa"/>
          </w:tcPr>
          <w:p w:rsidR="002019D8" w:rsidP="007C46EC" w:rsidRDefault="007D2FC7" w14:paraId="7AD0A304" w14:textId="64BF6222">
            <w:r>
              <w:t>Current Timestamp</w:t>
            </w:r>
          </w:p>
        </w:tc>
      </w:tr>
      <w:tr w:rsidR="002019D8" w:rsidTr="00CF5090" w14:paraId="15BD7758" w14:textId="77777777">
        <w:trPr>
          <w:trHeight w:val="270"/>
        </w:trPr>
        <w:tc>
          <w:tcPr>
            <w:tcW w:w="2722" w:type="dxa"/>
          </w:tcPr>
          <w:p w:rsidRPr="006E65D8" w:rsidR="002019D8" w:rsidP="007C46EC" w:rsidRDefault="002019D8" w14:paraId="04C307ED" w14:textId="77777777">
            <w:r w:rsidRPr="00280157">
              <w:t>LastModifiedDate</w:t>
            </w:r>
          </w:p>
        </w:tc>
        <w:tc>
          <w:tcPr>
            <w:tcW w:w="3293" w:type="dxa"/>
          </w:tcPr>
          <w:p w:rsidR="002019D8" w:rsidP="007C46EC" w:rsidRDefault="007D2FC7" w14:paraId="4913C01A" w14:textId="12B9637E">
            <w:r>
              <w:t>Current Timestamp</w:t>
            </w:r>
          </w:p>
        </w:tc>
      </w:tr>
      <w:tr w:rsidR="002019D8" w:rsidTr="00CF5090" w14:paraId="45E38A88" w14:textId="77777777">
        <w:trPr>
          <w:trHeight w:val="270"/>
        </w:trPr>
        <w:tc>
          <w:tcPr>
            <w:tcW w:w="2722" w:type="dxa"/>
          </w:tcPr>
          <w:p w:rsidRPr="006E65D8" w:rsidR="002019D8" w:rsidP="007C46EC" w:rsidRDefault="002019D8" w14:paraId="209832E7" w14:textId="77777777">
            <w:r w:rsidRPr="00280157">
              <w:t>LastModifiedUserID</w:t>
            </w:r>
          </w:p>
        </w:tc>
        <w:tc>
          <w:tcPr>
            <w:tcW w:w="3293" w:type="dxa"/>
          </w:tcPr>
          <w:p w:rsidR="002019D8" w:rsidP="007C46EC" w:rsidRDefault="00611924" w14:paraId="09E589C9" w14:textId="76494F99">
            <w:r>
              <w:t>WEBSERVICE</w:t>
            </w:r>
          </w:p>
        </w:tc>
      </w:tr>
      <w:tr w:rsidR="002019D8" w:rsidTr="00CF5090" w14:paraId="19153601" w14:textId="77777777">
        <w:trPr>
          <w:trHeight w:val="270"/>
        </w:trPr>
        <w:tc>
          <w:tcPr>
            <w:tcW w:w="2722" w:type="dxa"/>
          </w:tcPr>
          <w:p w:rsidRPr="006E65D8" w:rsidR="002019D8" w:rsidP="007C46EC" w:rsidRDefault="002019D8" w14:paraId="45466B2F" w14:textId="77777777">
            <w:r>
              <w:t>Iswc</w:t>
            </w:r>
            <w:r w:rsidRPr="00280157">
              <w:t>ID</w:t>
            </w:r>
          </w:p>
        </w:tc>
        <w:tc>
          <w:tcPr>
            <w:tcW w:w="3293" w:type="dxa"/>
          </w:tcPr>
          <w:p w:rsidR="002019D8" w:rsidP="007C46EC" w:rsidRDefault="00694C0E" w14:paraId="398AB381" w14:textId="46798D2C">
            <w:r>
              <w:t>p</w:t>
            </w:r>
            <w:r w:rsidR="0048278F">
              <w:t>referredI</w:t>
            </w:r>
            <w:r>
              <w:t>swc</w:t>
            </w:r>
          </w:p>
        </w:tc>
      </w:tr>
      <w:tr w:rsidR="002019D8" w:rsidTr="00CF5090" w14:paraId="261928EE" w14:textId="77777777">
        <w:trPr>
          <w:trHeight w:val="270"/>
        </w:trPr>
        <w:tc>
          <w:tcPr>
            <w:tcW w:w="2722" w:type="dxa"/>
          </w:tcPr>
          <w:p w:rsidRPr="006E65D8" w:rsidR="002019D8" w:rsidP="007C46EC" w:rsidRDefault="002019D8" w14:paraId="5DC58B8B" w14:textId="77777777">
            <w:r w:rsidRPr="00280157">
              <w:t>ArchivedIswc</w:t>
            </w:r>
          </w:p>
        </w:tc>
        <w:tc>
          <w:tcPr>
            <w:tcW w:w="3293" w:type="dxa"/>
          </w:tcPr>
          <w:p w:rsidR="002019D8" w:rsidP="007C46EC" w:rsidRDefault="00694C0E" w14:paraId="7E8742C3" w14:textId="49218C6A">
            <w:r>
              <w:t>i</w:t>
            </w:r>
            <w:r w:rsidRPr="007A525A" w:rsidR="007A525A">
              <w:t>swc</w:t>
            </w:r>
          </w:p>
        </w:tc>
      </w:tr>
      <w:tr w:rsidR="002019D8" w:rsidTr="00CF5090" w14:paraId="1D5E8772" w14:textId="77777777">
        <w:trPr>
          <w:trHeight w:val="270"/>
        </w:trPr>
        <w:tc>
          <w:tcPr>
            <w:tcW w:w="2722" w:type="dxa"/>
          </w:tcPr>
          <w:p w:rsidRPr="006E65D8" w:rsidR="002019D8" w:rsidP="007C46EC" w:rsidRDefault="002019D8" w14:paraId="2E43F021" w14:textId="77777777">
            <w:r w:rsidRPr="00280157">
              <w:t>CisnetLastModifiedDate</w:t>
            </w:r>
          </w:p>
        </w:tc>
        <w:tc>
          <w:tcPr>
            <w:tcW w:w="3293" w:type="dxa"/>
          </w:tcPr>
          <w:p w:rsidR="002019D8" w:rsidP="007C46EC" w:rsidRDefault="00E05B25" w14:paraId="7F5FE844" w14:textId="5228EC1C">
            <w:r w:rsidRPr="00E05B25">
              <w:t>cisnetLastModifiedDate</w:t>
            </w:r>
          </w:p>
        </w:tc>
      </w:tr>
      <w:tr w:rsidR="002019D8" w:rsidTr="00CF5090" w14:paraId="2CCE095C" w14:textId="77777777">
        <w:trPr>
          <w:trHeight w:val="270"/>
        </w:trPr>
        <w:tc>
          <w:tcPr>
            <w:tcW w:w="2722" w:type="dxa"/>
          </w:tcPr>
          <w:p w:rsidRPr="006E65D8" w:rsidR="002019D8" w:rsidP="007C46EC" w:rsidRDefault="002019D8" w14:paraId="4E7ED4F0" w14:textId="77777777">
            <w:r w:rsidRPr="00280157">
              <w:t>CisnetCreatedDate</w:t>
            </w:r>
          </w:p>
        </w:tc>
        <w:tc>
          <w:tcPr>
            <w:tcW w:w="3293" w:type="dxa"/>
          </w:tcPr>
          <w:p w:rsidR="002019D8" w:rsidP="007C46EC" w:rsidRDefault="00E05B25" w14:paraId="72BBE1B0" w14:textId="5E06FFC7">
            <w:r w:rsidRPr="00E05B25">
              <w:t>cisnetCreatedDate</w:t>
            </w:r>
          </w:p>
        </w:tc>
      </w:tr>
      <w:tr w:rsidR="002019D8" w:rsidTr="00CF5090" w14:paraId="7937A1CF" w14:textId="77777777">
        <w:trPr>
          <w:trHeight w:val="270"/>
        </w:trPr>
        <w:tc>
          <w:tcPr>
            <w:tcW w:w="2722" w:type="dxa"/>
          </w:tcPr>
          <w:p w:rsidRPr="006E65D8" w:rsidR="002019D8" w:rsidP="007C46EC" w:rsidRDefault="002019D8" w14:paraId="7749E1F7" w14:textId="77777777">
            <w:r w:rsidRPr="00280157">
              <w:t>IPCount</w:t>
            </w:r>
          </w:p>
        </w:tc>
        <w:tc>
          <w:tcPr>
            <w:tcW w:w="3293" w:type="dxa"/>
          </w:tcPr>
          <w:p w:rsidR="002019D8" w:rsidP="007C46EC" w:rsidRDefault="00366575" w14:paraId="686EAEDF" w14:textId="33DDD0F6">
            <w:r>
              <w:t xml:space="preserve">Count of </w:t>
            </w:r>
            <w:r w:rsidRPr="00366575">
              <w:t>interestedParties</w:t>
            </w:r>
            <w:r w:rsidR="00CF5090">
              <w:t>[]</w:t>
            </w:r>
          </w:p>
        </w:tc>
      </w:tr>
      <w:tr w:rsidR="002019D8" w:rsidTr="00CF5090" w14:paraId="38F39B0A" w14:textId="77777777">
        <w:trPr>
          <w:trHeight w:val="270"/>
        </w:trPr>
        <w:tc>
          <w:tcPr>
            <w:tcW w:w="2722" w:type="dxa"/>
          </w:tcPr>
          <w:p w:rsidRPr="006E65D8" w:rsidR="002019D8" w:rsidP="007C46EC" w:rsidRDefault="002019D8" w14:paraId="66478B9E" w14:textId="77777777">
            <w:r w:rsidRPr="00280157">
              <w:t>IsDeleted</w:t>
            </w:r>
          </w:p>
        </w:tc>
        <w:tc>
          <w:tcPr>
            <w:tcW w:w="3293" w:type="dxa"/>
          </w:tcPr>
          <w:p w:rsidR="002019D8" w:rsidP="007C46EC" w:rsidRDefault="00D527AF" w14:paraId="61C40B55" w14:textId="238DDB6A">
            <w:r>
              <w:t>0</w:t>
            </w:r>
          </w:p>
        </w:tc>
      </w:tr>
      <w:tr w:rsidR="002019D8" w:rsidTr="00CF5090" w14:paraId="30B92697" w14:textId="77777777">
        <w:trPr>
          <w:trHeight w:val="270"/>
        </w:trPr>
        <w:tc>
          <w:tcPr>
            <w:tcW w:w="2722" w:type="dxa"/>
          </w:tcPr>
          <w:p w:rsidRPr="006E65D8" w:rsidR="002019D8" w:rsidP="007C46EC" w:rsidRDefault="002019D8" w14:paraId="748F9C55" w14:textId="77777777">
            <w:r w:rsidRPr="00280157">
              <w:t>IswcEligible</w:t>
            </w:r>
          </w:p>
        </w:tc>
        <w:tc>
          <w:tcPr>
            <w:tcW w:w="3293" w:type="dxa"/>
          </w:tcPr>
          <w:p w:rsidR="002019D8" w:rsidP="007C46EC" w:rsidRDefault="00714978" w14:paraId="446D5094" w14:textId="1B45A39F">
            <w:r>
              <w:rPr>
                <w:i/>
                <w:iCs/>
              </w:rPr>
              <w:t xml:space="preserve">For details see: </w:t>
            </w:r>
            <w:r w:rsidRPr="00714978">
              <w:rPr>
                <w:i/>
                <w:iCs/>
              </w:rPr>
              <w:t>Scenario AS/10</w:t>
            </w:r>
          </w:p>
        </w:tc>
      </w:tr>
      <w:tr w:rsidR="002019D8" w:rsidTr="00CF5090" w14:paraId="309B722F" w14:textId="77777777">
        <w:trPr>
          <w:trHeight w:val="270"/>
        </w:trPr>
        <w:tc>
          <w:tcPr>
            <w:tcW w:w="2722" w:type="dxa"/>
          </w:tcPr>
          <w:p w:rsidRPr="006E65D8" w:rsidR="002019D8" w:rsidP="007C46EC" w:rsidRDefault="002019D8" w14:paraId="4A0A4D1D" w14:textId="77777777">
            <w:r w:rsidRPr="00280157">
              <w:t>MatchTypeID</w:t>
            </w:r>
          </w:p>
        </w:tc>
        <w:tc>
          <w:tcPr>
            <w:tcW w:w="3293" w:type="dxa"/>
          </w:tcPr>
          <w:p w:rsidR="002019D8" w:rsidP="007C46EC" w:rsidRDefault="00CF5090" w14:paraId="083D3EB6" w14:textId="0F147B1A">
            <w:r>
              <w:t>MatchingWork.MatchType</w:t>
            </w:r>
          </w:p>
        </w:tc>
      </w:tr>
      <w:tr w:rsidR="002019D8" w:rsidTr="00CF5090" w14:paraId="40D16546" w14:textId="77777777">
        <w:trPr>
          <w:trHeight w:val="270"/>
        </w:trPr>
        <w:tc>
          <w:tcPr>
            <w:tcW w:w="2722" w:type="dxa"/>
          </w:tcPr>
          <w:p w:rsidRPr="006E65D8" w:rsidR="002019D8" w:rsidP="007C46EC" w:rsidRDefault="002019D8" w14:paraId="5678330A" w14:textId="77777777">
            <w:r w:rsidRPr="00280157">
              <w:t>MwiCategory</w:t>
            </w:r>
          </w:p>
        </w:tc>
        <w:tc>
          <w:tcPr>
            <w:tcW w:w="3293" w:type="dxa"/>
          </w:tcPr>
          <w:p w:rsidR="002019D8" w:rsidP="007C46EC" w:rsidRDefault="00EF0612" w14:paraId="5C4AE8CA" w14:textId="3F26C884">
            <w:r>
              <w:t>category</w:t>
            </w:r>
          </w:p>
        </w:tc>
      </w:tr>
      <w:tr w:rsidR="002019D8" w:rsidTr="00CF5090" w14:paraId="1D23A272" w14:textId="77777777">
        <w:trPr>
          <w:trHeight w:val="270"/>
        </w:trPr>
        <w:tc>
          <w:tcPr>
            <w:tcW w:w="2722" w:type="dxa"/>
          </w:tcPr>
          <w:p w:rsidRPr="006E65D8" w:rsidR="002019D8" w:rsidP="007C46EC" w:rsidRDefault="002019D8" w14:paraId="3C270ABE" w14:textId="77777777">
            <w:r>
              <w:t>Agency</w:t>
            </w:r>
            <w:r w:rsidRPr="00280157">
              <w:t>ID</w:t>
            </w:r>
          </w:p>
        </w:tc>
        <w:tc>
          <w:tcPr>
            <w:tcW w:w="3293" w:type="dxa"/>
          </w:tcPr>
          <w:p w:rsidR="002019D8" w:rsidP="007C46EC" w:rsidRDefault="00CF5090" w14:paraId="40D3EC79" w14:textId="17F808D6">
            <w:r>
              <w:t>agency</w:t>
            </w:r>
          </w:p>
        </w:tc>
      </w:tr>
      <w:tr w:rsidR="002019D8" w:rsidTr="00CF5090" w14:paraId="30A5E8CC" w14:textId="77777777">
        <w:trPr>
          <w:trHeight w:val="270"/>
        </w:trPr>
        <w:tc>
          <w:tcPr>
            <w:tcW w:w="2722" w:type="dxa"/>
          </w:tcPr>
          <w:p w:rsidRPr="006E65D8" w:rsidR="002019D8" w:rsidP="007C46EC" w:rsidRDefault="002019D8" w14:paraId="7B1BA3A3" w14:textId="77777777">
            <w:r>
              <w:t>Agency</w:t>
            </w:r>
            <w:r w:rsidRPr="00280157">
              <w:t>WorkCode</w:t>
            </w:r>
          </w:p>
        </w:tc>
        <w:tc>
          <w:tcPr>
            <w:tcW w:w="3293" w:type="dxa"/>
          </w:tcPr>
          <w:p w:rsidR="002019D8" w:rsidP="007C46EC" w:rsidRDefault="00CF5090" w14:paraId="6E619534" w14:textId="0412259E">
            <w:r>
              <w:t>workcode</w:t>
            </w:r>
          </w:p>
        </w:tc>
      </w:tr>
      <w:tr w:rsidR="002019D8" w:rsidTr="00CF5090" w14:paraId="7ECE3909" w14:textId="77777777">
        <w:trPr>
          <w:trHeight w:val="270"/>
        </w:trPr>
        <w:tc>
          <w:tcPr>
            <w:tcW w:w="2722" w:type="dxa"/>
          </w:tcPr>
          <w:p w:rsidRPr="006E65D8" w:rsidR="002019D8" w:rsidP="007C46EC" w:rsidRDefault="002019D8" w14:paraId="67E0AC27" w14:textId="77777777">
            <w:r w:rsidRPr="00280157">
              <w:t>SourceDatabase</w:t>
            </w:r>
          </w:p>
        </w:tc>
        <w:tc>
          <w:tcPr>
            <w:tcW w:w="3293" w:type="dxa"/>
          </w:tcPr>
          <w:p w:rsidR="002019D8" w:rsidP="007C46EC" w:rsidRDefault="002019D8" w14:paraId="31395066" w14:textId="2203FCD7">
            <w:r>
              <w:t>sourcedb</w:t>
            </w:r>
          </w:p>
        </w:tc>
      </w:tr>
      <w:tr w:rsidR="002019D8" w:rsidTr="00CF5090" w14:paraId="2527D2B4" w14:textId="77777777">
        <w:trPr>
          <w:trHeight w:val="270"/>
        </w:trPr>
        <w:tc>
          <w:tcPr>
            <w:tcW w:w="2722" w:type="dxa"/>
          </w:tcPr>
          <w:p w:rsidRPr="006E65D8" w:rsidR="002019D8" w:rsidP="007C46EC" w:rsidRDefault="002019D8" w14:paraId="486F0242" w14:textId="77777777">
            <w:r w:rsidRPr="00280157">
              <w:t>Disambiguation</w:t>
            </w:r>
          </w:p>
        </w:tc>
        <w:tc>
          <w:tcPr>
            <w:tcW w:w="3293" w:type="dxa"/>
          </w:tcPr>
          <w:p w:rsidRPr="00AB331D" w:rsidR="002019D8" w:rsidP="007C46EC" w:rsidRDefault="00AB331D" w14:paraId="65B67EB5" w14:textId="3B2EFCE5">
            <w:pPr>
              <w:rPr>
                <w:iCs/>
              </w:rPr>
            </w:pPr>
            <w:r w:rsidRPr="00AB331D">
              <w:rPr>
                <w:iCs/>
              </w:rPr>
              <w:t>disambiguation</w:t>
            </w:r>
          </w:p>
        </w:tc>
      </w:tr>
      <w:tr w:rsidR="002019D8" w:rsidTr="00CF5090" w14:paraId="70EE9D46" w14:textId="77777777">
        <w:trPr>
          <w:trHeight w:val="270"/>
        </w:trPr>
        <w:tc>
          <w:tcPr>
            <w:tcW w:w="2722" w:type="dxa"/>
          </w:tcPr>
          <w:p w:rsidRPr="006E65D8" w:rsidR="002019D8" w:rsidP="007C46EC" w:rsidRDefault="002019D8" w14:paraId="03CAFAEB" w14:textId="77777777">
            <w:r w:rsidRPr="00280157">
              <w:t>DisambiguationReasonID</w:t>
            </w:r>
          </w:p>
        </w:tc>
        <w:tc>
          <w:tcPr>
            <w:tcW w:w="3293" w:type="dxa"/>
          </w:tcPr>
          <w:p w:rsidRPr="00AB331D" w:rsidR="002019D8" w:rsidP="007C46EC" w:rsidRDefault="00AB331D" w14:paraId="1D08AD57" w14:textId="0BB4D9ED">
            <w:pPr>
              <w:rPr>
                <w:iCs/>
              </w:rPr>
            </w:pPr>
            <w:r w:rsidRPr="00AB331D">
              <w:rPr>
                <w:iCs/>
              </w:rPr>
              <w:t>disambiguationReason</w:t>
            </w:r>
          </w:p>
        </w:tc>
      </w:tr>
      <w:tr w:rsidR="002019D8" w:rsidTr="00CF5090" w14:paraId="5C096537" w14:textId="77777777">
        <w:trPr>
          <w:trHeight w:val="270"/>
        </w:trPr>
        <w:tc>
          <w:tcPr>
            <w:tcW w:w="2722" w:type="dxa"/>
          </w:tcPr>
          <w:p w:rsidRPr="006E65D8" w:rsidR="002019D8" w:rsidP="007C46EC" w:rsidRDefault="002019D8" w14:paraId="0D1468E4" w14:textId="77777777">
            <w:r w:rsidRPr="00280157">
              <w:t>BVLTR</w:t>
            </w:r>
          </w:p>
        </w:tc>
        <w:tc>
          <w:tcPr>
            <w:tcW w:w="3293" w:type="dxa"/>
          </w:tcPr>
          <w:p w:rsidRPr="00AB331D" w:rsidR="002019D8" w:rsidP="007C46EC" w:rsidRDefault="00AB331D" w14:paraId="63089A04" w14:textId="3BD5640E">
            <w:pPr>
              <w:rPr>
                <w:iCs/>
              </w:rPr>
            </w:pPr>
            <w:r>
              <w:rPr>
                <w:iCs/>
              </w:rPr>
              <w:t>bvltr</w:t>
            </w:r>
          </w:p>
        </w:tc>
      </w:tr>
      <w:tr w:rsidR="002019D8" w:rsidTr="00CF5090" w14:paraId="77037DDC" w14:textId="77777777">
        <w:trPr>
          <w:trHeight w:val="270"/>
        </w:trPr>
        <w:tc>
          <w:tcPr>
            <w:tcW w:w="2722" w:type="dxa"/>
          </w:tcPr>
          <w:p w:rsidRPr="00280157" w:rsidR="002019D8" w:rsidP="007C46EC" w:rsidRDefault="002019D8" w14:paraId="6F7CE00B" w14:textId="77777777">
            <w:r w:rsidRPr="00685218">
              <w:t>DerivedWorkTypeID</w:t>
            </w:r>
          </w:p>
        </w:tc>
        <w:tc>
          <w:tcPr>
            <w:tcW w:w="3293" w:type="dxa"/>
          </w:tcPr>
          <w:p w:rsidRPr="00AB331D" w:rsidR="002019D8" w:rsidP="007C46EC" w:rsidRDefault="00136843" w14:paraId="24AC09DF" w14:textId="78B5CD9F">
            <w:pPr>
              <w:rPr>
                <w:iCs/>
              </w:rPr>
            </w:pPr>
            <w:r>
              <w:rPr>
                <w:iCs/>
              </w:rPr>
              <w:t>derivedWorkType</w:t>
            </w:r>
          </w:p>
        </w:tc>
      </w:tr>
    </w:tbl>
    <w:p w:rsidR="002019D8" w:rsidP="002019D8" w:rsidRDefault="002019D8" w14:paraId="5C00568F" w14:textId="77777777">
      <w:pPr>
        <w:pStyle w:val="NormalIndent"/>
      </w:pPr>
    </w:p>
    <w:p w:rsidR="002019D8" w:rsidP="00300F4A" w:rsidRDefault="002019D8" w14:paraId="14058CAF" w14:textId="77777777">
      <w:pPr>
        <w:pStyle w:val="Heading3"/>
      </w:pPr>
      <w:bookmarkStart w:name="_Toc10574789" w:id="126"/>
      <w:bookmarkStart w:name="_Toc11738424" w:id="127"/>
      <w:r>
        <w:t>Title</w:t>
      </w:r>
      <w:bookmarkEnd w:id="126"/>
      <w:bookmarkEnd w:id="127"/>
      <w:r>
        <w:t xml:space="preserve"> </w:t>
      </w:r>
    </w:p>
    <w:p w:rsidR="002019D8" w:rsidP="002019D8" w:rsidRDefault="005D3739" w14:paraId="06F4C86C" w14:textId="38FEB308">
      <w:pPr>
        <w:pStyle w:val="NormalIndent"/>
      </w:pPr>
      <w:r>
        <w:t xml:space="preserve">A record will be added to the ISWC.Title table for </w:t>
      </w:r>
      <w:r w:rsidR="00100595">
        <w:t xml:space="preserve">the Submission.originalTitle field and a record for </w:t>
      </w:r>
      <w:r>
        <w:t>each of the items in the Submission</w:t>
      </w:r>
      <w:r w:rsidR="00100595">
        <w:t>.otherTitles array using the following mappin</w:t>
      </w:r>
      <w:r w:rsidR="00AC0695">
        <w:t>g:</w:t>
      </w:r>
    </w:p>
    <w:p w:rsidR="00AC0695" w:rsidP="002019D8" w:rsidRDefault="00AC0695" w14:paraId="1E271206" w14:textId="77777777">
      <w:pPr>
        <w:pStyle w:val="NormalIndent"/>
      </w:pPr>
    </w:p>
    <w:tbl>
      <w:tblPr>
        <w:tblStyle w:val="CMRRA"/>
        <w:tblW w:w="5823" w:type="dxa"/>
        <w:tblInd w:w="720" w:type="dxa"/>
        <w:tblLayout w:type="fixed"/>
        <w:tblLook w:val="0620" w:firstRow="1" w:lastRow="0" w:firstColumn="0" w:lastColumn="0" w:noHBand="1" w:noVBand="1"/>
      </w:tblPr>
      <w:tblGrid>
        <w:gridCol w:w="2722"/>
        <w:gridCol w:w="3101"/>
      </w:tblGrid>
      <w:tr w:rsidR="002019D8" w:rsidTr="00D93A91" w14:paraId="32C5347B" w14:textId="77777777">
        <w:trPr>
          <w:cnfStyle w:val="100000000000" w:firstRow="1" w:lastRow="0" w:firstColumn="0" w:lastColumn="0" w:oddVBand="0" w:evenVBand="0" w:oddHBand="0" w:evenHBand="0" w:firstRowFirstColumn="0" w:firstRowLastColumn="0" w:lastRowFirstColumn="0" w:lastRowLastColumn="0"/>
          <w:trHeight w:val="271"/>
        </w:trPr>
        <w:tc>
          <w:tcPr>
            <w:tcW w:w="2722" w:type="dxa"/>
            <w:hideMark/>
          </w:tcPr>
          <w:p w:rsidR="002019D8" w:rsidP="007C46EC" w:rsidRDefault="002019D8" w14:paraId="77B97B32" w14:textId="77777777">
            <w:r>
              <w:t>Column</w:t>
            </w:r>
          </w:p>
        </w:tc>
        <w:tc>
          <w:tcPr>
            <w:tcW w:w="3101" w:type="dxa"/>
            <w:hideMark/>
          </w:tcPr>
          <w:p w:rsidR="002019D8" w:rsidP="007C46EC" w:rsidRDefault="002019D8" w14:paraId="21B83490" w14:textId="679330BA">
            <w:r>
              <w:t>Source (</w:t>
            </w:r>
            <w:r w:rsidR="00136843">
              <w:t>Submission</w:t>
            </w:r>
            <w:r>
              <w:t>)</w:t>
            </w:r>
          </w:p>
        </w:tc>
      </w:tr>
      <w:tr w:rsidR="002019D8" w:rsidTr="00D93A91" w14:paraId="6C4F3E10" w14:textId="77777777">
        <w:trPr>
          <w:trHeight w:val="271"/>
        </w:trPr>
        <w:tc>
          <w:tcPr>
            <w:tcW w:w="2722" w:type="dxa"/>
            <w:tcBorders>
              <w:top w:val="single" w:color="auto" w:sz="4" w:space="0"/>
              <w:left w:val="single" w:color="auto" w:sz="4" w:space="0"/>
              <w:bottom w:val="single" w:color="auto" w:sz="4" w:space="0"/>
              <w:right w:val="single" w:color="auto" w:sz="4" w:space="0"/>
            </w:tcBorders>
          </w:tcPr>
          <w:p w:rsidR="002019D8" w:rsidP="007C46EC" w:rsidRDefault="002019D8" w14:paraId="527B270D" w14:textId="77777777">
            <w:r w:rsidRPr="002C408F">
              <w:t>TitleID</w:t>
            </w:r>
          </w:p>
        </w:tc>
        <w:tc>
          <w:tcPr>
            <w:tcW w:w="3101" w:type="dxa"/>
            <w:tcBorders>
              <w:top w:val="single" w:color="auto" w:sz="4" w:space="0"/>
              <w:left w:val="single" w:color="auto" w:sz="4" w:space="0"/>
              <w:bottom w:val="single" w:color="auto" w:sz="4" w:space="0"/>
              <w:right w:val="single" w:color="auto" w:sz="4" w:space="0"/>
            </w:tcBorders>
          </w:tcPr>
          <w:p w:rsidR="002019D8" w:rsidP="007C46EC" w:rsidRDefault="00AC0695" w14:paraId="59960BCB" w14:textId="42C2E205">
            <w:r>
              <w:t>N/A</w:t>
            </w:r>
          </w:p>
        </w:tc>
      </w:tr>
      <w:tr w:rsidR="002019D8" w:rsidTr="00D93A91" w14:paraId="520460C2" w14:textId="77777777">
        <w:trPr>
          <w:trHeight w:val="271"/>
        </w:trPr>
        <w:tc>
          <w:tcPr>
            <w:tcW w:w="2722" w:type="dxa"/>
            <w:tcBorders>
              <w:top w:val="single" w:color="auto" w:sz="4" w:space="0"/>
              <w:left w:val="single" w:color="auto" w:sz="4" w:space="0"/>
              <w:bottom w:val="single" w:color="auto" w:sz="4" w:space="0"/>
              <w:right w:val="single" w:color="auto" w:sz="4" w:space="0"/>
            </w:tcBorders>
          </w:tcPr>
          <w:p w:rsidRPr="00FF5EB8" w:rsidR="002019D8" w:rsidP="007C46EC" w:rsidRDefault="002019D8" w14:paraId="370CEB6B" w14:textId="77777777">
            <w:r w:rsidRPr="002C408F">
              <w:t>Status</w:t>
            </w:r>
          </w:p>
        </w:tc>
        <w:tc>
          <w:tcPr>
            <w:tcW w:w="3101" w:type="dxa"/>
            <w:tcBorders>
              <w:top w:val="single" w:color="auto" w:sz="4" w:space="0"/>
              <w:left w:val="single" w:color="auto" w:sz="4" w:space="0"/>
              <w:bottom w:val="single" w:color="auto" w:sz="4" w:space="0"/>
              <w:right w:val="single" w:color="auto" w:sz="4" w:space="0"/>
            </w:tcBorders>
          </w:tcPr>
          <w:p w:rsidRPr="00FF5EB8" w:rsidR="002019D8" w:rsidP="007C46EC" w:rsidRDefault="002019D8" w14:paraId="05B0283D" w14:textId="77777777">
            <w:r>
              <w:t>1</w:t>
            </w:r>
          </w:p>
        </w:tc>
      </w:tr>
      <w:tr w:rsidR="002019D8" w:rsidTr="00D93A91" w14:paraId="03CC24D4" w14:textId="77777777">
        <w:trPr>
          <w:trHeight w:val="270"/>
        </w:trPr>
        <w:tc>
          <w:tcPr>
            <w:tcW w:w="2722" w:type="dxa"/>
          </w:tcPr>
          <w:p w:rsidRPr="00FF5EB8" w:rsidR="002019D8" w:rsidP="007C46EC" w:rsidRDefault="002019D8" w14:paraId="0D00DFF3" w14:textId="77777777">
            <w:r w:rsidRPr="002C408F">
              <w:t>Concurrency</w:t>
            </w:r>
          </w:p>
        </w:tc>
        <w:tc>
          <w:tcPr>
            <w:tcW w:w="3101" w:type="dxa"/>
          </w:tcPr>
          <w:p w:rsidRPr="00FF5EB8" w:rsidR="002019D8" w:rsidP="007C46EC" w:rsidRDefault="002019D8" w14:paraId="759C2F36" w14:textId="77777777">
            <w:r>
              <w:t>N/A</w:t>
            </w:r>
          </w:p>
        </w:tc>
      </w:tr>
      <w:tr w:rsidR="002019D8" w:rsidTr="00D93A91" w14:paraId="74217B5E" w14:textId="77777777">
        <w:trPr>
          <w:trHeight w:val="270"/>
        </w:trPr>
        <w:tc>
          <w:tcPr>
            <w:tcW w:w="2722" w:type="dxa"/>
          </w:tcPr>
          <w:p w:rsidRPr="006E65D8" w:rsidR="002019D8" w:rsidP="007C46EC" w:rsidRDefault="002019D8" w14:paraId="49AD9662" w14:textId="77777777">
            <w:r w:rsidRPr="002C408F">
              <w:t>CreatedDate</w:t>
            </w:r>
          </w:p>
        </w:tc>
        <w:tc>
          <w:tcPr>
            <w:tcW w:w="3101" w:type="dxa"/>
          </w:tcPr>
          <w:p w:rsidR="002019D8" w:rsidP="007C46EC" w:rsidRDefault="00716A8C" w14:paraId="236EFE60" w14:textId="2A080444">
            <w:r>
              <w:t>Current Timestamp</w:t>
            </w:r>
          </w:p>
        </w:tc>
      </w:tr>
      <w:tr w:rsidR="002019D8" w:rsidTr="00D93A91" w14:paraId="56920D4D" w14:textId="77777777">
        <w:trPr>
          <w:trHeight w:val="270"/>
        </w:trPr>
        <w:tc>
          <w:tcPr>
            <w:tcW w:w="2722" w:type="dxa"/>
          </w:tcPr>
          <w:p w:rsidRPr="006E65D8" w:rsidR="002019D8" w:rsidP="007C46EC" w:rsidRDefault="002019D8" w14:paraId="4386C4D4" w14:textId="77777777">
            <w:r w:rsidRPr="002C408F">
              <w:t>LastModifiedDate</w:t>
            </w:r>
          </w:p>
        </w:tc>
        <w:tc>
          <w:tcPr>
            <w:tcW w:w="3101" w:type="dxa"/>
          </w:tcPr>
          <w:p w:rsidR="002019D8" w:rsidP="007C46EC" w:rsidRDefault="00716A8C" w14:paraId="2439C046" w14:textId="7F37F9F2">
            <w:r>
              <w:t>Current Timestamp</w:t>
            </w:r>
          </w:p>
        </w:tc>
      </w:tr>
      <w:tr w:rsidR="002019D8" w:rsidTr="00D93A91" w14:paraId="5C6EECFA" w14:textId="77777777">
        <w:trPr>
          <w:trHeight w:val="270"/>
        </w:trPr>
        <w:tc>
          <w:tcPr>
            <w:tcW w:w="2722" w:type="dxa"/>
          </w:tcPr>
          <w:p w:rsidRPr="006E65D8" w:rsidR="002019D8" w:rsidP="007C46EC" w:rsidRDefault="002019D8" w14:paraId="3C1534F0" w14:textId="77777777">
            <w:r w:rsidRPr="002C408F">
              <w:t>LastModifiedUserID</w:t>
            </w:r>
          </w:p>
        </w:tc>
        <w:tc>
          <w:tcPr>
            <w:tcW w:w="3101" w:type="dxa"/>
          </w:tcPr>
          <w:p w:rsidR="002019D8" w:rsidP="007C46EC" w:rsidRDefault="00611924" w14:paraId="149CBF98" w14:textId="435D25AB">
            <w:r>
              <w:t>WEBSERVICE</w:t>
            </w:r>
          </w:p>
        </w:tc>
      </w:tr>
      <w:tr w:rsidR="00716A8C" w:rsidTr="00D93A91" w14:paraId="74108970" w14:textId="77777777">
        <w:trPr>
          <w:trHeight w:val="270"/>
        </w:trPr>
        <w:tc>
          <w:tcPr>
            <w:tcW w:w="2722" w:type="dxa"/>
          </w:tcPr>
          <w:p w:rsidRPr="006E65D8" w:rsidR="00716A8C" w:rsidP="00716A8C" w:rsidRDefault="00716A8C" w14:paraId="26862CF5" w14:textId="77777777">
            <w:r>
              <w:t>Iswc</w:t>
            </w:r>
            <w:r w:rsidRPr="002C408F">
              <w:t>ID</w:t>
            </w:r>
          </w:p>
        </w:tc>
        <w:tc>
          <w:tcPr>
            <w:tcW w:w="3101" w:type="dxa"/>
          </w:tcPr>
          <w:p w:rsidR="00716A8C" w:rsidP="00716A8C" w:rsidRDefault="00716A8C" w14:paraId="04776955" w14:textId="6557FF82">
            <w:r>
              <w:t>N/A</w:t>
            </w:r>
          </w:p>
        </w:tc>
      </w:tr>
      <w:tr w:rsidR="00716A8C" w:rsidTr="00D93A91" w14:paraId="60CD4E02" w14:textId="77777777">
        <w:trPr>
          <w:trHeight w:val="270"/>
        </w:trPr>
        <w:tc>
          <w:tcPr>
            <w:tcW w:w="2722" w:type="dxa"/>
          </w:tcPr>
          <w:p w:rsidRPr="00280157" w:rsidR="00716A8C" w:rsidP="00716A8C" w:rsidRDefault="00716A8C" w14:paraId="39758A4B" w14:textId="77777777">
            <w:r w:rsidRPr="002C408F">
              <w:t>WorkInfoID</w:t>
            </w:r>
          </w:p>
        </w:tc>
        <w:tc>
          <w:tcPr>
            <w:tcW w:w="3101" w:type="dxa"/>
          </w:tcPr>
          <w:p w:rsidR="00716A8C" w:rsidP="00716A8C" w:rsidRDefault="00716A8C" w14:paraId="6D473BC8" w14:textId="49CF395A">
            <w:r>
              <w:t>N/A</w:t>
            </w:r>
          </w:p>
        </w:tc>
      </w:tr>
      <w:tr w:rsidR="00716A8C" w:rsidTr="00D93A91" w14:paraId="085CE0BA" w14:textId="77777777">
        <w:trPr>
          <w:trHeight w:val="270"/>
        </w:trPr>
        <w:tc>
          <w:tcPr>
            <w:tcW w:w="2722" w:type="dxa"/>
          </w:tcPr>
          <w:p w:rsidRPr="00280157" w:rsidR="00716A8C" w:rsidP="00716A8C" w:rsidRDefault="00716A8C" w14:paraId="3F36815D" w14:textId="77777777">
            <w:r w:rsidRPr="002C408F">
              <w:t>StandardizedTitle</w:t>
            </w:r>
          </w:p>
        </w:tc>
        <w:tc>
          <w:tcPr>
            <w:tcW w:w="3101" w:type="dxa"/>
          </w:tcPr>
          <w:p w:rsidR="00716A8C" w:rsidP="00716A8C" w:rsidRDefault="00804BE4" w14:paraId="290D9013" w14:textId="54DC1831">
            <w:r>
              <w:t>originalTitle</w:t>
            </w:r>
            <w:r w:rsidR="00D93A91">
              <w:t xml:space="preserve"> </w:t>
            </w:r>
            <w:r>
              <w:t>/</w:t>
            </w:r>
            <w:r w:rsidR="00D93A91">
              <w:t xml:space="preserve"> otherTitles.</w:t>
            </w:r>
            <w:r>
              <w:t>title</w:t>
            </w:r>
          </w:p>
        </w:tc>
      </w:tr>
      <w:tr w:rsidR="00716A8C" w:rsidTr="00D93A91" w14:paraId="7B667D54" w14:textId="77777777">
        <w:trPr>
          <w:trHeight w:val="270"/>
        </w:trPr>
        <w:tc>
          <w:tcPr>
            <w:tcW w:w="2722" w:type="dxa"/>
          </w:tcPr>
          <w:p w:rsidRPr="00280157" w:rsidR="00716A8C" w:rsidP="00716A8C" w:rsidRDefault="00716A8C" w14:paraId="6E25FF68" w14:textId="77777777">
            <w:r w:rsidRPr="002C408F">
              <w:t>Title</w:t>
            </w:r>
          </w:p>
        </w:tc>
        <w:tc>
          <w:tcPr>
            <w:tcW w:w="3101" w:type="dxa"/>
          </w:tcPr>
          <w:p w:rsidR="00716A8C" w:rsidP="00716A8C" w:rsidRDefault="00804BE4" w14:paraId="42C42FB1" w14:textId="7AFF7F71">
            <w:r>
              <w:t>originalTitle</w:t>
            </w:r>
            <w:r w:rsidR="00D93A91">
              <w:t xml:space="preserve"> </w:t>
            </w:r>
            <w:r>
              <w:t>/</w:t>
            </w:r>
            <w:r w:rsidR="00D93A91">
              <w:t xml:space="preserve"> otherTitles.</w:t>
            </w:r>
            <w:r>
              <w:t>title</w:t>
            </w:r>
          </w:p>
        </w:tc>
      </w:tr>
      <w:tr w:rsidR="00716A8C" w:rsidTr="00D93A91" w14:paraId="205DF6A0" w14:textId="77777777">
        <w:trPr>
          <w:trHeight w:val="270"/>
        </w:trPr>
        <w:tc>
          <w:tcPr>
            <w:tcW w:w="2722" w:type="dxa"/>
          </w:tcPr>
          <w:p w:rsidRPr="00280157" w:rsidR="00716A8C" w:rsidP="00716A8C" w:rsidRDefault="00716A8C" w14:paraId="25E2EC2A" w14:textId="77777777">
            <w:r w:rsidRPr="002C408F">
              <w:t>TitleTypeID</w:t>
            </w:r>
          </w:p>
        </w:tc>
        <w:tc>
          <w:tcPr>
            <w:tcW w:w="3101" w:type="dxa"/>
          </w:tcPr>
          <w:p w:rsidR="00716A8C" w:rsidP="00716A8C" w:rsidRDefault="00804BE4" w14:paraId="0D8AC96C" w14:textId="371BA2E5">
            <w:r>
              <w:t xml:space="preserve">OT / </w:t>
            </w:r>
            <w:r w:rsidR="00D93A91">
              <w:t>otherTitles.type</w:t>
            </w:r>
          </w:p>
        </w:tc>
      </w:tr>
    </w:tbl>
    <w:p w:rsidR="002019D8" w:rsidP="002019D8" w:rsidRDefault="002019D8" w14:paraId="4FCB090D" w14:textId="77777777">
      <w:pPr>
        <w:pStyle w:val="NormalIndent"/>
      </w:pPr>
    </w:p>
    <w:p w:rsidR="002019D8" w:rsidP="00300F4A" w:rsidRDefault="002019D8" w14:paraId="3B272904" w14:textId="77777777">
      <w:pPr>
        <w:pStyle w:val="Heading3"/>
      </w:pPr>
      <w:bookmarkStart w:name="_Toc10574790" w:id="128"/>
      <w:bookmarkStart w:name="_Toc11738425" w:id="129"/>
      <w:r>
        <w:t>DisambiguationISWC</w:t>
      </w:r>
      <w:bookmarkEnd w:id="128"/>
      <w:bookmarkEnd w:id="129"/>
      <w:r>
        <w:t xml:space="preserve"> </w:t>
      </w:r>
    </w:p>
    <w:p w:rsidR="002019D8" w:rsidP="002019D8" w:rsidRDefault="00E4742B" w14:paraId="685D4A81" w14:textId="2794788C">
      <w:pPr>
        <w:pStyle w:val="NormalIndent"/>
      </w:pPr>
      <w:r>
        <w:t>A record will be added to the ISWC.DisambiguationISWC table for each record in the Submission.</w:t>
      </w:r>
      <w:r w:rsidR="001F4634">
        <w:t>disambiguateFrom array using the following mapping:</w:t>
      </w:r>
    </w:p>
    <w:p w:rsidR="001F4634" w:rsidP="002019D8" w:rsidRDefault="001F4634" w14:paraId="05E14E82" w14:textId="2F8D74D2">
      <w:pPr>
        <w:pStyle w:val="NormalIndent"/>
      </w:pPr>
    </w:p>
    <w:tbl>
      <w:tblPr>
        <w:tblStyle w:val="CMRRA"/>
        <w:tblW w:w="6761" w:type="dxa"/>
        <w:tblInd w:w="607" w:type="dxa"/>
        <w:tblLayout w:type="fixed"/>
        <w:tblLook w:val="0620" w:firstRow="1" w:lastRow="0" w:firstColumn="0" w:lastColumn="0" w:noHBand="1" w:noVBand="1"/>
      </w:tblPr>
      <w:tblGrid>
        <w:gridCol w:w="2590"/>
        <w:gridCol w:w="4171"/>
      </w:tblGrid>
      <w:tr w:rsidR="001F4634" w:rsidTr="00756C71" w14:paraId="40CC1D14" w14:textId="77777777">
        <w:trPr>
          <w:cnfStyle w:val="100000000000" w:firstRow="1" w:lastRow="0" w:firstColumn="0" w:lastColumn="0" w:oddVBand="0" w:evenVBand="0" w:oddHBand="0" w:evenHBand="0" w:firstRowFirstColumn="0" w:firstRowLastColumn="0" w:lastRowFirstColumn="0" w:lastRowLastColumn="0"/>
          <w:trHeight w:val="271"/>
        </w:trPr>
        <w:tc>
          <w:tcPr>
            <w:tcW w:w="2590" w:type="dxa"/>
            <w:hideMark/>
          </w:tcPr>
          <w:p w:rsidR="001F4634" w:rsidP="007C46EC" w:rsidRDefault="001F4634" w14:paraId="5AE6F161" w14:textId="77777777">
            <w:r>
              <w:t>Column</w:t>
            </w:r>
          </w:p>
        </w:tc>
        <w:tc>
          <w:tcPr>
            <w:tcW w:w="4171" w:type="dxa"/>
            <w:hideMark/>
          </w:tcPr>
          <w:p w:rsidR="001F4634" w:rsidP="007C46EC" w:rsidRDefault="001F4634" w14:paraId="68C70821" w14:textId="35EF2622">
            <w:r>
              <w:t>Source (</w:t>
            </w:r>
            <w:r w:rsidR="00756C71">
              <w:t>Submission.</w:t>
            </w:r>
            <w:r>
              <w:t>disambiguateFrom)</w:t>
            </w:r>
          </w:p>
        </w:tc>
      </w:tr>
      <w:tr w:rsidR="001F4634" w:rsidTr="00756C71" w14:paraId="0B720FDF" w14:textId="77777777">
        <w:trPr>
          <w:trHeight w:val="271"/>
        </w:trPr>
        <w:tc>
          <w:tcPr>
            <w:tcW w:w="2590" w:type="dxa"/>
            <w:tcBorders>
              <w:top w:val="single" w:color="auto" w:sz="4" w:space="0"/>
              <w:left w:val="single" w:color="auto" w:sz="4" w:space="0"/>
              <w:bottom w:val="single" w:color="auto" w:sz="4" w:space="0"/>
              <w:right w:val="single" w:color="auto" w:sz="4" w:space="0"/>
            </w:tcBorders>
          </w:tcPr>
          <w:p w:rsidR="001F4634" w:rsidP="007C46EC" w:rsidRDefault="001F4634" w14:paraId="71846879" w14:textId="77777777">
            <w:r w:rsidRPr="002B5F33">
              <w:t>DisambiguationIswcID</w:t>
            </w:r>
          </w:p>
        </w:tc>
        <w:tc>
          <w:tcPr>
            <w:tcW w:w="4171" w:type="dxa"/>
            <w:tcBorders>
              <w:top w:val="single" w:color="auto" w:sz="4" w:space="0"/>
              <w:left w:val="single" w:color="auto" w:sz="4" w:space="0"/>
              <w:bottom w:val="single" w:color="auto" w:sz="4" w:space="0"/>
              <w:right w:val="single" w:color="auto" w:sz="4" w:space="0"/>
            </w:tcBorders>
          </w:tcPr>
          <w:p w:rsidR="001F4634" w:rsidP="007C46EC" w:rsidRDefault="001F4634" w14:paraId="7FA8CC7C" w14:textId="4C0651BD">
            <w:r>
              <w:t>N/A</w:t>
            </w:r>
          </w:p>
        </w:tc>
      </w:tr>
      <w:tr w:rsidR="001F4634" w:rsidTr="00756C71" w14:paraId="328A9559" w14:textId="77777777">
        <w:trPr>
          <w:trHeight w:val="271"/>
        </w:trPr>
        <w:tc>
          <w:tcPr>
            <w:tcW w:w="2590" w:type="dxa"/>
            <w:tcBorders>
              <w:top w:val="single" w:color="auto" w:sz="4" w:space="0"/>
              <w:left w:val="single" w:color="auto" w:sz="4" w:space="0"/>
              <w:bottom w:val="single" w:color="auto" w:sz="4" w:space="0"/>
              <w:right w:val="single" w:color="auto" w:sz="4" w:space="0"/>
            </w:tcBorders>
          </w:tcPr>
          <w:p w:rsidR="001F4634" w:rsidP="007C46EC" w:rsidRDefault="001F4634" w14:paraId="31D78D25" w14:textId="77777777">
            <w:r w:rsidRPr="002B5F33">
              <w:t>Status</w:t>
            </w:r>
          </w:p>
        </w:tc>
        <w:tc>
          <w:tcPr>
            <w:tcW w:w="4171" w:type="dxa"/>
            <w:tcBorders>
              <w:top w:val="single" w:color="auto" w:sz="4" w:space="0"/>
              <w:left w:val="single" w:color="auto" w:sz="4" w:space="0"/>
              <w:bottom w:val="single" w:color="auto" w:sz="4" w:space="0"/>
              <w:right w:val="single" w:color="auto" w:sz="4" w:space="0"/>
            </w:tcBorders>
          </w:tcPr>
          <w:p w:rsidR="001F4634" w:rsidP="007C46EC" w:rsidRDefault="001F4634" w14:paraId="354E8195" w14:textId="5E7C7F63">
            <w:r>
              <w:t>1</w:t>
            </w:r>
          </w:p>
        </w:tc>
      </w:tr>
      <w:tr w:rsidR="001F4634" w:rsidTr="00756C71" w14:paraId="161B02E2" w14:textId="77777777">
        <w:trPr>
          <w:trHeight w:val="271"/>
        </w:trPr>
        <w:tc>
          <w:tcPr>
            <w:tcW w:w="2590" w:type="dxa"/>
            <w:tcBorders>
              <w:top w:val="single" w:color="auto" w:sz="4" w:space="0"/>
              <w:left w:val="single" w:color="auto" w:sz="4" w:space="0"/>
              <w:bottom w:val="single" w:color="auto" w:sz="4" w:space="0"/>
              <w:right w:val="single" w:color="auto" w:sz="4" w:space="0"/>
            </w:tcBorders>
          </w:tcPr>
          <w:p w:rsidR="001F4634" w:rsidP="007C46EC" w:rsidRDefault="001F4634" w14:paraId="09904928" w14:textId="77777777">
            <w:r w:rsidRPr="002B5F33">
              <w:t>Concurrency</w:t>
            </w:r>
          </w:p>
        </w:tc>
        <w:tc>
          <w:tcPr>
            <w:tcW w:w="4171" w:type="dxa"/>
            <w:tcBorders>
              <w:top w:val="single" w:color="auto" w:sz="4" w:space="0"/>
              <w:left w:val="single" w:color="auto" w:sz="4" w:space="0"/>
              <w:bottom w:val="single" w:color="auto" w:sz="4" w:space="0"/>
              <w:right w:val="single" w:color="auto" w:sz="4" w:space="0"/>
            </w:tcBorders>
          </w:tcPr>
          <w:p w:rsidR="001F4634" w:rsidP="007C46EC" w:rsidRDefault="001F4634" w14:paraId="7F53447E" w14:textId="358BAA0C">
            <w:r>
              <w:t>N/A</w:t>
            </w:r>
          </w:p>
        </w:tc>
      </w:tr>
      <w:tr w:rsidR="001F4634" w:rsidTr="00756C71" w14:paraId="2CF720C0" w14:textId="77777777">
        <w:trPr>
          <w:trHeight w:val="271"/>
        </w:trPr>
        <w:tc>
          <w:tcPr>
            <w:tcW w:w="2590" w:type="dxa"/>
            <w:tcBorders>
              <w:top w:val="single" w:color="auto" w:sz="4" w:space="0"/>
              <w:left w:val="single" w:color="auto" w:sz="4" w:space="0"/>
              <w:bottom w:val="single" w:color="auto" w:sz="4" w:space="0"/>
              <w:right w:val="single" w:color="auto" w:sz="4" w:space="0"/>
            </w:tcBorders>
          </w:tcPr>
          <w:p w:rsidR="001F4634" w:rsidP="007C46EC" w:rsidRDefault="001F4634" w14:paraId="254A4788" w14:textId="77777777">
            <w:r w:rsidRPr="002B5F33">
              <w:t>CreatedDate</w:t>
            </w:r>
          </w:p>
        </w:tc>
        <w:tc>
          <w:tcPr>
            <w:tcW w:w="4171" w:type="dxa"/>
            <w:tcBorders>
              <w:top w:val="single" w:color="auto" w:sz="4" w:space="0"/>
              <w:left w:val="single" w:color="auto" w:sz="4" w:space="0"/>
              <w:bottom w:val="single" w:color="auto" w:sz="4" w:space="0"/>
              <w:right w:val="single" w:color="auto" w:sz="4" w:space="0"/>
            </w:tcBorders>
          </w:tcPr>
          <w:p w:rsidR="001F4634" w:rsidP="007C46EC" w:rsidRDefault="001F4634" w14:paraId="2DA7056C" w14:textId="531F132D">
            <w:r>
              <w:t>Current Timestamp</w:t>
            </w:r>
          </w:p>
        </w:tc>
      </w:tr>
      <w:tr w:rsidR="001F4634" w:rsidTr="00756C71" w14:paraId="63108015" w14:textId="77777777">
        <w:trPr>
          <w:trHeight w:val="271"/>
        </w:trPr>
        <w:tc>
          <w:tcPr>
            <w:tcW w:w="2590" w:type="dxa"/>
            <w:tcBorders>
              <w:top w:val="single" w:color="auto" w:sz="4" w:space="0"/>
              <w:left w:val="single" w:color="auto" w:sz="4" w:space="0"/>
              <w:bottom w:val="single" w:color="auto" w:sz="4" w:space="0"/>
              <w:right w:val="single" w:color="auto" w:sz="4" w:space="0"/>
            </w:tcBorders>
          </w:tcPr>
          <w:p w:rsidR="001F4634" w:rsidP="007C46EC" w:rsidRDefault="001F4634" w14:paraId="1FB03FD1" w14:textId="77777777">
            <w:r w:rsidRPr="002B5F33">
              <w:t>LastModifiedDate</w:t>
            </w:r>
          </w:p>
        </w:tc>
        <w:tc>
          <w:tcPr>
            <w:tcW w:w="4171" w:type="dxa"/>
            <w:tcBorders>
              <w:top w:val="single" w:color="auto" w:sz="4" w:space="0"/>
              <w:left w:val="single" w:color="auto" w:sz="4" w:space="0"/>
              <w:bottom w:val="single" w:color="auto" w:sz="4" w:space="0"/>
              <w:right w:val="single" w:color="auto" w:sz="4" w:space="0"/>
            </w:tcBorders>
          </w:tcPr>
          <w:p w:rsidR="001F4634" w:rsidP="007C46EC" w:rsidRDefault="001F4634" w14:paraId="478CF524" w14:textId="39D820E7">
            <w:r>
              <w:t>Current Timestamp</w:t>
            </w:r>
          </w:p>
        </w:tc>
      </w:tr>
      <w:tr w:rsidR="001F4634" w:rsidTr="00756C71" w14:paraId="443F6ED5" w14:textId="77777777">
        <w:trPr>
          <w:trHeight w:val="271"/>
        </w:trPr>
        <w:tc>
          <w:tcPr>
            <w:tcW w:w="2590" w:type="dxa"/>
            <w:tcBorders>
              <w:top w:val="single" w:color="auto" w:sz="4" w:space="0"/>
              <w:left w:val="single" w:color="auto" w:sz="4" w:space="0"/>
              <w:bottom w:val="single" w:color="auto" w:sz="4" w:space="0"/>
              <w:right w:val="single" w:color="auto" w:sz="4" w:space="0"/>
            </w:tcBorders>
          </w:tcPr>
          <w:p w:rsidR="001F4634" w:rsidP="007C46EC" w:rsidRDefault="001F4634" w14:paraId="0B0E8085" w14:textId="77777777">
            <w:r w:rsidRPr="002B5F33">
              <w:t>LastModifiedUserID</w:t>
            </w:r>
          </w:p>
        </w:tc>
        <w:tc>
          <w:tcPr>
            <w:tcW w:w="4171" w:type="dxa"/>
            <w:tcBorders>
              <w:top w:val="single" w:color="auto" w:sz="4" w:space="0"/>
              <w:left w:val="single" w:color="auto" w:sz="4" w:space="0"/>
              <w:bottom w:val="single" w:color="auto" w:sz="4" w:space="0"/>
              <w:right w:val="single" w:color="auto" w:sz="4" w:space="0"/>
            </w:tcBorders>
          </w:tcPr>
          <w:p w:rsidR="001F4634" w:rsidP="007C46EC" w:rsidRDefault="00611924" w14:paraId="46652E74" w14:textId="677AD8D4">
            <w:r>
              <w:t>WEBSERVICE</w:t>
            </w:r>
          </w:p>
        </w:tc>
      </w:tr>
      <w:tr w:rsidR="001F4634" w:rsidTr="00756C71" w14:paraId="720F00EC" w14:textId="77777777">
        <w:trPr>
          <w:trHeight w:val="271"/>
        </w:trPr>
        <w:tc>
          <w:tcPr>
            <w:tcW w:w="2590" w:type="dxa"/>
            <w:tcBorders>
              <w:top w:val="single" w:color="auto" w:sz="4" w:space="0"/>
              <w:left w:val="single" w:color="auto" w:sz="4" w:space="0"/>
              <w:bottom w:val="single" w:color="auto" w:sz="4" w:space="0"/>
              <w:right w:val="single" w:color="auto" w:sz="4" w:space="0"/>
            </w:tcBorders>
          </w:tcPr>
          <w:p w:rsidR="001F4634" w:rsidP="007C46EC" w:rsidRDefault="001F4634" w14:paraId="508BBFCA" w14:textId="77777777">
            <w:r w:rsidRPr="002B5F33">
              <w:t>Iswc</w:t>
            </w:r>
          </w:p>
        </w:tc>
        <w:tc>
          <w:tcPr>
            <w:tcW w:w="4171" w:type="dxa"/>
            <w:tcBorders>
              <w:top w:val="single" w:color="auto" w:sz="4" w:space="0"/>
              <w:left w:val="single" w:color="auto" w:sz="4" w:space="0"/>
              <w:bottom w:val="single" w:color="auto" w:sz="4" w:space="0"/>
              <w:right w:val="single" w:color="auto" w:sz="4" w:space="0"/>
            </w:tcBorders>
          </w:tcPr>
          <w:p w:rsidR="001F4634" w:rsidP="007C46EC" w:rsidRDefault="001F4634" w14:paraId="1C497D21" w14:textId="3CE97C32">
            <w:r>
              <w:t>iswc</w:t>
            </w:r>
          </w:p>
        </w:tc>
      </w:tr>
      <w:tr w:rsidR="001F4634" w:rsidTr="00756C71" w14:paraId="75960838" w14:textId="77777777">
        <w:trPr>
          <w:trHeight w:val="271"/>
        </w:trPr>
        <w:tc>
          <w:tcPr>
            <w:tcW w:w="2590" w:type="dxa"/>
            <w:tcBorders>
              <w:top w:val="single" w:color="auto" w:sz="4" w:space="0"/>
              <w:left w:val="single" w:color="auto" w:sz="4" w:space="0"/>
              <w:bottom w:val="single" w:color="auto" w:sz="4" w:space="0"/>
              <w:right w:val="single" w:color="auto" w:sz="4" w:space="0"/>
            </w:tcBorders>
          </w:tcPr>
          <w:p w:rsidR="001F4634" w:rsidP="007C46EC" w:rsidRDefault="001F4634" w14:paraId="44A35924" w14:textId="77777777">
            <w:r w:rsidRPr="002B5F33">
              <w:t>WorkInfoID</w:t>
            </w:r>
          </w:p>
        </w:tc>
        <w:tc>
          <w:tcPr>
            <w:tcW w:w="4171" w:type="dxa"/>
            <w:tcBorders>
              <w:top w:val="single" w:color="auto" w:sz="4" w:space="0"/>
              <w:left w:val="single" w:color="auto" w:sz="4" w:space="0"/>
              <w:bottom w:val="single" w:color="auto" w:sz="4" w:space="0"/>
              <w:right w:val="single" w:color="auto" w:sz="4" w:space="0"/>
            </w:tcBorders>
          </w:tcPr>
          <w:p w:rsidR="001F4634" w:rsidP="007C46EC" w:rsidRDefault="00A5440D" w14:paraId="499F9A36" w14:textId="35608882">
            <w:r>
              <w:t>N/A</w:t>
            </w:r>
          </w:p>
        </w:tc>
      </w:tr>
    </w:tbl>
    <w:p w:rsidR="002019D8" w:rsidP="002019D8" w:rsidRDefault="002019D8" w14:paraId="5E001EB6" w14:textId="77777777">
      <w:pPr>
        <w:pStyle w:val="NormalIndent"/>
      </w:pPr>
    </w:p>
    <w:p w:rsidR="002019D8" w:rsidP="00300F4A" w:rsidRDefault="002019D8" w14:paraId="0D17AFA8" w14:textId="77777777">
      <w:pPr>
        <w:pStyle w:val="Heading3"/>
      </w:pPr>
      <w:bookmarkStart w:name="_Toc10574792" w:id="130"/>
      <w:bookmarkStart w:name="_Toc11738426" w:id="131"/>
      <w:r>
        <w:t>DerivedFrom</w:t>
      </w:r>
      <w:bookmarkEnd w:id="130"/>
      <w:bookmarkEnd w:id="131"/>
      <w:r>
        <w:t xml:space="preserve"> </w:t>
      </w:r>
    </w:p>
    <w:p w:rsidR="00091E6C" w:rsidP="00091E6C" w:rsidRDefault="00091E6C" w14:paraId="453D2FDC" w14:textId="0E77B6CF">
      <w:pPr>
        <w:pStyle w:val="NormalIndent"/>
      </w:pPr>
      <w:r>
        <w:t>A record will be added to the ISWC.DerivedFrom table for each record in the Submission.</w:t>
      </w:r>
      <w:r w:rsidR="00BB798C">
        <w:t>derivedFromIswcs</w:t>
      </w:r>
      <w:r>
        <w:t xml:space="preserve"> array using the following mapping:</w:t>
      </w:r>
    </w:p>
    <w:p w:rsidR="002019D8" w:rsidP="002019D8" w:rsidRDefault="002019D8" w14:paraId="60BA7B26" w14:textId="3F81DA07">
      <w:pPr>
        <w:pStyle w:val="NormalIndent"/>
      </w:pPr>
    </w:p>
    <w:tbl>
      <w:tblPr>
        <w:tblStyle w:val="CMRRA"/>
        <w:tblW w:w="6380" w:type="dxa"/>
        <w:tblInd w:w="607" w:type="dxa"/>
        <w:tblLayout w:type="fixed"/>
        <w:tblLook w:val="0620" w:firstRow="1" w:lastRow="0" w:firstColumn="0" w:lastColumn="0" w:noHBand="1" w:noVBand="1"/>
      </w:tblPr>
      <w:tblGrid>
        <w:gridCol w:w="2244"/>
        <w:gridCol w:w="4136"/>
      </w:tblGrid>
      <w:tr w:rsidR="00756C71" w:rsidTr="00756C71" w14:paraId="1E1F549B" w14:textId="77777777">
        <w:trPr>
          <w:cnfStyle w:val="100000000000" w:firstRow="1" w:lastRow="0" w:firstColumn="0" w:lastColumn="0" w:oddVBand="0" w:evenVBand="0" w:oddHBand="0" w:evenHBand="0" w:firstRowFirstColumn="0" w:firstRowLastColumn="0" w:lastRowFirstColumn="0" w:lastRowLastColumn="0"/>
          <w:trHeight w:val="271"/>
        </w:trPr>
        <w:tc>
          <w:tcPr>
            <w:tcW w:w="2244" w:type="dxa"/>
            <w:hideMark/>
          </w:tcPr>
          <w:p w:rsidR="00756C71" w:rsidP="007C46EC" w:rsidRDefault="00756C71" w14:paraId="5EAB4ADC" w14:textId="77777777">
            <w:r>
              <w:t>Column</w:t>
            </w:r>
          </w:p>
        </w:tc>
        <w:tc>
          <w:tcPr>
            <w:tcW w:w="4136" w:type="dxa"/>
            <w:hideMark/>
          </w:tcPr>
          <w:p w:rsidR="00756C71" w:rsidP="007C46EC" w:rsidRDefault="00756C71" w14:paraId="6C63CAD6" w14:textId="6A8574BE">
            <w:r>
              <w:t>Source (Submission.</w:t>
            </w:r>
            <w:r w:rsidRPr="00756C71">
              <w:t>derivedFromIswcs</w:t>
            </w:r>
            <w:r>
              <w:t>)</w:t>
            </w:r>
          </w:p>
        </w:tc>
      </w:tr>
      <w:tr w:rsidR="00756C71" w:rsidTr="00756C71" w14:paraId="1A24541B" w14:textId="77777777">
        <w:trPr>
          <w:trHeight w:val="271"/>
        </w:trPr>
        <w:tc>
          <w:tcPr>
            <w:tcW w:w="2244" w:type="dxa"/>
            <w:tcBorders>
              <w:top w:val="single" w:color="auto" w:sz="4" w:space="0"/>
              <w:left w:val="single" w:color="auto" w:sz="4" w:space="0"/>
              <w:bottom w:val="single" w:color="auto" w:sz="4" w:space="0"/>
              <w:right w:val="single" w:color="auto" w:sz="4" w:space="0"/>
            </w:tcBorders>
          </w:tcPr>
          <w:p w:rsidR="00756C71" w:rsidP="007C46EC" w:rsidRDefault="00756C71" w14:paraId="32FD7755" w14:textId="77777777">
            <w:r w:rsidRPr="0065119A">
              <w:t>DerivedFromID</w:t>
            </w:r>
          </w:p>
        </w:tc>
        <w:tc>
          <w:tcPr>
            <w:tcW w:w="4136" w:type="dxa"/>
            <w:tcBorders>
              <w:top w:val="single" w:color="auto" w:sz="4" w:space="0"/>
              <w:left w:val="single" w:color="auto" w:sz="4" w:space="0"/>
              <w:bottom w:val="single" w:color="auto" w:sz="4" w:space="0"/>
              <w:right w:val="single" w:color="auto" w:sz="4" w:space="0"/>
            </w:tcBorders>
          </w:tcPr>
          <w:p w:rsidR="00756C71" w:rsidP="007C46EC" w:rsidRDefault="00756C71" w14:paraId="40D7B41F" w14:textId="6EF1CF3D">
            <w:r>
              <w:t>N/A</w:t>
            </w:r>
          </w:p>
        </w:tc>
      </w:tr>
      <w:tr w:rsidR="00756C71" w:rsidTr="00756C71" w14:paraId="6EFE0E50" w14:textId="77777777">
        <w:trPr>
          <w:trHeight w:val="271"/>
        </w:trPr>
        <w:tc>
          <w:tcPr>
            <w:tcW w:w="2244" w:type="dxa"/>
            <w:tcBorders>
              <w:top w:val="single" w:color="auto" w:sz="4" w:space="0"/>
              <w:left w:val="single" w:color="auto" w:sz="4" w:space="0"/>
              <w:bottom w:val="single" w:color="auto" w:sz="4" w:space="0"/>
              <w:right w:val="single" w:color="auto" w:sz="4" w:space="0"/>
            </w:tcBorders>
          </w:tcPr>
          <w:p w:rsidR="00756C71" w:rsidP="007C46EC" w:rsidRDefault="00756C71" w14:paraId="7EBB3F3C" w14:textId="77777777">
            <w:r w:rsidRPr="0065119A">
              <w:t>Status</w:t>
            </w:r>
          </w:p>
        </w:tc>
        <w:tc>
          <w:tcPr>
            <w:tcW w:w="4136" w:type="dxa"/>
            <w:tcBorders>
              <w:top w:val="single" w:color="auto" w:sz="4" w:space="0"/>
              <w:left w:val="single" w:color="auto" w:sz="4" w:space="0"/>
              <w:bottom w:val="single" w:color="auto" w:sz="4" w:space="0"/>
              <w:right w:val="single" w:color="auto" w:sz="4" w:space="0"/>
            </w:tcBorders>
          </w:tcPr>
          <w:p w:rsidR="00756C71" w:rsidP="007C46EC" w:rsidRDefault="00756C71" w14:paraId="7075E02C" w14:textId="4680A0AE">
            <w:r>
              <w:t>1</w:t>
            </w:r>
          </w:p>
        </w:tc>
      </w:tr>
      <w:tr w:rsidR="00756C71" w:rsidTr="00756C71" w14:paraId="151B091E" w14:textId="77777777">
        <w:trPr>
          <w:trHeight w:val="271"/>
        </w:trPr>
        <w:tc>
          <w:tcPr>
            <w:tcW w:w="2244" w:type="dxa"/>
            <w:tcBorders>
              <w:top w:val="single" w:color="auto" w:sz="4" w:space="0"/>
              <w:left w:val="single" w:color="auto" w:sz="4" w:space="0"/>
              <w:bottom w:val="single" w:color="auto" w:sz="4" w:space="0"/>
              <w:right w:val="single" w:color="auto" w:sz="4" w:space="0"/>
            </w:tcBorders>
          </w:tcPr>
          <w:p w:rsidR="00756C71" w:rsidP="007C46EC" w:rsidRDefault="00756C71" w14:paraId="23780867" w14:textId="77777777">
            <w:r w:rsidRPr="0065119A">
              <w:t>Concurrency</w:t>
            </w:r>
          </w:p>
        </w:tc>
        <w:tc>
          <w:tcPr>
            <w:tcW w:w="4136" w:type="dxa"/>
            <w:tcBorders>
              <w:top w:val="single" w:color="auto" w:sz="4" w:space="0"/>
              <w:left w:val="single" w:color="auto" w:sz="4" w:space="0"/>
              <w:bottom w:val="single" w:color="auto" w:sz="4" w:space="0"/>
              <w:right w:val="single" w:color="auto" w:sz="4" w:space="0"/>
            </w:tcBorders>
          </w:tcPr>
          <w:p w:rsidR="00756C71" w:rsidP="007C46EC" w:rsidRDefault="00756C71" w14:paraId="4EE71C47" w14:textId="3EC1AD3C">
            <w:r>
              <w:t>N/A</w:t>
            </w:r>
          </w:p>
        </w:tc>
      </w:tr>
      <w:tr w:rsidR="00756C71" w:rsidTr="00756C71" w14:paraId="1757178B" w14:textId="77777777">
        <w:trPr>
          <w:trHeight w:val="271"/>
        </w:trPr>
        <w:tc>
          <w:tcPr>
            <w:tcW w:w="2244" w:type="dxa"/>
            <w:tcBorders>
              <w:top w:val="single" w:color="auto" w:sz="4" w:space="0"/>
              <w:left w:val="single" w:color="auto" w:sz="4" w:space="0"/>
              <w:bottom w:val="single" w:color="auto" w:sz="4" w:space="0"/>
              <w:right w:val="single" w:color="auto" w:sz="4" w:space="0"/>
            </w:tcBorders>
          </w:tcPr>
          <w:p w:rsidR="00756C71" w:rsidP="00756C71" w:rsidRDefault="00756C71" w14:paraId="49398443" w14:textId="77777777">
            <w:r w:rsidRPr="0065119A">
              <w:t>CreatedDate</w:t>
            </w:r>
          </w:p>
        </w:tc>
        <w:tc>
          <w:tcPr>
            <w:tcW w:w="4136" w:type="dxa"/>
            <w:tcBorders>
              <w:top w:val="single" w:color="auto" w:sz="4" w:space="0"/>
              <w:left w:val="single" w:color="auto" w:sz="4" w:space="0"/>
              <w:bottom w:val="single" w:color="auto" w:sz="4" w:space="0"/>
              <w:right w:val="single" w:color="auto" w:sz="4" w:space="0"/>
            </w:tcBorders>
          </w:tcPr>
          <w:p w:rsidR="00756C71" w:rsidP="00756C71" w:rsidRDefault="00756C71" w14:paraId="3E93D94E" w14:textId="730FCEB9">
            <w:r>
              <w:t>Current Timestamp</w:t>
            </w:r>
          </w:p>
        </w:tc>
      </w:tr>
      <w:tr w:rsidR="00756C71" w:rsidTr="00756C71" w14:paraId="324E789F" w14:textId="77777777">
        <w:trPr>
          <w:trHeight w:val="271"/>
        </w:trPr>
        <w:tc>
          <w:tcPr>
            <w:tcW w:w="2244" w:type="dxa"/>
            <w:tcBorders>
              <w:top w:val="single" w:color="auto" w:sz="4" w:space="0"/>
              <w:left w:val="single" w:color="auto" w:sz="4" w:space="0"/>
              <w:bottom w:val="single" w:color="auto" w:sz="4" w:space="0"/>
              <w:right w:val="single" w:color="auto" w:sz="4" w:space="0"/>
            </w:tcBorders>
          </w:tcPr>
          <w:p w:rsidR="00756C71" w:rsidP="00756C71" w:rsidRDefault="00756C71" w14:paraId="032EECCB" w14:textId="77777777">
            <w:r w:rsidRPr="0065119A">
              <w:t>LastModifiedDate</w:t>
            </w:r>
          </w:p>
        </w:tc>
        <w:tc>
          <w:tcPr>
            <w:tcW w:w="4136" w:type="dxa"/>
            <w:tcBorders>
              <w:top w:val="single" w:color="auto" w:sz="4" w:space="0"/>
              <w:left w:val="single" w:color="auto" w:sz="4" w:space="0"/>
              <w:bottom w:val="single" w:color="auto" w:sz="4" w:space="0"/>
              <w:right w:val="single" w:color="auto" w:sz="4" w:space="0"/>
            </w:tcBorders>
          </w:tcPr>
          <w:p w:rsidR="00756C71" w:rsidP="00756C71" w:rsidRDefault="00756C71" w14:paraId="3A3ECB30" w14:textId="39805972">
            <w:r>
              <w:t>Current Timestamp</w:t>
            </w:r>
          </w:p>
        </w:tc>
      </w:tr>
      <w:tr w:rsidR="00756C71" w:rsidTr="00756C71" w14:paraId="7936E952" w14:textId="77777777">
        <w:trPr>
          <w:trHeight w:val="271"/>
        </w:trPr>
        <w:tc>
          <w:tcPr>
            <w:tcW w:w="2244" w:type="dxa"/>
            <w:tcBorders>
              <w:top w:val="single" w:color="auto" w:sz="4" w:space="0"/>
              <w:left w:val="single" w:color="auto" w:sz="4" w:space="0"/>
              <w:bottom w:val="single" w:color="auto" w:sz="4" w:space="0"/>
              <w:right w:val="single" w:color="auto" w:sz="4" w:space="0"/>
            </w:tcBorders>
          </w:tcPr>
          <w:p w:rsidR="00756C71" w:rsidP="007C46EC" w:rsidRDefault="00756C71" w14:paraId="07762AC8" w14:textId="77777777">
            <w:r w:rsidRPr="0065119A">
              <w:t>LastModifiedUserID</w:t>
            </w:r>
          </w:p>
        </w:tc>
        <w:tc>
          <w:tcPr>
            <w:tcW w:w="4136" w:type="dxa"/>
            <w:tcBorders>
              <w:top w:val="single" w:color="auto" w:sz="4" w:space="0"/>
              <w:left w:val="single" w:color="auto" w:sz="4" w:space="0"/>
              <w:bottom w:val="single" w:color="auto" w:sz="4" w:space="0"/>
              <w:right w:val="single" w:color="auto" w:sz="4" w:space="0"/>
            </w:tcBorders>
          </w:tcPr>
          <w:p w:rsidR="00756C71" w:rsidP="007C46EC" w:rsidRDefault="00611924" w14:paraId="5B53E4EA" w14:textId="6EDD2756">
            <w:r>
              <w:t>WEBSERVICE</w:t>
            </w:r>
          </w:p>
        </w:tc>
      </w:tr>
      <w:tr w:rsidR="00756C71" w:rsidTr="00756C71" w14:paraId="61EFCEBF" w14:textId="77777777">
        <w:trPr>
          <w:trHeight w:val="271"/>
        </w:trPr>
        <w:tc>
          <w:tcPr>
            <w:tcW w:w="2244" w:type="dxa"/>
            <w:tcBorders>
              <w:top w:val="single" w:color="auto" w:sz="4" w:space="0"/>
              <w:left w:val="single" w:color="auto" w:sz="4" w:space="0"/>
              <w:bottom w:val="single" w:color="auto" w:sz="4" w:space="0"/>
              <w:right w:val="single" w:color="auto" w:sz="4" w:space="0"/>
            </w:tcBorders>
          </w:tcPr>
          <w:p w:rsidR="00756C71" w:rsidP="007C46EC" w:rsidRDefault="00756C71" w14:paraId="4AA1EC12" w14:textId="77777777">
            <w:r w:rsidRPr="0065119A">
              <w:t>Iswc</w:t>
            </w:r>
          </w:p>
        </w:tc>
        <w:tc>
          <w:tcPr>
            <w:tcW w:w="4136" w:type="dxa"/>
            <w:tcBorders>
              <w:top w:val="single" w:color="auto" w:sz="4" w:space="0"/>
              <w:left w:val="single" w:color="auto" w:sz="4" w:space="0"/>
              <w:bottom w:val="single" w:color="auto" w:sz="4" w:space="0"/>
              <w:right w:val="single" w:color="auto" w:sz="4" w:space="0"/>
            </w:tcBorders>
          </w:tcPr>
          <w:p w:rsidR="00756C71" w:rsidP="007C46EC" w:rsidRDefault="00756C71" w14:paraId="40EA3CFD" w14:textId="1468F293">
            <w:r>
              <w:t>iswc</w:t>
            </w:r>
          </w:p>
        </w:tc>
      </w:tr>
      <w:tr w:rsidR="00756C71" w:rsidTr="00756C71" w14:paraId="286AF311" w14:textId="77777777">
        <w:trPr>
          <w:trHeight w:val="271"/>
        </w:trPr>
        <w:tc>
          <w:tcPr>
            <w:tcW w:w="2244" w:type="dxa"/>
            <w:tcBorders>
              <w:top w:val="single" w:color="auto" w:sz="4" w:space="0"/>
              <w:left w:val="single" w:color="auto" w:sz="4" w:space="0"/>
              <w:bottom w:val="single" w:color="auto" w:sz="4" w:space="0"/>
              <w:right w:val="single" w:color="auto" w:sz="4" w:space="0"/>
            </w:tcBorders>
          </w:tcPr>
          <w:p w:rsidR="00756C71" w:rsidP="007C46EC" w:rsidRDefault="00756C71" w14:paraId="47DB6CAC" w14:textId="77777777">
            <w:r w:rsidRPr="0065119A">
              <w:t>Title</w:t>
            </w:r>
          </w:p>
        </w:tc>
        <w:tc>
          <w:tcPr>
            <w:tcW w:w="4136" w:type="dxa"/>
            <w:tcBorders>
              <w:top w:val="single" w:color="auto" w:sz="4" w:space="0"/>
              <w:left w:val="single" w:color="auto" w:sz="4" w:space="0"/>
              <w:bottom w:val="single" w:color="auto" w:sz="4" w:space="0"/>
              <w:right w:val="single" w:color="auto" w:sz="4" w:space="0"/>
            </w:tcBorders>
          </w:tcPr>
          <w:p w:rsidR="00756C71" w:rsidP="007C46EC" w:rsidRDefault="00756C71" w14:paraId="47E4E2EB" w14:textId="5E8F5409">
            <w:r>
              <w:t>title</w:t>
            </w:r>
          </w:p>
        </w:tc>
      </w:tr>
      <w:tr w:rsidR="00756C71" w:rsidTr="00756C71" w14:paraId="44A95AD5" w14:textId="77777777">
        <w:trPr>
          <w:trHeight w:val="271"/>
        </w:trPr>
        <w:tc>
          <w:tcPr>
            <w:tcW w:w="2244" w:type="dxa"/>
            <w:tcBorders>
              <w:top w:val="single" w:color="auto" w:sz="4" w:space="0"/>
              <w:left w:val="single" w:color="auto" w:sz="4" w:space="0"/>
              <w:bottom w:val="single" w:color="auto" w:sz="4" w:space="0"/>
              <w:right w:val="single" w:color="auto" w:sz="4" w:space="0"/>
            </w:tcBorders>
          </w:tcPr>
          <w:p w:rsidR="00756C71" w:rsidP="007C46EC" w:rsidRDefault="00756C71" w14:paraId="29FB9BEF" w14:textId="77777777">
            <w:r w:rsidRPr="0065119A">
              <w:t>WorkInfoID</w:t>
            </w:r>
          </w:p>
        </w:tc>
        <w:tc>
          <w:tcPr>
            <w:tcW w:w="4136" w:type="dxa"/>
            <w:tcBorders>
              <w:top w:val="single" w:color="auto" w:sz="4" w:space="0"/>
              <w:left w:val="single" w:color="auto" w:sz="4" w:space="0"/>
              <w:bottom w:val="single" w:color="auto" w:sz="4" w:space="0"/>
              <w:right w:val="single" w:color="auto" w:sz="4" w:space="0"/>
            </w:tcBorders>
          </w:tcPr>
          <w:p w:rsidR="00756C71" w:rsidP="007C46EC" w:rsidRDefault="00756C71" w14:paraId="3499E19D" w14:textId="3B97C20C">
            <w:r>
              <w:t>N/A</w:t>
            </w:r>
          </w:p>
        </w:tc>
      </w:tr>
    </w:tbl>
    <w:p w:rsidR="002019D8" w:rsidP="002019D8" w:rsidRDefault="002019D8" w14:paraId="6D1346B4" w14:textId="77777777">
      <w:pPr>
        <w:pStyle w:val="NormalIndent"/>
      </w:pPr>
    </w:p>
    <w:p w:rsidR="002019D8" w:rsidP="00300F4A" w:rsidRDefault="002019D8" w14:paraId="178C68CB" w14:textId="77777777">
      <w:pPr>
        <w:pStyle w:val="Heading3"/>
      </w:pPr>
      <w:bookmarkStart w:name="_Toc10574793" w:id="132"/>
      <w:bookmarkStart w:name="_Toc11738427" w:id="133"/>
      <w:r>
        <w:t>Creator</w:t>
      </w:r>
      <w:bookmarkEnd w:id="132"/>
      <w:bookmarkEnd w:id="133"/>
      <w:r>
        <w:t xml:space="preserve"> </w:t>
      </w:r>
    </w:p>
    <w:p w:rsidR="002019D8" w:rsidP="002019D8" w:rsidRDefault="00756C71" w14:paraId="225E9957" w14:textId="078A3997">
      <w:pPr>
        <w:pStyle w:val="NormalIndent"/>
      </w:pPr>
      <w:r>
        <w:t>A record will be added to the ISWC.Creator table for each record in the Submission.interestedParti</w:t>
      </w:r>
      <w:r w:rsidR="00A91753">
        <w:t>es</w:t>
      </w:r>
      <w:r>
        <w:t xml:space="preserve"> array </w:t>
      </w:r>
      <w:r w:rsidR="00A91753">
        <w:t xml:space="preserve">that is a Creator type </w:t>
      </w:r>
      <w:r>
        <w:t>using the following mapping:</w:t>
      </w:r>
    </w:p>
    <w:p w:rsidR="00756C71" w:rsidP="002019D8" w:rsidRDefault="00756C71" w14:paraId="3E79FAC2" w14:textId="77777777">
      <w:pPr>
        <w:pStyle w:val="NormalIndent"/>
      </w:pPr>
    </w:p>
    <w:tbl>
      <w:tblPr>
        <w:tblStyle w:val="CMRRA"/>
        <w:tblW w:w="6694" w:type="dxa"/>
        <w:tblInd w:w="720" w:type="dxa"/>
        <w:tblLayout w:type="fixed"/>
        <w:tblLook w:val="0620" w:firstRow="1" w:lastRow="0" w:firstColumn="0" w:lastColumn="0" w:noHBand="1" w:noVBand="1"/>
      </w:tblPr>
      <w:tblGrid>
        <w:gridCol w:w="2722"/>
        <w:gridCol w:w="3972"/>
      </w:tblGrid>
      <w:tr w:rsidR="002019D8" w:rsidTr="00A91753" w14:paraId="5679BEBE" w14:textId="77777777">
        <w:trPr>
          <w:cnfStyle w:val="100000000000" w:firstRow="1" w:lastRow="0" w:firstColumn="0" w:lastColumn="0" w:oddVBand="0" w:evenVBand="0" w:oddHBand="0" w:evenHBand="0" w:firstRowFirstColumn="0" w:firstRowLastColumn="0" w:lastRowFirstColumn="0" w:lastRowLastColumn="0"/>
          <w:trHeight w:val="271"/>
        </w:trPr>
        <w:tc>
          <w:tcPr>
            <w:tcW w:w="2722" w:type="dxa"/>
            <w:hideMark/>
          </w:tcPr>
          <w:p w:rsidR="002019D8" w:rsidP="007C46EC" w:rsidRDefault="002019D8" w14:paraId="222D6EB5" w14:textId="77777777">
            <w:r>
              <w:t>Column</w:t>
            </w:r>
          </w:p>
        </w:tc>
        <w:tc>
          <w:tcPr>
            <w:tcW w:w="3972" w:type="dxa"/>
            <w:hideMark/>
          </w:tcPr>
          <w:p w:rsidR="002019D8" w:rsidP="007C46EC" w:rsidRDefault="002019D8" w14:paraId="43FCDB66" w14:textId="52928960">
            <w:r>
              <w:t>Source (</w:t>
            </w:r>
            <w:r w:rsidR="00A91753">
              <w:t>Submission.interestedParties</w:t>
            </w:r>
            <w:r>
              <w:t>)</w:t>
            </w:r>
          </w:p>
        </w:tc>
      </w:tr>
      <w:tr w:rsidR="002019D8" w:rsidTr="00A91753" w14:paraId="220A8CCB" w14:textId="77777777">
        <w:trPr>
          <w:trHeight w:val="271"/>
        </w:trPr>
        <w:tc>
          <w:tcPr>
            <w:tcW w:w="2722" w:type="dxa"/>
            <w:tcBorders>
              <w:top w:val="single" w:color="auto" w:sz="4" w:space="0"/>
              <w:left w:val="single" w:color="auto" w:sz="4" w:space="0"/>
              <w:bottom w:val="single" w:color="auto" w:sz="4" w:space="0"/>
              <w:right w:val="single" w:color="auto" w:sz="4" w:space="0"/>
            </w:tcBorders>
          </w:tcPr>
          <w:p w:rsidR="002019D8" w:rsidP="007C46EC" w:rsidRDefault="002019D8" w14:paraId="179769B9" w14:textId="77777777">
            <w:r>
              <w:t>IPBaseNumber</w:t>
            </w:r>
          </w:p>
        </w:tc>
        <w:tc>
          <w:tcPr>
            <w:tcW w:w="3972" w:type="dxa"/>
            <w:tcBorders>
              <w:top w:val="single" w:color="auto" w:sz="4" w:space="0"/>
              <w:left w:val="single" w:color="auto" w:sz="4" w:space="0"/>
              <w:bottom w:val="single" w:color="auto" w:sz="4" w:space="0"/>
              <w:right w:val="single" w:color="auto" w:sz="4" w:space="0"/>
            </w:tcBorders>
          </w:tcPr>
          <w:p w:rsidR="002019D8" w:rsidP="007C46EC" w:rsidRDefault="00566CED" w14:paraId="26BFAADC" w14:textId="02026173">
            <w:r>
              <w:t>baseNumber</w:t>
            </w:r>
          </w:p>
        </w:tc>
      </w:tr>
      <w:tr w:rsidR="002019D8" w:rsidTr="00A91753" w14:paraId="7ED2538C" w14:textId="77777777">
        <w:trPr>
          <w:trHeight w:val="271"/>
        </w:trPr>
        <w:tc>
          <w:tcPr>
            <w:tcW w:w="2722" w:type="dxa"/>
            <w:tcBorders>
              <w:top w:val="single" w:color="auto" w:sz="4" w:space="0"/>
              <w:left w:val="single" w:color="auto" w:sz="4" w:space="0"/>
              <w:bottom w:val="single" w:color="auto" w:sz="4" w:space="0"/>
              <w:right w:val="single" w:color="auto" w:sz="4" w:space="0"/>
            </w:tcBorders>
          </w:tcPr>
          <w:p w:rsidRPr="002C408F" w:rsidR="002019D8" w:rsidP="007C46EC" w:rsidRDefault="002019D8" w14:paraId="09C81D8B" w14:textId="77777777">
            <w:r w:rsidRPr="0013392A">
              <w:t>WorkInfoID</w:t>
            </w:r>
          </w:p>
        </w:tc>
        <w:tc>
          <w:tcPr>
            <w:tcW w:w="3972" w:type="dxa"/>
            <w:tcBorders>
              <w:top w:val="single" w:color="auto" w:sz="4" w:space="0"/>
              <w:left w:val="single" w:color="auto" w:sz="4" w:space="0"/>
              <w:bottom w:val="single" w:color="auto" w:sz="4" w:space="0"/>
              <w:right w:val="single" w:color="auto" w:sz="4" w:space="0"/>
            </w:tcBorders>
          </w:tcPr>
          <w:p w:rsidR="002019D8" w:rsidP="007C46EC" w:rsidRDefault="00D50255" w14:paraId="5D221025" w14:textId="49F96177">
            <w:r>
              <w:t>N/A</w:t>
            </w:r>
          </w:p>
        </w:tc>
      </w:tr>
      <w:tr w:rsidR="002019D8" w:rsidTr="00A91753" w14:paraId="08B4D7AB" w14:textId="77777777">
        <w:trPr>
          <w:trHeight w:val="271"/>
        </w:trPr>
        <w:tc>
          <w:tcPr>
            <w:tcW w:w="2722" w:type="dxa"/>
            <w:tcBorders>
              <w:top w:val="single" w:color="auto" w:sz="4" w:space="0"/>
              <w:left w:val="single" w:color="auto" w:sz="4" w:space="0"/>
              <w:bottom w:val="single" w:color="auto" w:sz="4" w:space="0"/>
              <w:right w:val="single" w:color="auto" w:sz="4" w:space="0"/>
            </w:tcBorders>
          </w:tcPr>
          <w:p w:rsidRPr="00FF5EB8" w:rsidR="002019D8" w:rsidP="007C46EC" w:rsidRDefault="002019D8" w14:paraId="65DC2894" w14:textId="77777777">
            <w:r w:rsidRPr="002C408F">
              <w:t>Status</w:t>
            </w:r>
          </w:p>
        </w:tc>
        <w:tc>
          <w:tcPr>
            <w:tcW w:w="3972" w:type="dxa"/>
            <w:tcBorders>
              <w:top w:val="single" w:color="auto" w:sz="4" w:space="0"/>
              <w:left w:val="single" w:color="auto" w:sz="4" w:space="0"/>
              <w:bottom w:val="single" w:color="auto" w:sz="4" w:space="0"/>
              <w:right w:val="single" w:color="auto" w:sz="4" w:space="0"/>
            </w:tcBorders>
          </w:tcPr>
          <w:p w:rsidRPr="00FF5EB8" w:rsidR="002019D8" w:rsidP="007C46EC" w:rsidRDefault="002019D8" w14:paraId="4A0DA662" w14:textId="77777777">
            <w:r>
              <w:t>1</w:t>
            </w:r>
          </w:p>
        </w:tc>
      </w:tr>
      <w:tr w:rsidR="002019D8" w:rsidTr="00A91753" w14:paraId="320DA96B" w14:textId="77777777">
        <w:trPr>
          <w:trHeight w:val="270"/>
        </w:trPr>
        <w:tc>
          <w:tcPr>
            <w:tcW w:w="2722" w:type="dxa"/>
          </w:tcPr>
          <w:p w:rsidRPr="00FF5EB8" w:rsidR="002019D8" w:rsidP="007C46EC" w:rsidRDefault="002019D8" w14:paraId="1CC27B56" w14:textId="77777777">
            <w:r w:rsidRPr="002C408F">
              <w:t>Concurrency</w:t>
            </w:r>
          </w:p>
        </w:tc>
        <w:tc>
          <w:tcPr>
            <w:tcW w:w="3972" w:type="dxa"/>
          </w:tcPr>
          <w:p w:rsidRPr="00FF5EB8" w:rsidR="002019D8" w:rsidP="007C46EC" w:rsidRDefault="002019D8" w14:paraId="6C025F44" w14:textId="77777777">
            <w:r>
              <w:t>N/A</w:t>
            </w:r>
          </w:p>
        </w:tc>
      </w:tr>
      <w:tr w:rsidR="002019D8" w:rsidTr="00A91753" w14:paraId="4DC18CA2" w14:textId="77777777">
        <w:trPr>
          <w:trHeight w:val="270"/>
        </w:trPr>
        <w:tc>
          <w:tcPr>
            <w:tcW w:w="2722" w:type="dxa"/>
          </w:tcPr>
          <w:p w:rsidRPr="006E65D8" w:rsidR="002019D8" w:rsidP="007C46EC" w:rsidRDefault="002019D8" w14:paraId="51292F22" w14:textId="77777777">
            <w:r w:rsidRPr="002C408F">
              <w:t>CreatedDate</w:t>
            </w:r>
          </w:p>
        </w:tc>
        <w:tc>
          <w:tcPr>
            <w:tcW w:w="3972" w:type="dxa"/>
          </w:tcPr>
          <w:p w:rsidR="002019D8" w:rsidP="007C46EC" w:rsidRDefault="00566CED" w14:paraId="34020D35" w14:textId="70EAF599">
            <w:r>
              <w:t>Current Timestamp</w:t>
            </w:r>
          </w:p>
        </w:tc>
      </w:tr>
      <w:tr w:rsidR="002019D8" w:rsidTr="00A91753" w14:paraId="01EB4730" w14:textId="77777777">
        <w:trPr>
          <w:trHeight w:val="270"/>
        </w:trPr>
        <w:tc>
          <w:tcPr>
            <w:tcW w:w="2722" w:type="dxa"/>
          </w:tcPr>
          <w:p w:rsidRPr="006E65D8" w:rsidR="002019D8" w:rsidP="007C46EC" w:rsidRDefault="002019D8" w14:paraId="153D0FA6" w14:textId="77777777">
            <w:r w:rsidRPr="002C408F">
              <w:t>LastModifiedDate</w:t>
            </w:r>
          </w:p>
        </w:tc>
        <w:tc>
          <w:tcPr>
            <w:tcW w:w="3972" w:type="dxa"/>
          </w:tcPr>
          <w:p w:rsidR="002019D8" w:rsidP="007C46EC" w:rsidRDefault="00566CED" w14:paraId="628E2340" w14:textId="59EC6555">
            <w:r>
              <w:t>Current Timestamp</w:t>
            </w:r>
          </w:p>
        </w:tc>
      </w:tr>
      <w:tr w:rsidR="002019D8" w:rsidTr="00A91753" w14:paraId="0EC21734" w14:textId="77777777">
        <w:trPr>
          <w:trHeight w:val="270"/>
        </w:trPr>
        <w:tc>
          <w:tcPr>
            <w:tcW w:w="2722" w:type="dxa"/>
          </w:tcPr>
          <w:p w:rsidRPr="006E65D8" w:rsidR="002019D8" w:rsidP="007C46EC" w:rsidRDefault="002019D8" w14:paraId="3A16B65C" w14:textId="77777777">
            <w:r w:rsidRPr="002C408F">
              <w:t>LastModifiedUserID</w:t>
            </w:r>
          </w:p>
        </w:tc>
        <w:tc>
          <w:tcPr>
            <w:tcW w:w="3972" w:type="dxa"/>
          </w:tcPr>
          <w:p w:rsidR="002019D8" w:rsidP="007C46EC" w:rsidRDefault="00611924" w14:paraId="145EAA90" w14:textId="353B04C8">
            <w:r>
              <w:t>WEBSERVICE</w:t>
            </w:r>
          </w:p>
        </w:tc>
      </w:tr>
      <w:tr w:rsidR="002019D8" w:rsidTr="00A91753" w14:paraId="0F7750D8" w14:textId="77777777">
        <w:trPr>
          <w:trHeight w:val="270"/>
        </w:trPr>
        <w:tc>
          <w:tcPr>
            <w:tcW w:w="2722" w:type="dxa"/>
          </w:tcPr>
          <w:p w:rsidRPr="006E65D8" w:rsidR="002019D8" w:rsidP="007C46EC" w:rsidRDefault="002019D8" w14:paraId="4700E4E8" w14:textId="77777777">
            <w:r w:rsidRPr="0013392A">
              <w:t>IsDispute</w:t>
            </w:r>
          </w:p>
        </w:tc>
        <w:tc>
          <w:tcPr>
            <w:tcW w:w="3972" w:type="dxa"/>
          </w:tcPr>
          <w:p w:rsidR="002019D8" w:rsidP="007C46EC" w:rsidRDefault="00F0612B" w14:paraId="085A68E8" w14:textId="7FAE9C55">
            <w:r>
              <w:t>False</w:t>
            </w:r>
          </w:p>
        </w:tc>
      </w:tr>
      <w:tr w:rsidR="002019D8" w:rsidTr="00A91753" w14:paraId="622E78B1" w14:textId="77777777">
        <w:trPr>
          <w:trHeight w:val="270"/>
        </w:trPr>
        <w:tc>
          <w:tcPr>
            <w:tcW w:w="2722" w:type="dxa"/>
          </w:tcPr>
          <w:p w:rsidRPr="00280157" w:rsidR="002019D8" w:rsidP="007C46EC" w:rsidRDefault="002019D8" w14:paraId="6F6529A9" w14:textId="77777777">
            <w:r>
              <w:t>Authoritative</w:t>
            </w:r>
          </w:p>
        </w:tc>
        <w:tc>
          <w:tcPr>
            <w:tcW w:w="3972" w:type="dxa"/>
          </w:tcPr>
          <w:p w:rsidR="002019D8" w:rsidP="007C46EC" w:rsidRDefault="00714978" w14:paraId="16FC2545" w14:textId="0A5FFF64">
            <w:r>
              <w:rPr>
                <w:i/>
                <w:iCs/>
              </w:rPr>
              <w:t xml:space="preserve">For details see: </w:t>
            </w:r>
            <w:r w:rsidRPr="00714978">
              <w:rPr>
                <w:i/>
                <w:iCs/>
              </w:rPr>
              <w:t>Scenario AS/10</w:t>
            </w:r>
          </w:p>
        </w:tc>
      </w:tr>
      <w:tr w:rsidR="002019D8" w:rsidTr="00A91753" w14:paraId="6BD7559C" w14:textId="77777777">
        <w:trPr>
          <w:trHeight w:val="270"/>
        </w:trPr>
        <w:tc>
          <w:tcPr>
            <w:tcW w:w="2722" w:type="dxa"/>
          </w:tcPr>
          <w:p w:rsidR="002019D8" w:rsidP="007C46EC" w:rsidRDefault="002019D8" w14:paraId="2BD91A15" w14:textId="77777777">
            <w:r w:rsidRPr="00FC10D7">
              <w:t>RoleTypeID</w:t>
            </w:r>
          </w:p>
        </w:tc>
        <w:tc>
          <w:tcPr>
            <w:tcW w:w="3972" w:type="dxa"/>
          </w:tcPr>
          <w:p w:rsidR="002019D8" w:rsidP="007C46EC" w:rsidRDefault="00866E1F" w14:paraId="42CA742A" w14:textId="650451E6">
            <w:r>
              <w:t>role</w:t>
            </w:r>
          </w:p>
        </w:tc>
      </w:tr>
      <w:tr w:rsidR="002019D8" w:rsidTr="00A91753" w14:paraId="34E362D2" w14:textId="77777777">
        <w:trPr>
          <w:trHeight w:val="270"/>
        </w:trPr>
        <w:tc>
          <w:tcPr>
            <w:tcW w:w="2722" w:type="dxa"/>
          </w:tcPr>
          <w:p w:rsidR="002019D8" w:rsidP="007C46EC" w:rsidRDefault="002019D8" w14:paraId="3EFC2028" w14:textId="77777777">
            <w:r w:rsidRPr="00FC10D7">
              <w:t>IswcID</w:t>
            </w:r>
          </w:p>
        </w:tc>
        <w:tc>
          <w:tcPr>
            <w:tcW w:w="3972" w:type="dxa"/>
          </w:tcPr>
          <w:p w:rsidR="002019D8" w:rsidP="007C46EC" w:rsidRDefault="00D50255" w14:paraId="696A7A51" w14:textId="4C307780">
            <w:r>
              <w:t>N/A</w:t>
            </w:r>
          </w:p>
        </w:tc>
      </w:tr>
      <w:tr w:rsidR="002019D8" w:rsidTr="00A91753" w14:paraId="5664ACD9" w14:textId="77777777">
        <w:trPr>
          <w:trHeight w:val="270"/>
        </w:trPr>
        <w:tc>
          <w:tcPr>
            <w:tcW w:w="2722" w:type="dxa"/>
          </w:tcPr>
          <w:p w:rsidR="002019D8" w:rsidP="007C46EC" w:rsidRDefault="002019D8" w14:paraId="1252F3A0" w14:textId="77777777">
            <w:r w:rsidRPr="00FC10D7">
              <w:t>IPNameNumber</w:t>
            </w:r>
          </w:p>
        </w:tc>
        <w:tc>
          <w:tcPr>
            <w:tcW w:w="3972" w:type="dxa"/>
          </w:tcPr>
          <w:p w:rsidR="002019D8" w:rsidP="007C46EC" w:rsidRDefault="00D50255" w14:paraId="1358F2BB" w14:textId="1E7137F9">
            <w:r>
              <w:t>nameNumber</w:t>
            </w:r>
          </w:p>
        </w:tc>
      </w:tr>
    </w:tbl>
    <w:p w:rsidR="002019D8" w:rsidP="002019D8" w:rsidRDefault="002019D8" w14:paraId="367C7D8A" w14:textId="77777777">
      <w:pPr>
        <w:pStyle w:val="NormalIndent"/>
      </w:pPr>
    </w:p>
    <w:p w:rsidR="002019D8" w:rsidP="00300F4A" w:rsidRDefault="002019D8" w14:paraId="60E8EE46" w14:textId="77777777">
      <w:pPr>
        <w:pStyle w:val="Heading3"/>
      </w:pPr>
      <w:bookmarkStart w:name="_Toc10574794" w:id="134"/>
      <w:bookmarkStart w:name="_Toc11738428" w:id="135"/>
      <w:r>
        <w:t>Publisher</w:t>
      </w:r>
      <w:bookmarkEnd w:id="134"/>
      <w:bookmarkEnd w:id="135"/>
      <w:r>
        <w:t xml:space="preserve"> </w:t>
      </w:r>
    </w:p>
    <w:p w:rsidR="00B15D49" w:rsidP="00B15D49" w:rsidRDefault="00B15D49" w14:paraId="623ECD85" w14:textId="0331C50C">
      <w:pPr>
        <w:pStyle w:val="NormalIndent"/>
      </w:pPr>
      <w:r>
        <w:t>A record will be added to the ISWC.Publisher table for each record in the Submission.interestedParties array that is a Publisher type using the following mapping:</w:t>
      </w:r>
    </w:p>
    <w:p w:rsidR="00B15D49" w:rsidP="00B15D49" w:rsidRDefault="00B15D49" w14:paraId="4BA32515" w14:textId="77777777">
      <w:pPr>
        <w:pStyle w:val="NormalIndent"/>
      </w:pPr>
    </w:p>
    <w:tbl>
      <w:tblPr>
        <w:tblStyle w:val="CMRRA"/>
        <w:tblW w:w="6426" w:type="dxa"/>
        <w:tblInd w:w="704" w:type="dxa"/>
        <w:tblLayout w:type="fixed"/>
        <w:tblLook w:val="0620" w:firstRow="1" w:lastRow="0" w:firstColumn="0" w:lastColumn="0" w:noHBand="1" w:noVBand="1"/>
      </w:tblPr>
      <w:tblGrid>
        <w:gridCol w:w="2454"/>
        <w:gridCol w:w="3972"/>
      </w:tblGrid>
      <w:tr w:rsidR="00B15D49" w:rsidTr="00B15D49" w14:paraId="42F26F38" w14:textId="77777777">
        <w:trPr>
          <w:cnfStyle w:val="100000000000" w:firstRow="1" w:lastRow="0" w:firstColumn="0" w:lastColumn="0" w:oddVBand="0" w:evenVBand="0" w:oddHBand="0" w:evenHBand="0" w:firstRowFirstColumn="0" w:firstRowLastColumn="0" w:lastRowFirstColumn="0" w:lastRowLastColumn="0"/>
          <w:trHeight w:val="271"/>
        </w:trPr>
        <w:tc>
          <w:tcPr>
            <w:tcW w:w="2454" w:type="dxa"/>
            <w:hideMark/>
          </w:tcPr>
          <w:p w:rsidR="00B15D49" w:rsidP="007C46EC" w:rsidRDefault="00B15D49" w14:paraId="58C34AD9" w14:textId="77777777">
            <w:r>
              <w:t>Column</w:t>
            </w:r>
          </w:p>
        </w:tc>
        <w:tc>
          <w:tcPr>
            <w:tcW w:w="3972" w:type="dxa"/>
            <w:hideMark/>
          </w:tcPr>
          <w:p w:rsidR="00B15D49" w:rsidP="007C46EC" w:rsidRDefault="00B15D49" w14:paraId="571B5281" w14:textId="012219BD">
            <w:r>
              <w:t>Source (Submission.interestedParties)</w:t>
            </w:r>
          </w:p>
        </w:tc>
      </w:tr>
      <w:tr w:rsidR="00B15D49" w:rsidTr="00B15D49" w14:paraId="382DC317" w14:textId="77777777">
        <w:trPr>
          <w:trHeight w:val="271"/>
        </w:trPr>
        <w:tc>
          <w:tcPr>
            <w:tcW w:w="2454" w:type="dxa"/>
            <w:tcBorders>
              <w:top w:val="single" w:color="auto" w:sz="4" w:space="0"/>
              <w:left w:val="single" w:color="auto" w:sz="4" w:space="0"/>
              <w:bottom w:val="single" w:color="auto" w:sz="4" w:space="0"/>
              <w:right w:val="single" w:color="auto" w:sz="4" w:space="0"/>
            </w:tcBorders>
          </w:tcPr>
          <w:p w:rsidR="00B15D49" w:rsidP="00B15D49" w:rsidRDefault="00B15D49" w14:paraId="69A18917" w14:textId="77777777">
            <w:r w:rsidRPr="008D07CF">
              <w:t>IPBaseNumber</w:t>
            </w:r>
          </w:p>
        </w:tc>
        <w:tc>
          <w:tcPr>
            <w:tcW w:w="3972" w:type="dxa"/>
            <w:tcBorders>
              <w:top w:val="single" w:color="auto" w:sz="4" w:space="0"/>
              <w:left w:val="single" w:color="auto" w:sz="4" w:space="0"/>
              <w:bottom w:val="single" w:color="auto" w:sz="4" w:space="0"/>
              <w:right w:val="single" w:color="auto" w:sz="4" w:space="0"/>
            </w:tcBorders>
          </w:tcPr>
          <w:p w:rsidR="00B15D49" w:rsidP="00B15D49" w:rsidRDefault="00B15D49" w14:paraId="751517B6" w14:textId="59F75B86">
            <w:r>
              <w:t>baseNumber</w:t>
            </w:r>
          </w:p>
        </w:tc>
      </w:tr>
      <w:tr w:rsidR="00B15D49" w:rsidTr="00B15D49" w14:paraId="21D59D70" w14:textId="77777777">
        <w:trPr>
          <w:trHeight w:val="271"/>
        </w:trPr>
        <w:tc>
          <w:tcPr>
            <w:tcW w:w="2454" w:type="dxa"/>
            <w:tcBorders>
              <w:top w:val="single" w:color="auto" w:sz="4" w:space="0"/>
              <w:left w:val="single" w:color="auto" w:sz="4" w:space="0"/>
              <w:bottom w:val="single" w:color="auto" w:sz="4" w:space="0"/>
              <w:right w:val="single" w:color="auto" w:sz="4" w:space="0"/>
            </w:tcBorders>
          </w:tcPr>
          <w:p w:rsidR="00B15D49" w:rsidP="00B15D49" w:rsidRDefault="00B15D49" w14:paraId="4EA21183" w14:textId="77777777">
            <w:r w:rsidRPr="008D07CF">
              <w:t>WorkInfoID</w:t>
            </w:r>
          </w:p>
        </w:tc>
        <w:tc>
          <w:tcPr>
            <w:tcW w:w="3972" w:type="dxa"/>
            <w:tcBorders>
              <w:top w:val="single" w:color="auto" w:sz="4" w:space="0"/>
              <w:left w:val="single" w:color="auto" w:sz="4" w:space="0"/>
              <w:bottom w:val="single" w:color="auto" w:sz="4" w:space="0"/>
              <w:right w:val="single" w:color="auto" w:sz="4" w:space="0"/>
            </w:tcBorders>
          </w:tcPr>
          <w:p w:rsidR="00B15D49" w:rsidP="00B15D49" w:rsidRDefault="00B15D49" w14:paraId="3A86A55C" w14:textId="017F1400">
            <w:r>
              <w:t>N/A</w:t>
            </w:r>
          </w:p>
        </w:tc>
      </w:tr>
      <w:tr w:rsidR="00B15D49" w:rsidTr="00B15D49" w14:paraId="5434B3E4" w14:textId="77777777">
        <w:trPr>
          <w:trHeight w:val="271"/>
        </w:trPr>
        <w:tc>
          <w:tcPr>
            <w:tcW w:w="2454" w:type="dxa"/>
            <w:tcBorders>
              <w:top w:val="single" w:color="auto" w:sz="4" w:space="0"/>
              <w:left w:val="single" w:color="auto" w:sz="4" w:space="0"/>
              <w:bottom w:val="single" w:color="auto" w:sz="4" w:space="0"/>
              <w:right w:val="single" w:color="auto" w:sz="4" w:space="0"/>
            </w:tcBorders>
          </w:tcPr>
          <w:p w:rsidR="00B15D49" w:rsidP="00B15D49" w:rsidRDefault="00B15D49" w14:paraId="1B059460" w14:textId="77777777">
            <w:r w:rsidRPr="008D07CF">
              <w:t>Status</w:t>
            </w:r>
          </w:p>
        </w:tc>
        <w:tc>
          <w:tcPr>
            <w:tcW w:w="3972" w:type="dxa"/>
            <w:tcBorders>
              <w:top w:val="single" w:color="auto" w:sz="4" w:space="0"/>
              <w:left w:val="single" w:color="auto" w:sz="4" w:space="0"/>
              <w:bottom w:val="single" w:color="auto" w:sz="4" w:space="0"/>
              <w:right w:val="single" w:color="auto" w:sz="4" w:space="0"/>
            </w:tcBorders>
          </w:tcPr>
          <w:p w:rsidR="00B15D49" w:rsidP="00B15D49" w:rsidRDefault="00B15D49" w14:paraId="4019F3AD" w14:textId="032F0232">
            <w:r>
              <w:t>1</w:t>
            </w:r>
          </w:p>
        </w:tc>
      </w:tr>
      <w:tr w:rsidR="00B15D49" w:rsidTr="00B15D49" w14:paraId="087A6EB2" w14:textId="77777777">
        <w:trPr>
          <w:trHeight w:val="271"/>
        </w:trPr>
        <w:tc>
          <w:tcPr>
            <w:tcW w:w="2454" w:type="dxa"/>
            <w:tcBorders>
              <w:top w:val="single" w:color="auto" w:sz="4" w:space="0"/>
              <w:left w:val="single" w:color="auto" w:sz="4" w:space="0"/>
              <w:bottom w:val="single" w:color="auto" w:sz="4" w:space="0"/>
              <w:right w:val="single" w:color="auto" w:sz="4" w:space="0"/>
            </w:tcBorders>
          </w:tcPr>
          <w:p w:rsidR="00B15D49" w:rsidP="00B15D49" w:rsidRDefault="00B15D49" w14:paraId="04E622E6" w14:textId="77777777">
            <w:r w:rsidRPr="008D07CF">
              <w:t>Concurrency</w:t>
            </w:r>
          </w:p>
        </w:tc>
        <w:tc>
          <w:tcPr>
            <w:tcW w:w="3972" w:type="dxa"/>
            <w:tcBorders>
              <w:top w:val="single" w:color="auto" w:sz="4" w:space="0"/>
              <w:left w:val="single" w:color="auto" w:sz="4" w:space="0"/>
              <w:bottom w:val="single" w:color="auto" w:sz="4" w:space="0"/>
              <w:right w:val="single" w:color="auto" w:sz="4" w:space="0"/>
            </w:tcBorders>
          </w:tcPr>
          <w:p w:rsidR="00B15D49" w:rsidP="00B15D49" w:rsidRDefault="00B15D49" w14:paraId="0BD588B5" w14:textId="3D73E280">
            <w:r>
              <w:t>N/A</w:t>
            </w:r>
          </w:p>
        </w:tc>
      </w:tr>
      <w:tr w:rsidR="00B15D49" w:rsidTr="00B15D49" w14:paraId="6927EA4A" w14:textId="77777777">
        <w:trPr>
          <w:trHeight w:val="271"/>
        </w:trPr>
        <w:tc>
          <w:tcPr>
            <w:tcW w:w="2454" w:type="dxa"/>
            <w:tcBorders>
              <w:top w:val="single" w:color="auto" w:sz="4" w:space="0"/>
              <w:left w:val="single" w:color="auto" w:sz="4" w:space="0"/>
              <w:bottom w:val="single" w:color="auto" w:sz="4" w:space="0"/>
              <w:right w:val="single" w:color="auto" w:sz="4" w:space="0"/>
            </w:tcBorders>
          </w:tcPr>
          <w:p w:rsidR="00B15D49" w:rsidP="00B15D49" w:rsidRDefault="00B15D49" w14:paraId="5BF55B4F" w14:textId="77777777">
            <w:r w:rsidRPr="008D07CF">
              <w:t>CreatedDate</w:t>
            </w:r>
          </w:p>
        </w:tc>
        <w:tc>
          <w:tcPr>
            <w:tcW w:w="3972" w:type="dxa"/>
            <w:tcBorders>
              <w:top w:val="single" w:color="auto" w:sz="4" w:space="0"/>
              <w:left w:val="single" w:color="auto" w:sz="4" w:space="0"/>
              <w:bottom w:val="single" w:color="auto" w:sz="4" w:space="0"/>
              <w:right w:val="single" w:color="auto" w:sz="4" w:space="0"/>
            </w:tcBorders>
          </w:tcPr>
          <w:p w:rsidR="00B15D49" w:rsidP="00B15D49" w:rsidRDefault="00B15D49" w14:paraId="6EBCCBD3" w14:textId="21C51F87">
            <w:r>
              <w:t>Current Timestamp</w:t>
            </w:r>
          </w:p>
        </w:tc>
      </w:tr>
      <w:tr w:rsidR="00B15D49" w:rsidTr="00B15D49" w14:paraId="3302615E" w14:textId="77777777">
        <w:trPr>
          <w:trHeight w:val="271"/>
        </w:trPr>
        <w:tc>
          <w:tcPr>
            <w:tcW w:w="2454" w:type="dxa"/>
            <w:tcBorders>
              <w:top w:val="single" w:color="auto" w:sz="4" w:space="0"/>
              <w:left w:val="single" w:color="auto" w:sz="4" w:space="0"/>
              <w:bottom w:val="single" w:color="auto" w:sz="4" w:space="0"/>
              <w:right w:val="single" w:color="auto" w:sz="4" w:space="0"/>
            </w:tcBorders>
          </w:tcPr>
          <w:p w:rsidR="00B15D49" w:rsidP="00B15D49" w:rsidRDefault="00B15D49" w14:paraId="3B5400A9" w14:textId="77777777">
            <w:r w:rsidRPr="008D07CF">
              <w:t>LastModifiedDate</w:t>
            </w:r>
          </w:p>
        </w:tc>
        <w:tc>
          <w:tcPr>
            <w:tcW w:w="3972" w:type="dxa"/>
            <w:tcBorders>
              <w:top w:val="single" w:color="auto" w:sz="4" w:space="0"/>
              <w:left w:val="single" w:color="auto" w:sz="4" w:space="0"/>
              <w:bottom w:val="single" w:color="auto" w:sz="4" w:space="0"/>
              <w:right w:val="single" w:color="auto" w:sz="4" w:space="0"/>
            </w:tcBorders>
          </w:tcPr>
          <w:p w:rsidR="00B15D49" w:rsidP="00B15D49" w:rsidRDefault="00B15D49" w14:paraId="20AA1CD4" w14:textId="2257532A">
            <w:r>
              <w:t>Current Timestamp</w:t>
            </w:r>
          </w:p>
        </w:tc>
      </w:tr>
      <w:tr w:rsidR="00B510F3" w:rsidTr="00B15D49" w14:paraId="23E5AB54" w14:textId="77777777">
        <w:trPr>
          <w:trHeight w:val="271"/>
        </w:trPr>
        <w:tc>
          <w:tcPr>
            <w:tcW w:w="2454" w:type="dxa"/>
            <w:tcBorders>
              <w:top w:val="single" w:color="auto" w:sz="4" w:space="0"/>
              <w:left w:val="single" w:color="auto" w:sz="4" w:space="0"/>
              <w:bottom w:val="single" w:color="auto" w:sz="4" w:space="0"/>
              <w:right w:val="single" w:color="auto" w:sz="4" w:space="0"/>
            </w:tcBorders>
          </w:tcPr>
          <w:p w:rsidR="00B510F3" w:rsidP="00B510F3" w:rsidRDefault="00B510F3" w14:paraId="7D5E22DE" w14:textId="77777777">
            <w:r w:rsidRPr="008D07CF">
              <w:t>LastModifiedUserID</w:t>
            </w:r>
          </w:p>
        </w:tc>
        <w:tc>
          <w:tcPr>
            <w:tcW w:w="3972" w:type="dxa"/>
            <w:tcBorders>
              <w:top w:val="single" w:color="auto" w:sz="4" w:space="0"/>
              <w:left w:val="single" w:color="auto" w:sz="4" w:space="0"/>
              <w:bottom w:val="single" w:color="auto" w:sz="4" w:space="0"/>
              <w:right w:val="single" w:color="auto" w:sz="4" w:space="0"/>
            </w:tcBorders>
          </w:tcPr>
          <w:p w:rsidR="00B510F3" w:rsidP="00B510F3" w:rsidRDefault="00611924" w14:paraId="1F6CA90B" w14:textId="34332DEB">
            <w:r>
              <w:t>WEBSERVICE</w:t>
            </w:r>
          </w:p>
        </w:tc>
      </w:tr>
      <w:tr w:rsidR="00B510F3" w:rsidTr="00B15D49" w14:paraId="33965CF4" w14:textId="77777777">
        <w:trPr>
          <w:trHeight w:val="271"/>
        </w:trPr>
        <w:tc>
          <w:tcPr>
            <w:tcW w:w="2454" w:type="dxa"/>
            <w:tcBorders>
              <w:top w:val="single" w:color="auto" w:sz="4" w:space="0"/>
              <w:left w:val="single" w:color="auto" w:sz="4" w:space="0"/>
              <w:bottom w:val="single" w:color="auto" w:sz="4" w:space="0"/>
              <w:right w:val="single" w:color="auto" w:sz="4" w:space="0"/>
            </w:tcBorders>
          </w:tcPr>
          <w:p w:rsidR="00B510F3" w:rsidP="00B510F3" w:rsidRDefault="00B510F3" w14:paraId="3CEA6F10" w14:textId="77777777">
            <w:r w:rsidRPr="008D07CF">
              <w:t>RoleTypeID</w:t>
            </w:r>
          </w:p>
        </w:tc>
        <w:tc>
          <w:tcPr>
            <w:tcW w:w="3972" w:type="dxa"/>
            <w:tcBorders>
              <w:top w:val="single" w:color="auto" w:sz="4" w:space="0"/>
              <w:left w:val="single" w:color="auto" w:sz="4" w:space="0"/>
              <w:bottom w:val="single" w:color="auto" w:sz="4" w:space="0"/>
              <w:right w:val="single" w:color="auto" w:sz="4" w:space="0"/>
            </w:tcBorders>
          </w:tcPr>
          <w:p w:rsidR="00B510F3" w:rsidP="00B510F3" w:rsidRDefault="00B510F3" w14:paraId="08B37F79" w14:textId="1D3018D9">
            <w:r>
              <w:t>role</w:t>
            </w:r>
          </w:p>
        </w:tc>
      </w:tr>
      <w:tr w:rsidR="00B510F3" w:rsidTr="00B15D49" w14:paraId="42E2FB14" w14:textId="77777777">
        <w:trPr>
          <w:trHeight w:val="271"/>
        </w:trPr>
        <w:tc>
          <w:tcPr>
            <w:tcW w:w="2454" w:type="dxa"/>
            <w:tcBorders>
              <w:top w:val="single" w:color="auto" w:sz="4" w:space="0"/>
              <w:left w:val="single" w:color="auto" w:sz="4" w:space="0"/>
              <w:bottom w:val="single" w:color="auto" w:sz="4" w:space="0"/>
              <w:right w:val="single" w:color="auto" w:sz="4" w:space="0"/>
            </w:tcBorders>
          </w:tcPr>
          <w:p w:rsidR="00B510F3" w:rsidP="00B510F3" w:rsidRDefault="00B510F3" w14:paraId="2A78DB94" w14:textId="77777777">
            <w:r w:rsidRPr="008D07CF">
              <w:t>IswcID</w:t>
            </w:r>
          </w:p>
        </w:tc>
        <w:tc>
          <w:tcPr>
            <w:tcW w:w="3972" w:type="dxa"/>
            <w:tcBorders>
              <w:top w:val="single" w:color="auto" w:sz="4" w:space="0"/>
              <w:left w:val="single" w:color="auto" w:sz="4" w:space="0"/>
              <w:bottom w:val="single" w:color="auto" w:sz="4" w:space="0"/>
              <w:right w:val="single" w:color="auto" w:sz="4" w:space="0"/>
            </w:tcBorders>
          </w:tcPr>
          <w:p w:rsidR="00B510F3" w:rsidP="00B510F3" w:rsidRDefault="00B510F3" w14:paraId="798C758F" w14:textId="3D3E09E8">
            <w:r>
              <w:t>N/A</w:t>
            </w:r>
          </w:p>
        </w:tc>
      </w:tr>
      <w:tr w:rsidR="00B510F3" w:rsidTr="00B15D49" w14:paraId="22782738" w14:textId="77777777">
        <w:trPr>
          <w:trHeight w:val="271"/>
        </w:trPr>
        <w:tc>
          <w:tcPr>
            <w:tcW w:w="2454" w:type="dxa"/>
            <w:tcBorders>
              <w:top w:val="single" w:color="auto" w:sz="4" w:space="0"/>
              <w:left w:val="single" w:color="auto" w:sz="4" w:space="0"/>
              <w:bottom w:val="single" w:color="auto" w:sz="4" w:space="0"/>
              <w:right w:val="single" w:color="auto" w:sz="4" w:space="0"/>
            </w:tcBorders>
          </w:tcPr>
          <w:p w:rsidRPr="002F4137" w:rsidR="00B510F3" w:rsidP="00B510F3" w:rsidRDefault="00B510F3" w14:paraId="18C70868" w14:textId="77777777">
            <w:r w:rsidRPr="008D07CF">
              <w:t>IPNameNumber</w:t>
            </w:r>
          </w:p>
        </w:tc>
        <w:tc>
          <w:tcPr>
            <w:tcW w:w="3972" w:type="dxa"/>
            <w:tcBorders>
              <w:top w:val="single" w:color="auto" w:sz="4" w:space="0"/>
              <w:left w:val="single" w:color="auto" w:sz="4" w:space="0"/>
              <w:bottom w:val="single" w:color="auto" w:sz="4" w:space="0"/>
              <w:right w:val="single" w:color="auto" w:sz="4" w:space="0"/>
            </w:tcBorders>
          </w:tcPr>
          <w:p w:rsidRPr="002F4137" w:rsidR="00B510F3" w:rsidP="00B510F3" w:rsidRDefault="00B510F3" w14:paraId="269A44F7" w14:textId="74DA6313">
            <w:r>
              <w:t>nameNumber</w:t>
            </w:r>
          </w:p>
        </w:tc>
      </w:tr>
    </w:tbl>
    <w:p w:rsidR="002019D8" w:rsidP="002019D8" w:rsidRDefault="002019D8" w14:paraId="0B81B151" w14:textId="77777777">
      <w:pPr>
        <w:pStyle w:val="NormalIndent"/>
      </w:pPr>
    </w:p>
    <w:p w:rsidR="002019D8" w:rsidP="00300F4A" w:rsidRDefault="002019D8" w14:paraId="097C312B" w14:textId="77777777">
      <w:pPr>
        <w:pStyle w:val="Heading3"/>
      </w:pPr>
      <w:bookmarkStart w:name="_Toc10574795" w:id="136"/>
      <w:bookmarkStart w:name="_Toc11738429" w:id="137"/>
      <w:r>
        <w:t>Performer</w:t>
      </w:r>
      <w:bookmarkEnd w:id="136"/>
      <w:bookmarkEnd w:id="137"/>
    </w:p>
    <w:p w:rsidR="002019D8" w:rsidP="002019D8" w:rsidRDefault="00C7478E" w14:paraId="7C76EFB2" w14:textId="4D36AE4F">
      <w:pPr>
        <w:pStyle w:val="NormalIndent"/>
      </w:pPr>
      <w:r>
        <w:t>A record will be added to the ISWC.Performer table for each record in the Submission.performers array using the following mapping</w:t>
      </w:r>
      <w:r w:rsidR="00FA635C">
        <w:t xml:space="preserve"> if a matching record does not already exist:</w:t>
      </w:r>
    </w:p>
    <w:p w:rsidR="002019D8" w:rsidP="002019D8" w:rsidRDefault="002019D8" w14:paraId="79D67EE4" w14:textId="77777777">
      <w:pPr>
        <w:pStyle w:val="NormalIndent"/>
      </w:pPr>
    </w:p>
    <w:tbl>
      <w:tblPr>
        <w:tblStyle w:val="CMRRA"/>
        <w:tblW w:w="6146" w:type="dxa"/>
        <w:tblInd w:w="720" w:type="dxa"/>
        <w:tblLayout w:type="fixed"/>
        <w:tblLook w:val="0620" w:firstRow="1" w:lastRow="0" w:firstColumn="0" w:lastColumn="0" w:noHBand="1" w:noVBand="1"/>
      </w:tblPr>
      <w:tblGrid>
        <w:gridCol w:w="2722"/>
        <w:gridCol w:w="3424"/>
      </w:tblGrid>
      <w:tr w:rsidR="002019D8" w:rsidTr="00C7478E" w14:paraId="48ECCBF4" w14:textId="77777777">
        <w:trPr>
          <w:cnfStyle w:val="100000000000" w:firstRow="1" w:lastRow="0" w:firstColumn="0" w:lastColumn="0" w:oddVBand="0" w:evenVBand="0" w:oddHBand="0" w:evenHBand="0" w:firstRowFirstColumn="0" w:firstRowLastColumn="0" w:lastRowFirstColumn="0" w:lastRowLastColumn="0"/>
          <w:trHeight w:val="271"/>
        </w:trPr>
        <w:tc>
          <w:tcPr>
            <w:tcW w:w="2722" w:type="dxa"/>
            <w:hideMark/>
          </w:tcPr>
          <w:p w:rsidR="002019D8" w:rsidP="007C46EC" w:rsidRDefault="002019D8" w14:paraId="34CEDB27" w14:textId="77777777">
            <w:r>
              <w:t>Column</w:t>
            </w:r>
          </w:p>
        </w:tc>
        <w:tc>
          <w:tcPr>
            <w:tcW w:w="3424" w:type="dxa"/>
            <w:hideMark/>
          </w:tcPr>
          <w:p w:rsidR="002019D8" w:rsidP="007C46EC" w:rsidRDefault="002019D8" w14:paraId="7EBA376A" w14:textId="496F8A57">
            <w:r>
              <w:t>Source (</w:t>
            </w:r>
            <w:r w:rsidR="00C7478E">
              <w:t>Submission.performers</w:t>
            </w:r>
            <w:r>
              <w:t>)</w:t>
            </w:r>
          </w:p>
        </w:tc>
      </w:tr>
      <w:tr w:rsidR="005B2DDA" w:rsidTr="00C7478E" w14:paraId="63EC53E1" w14:textId="77777777">
        <w:trPr>
          <w:trHeight w:val="271"/>
        </w:trPr>
        <w:tc>
          <w:tcPr>
            <w:tcW w:w="2722" w:type="dxa"/>
            <w:tcBorders>
              <w:top w:val="single" w:color="auto" w:sz="4" w:space="0"/>
              <w:left w:val="single" w:color="auto" w:sz="4" w:space="0"/>
              <w:bottom w:val="single" w:color="auto" w:sz="4" w:space="0"/>
              <w:right w:val="single" w:color="auto" w:sz="4" w:space="0"/>
            </w:tcBorders>
          </w:tcPr>
          <w:p w:rsidR="005B2DDA" w:rsidP="005B2DDA" w:rsidRDefault="005B2DDA" w14:paraId="3F591F97" w14:textId="77777777">
            <w:r w:rsidRPr="005151F9">
              <w:t>PerformerID</w:t>
            </w:r>
          </w:p>
        </w:tc>
        <w:tc>
          <w:tcPr>
            <w:tcW w:w="3424" w:type="dxa"/>
            <w:tcBorders>
              <w:top w:val="single" w:color="auto" w:sz="4" w:space="0"/>
              <w:left w:val="single" w:color="auto" w:sz="4" w:space="0"/>
              <w:bottom w:val="single" w:color="auto" w:sz="4" w:space="0"/>
              <w:right w:val="single" w:color="auto" w:sz="4" w:space="0"/>
            </w:tcBorders>
          </w:tcPr>
          <w:p w:rsidR="005B2DDA" w:rsidP="005B2DDA" w:rsidRDefault="005B2DDA" w14:paraId="591DB66D" w14:textId="2A6C1F5E">
            <w:r>
              <w:t>N/A</w:t>
            </w:r>
          </w:p>
        </w:tc>
      </w:tr>
      <w:tr w:rsidR="005B2DDA" w:rsidTr="00C7478E" w14:paraId="153D304E" w14:textId="77777777">
        <w:trPr>
          <w:trHeight w:val="271"/>
        </w:trPr>
        <w:tc>
          <w:tcPr>
            <w:tcW w:w="2722" w:type="dxa"/>
            <w:tcBorders>
              <w:top w:val="single" w:color="auto" w:sz="4" w:space="0"/>
              <w:left w:val="single" w:color="auto" w:sz="4" w:space="0"/>
              <w:bottom w:val="single" w:color="auto" w:sz="4" w:space="0"/>
              <w:right w:val="single" w:color="auto" w:sz="4" w:space="0"/>
            </w:tcBorders>
          </w:tcPr>
          <w:p w:rsidRPr="00FF5EB8" w:rsidR="005B2DDA" w:rsidP="005B2DDA" w:rsidRDefault="005B2DDA" w14:paraId="7C5AC83C" w14:textId="77777777">
            <w:r w:rsidRPr="002C408F">
              <w:t>Status</w:t>
            </w:r>
          </w:p>
        </w:tc>
        <w:tc>
          <w:tcPr>
            <w:tcW w:w="3424" w:type="dxa"/>
            <w:tcBorders>
              <w:top w:val="single" w:color="auto" w:sz="4" w:space="0"/>
              <w:left w:val="single" w:color="auto" w:sz="4" w:space="0"/>
              <w:bottom w:val="single" w:color="auto" w:sz="4" w:space="0"/>
              <w:right w:val="single" w:color="auto" w:sz="4" w:space="0"/>
            </w:tcBorders>
          </w:tcPr>
          <w:p w:rsidRPr="00FF5EB8" w:rsidR="005B2DDA" w:rsidP="005B2DDA" w:rsidRDefault="005B2DDA" w14:paraId="41C09C69" w14:textId="31DEB7E4">
            <w:r>
              <w:t>1</w:t>
            </w:r>
          </w:p>
        </w:tc>
      </w:tr>
      <w:tr w:rsidR="005B2DDA" w:rsidTr="00C7478E" w14:paraId="444675AB" w14:textId="77777777">
        <w:trPr>
          <w:trHeight w:val="270"/>
        </w:trPr>
        <w:tc>
          <w:tcPr>
            <w:tcW w:w="2722" w:type="dxa"/>
          </w:tcPr>
          <w:p w:rsidRPr="00FF5EB8" w:rsidR="005B2DDA" w:rsidP="005B2DDA" w:rsidRDefault="005B2DDA" w14:paraId="6772D0BD" w14:textId="77777777">
            <w:r w:rsidRPr="002C408F">
              <w:t>Concurrency</w:t>
            </w:r>
          </w:p>
        </w:tc>
        <w:tc>
          <w:tcPr>
            <w:tcW w:w="3424" w:type="dxa"/>
          </w:tcPr>
          <w:p w:rsidRPr="00FF5EB8" w:rsidR="005B2DDA" w:rsidP="005B2DDA" w:rsidRDefault="005B2DDA" w14:paraId="3ABEC98A" w14:textId="128103AB">
            <w:r>
              <w:t>N/A</w:t>
            </w:r>
          </w:p>
        </w:tc>
      </w:tr>
      <w:tr w:rsidR="005B2DDA" w:rsidTr="00C7478E" w14:paraId="25361568" w14:textId="77777777">
        <w:trPr>
          <w:trHeight w:val="270"/>
        </w:trPr>
        <w:tc>
          <w:tcPr>
            <w:tcW w:w="2722" w:type="dxa"/>
          </w:tcPr>
          <w:p w:rsidRPr="006E65D8" w:rsidR="005B2DDA" w:rsidP="005B2DDA" w:rsidRDefault="005B2DDA" w14:paraId="5E1D0659" w14:textId="77777777">
            <w:r w:rsidRPr="002C408F">
              <w:t>CreatedDate</w:t>
            </w:r>
          </w:p>
        </w:tc>
        <w:tc>
          <w:tcPr>
            <w:tcW w:w="3424" w:type="dxa"/>
          </w:tcPr>
          <w:p w:rsidR="005B2DDA" w:rsidP="005B2DDA" w:rsidRDefault="005B2DDA" w14:paraId="1A896D62" w14:textId="2DDB4AA0">
            <w:r>
              <w:t>Current Timestamp</w:t>
            </w:r>
          </w:p>
        </w:tc>
      </w:tr>
      <w:tr w:rsidR="005B2DDA" w:rsidTr="00C7478E" w14:paraId="4C68AC87" w14:textId="77777777">
        <w:trPr>
          <w:trHeight w:val="270"/>
        </w:trPr>
        <w:tc>
          <w:tcPr>
            <w:tcW w:w="2722" w:type="dxa"/>
          </w:tcPr>
          <w:p w:rsidRPr="006E65D8" w:rsidR="005B2DDA" w:rsidP="005B2DDA" w:rsidRDefault="005B2DDA" w14:paraId="26DFF13A" w14:textId="77777777">
            <w:r w:rsidRPr="002C408F">
              <w:t>LastModifiedDate</w:t>
            </w:r>
          </w:p>
        </w:tc>
        <w:tc>
          <w:tcPr>
            <w:tcW w:w="3424" w:type="dxa"/>
          </w:tcPr>
          <w:p w:rsidR="005B2DDA" w:rsidP="005B2DDA" w:rsidRDefault="005B2DDA" w14:paraId="78360B9E" w14:textId="070D8BF2">
            <w:r>
              <w:t>Current Timestamp</w:t>
            </w:r>
          </w:p>
        </w:tc>
      </w:tr>
      <w:tr w:rsidR="002019D8" w:rsidTr="00C7478E" w14:paraId="6F3F6E2F" w14:textId="77777777">
        <w:trPr>
          <w:trHeight w:val="270"/>
        </w:trPr>
        <w:tc>
          <w:tcPr>
            <w:tcW w:w="2722" w:type="dxa"/>
          </w:tcPr>
          <w:p w:rsidRPr="006E65D8" w:rsidR="002019D8" w:rsidP="007C46EC" w:rsidRDefault="002019D8" w14:paraId="66AF81E5" w14:textId="77777777">
            <w:r w:rsidRPr="002C408F">
              <w:t>LastModifiedUserID</w:t>
            </w:r>
          </w:p>
        </w:tc>
        <w:tc>
          <w:tcPr>
            <w:tcW w:w="3424" w:type="dxa"/>
          </w:tcPr>
          <w:p w:rsidR="002019D8" w:rsidP="007C46EC" w:rsidRDefault="00611924" w14:paraId="761719A3" w14:textId="2A75723B">
            <w:r>
              <w:t>WEBSERVICE</w:t>
            </w:r>
          </w:p>
        </w:tc>
      </w:tr>
      <w:tr w:rsidR="002019D8" w:rsidTr="00C7478E" w14:paraId="164C12C8" w14:textId="77777777">
        <w:trPr>
          <w:trHeight w:val="270"/>
        </w:trPr>
        <w:tc>
          <w:tcPr>
            <w:tcW w:w="2722" w:type="dxa"/>
          </w:tcPr>
          <w:p w:rsidRPr="006E65D8" w:rsidR="002019D8" w:rsidP="007C46EC" w:rsidRDefault="002019D8" w14:paraId="6F72F789" w14:textId="77777777">
            <w:r w:rsidRPr="005151F9">
              <w:t>FirstName</w:t>
            </w:r>
          </w:p>
        </w:tc>
        <w:tc>
          <w:tcPr>
            <w:tcW w:w="3424" w:type="dxa"/>
          </w:tcPr>
          <w:p w:rsidR="002019D8" w:rsidP="007C46EC" w:rsidRDefault="005B2DDA" w14:paraId="288F235B" w14:textId="19715F59">
            <w:r>
              <w:t>firstName</w:t>
            </w:r>
          </w:p>
        </w:tc>
      </w:tr>
      <w:tr w:rsidR="002019D8" w:rsidTr="00C7478E" w14:paraId="2B05758C" w14:textId="77777777">
        <w:trPr>
          <w:trHeight w:val="270"/>
        </w:trPr>
        <w:tc>
          <w:tcPr>
            <w:tcW w:w="2722" w:type="dxa"/>
          </w:tcPr>
          <w:p w:rsidRPr="00280157" w:rsidR="002019D8" w:rsidP="007C46EC" w:rsidRDefault="002019D8" w14:paraId="7F794963" w14:textId="77777777">
            <w:r w:rsidRPr="005151F9">
              <w:t>LastName</w:t>
            </w:r>
          </w:p>
        </w:tc>
        <w:tc>
          <w:tcPr>
            <w:tcW w:w="3424" w:type="dxa"/>
          </w:tcPr>
          <w:p w:rsidR="002019D8" w:rsidP="007C46EC" w:rsidRDefault="005B2DDA" w14:paraId="6B0146C9" w14:textId="2D39BE62">
            <w:r>
              <w:t>lastName</w:t>
            </w:r>
          </w:p>
        </w:tc>
      </w:tr>
    </w:tbl>
    <w:p w:rsidR="002019D8" w:rsidP="002019D8" w:rsidRDefault="002019D8" w14:paraId="0B7B3E53" w14:textId="77777777">
      <w:pPr>
        <w:pStyle w:val="NormalIndent"/>
      </w:pPr>
    </w:p>
    <w:p w:rsidR="002019D8" w:rsidP="00300F4A" w:rsidRDefault="002019D8" w14:paraId="1212AE0D" w14:textId="77777777">
      <w:pPr>
        <w:pStyle w:val="Heading3"/>
      </w:pPr>
      <w:bookmarkStart w:name="_Toc10574796" w:id="138"/>
      <w:bookmarkStart w:name="_Toc11738430" w:id="139"/>
      <w:r>
        <w:t>WorkInfoPerformer</w:t>
      </w:r>
      <w:bookmarkEnd w:id="138"/>
      <w:bookmarkEnd w:id="139"/>
      <w:r>
        <w:t xml:space="preserve"> </w:t>
      </w:r>
    </w:p>
    <w:p w:rsidR="002019D8" w:rsidP="002019D8" w:rsidRDefault="00FA635C" w14:paraId="265A3A16" w14:textId="4840AB2D">
      <w:pPr>
        <w:pStyle w:val="NormalIndent"/>
      </w:pPr>
      <w:r>
        <w:t xml:space="preserve">A record will be added to this table </w:t>
      </w:r>
      <w:r w:rsidR="007A581D">
        <w:t xml:space="preserve">for each </w:t>
      </w:r>
      <w:r w:rsidR="00616B34">
        <w:t xml:space="preserve">Performer record created to </w:t>
      </w:r>
      <w:r w:rsidR="007A581D">
        <w:t xml:space="preserve">link to </w:t>
      </w:r>
      <w:r w:rsidR="00616B34">
        <w:t>the WorkInfo table</w:t>
      </w:r>
      <w:r w:rsidR="002019D8">
        <w:t>.</w:t>
      </w:r>
    </w:p>
    <w:p w:rsidR="007A581D" w:rsidP="002019D8" w:rsidRDefault="007A581D" w14:paraId="5A3EF73A" w14:textId="77777777">
      <w:pPr>
        <w:pStyle w:val="NormalIndent"/>
      </w:pPr>
    </w:p>
    <w:p w:rsidR="002019D8" w:rsidP="00300F4A" w:rsidRDefault="002019D8" w14:paraId="6E732A91" w14:textId="77777777">
      <w:pPr>
        <w:pStyle w:val="Heading3"/>
      </w:pPr>
      <w:bookmarkStart w:name="_Toc10574797" w:id="140"/>
      <w:bookmarkStart w:name="_Toc11738431" w:id="141"/>
      <w:r>
        <w:t>WorkInfoInstrumentation</w:t>
      </w:r>
      <w:bookmarkEnd w:id="140"/>
      <w:bookmarkEnd w:id="141"/>
      <w:r>
        <w:t xml:space="preserve"> </w:t>
      </w:r>
    </w:p>
    <w:p w:rsidR="002019D8" w:rsidP="00745461" w:rsidRDefault="00745461" w14:paraId="5334EEF1" w14:textId="3A298147">
      <w:pPr>
        <w:pStyle w:val="NormalIndent"/>
      </w:pPr>
      <w:r>
        <w:t>A record will be added to the ISWC.</w:t>
      </w:r>
      <w:r w:rsidRPr="00745461">
        <w:t xml:space="preserve">WorkInfoInstrumentation </w:t>
      </w:r>
      <w:r>
        <w:t>table for each record in the Submission.instrumentation array using the following mapping:</w:t>
      </w:r>
    </w:p>
    <w:p w:rsidR="007571B6" w:rsidP="002019D8" w:rsidRDefault="007571B6" w14:paraId="72ED2E13" w14:textId="77777777">
      <w:pPr>
        <w:pStyle w:val="NormalIndent"/>
      </w:pPr>
    </w:p>
    <w:tbl>
      <w:tblPr>
        <w:tblStyle w:val="CMRRA"/>
        <w:tblW w:w="6076" w:type="dxa"/>
        <w:tblInd w:w="607" w:type="dxa"/>
        <w:tblLayout w:type="fixed"/>
        <w:tblLook w:val="0620" w:firstRow="1" w:lastRow="0" w:firstColumn="0" w:lastColumn="0" w:noHBand="1" w:noVBand="1"/>
      </w:tblPr>
      <w:tblGrid>
        <w:gridCol w:w="2244"/>
        <w:gridCol w:w="3832"/>
      </w:tblGrid>
      <w:tr w:rsidR="007571B6" w:rsidTr="007571B6" w14:paraId="3D4D05F1" w14:textId="77777777">
        <w:trPr>
          <w:cnfStyle w:val="100000000000" w:firstRow="1" w:lastRow="0" w:firstColumn="0" w:lastColumn="0" w:oddVBand="0" w:evenVBand="0" w:oddHBand="0" w:evenHBand="0" w:firstRowFirstColumn="0" w:firstRowLastColumn="0" w:lastRowFirstColumn="0" w:lastRowLastColumn="0"/>
          <w:trHeight w:val="271"/>
        </w:trPr>
        <w:tc>
          <w:tcPr>
            <w:tcW w:w="2244" w:type="dxa"/>
            <w:hideMark/>
          </w:tcPr>
          <w:p w:rsidR="007571B6" w:rsidP="007C46EC" w:rsidRDefault="007571B6" w14:paraId="1447B9F4" w14:textId="77777777">
            <w:r>
              <w:t>Column</w:t>
            </w:r>
          </w:p>
        </w:tc>
        <w:tc>
          <w:tcPr>
            <w:tcW w:w="3832" w:type="dxa"/>
            <w:hideMark/>
          </w:tcPr>
          <w:p w:rsidR="007571B6" w:rsidP="007C46EC" w:rsidRDefault="007571B6" w14:paraId="1EB577EB" w14:textId="767178E6">
            <w:r>
              <w:t>Source (Submission.instumentation)</w:t>
            </w:r>
          </w:p>
        </w:tc>
      </w:tr>
      <w:tr w:rsidR="007571B6" w:rsidTr="007571B6" w14:paraId="13FFC366" w14:textId="77777777">
        <w:trPr>
          <w:trHeight w:val="271"/>
        </w:trPr>
        <w:tc>
          <w:tcPr>
            <w:tcW w:w="2244" w:type="dxa"/>
            <w:tcBorders>
              <w:top w:val="single" w:color="auto" w:sz="4" w:space="0"/>
              <w:left w:val="single" w:color="auto" w:sz="4" w:space="0"/>
              <w:bottom w:val="single" w:color="auto" w:sz="4" w:space="0"/>
              <w:right w:val="single" w:color="auto" w:sz="4" w:space="0"/>
            </w:tcBorders>
          </w:tcPr>
          <w:p w:rsidR="007571B6" w:rsidP="007C46EC" w:rsidRDefault="007571B6" w14:paraId="4EE9CC49" w14:textId="77777777">
            <w:r w:rsidRPr="003D08E3">
              <w:t>WorkInfoID</w:t>
            </w:r>
          </w:p>
        </w:tc>
        <w:tc>
          <w:tcPr>
            <w:tcW w:w="3832" w:type="dxa"/>
            <w:tcBorders>
              <w:top w:val="single" w:color="auto" w:sz="4" w:space="0"/>
              <w:left w:val="single" w:color="auto" w:sz="4" w:space="0"/>
              <w:bottom w:val="single" w:color="auto" w:sz="4" w:space="0"/>
              <w:right w:val="single" w:color="auto" w:sz="4" w:space="0"/>
            </w:tcBorders>
          </w:tcPr>
          <w:p w:rsidR="007571B6" w:rsidP="007C46EC" w:rsidRDefault="00745461" w14:paraId="7A4EEF46" w14:textId="658ABEDC">
            <w:r>
              <w:t>N/A</w:t>
            </w:r>
          </w:p>
        </w:tc>
      </w:tr>
      <w:tr w:rsidR="007571B6" w:rsidTr="007571B6" w14:paraId="7446D660" w14:textId="77777777">
        <w:trPr>
          <w:trHeight w:val="271"/>
        </w:trPr>
        <w:tc>
          <w:tcPr>
            <w:tcW w:w="2244" w:type="dxa"/>
            <w:tcBorders>
              <w:top w:val="single" w:color="auto" w:sz="4" w:space="0"/>
              <w:left w:val="single" w:color="auto" w:sz="4" w:space="0"/>
              <w:bottom w:val="single" w:color="auto" w:sz="4" w:space="0"/>
              <w:right w:val="single" w:color="auto" w:sz="4" w:space="0"/>
            </w:tcBorders>
          </w:tcPr>
          <w:p w:rsidR="007571B6" w:rsidP="007C46EC" w:rsidRDefault="007571B6" w14:paraId="55F7EA9B" w14:textId="77777777">
            <w:r w:rsidRPr="003D08E3">
              <w:t>InstrumentationID</w:t>
            </w:r>
          </w:p>
        </w:tc>
        <w:tc>
          <w:tcPr>
            <w:tcW w:w="3832" w:type="dxa"/>
            <w:tcBorders>
              <w:top w:val="single" w:color="auto" w:sz="4" w:space="0"/>
              <w:left w:val="single" w:color="auto" w:sz="4" w:space="0"/>
              <w:bottom w:val="single" w:color="auto" w:sz="4" w:space="0"/>
              <w:right w:val="single" w:color="auto" w:sz="4" w:space="0"/>
            </w:tcBorders>
          </w:tcPr>
          <w:p w:rsidR="007571B6" w:rsidP="007C46EC" w:rsidRDefault="00745461" w14:paraId="22F0323F" w14:textId="6DB51EFC">
            <w:r>
              <w:t>code</w:t>
            </w:r>
          </w:p>
        </w:tc>
      </w:tr>
      <w:tr w:rsidR="00745461" w:rsidTr="007571B6" w14:paraId="7D9C00E9" w14:textId="77777777">
        <w:trPr>
          <w:trHeight w:val="271"/>
        </w:trPr>
        <w:tc>
          <w:tcPr>
            <w:tcW w:w="2244" w:type="dxa"/>
            <w:tcBorders>
              <w:top w:val="single" w:color="auto" w:sz="4" w:space="0"/>
              <w:left w:val="single" w:color="auto" w:sz="4" w:space="0"/>
              <w:bottom w:val="single" w:color="auto" w:sz="4" w:space="0"/>
              <w:right w:val="single" w:color="auto" w:sz="4" w:space="0"/>
            </w:tcBorders>
          </w:tcPr>
          <w:p w:rsidR="00745461" w:rsidP="00745461" w:rsidRDefault="00745461" w14:paraId="5C9B2918" w14:textId="77777777">
            <w:r w:rsidRPr="003D08E3">
              <w:t>Status</w:t>
            </w:r>
          </w:p>
        </w:tc>
        <w:tc>
          <w:tcPr>
            <w:tcW w:w="3832" w:type="dxa"/>
            <w:tcBorders>
              <w:top w:val="single" w:color="auto" w:sz="4" w:space="0"/>
              <w:left w:val="single" w:color="auto" w:sz="4" w:space="0"/>
              <w:bottom w:val="single" w:color="auto" w:sz="4" w:space="0"/>
              <w:right w:val="single" w:color="auto" w:sz="4" w:space="0"/>
            </w:tcBorders>
          </w:tcPr>
          <w:p w:rsidR="00745461" w:rsidP="00745461" w:rsidRDefault="00745461" w14:paraId="47846040" w14:textId="43FB3688">
            <w:r>
              <w:t>1</w:t>
            </w:r>
          </w:p>
        </w:tc>
      </w:tr>
      <w:tr w:rsidR="00745461" w:rsidTr="007571B6" w14:paraId="6141EE1B" w14:textId="77777777">
        <w:trPr>
          <w:trHeight w:val="271"/>
        </w:trPr>
        <w:tc>
          <w:tcPr>
            <w:tcW w:w="2244" w:type="dxa"/>
            <w:tcBorders>
              <w:top w:val="single" w:color="auto" w:sz="4" w:space="0"/>
              <w:left w:val="single" w:color="auto" w:sz="4" w:space="0"/>
              <w:bottom w:val="single" w:color="auto" w:sz="4" w:space="0"/>
              <w:right w:val="single" w:color="auto" w:sz="4" w:space="0"/>
            </w:tcBorders>
          </w:tcPr>
          <w:p w:rsidR="00745461" w:rsidP="00745461" w:rsidRDefault="00745461" w14:paraId="64DBEA3F" w14:textId="77777777">
            <w:r w:rsidRPr="003D08E3">
              <w:t>Concurrency</w:t>
            </w:r>
          </w:p>
        </w:tc>
        <w:tc>
          <w:tcPr>
            <w:tcW w:w="3832" w:type="dxa"/>
            <w:tcBorders>
              <w:top w:val="single" w:color="auto" w:sz="4" w:space="0"/>
              <w:left w:val="single" w:color="auto" w:sz="4" w:space="0"/>
              <w:bottom w:val="single" w:color="auto" w:sz="4" w:space="0"/>
              <w:right w:val="single" w:color="auto" w:sz="4" w:space="0"/>
            </w:tcBorders>
          </w:tcPr>
          <w:p w:rsidR="00745461" w:rsidP="00745461" w:rsidRDefault="00745461" w14:paraId="63B6599D" w14:textId="043FEBFF">
            <w:r>
              <w:t>N/A</w:t>
            </w:r>
          </w:p>
        </w:tc>
      </w:tr>
      <w:tr w:rsidR="00745461" w:rsidTr="007571B6" w14:paraId="05825AA2" w14:textId="77777777">
        <w:trPr>
          <w:trHeight w:val="271"/>
        </w:trPr>
        <w:tc>
          <w:tcPr>
            <w:tcW w:w="2244" w:type="dxa"/>
            <w:tcBorders>
              <w:top w:val="single" w:color="auto" w:sz="4" w:space="0"/>
              <w:left w:val="single" w:color="auto" w:sz="4" w:space="0"/>
              <w:bottom w:val="single" w:color="auto" w:sz="4" w:space="0"/>
              <w:right w:val="single" w:color="auto" w:sz="4" w:space="0"/>
            </w:tcBorders>
          </w:tcPr>
          <w:p w:rsidR="00745461" w:rsidP="00745461" w:rsidRDefault="00745461" w14:paraId="39587C04" w14:textId="77777777">
            <w:r w:rsidRPr="003D08E3">
              <w:t>CreatedDate</w:t>
            </w:r>
          </w:p>
        </w:tc>
        <w:tc>
          <w:tcPr>
            <w:tcW w:w="3832" w:type="dxa"/>
            <w:tcBorders>
              <w:top w:val="single" w:color="auto" w:sz="4" w:space="0"/>
              <w:left w:val="single" w:color="auto" w:sz="4" w:space="0"/>
              <w:bottom w:val="single" w:color="auto" w:sz="4" w:space="0"/>
              <w:right w:val="single" w:color="auto" w:sz="4" w:space="0"/>
            </w:tcBorders>
          </w:tcPr>
          <w:p w:rsidR="00745461" w:rsidP="00745461" w:rsidRDefault="00745461" w14:paraId="129A891C" w14:textId="66C131CB">
            <w:r>
              <w:t>Current Timestamp</w:t>
            </w:r>
          </w:p>
        </w:tc>
      </w:tr>
      <w:tr w:rsidR="00745461" w:rsidTr="007571B6" w14:paraId="387F1C00" w14:textId="77777777">
        <w:trPr>
          <w:trHeight w:val="271"/>
        </w:trPr>
        <w:tc>
          <w:tcPr>
            <w:tcW w:w="2244" w:type="dxa"/>
            <w:tcBorders>
              <w:top w:val="single" w:color="auto" w:sz="4" w:space="0"/>
              <w:left w:val="single" w:color="auto" w:sz="4" w:space="0"/>
              <w:bottom w:val="single" w:color="auto" w:sz="4" w:space="0"/>
              <w:right w:val="single" w:color="auto" w:sz="4" w:space="0"/>
            </w:tcBorders>
          </w:tcPr>
          <w:p w:rsidR="00745461" w:rsidP="00745461" w:rsidRDefault="00745461" w14:paraId="74DB9D44" w14:textId="77777777">
            <w:r w:rsidRPr="003D08E3">
              <w:t>LastModifiedDate</w:t>
            </w:r>
          </w:p>
        </w:tc>
        <w:tc>
          <w:tcPr>
            <w:tcW w:w="3832" w:type="dxa"/>
            <w:tcBorders>
              <w:top w:val="single" w:color="auto" w:sz="4" w:space="0"/>
              <w:left w:val="single" w:color="auto" w:sz="4" w:space="0"/>
              <w:bottom w:val="single" w:color="auto" w:sz="4" w:space="0"/>
              <w:right w:val="single" w:color="auto" w:sz="4" w:space="0"/>
            </w:tcBorders>
          </w:tcPr>
          <w:p w:rsidR="00745461" w:rsidP="00745461" w:rsidRDefault="00745461" w14:paraId="282D1E2F" w14:textId="44BF0D1C">
            <w:r>
              <w:t>Current Timestamp</w:t>
            </w:r>
          </w:p>
        </w:tc>
      </w:tr>
      <w:tr w:rsidR="007571B6" w:rsidTr="007571B6" w14:paraId="1814C4D2" w14:textId="77777777">
        <w:trPr>
          <w:trHeight w:val="271"/>
        </w:trPr>
        <w:tc>
          <w:tcPr>
            <w:tcW w:w="2244" w:type="dxa"/>
            <w:tcBorders>
              <w:top w:val="single" w:color="auto" w:sz="4" w:space="0"/>
              <w:left w:val="single" w:color="auto" w:sz="4" w:space="0"/>
              <w:bottom w:val="single" w:color="auto" w:sz="4" w:space="0"/>
              <w:right w:val="single" w:color="auto" w:sz="4" w:space="0"/>
            </w:tcBorders>
          </w:tcPr>
          <w:p w:rsidR="007571B6" w:rsidP="007C46EC" w:rsidRDefault="007571B6" w14:paraId="7F61F6C6" w14:textId="77777777">
            <w:r w:rsidRPr="003D08E3">
              <w:t>LastModifiedUserID</w:t>
            </w:r>
          </w:p>
        </w:tc>
        <w:tc>
          <w:tcPr>
            <w:tcW w:w="3832" w:type="dxa"/>
            <w:tcBorders>
              <w:top w:val="single" w:color="auto" w:sz="4" w:space="0"/>
              <w:left w:val="single" w:color="auto" w:sz="4" w:space="0"/>
              <w:bottom w:val="single" w:color="auto" w:sz="4" w:space="0"/>
              <w:right w:val="single" w:color="auto" w:sz="4" w:space="0"/>
            </w:tcBorders>
          </w:tcPr>
          <w:p w:rsidR="007571B6" w:rsidP="007C46EC" w:rsidRDefault="00611924" w14:paraId="6C4514C5" w14:textId="76ABFD73">
            <w:r>
              <w:t>WEBSERVICE</w:t>
            </w:r>
          </w:p>
        </w:tc>
      </w:tr>
    </w:tbl>
    <w:p w:rsidR="007571B6" w:rsidP="002019D8" w:rsidRDefault="007571B6" w14:paraId="308A6962" w14:textId="77777777">
      <w:pPr>
        <w:pStyle w:val="NormalIndent"/>
      </w:pPr>
    </w:p>
    <w:p w:rsidR="002019D8" w:rsidP="002019D8" w:rsidRDefault="002019D8" w14:paraId="30BF6D8A" w14:textId="77777777">
      <w:pPr>
        <w:pStyle w:val="NormalIndent"/>
      </w:pPr>
    </w:p>
    <w:p w:rsidRPr="00DA4335" w:rsidR="00DA4335" w:rsidP="00DA4335" w:rsidRDefault="00DA4335" w14:paraId="587B984C" w14:textId="2010B812">
      <w:pPr>
        <w:pStyle w:val="Heading2"/>
        <w:rPr>
          <w:lang w:val="en-IE"/>
        </w:rPr>
      </w:pPr>
      <w:bookmarkStart w:name="_Toc11738432" w:id="142"/>
      <w:r w:rsidRPr="00DA4335">
        <w:rPr>
          <w:lang w:val="en-IE"/>
        </w:rPr>
        <w:t>Scenario AS/0</w:t>
      </w:r>
      <w:r w:rsidR="00421D32">
        <w:rPr>
          <w:lang w:val="en-IE"/>
        </w:rPr>
        <w:t>2</w:t>
      </w:r>
      <w:r w:rsidRPr="00DA4335">
        <w:rPr>
          <w:lang w:val="en-IE"/>
        </w:rPr>
        <w:t xml:space="preserve"> – ISWC </w:t>
      </w:r>
      <w:r w:rsidR="002B03D0">
        <w:rPr>
          <w:lang w:val="en-IE"/>
        </w:rPr>
        <w:t>Ine</w:t>
      </w:r>
      <w:r w:rsidRPr="00DA4335">
        <w:rPr>
          <w:lang w:val="en-IE"/>
        </w:rPr>
        <w:t>ligible Submission Associated with existing Preferred ISWC</w:t>
      </w:r>
      <w:bookmarkEnd w:id="142"/>
    </w:p>
    <w:p w:rsidR="00DA4335" w:rsidP="00DA4335" w:rsidRDefault="00DA4335" w14:paraId="188E91ED" w14:textId="6E09C719">
      <w:pPr>
        <w:pStyle w:val="NormalIndent"/>
      </w:pPr>
      <w:r w:rsidRPr="00761AAE">
        <w:t xml:space="preserve">An ISWC eligible society submission with valid new </w:t>
      </w:r>
      <w:r>
        <w:t>W</w:t>
      </w:r>
      <w:r w:rsidRPr="00761AAE">
        <w:t>ork</w:t>
      </w:r>
      <w:r>
        <w:t>I</w:t>
      </w:r>
      <w:r w:rsidRPr="00761AAE">
        <w:t>nfo details that should be associated with a found Preferred ISWC.</w:t>
      </w:r>
      <w:r>
        <w:t xml:space="preserve"> The ISWC database mapping for this will be </w:t>
      </w:r>
      <w:r w:rsidR="0005436B">
        <w:t xml:space="preserve">the same as </w:t>
      </w:r>
      <w:r w:rsidR="00AD0373">
        <w:t xml:space="preserve">Scenario AS/01 </w:t>
      </w:r>
      <w:r w:rsidR="00B25880">
        <w:t>except for</w:t>
      </w:r>
      <w:r w:rsidR="00AD0373">
        <w:t xml:space="preserve"> the WorkInfo table:</w:t>
      </w:r>
    </w:p>
    <w:p w:rsidR="00DA4335" w:rsidP="00DA4335" w:rsidRDefault="00DA4335" w14:paraId="3080DD4E" w14:textId="77777777">
      <w:pPr>
        <w:pStyle w:val="Heading3"/>
      </w:pPr>
      <w:bookmarkStart w:name="_Toc11738433" w:id="143"/>
      <w:r>
        <w:t>WorkInfo</w:t>
      </w:r>
      <w:bookmarkEnd w:id="143"/>
      <w:r>
        <w:t xml:space="preserve"> </w:t>
      </w:r>
    </w:p>
    <w:p w:rsidR="00DA4335" w:rsidP="00DA4335" w:rsidRDefault="00DA4335" w14:paraId="5AB6D99E" w14:textId="77777777">
      <w:pPr>
        <w:pStyle w:val="NormalIndent"/>
      </w:pPr>
      <w:r>
        <w:t>A single record will be added to the ISWC.WorkInfo table using the following mapping:</w:t>
      </w:r>
    </w:p>
    <w:p w:rsidRPr="007D2FC7" w:rsidR="00DA4335" w:rsidP="00DA4335" w:rsidRDefault="00DA4335" w14:paraId="33C76BE6" w14:textId="77777777">
      <w:pPr>
        <w:pStyle w:val="NormalIndent"/>
      </w:pPr>
    </w:p>
    <w:tbl>
      <w:tblPr>
        <w:tblStyle w:val="CMRRA"/>
        <w:tblW w:w="6015" w:type="dxa"/>
        <w:tblInd w:w="720" w:type="dxa"/>
        <w:tblLayout w:type="fixed"/>
        <w:tblLook w:val="0620" w:firstRow="1" w:lastRow="0" w:firstColumn="0" w:lastColumn="0" w:noHBand="1" w:noVBand="1"/>
      </w:tblPr>
      <w:tblGrid>
        <w:gridCol w:w="2722"/>
        <w:gridCol w:w="3293"/>
      </w:tblGrid>
      <w:tr w:rsidR="00DA4335" w:rsidTr="004C435D" w14:paraId="2CB62B2C" w14:textId="77777777">
        <w:trPr>
          <w:cnfStyle w:val="100000000000" w:firstRow="1" w:lastRow="0" w:firstColumn="0" w:lastColumn="0" w:oddVBand="0" w:evenVBand="0" w:oddHBand="0" w:evenHBand="0" w:firstRowFirstColumn="0" w:firstRowLastColumn="0" w:lastRowFirstColumn="0" w:lastRowLastColumn="0"/>
          <w:trHeight w:val="271"/>
        </w:trPr>
        <w:tc>
          <w:tcPr>
            <w:tcW w:w="2722" w:type="dxa"/>
            <w:hideMark/>
          </w:tcPr>
          <w:p w:rsidR="00DA4335" w:rsidP="004C435D" w:rsidRDefault="00DA4335" w14:paraId="048326CF" w14:textId="77777777">
            <w:r>
              <w:t>Column</w:t>
            </w:r>
          </w:p>
        </w:tc>
        <w:tc>
          <w:tcPr>
            <w:tcW w:w="3293" w:type="dxa"/>
            <w:hideMark/>
          </w:tcPr>
          <w:p w:rsidR="00DA4335" w:rsidP="004C435D" w:rsidRDefault="00DA4335" w14:paraId="367474EB" w14:textId="77777777">
            <w:r>
              <w:t>Source (</w:t>
            </w:r>
            <w:r w:rsidRPr="007D2FC7">
              <w:t>Submission</w:t>
            </w:r>
            <w:r>
              <w:t>)</w:t>
            </w:r>
          </w:p>
        </w:tc>
      </w:tr>
      <w:tr w:rsidR="00DA4335" w:rsidTr="004C435D" w14:paraId="38DE7A7C" w14:textId="77777777">
        <w:trPr>
          <w:trHeight w:val="271"/>
        </w:trPr>
        <w:tc>
          <w:tcPr>
            <w:tcW w:w="2722" w:type="dxa"/>
            <w:tcBorders>
              <w:top w:val="single" w:color="auto" w:sz="4" w:space="0"/>
              <w:left w:val="single" w:color="auto" w:sz="4" w:space="0"/>
              <w:bottom w:val="single" w:color="auto" w:sz="4" w:space="0"/>
              <w:right w:val="single" w:color="auto" w:sz="4" w:space="0"/>
            </w:tcBorders>
          </w:tcPr>
          <w:p w:rsidR="00DA4335" w:rsidP="004C435D" w:rsidRDefault="00DA4335" w14:paraId="63A2FB9E" w14:textId="77777777">
            <w:r w:rsidRPr="00280157">
              <w:t>WorkInfoID</w:t>
            </w:r>
          </w:p>
        </w:tc>
        <w:tc>
          <w:tcPr>
            <w:tcW w:w="3293" w:type="dxa"/>
            <w:tcBorders>
              <w:top w:val="single" w:color="auto" w:sz="4" w:space="0"/>
              <w:left w:val="single" w:color="auto" w:sz="4" w:space="0"/>
              <w:bottom w:val="single" w:color="auto" w:sz="4" w:space="0"/>
              <w:right w:val="single" w:color="auto" w:sz="4" w:space="0"/>
            </w:tcBorders>
          </w:tcPr>
          <w:p w:rsidR="00DA4335" w:rsidP="004C435D" w:rsidRDefault="00DA4335" w14:paraId="7E9BC4EB" w14:textId="77777777">
            <w:r>
              <w:t>N/A</w:t>
            </w:r>
          </w:p>
        </w:tc>
      </w:tr>
      <w:tr w:rsidR="00DA4335" w:rsidTr="004C435D" w14:paraId="3198599B" w14:textId="77777777">
        <w:trPr>
          <w:trHeight w:val="271"/>
        </w:trPr>
        <w:tc>
          <w:tcPr>
            <w:tcW w:w="2722" w:type="dxa"/>
            <w:tcBorders>
              <w:top w:val="single" w:color="auto" w:sz="4" w:space="0"/>
              <w:left w:val="single" w:color="auto" w:sz="4" w:space="0"/>
              <w:bottom w:val="single" w:color="auto" w:sz="4" w:space="0"/>
              <w:right w:val="single" w:color="auto" w:sz="4" w:space="0"/>
            </w:tcBorders>
          </w:tcPr>
          <w:p w:rsidRPr="00FF5EB8" w:rsidR="00DA4335" w:rsidP="004C435D" w:rsidRDefault="00DA4335" w14:paraId="4A0DBE7D" w14:textId="77777777">
            <w:r w:rsidRPr="00280157">
              <w:t>Status</w:t>
            </w:r>
          </w:p>
        </w:tc>
        <w:tc>
          <w:tcPr>
            <w:tcW w:w="3293" w:type="dxa"/>
            <w:tcBorders>
              <w:top w:val="single" w:color="auto" w:sz="4" w:space="0"/>
              <w:left w:val="single" w:color="auto" w:sz="4" w:space="0"/>
              <w:bottom w:val="single" w:color="auto" w:sz="4" w:space="0"/>
              <w:right w:val="single" w:color="auto" w:sz="4" w:space="0"/>
            </w:tcBorders>
          </w:tcPr>
          <w:p w:rsidRPr="00FF5EB8" w:rsidR="00DA4335" w:rsidP="004C435D" w:rsidRDefault="00DA4335" w14:paraId="0C519A47" w14:textId="77777777">
            <w:r>
              <w:t>1</w:t>
            </w:r>
          </w:p>
        </w:tc>
      </w:tr>
      <w:tr w:rsidR="00DA4335" w:rsidTr="004C435D" w14:paraId="363FDE27" w14:textId="77777777">
        <w:trPr>
          <w:trHeight w:val="270"/>
        </w:trPr>
        <w:tc>
          <w:tcPr>
            <w:tcW w:w="2722" w:type="dxa"/>
          </w:tcPr>
          <w:p w:rsidRPr="00FF5EB8" w:rsidR="00DA4335" w:rsidP="004C435D" w:rsidRDefault="00DA4335" w14:paraId="3CB2518C" w14:textId="77777777">
            <w:r w:rsidRPr="00280157">
              <w:t>Concurrency</w:t>
            </w:r>
          </w:p>
        </w:tc>
        <w:tc>
          <w:tcPr>
            <w:tcW w:w="3293" w:type="dxa"/>
          </w:tcPr>
          <w:p w:rsidRPr="00FF5EB8" w:rsidR="00DA4335" w:rsidP="004C435D" w:rsidRDefault="00DA4335" w14:paraId="1FEF3137" w14:textId="77777777">
            <w:r>
              <w:t>N/A</w:t>
            </w:r>
          </w:p>
        </w:tc>
      </w:tr>
      <w:tr w:rsidR="00DA4335" w:rsidTr="004C435D" w14:paraId="1BBEE1A8" w14:textId="77777777">
        <w:trPr>
          <w:trHeight w:val="270"/>
        </w:trPr>
        <w:tc>
          <w:tcPr>
            <w:tcW w:w="2722" w:type="dxa"/>
          </w:tcPr>
          <w:p w:rsidRPr="006E65D8" w:rsidR="00DA4335" w:rsidP="004C435D" w:rsidRDefault="00DA4335" w14:paraId="4B3A4978" w14:textId="77777777">
            <w:r w:rsidRPr="00280157">
              <w:t>CreatedDate</w:t>
            </w:r>
          </w:p>
        </w:tc>
        <w:tc>
          <w:tcPr>
            <w:tcW w:w="3293" w:type="dxa"/>
          </w:tcPr>
          <w:p w:rsidR="00DA4335" w:rsidP="004C435D" w:rsidRDefault="00DA4335" w14:paraId="16216F7E" w14:textId="77777777">
            <w:r>
              <w:t>Current Timestamp</w:t>
            </w:r>
          </w:p>
        </w:tc>
      </w:tr>
      <w:tr w:rsidR="00DA4335" w:rsidTr="004C435D" w14:paraId="50DE3302" w14:textId="77777777">
        <w:trPr>
          <w:trHeight w:val="270"/>
        </w:trPr>
        <w:tc>
          <w:tcPr>
            <w:tcW w:w="2722" w:type="dxa"/>
          </w:tcPr>
          <w:p w:rsidRPr="006E65D8" w:rsidR="00DA4335" w:rsidP="004C435D" w:rsidRDefault="00DA4335" w14:paraId="04E3BC4E" w14:textId="77777777">
            <w:r w:rsidRPr="00280157">
              <w:t>LastModifiedDate</w:t>
            </w:r>
          </w:p>
        </w:tc>
        <w:tc>
          <w:tcPr>
            <w:tcW w:w="3293" w:type="dxa"/>
          </w:tcPr>
          <w:p w:rsidR="00DA4335" w:rsidP="004C435D" w:rsidRDefault="00DA4335" w14:paraId="2FBBC0BF" w14:textId="77777777">
            <w:r>
              <w:t>Current Timestamp</w:t>
            </w:r>
          </w:p>
        </w:tc>
      </w:tr>
      <w:tr w:rsidR="00DA4335" w:rsidTr="004C435D" w14:paraId="5849A90D" w14:textId="77777777">
        <w:trPr>
          <w:trHeight w:val="270"/>
        </w:trPr>
        <w:tc>
          <w:tcPr>
            <w:tcW w:w="2722" w:type="dxa"/>
          </w:tcPr>
          <w:p w:rsidRPr="006E65D8" w:rsidR="00DA4335" w:rsidP="004C435D" w:rsidRDefault="00DA4335" w14:paraId="7757A279" w14:textId="77777777">
            <w:r w:rsidRPr="00280157">
              <w:t>LastModifiedUserID</w:t>
            </w:r>
          </w:p>
        </w:tc>
        <w:tc>
          <w:tcPr>
            <w:tcW w:w="3293" w:type="dxa"/>
          </w:tcPr>
          <w:p w:rsidR="00DA4335" w:rsidP="004C435D" w:rsidRDefault="00DA4335" w14:paraId="7800F87C" w14:textId="77777777">
            <w:r>
              <w:t>WEBSERVICE</w:t>
            </w:r>
          </w:p>
        </w:tc>
      </w:tr>
      <w:tr w:rsidR="00DA4335" w:rsidTr="004C435D" w14:paraId="204C7C63" w14:textId="77777777">
        <w:trPr>
          <w:trHeight w:val="270"/>
        </w:trPr>
        <w:tc>
          <w:tcPr>
            <w:tcW w:w="2722" w:type="dxa"/>
          </w:tcPr>
          <w:p w:rsidRPr="006E65D8" w:rsidR="00DA4335" w:rsidP="004C435D" w:rsidRDefault="00DA4335" w14:paraId="1CE7493E" w14:textId="77777777">
            <w:r>
              <w:t>Iswc</w:t>
            </w:r>
            <w:r w:rsidRPr="00280157">
              <w:t>ID</w:t>
            </w:r>
          </w:p>
        </w:tc>
        <w:tc>
          <w:tcPr>
            <w:tcW w:w="3293" w:type="dxa"/>
          </w:tcPr>
          <w:p w:rsidR="00DA4335" w:rsidP="004C435D" w:rsidRDefault="00DA4335" w14:paraId="6FF18A1D" w14:textId="77777777">
            <w:r>
              <w:t>preferredIswc</w:t>
            </w:r>
          </w:p>
        </w:tc>
      </w:tr>
      <w:tr w:rsidR="00DA4335" w:rsidTr="004C435D" w14:paraId="742B97A4" w14:textId="77777777">
        <w:trPr>
          <w:trHeight w:val="270"/>
        </w:trPr>
        <w:tc>
          <w:tcPr>
            <w:tcW w:w="2722" w:type="dxa"/>
          </w:tcPr>
          <w:p w:rsidRPr="006E65D8" w:rsidR="00DA4335" w:rsidP="004C435D" w:rsidRDefault="00DA4335" w14:paraId="314CB390" w14:textId="77777777">
            <w:r w:rsidRPr="00280157">
              <w:t>ArchivedIswc</w:t>
            </w:r>
          </w:p>
        </w:tc>
        <w:tc>
          <w:tcPr>
            <w:tcW w:w="3293" w:type="dxa"/>
          </w:tcPr>
          <w:p w:rsidR="00DA4335" w:rsidP="004C435D" w:rsidRDefault="00DA4335" w14:paraId="66916DBB" w14:textId="77777777">
            <w:r>
              <w:t>i</w:t>
            </w:r>
            <w:r w:rsidRPr="007A525A">
              <w:t>swc</w:t>
            </w:r>
          </w:p>
        </w:tc>
      </w:tr>
      <w:tr w:rsidR="00DA4335" w:rsidTr="004C435D" w14:paraId="336A1AC0" w14:textId="77777777">
        <w:trPr>
          <w:trHeight w:val="270"/>
        </w:trPr>
        <w:tc>
          <w:tcPr>
            <w:tcW w:w="2722" w:type="dxa"/>
          </w:tcPr>
          <w:p w:rsidRPr="006E65D8" w:rsidR="00DA4335" w:rsidP="004C435D" w:rsidRDefault="00DA4335" w14:paraId="47656052" w14:textId="77777777">
            <w:r w:rsidRPr="00280157">
              <w:t>CisnetLastModifiedDate</w:t>
            </w:r>
          </w:p>
        </w:tc>
        <w:tc>
          <w:tcPr>
            <w:tcW w:w="3293" w:type="dxa"/>
          </w:tcPr>
          <w:p w:rsidR="00DA4335" w:rsidP="004C435D" w:rsidRDefault="00DA4335" w14:paraId="172CF971" w14:textId="77777777">
            <w:r w:rsidRPr="00E05B25">
              <w:t>cisnetLastModifiedDate</w:t>
            </w:r>
          </w:p>
        </w:tc>
      </w:tr>
      <w:tr w:rsidR="00DA4335" w:rsidTr="004C435D" w14:paraId="7FB7A1F4" w14:textId="77777777">
        <w:trPr>
          <w:trHeight w:val="270"/>
        </w:trPr>
        <w:tc>
          <w:tcPr>
            <w:tcW w:w="2722" w:type="dxa"/>
          </w:tcPr>
          <w:p w:rsidRPr="006E65D8" w:rsidR="00DA4335" w:rsidP="004C435D" w:rsidRDefault="00DA4335" w14:paraId="08910228" w14:textId="77777777">
            <w:r w:rsidRPr="00280157">
              <w:t>CisnetCreatedDate</w:t>
            </w:r>
          </w:p>
        </w:tc>
        <w:tc>
          <w:tcPr>
            <w:tcW w:w="3293" w:type="dxa"/>
          </w:tcPr>
          <w:p w:rsidR="00DA4335" w:rsidP="004C435D" w:rsidRDefault="00DA4335" w14:paraId="3E0C7A2B" w14:textId="77777777">
            <w:r w:rsidRPr="00E05B25">
              <w:t>cisnetCreatedDate</w:t>
            </w:r>
          </w:p>
        </w:tc>
      </w:tr>
      <w:tr w:rsidR="00DA4335" w:rsidTr="004C435D" w14:paraId="5DF20AD0" w14:textId="77777777">
        <w:trPr>
          <w:trHeight w:val="270"/>
        </w:trPr>
        <w:tc>
          <w:tcPr>
            <w:tcW w:w="2722" w:type="dxa"/>
          </w:tcPr>
          <w:p w:rsidRPr="006E65D8" w:rsidR="00DA4335" w:rsidP="004C435D" w:rsidRDefault="00DA4335" w14:paraId="42CD01C8" w14:textId="77777777">
            <w:r w:rsidRPr="00280157">
              <w:t>IPCount</w:t>
            </w:r>
          </w:p>
        </w:tc>
        <w:tc>
          <w:tcPr>
            <w:tcW w:w="3293" w:type="dxa"/>
          </w:tcPr>
          <w:p w:rsidR="00DA4335" w:rsidP="004C435D" w:rsidRDefault="00DA4335" w14:paraId="4DCA1E1D" w14:textId="77777777">
            <w:r>
              <w:t xml:space="preserve">Count of </w:t>
            </w:r>
            <w:r w:rsidRPr="00366575">
              <w:t>interestedParties</w:t>
            </w:r>
            <w:r>
              <w:t>[]</w:t>
            </w:r>
          </w:p>
        </w:tc>
      </w:tr>
      <w:tr w:rsidR="00DA4335" w:rsidTr="004C435D" w14:paraId="111E00C7" w14:textId="77777777">
        <w:trPr>
          <w:trHeight w:val="270"/>
        </w:trPr>
        <w:tc>
          <w:tcPr>
            <w:tcW w:w="2722" w:type="dxa"/>
          </w:tcPr>
          <w:p w:rsidRPr="006E65D8" w:rsidR="00DA4335" w:rsidP="004C435D" w:rsidRDefault="00DA4335" w14:paraId="2995A3F5" w14:textId="77777777">
            <w:r w:rsidRPr="00280157">
              <w:t>IsDeleted</w:t>
            </w:r>
          </w:p>
        </w:tc>
        <w:tc>
          <w:tcPr>
            <w:tcW w:w="3293" w:type="dxa"/>
          </w:tcPr>
          <w:p w:rsidR="00DA4335" w:rsidP="004C435D" w:rsidRDefault="00DA4335" w14:paraId="6CBFB209" w14:textId="77777777"/>
        </w:tc>
      </w:tr>
      <w:tr w:rsidR="00DA4335" w:rsidTr="004C435D" w14:paraId="1EBFF78F" w14:textId="77777777">
        <w:trPr>
          <w:trHeight w:val="270"/>
        </w:trPr>
        <w:tc>
          <w:tcPr>
            <w:tcW w:w="2722" w:type="dxa"/>
          </w:tcPr>
          <w:p w:rsidRPr="006E65D8" w:rsidR="00DA4335" w:rsidP="004C435D" w:rsidRDefault="00DA4335" w14:paraId="47108F5C" w14:textId="77777777">
            <w:r w:rsidRPr="00280157">
              <w:t>IswcEligible</w:t>
            </w:r>
          </w:p>
        </w:tc>
        <w:tc>
          <w:tcPr>
            <w:tcW w:w="3293" w:type="dxa"/>
          </w:tcPr>
          <w:p w:rsidR="00DA4335" w:rsidP="004C435D" w:rsidRDefault="00A108D4" w14:paraId="615897AF" w14:textId="6AB724FE">
            <w:r>
              <w:rPr>
                <w:i/>
                <w:iCs/>
              </w:rPr>
              <w:t xml:space="preserve">For details see: </w:t>
            </w:r>
            <w:r w:rsidRPr="00714978">
              <w:rPr>
                <w:i/>
                <w:iCs/>
              </w:rPr>
              <w:t>Scenario AS/10</w:t>
            </w:r>
          </w:p>
        </w:tc>
      </w:tr>
      <w:tr w:rsidR="00DA4335" w:rsidTr="004C435D" w14:paraId="6DEBEC68" w14:textId="77777777">
        <w:trPr>
          <w:trHeight w:val="270"/>
        </w:trPr>
        <w:tc>
          <w:tcPr>
            <w:tcW w:w="2722" w:type="dxa"/>
          </w:tcPr>
          <w:p w:rsidRPr="006E65D8" w:rsidR="00DA4335" w:rsidP="004C435D" w:rsidRDefault="00DA4335" w14:paraId="4588DA67" w14:textId="77777777">
            <w:r w:rsidRPr="00280157">
              <w:t>MatchTypeID</w:t>
            </w:r>
          </w:p>
        </w:tc>
        <w:tc>
          <w:tcPr>
            <w:tcW w:w="3293" w:type="dxa"/>
          </w:tcPr>
          <w:p w:rsidR="00DA4335" w:rsidP="004C435D" w:rsidRDefault="00DA4335" w14:paraId="2E2F76C3" w14:textId="77777777">
            <w:r>
              <w:t>MatchingWork.MatchType</w:t>
            </w:r>
          </w:p>
        </w:tc>
      </w:tr>
      <w:tr w:rsidR="00DA4335" w:rsidTr="004C435D" w14:paraId="1B3FE350" w14:textId="77777777">
        <w:trPr>
          <w:trHeight w:val="270"/>
        </w:trPr>
        <w:tc>
          <w:tcPr>
            <w:tcW w:w="2722" w:type="dxa"/>
          </w:tcPr>
          <w:p w:rsidRPr="006E65D8" w:rsidR="00DA4335" w:rsidP="004C435D" w:rsidRDefault="00DA4335" w14:paraId="0ED93C42" w14:textId="77777777">
            <w:r w:rsidRPr="00280157">
              <w:t>MwiCategory</w:t>
            </w:r>
          </w:p>
        </w:tc>
        <w:tc>
          <w:tcPr>
            <w:tcW w:w="3293" w:type="dxa"/>
          </w:tcPr>
          <w:p w:rsidR="00DA4335" w:rsidP="004C435D" w:rsidRDefault="00DA4335" w14:paraId="3EE967CC" w14:textId="77777777">
            <w:r>
              <w:t>category</w:t>
            </w:r>
          </w:p>
        </w:tc>
      </w:tr>
      <w:tr w:rsidR="00DA4335" w:rsidTr="004C435D" w14:paraId="6CD2F7F3" w14:textId="77777777">
        <w:trPr>
          <w:trHeight w:val="270"/>
        </w:trPr>
        <w:tc>
          <w:tcPr>
            <w:tcW w:w="2722" w:type="dxa"/>
          </w:tcPr>
          <w:p w:rsidRPr="006E65D8" w:rsidR="00DA4335" w:rsidP="004C435D" w:rsidRDefault="00DA4335" w14:paraId="7D00449B" w14:textId="77777777">
            <w:r>
              <w:t>Agency</w:t>
            </w:r>
            <w:r w:rsidRPr="00280157">
              <w:t>ID</w:t>
            </w:r>
          </w:p>
        </w:tc>
        <w:tc>
          <w:tcPr>
            <w:tcW w:w="3293" w:type="dxa"/>
          </w:tcPr>
          <w:p w:rsidR="00DA4335" w:rsidP="004C435D" w:rsidRDefault="00DA4335" w14:paraId="0E54F8A1" w14:textId="77777777">
            <w:r>
              <w:t>agency</w:t>
            </w:r>
          </w:p>
        </w:tc>
      </w:tr>
      <w:tr w:rsidR="00DA4335" w:rsidTr="004C435D" w14:paraId="5EF1AFAF" w14:textId="77777777">
        <w:trPr>
          <w:trHeight w:val="270"/>
        </w:trPr>
        <w:tc>
          <w:tcPr>
            <w:tcW w:w="2722" w:type="dxa"/>
          </w:tcPr>
          <w:p w:rsidRPr="006E65D8" w:rsidR="00DA4335" w:rsidP="004C435D" w:rsidRDefault="00DA4335" w14:paraId="747F1FB5" w14:textId="77777777">
            <w:r>
              <w:t>Agency</w:t>
            </w:r>
            <w:r w:rsidRPr="00280157">
              <w:t>WorkCode</w:t>
            </w:r>
          </w:p>
        </w:tc>
        <w:tc>
          <w:tcPr>
            <w:tcW w:w="3293" w:type="dxa"/>
          </w:tcPr>
          <w:p w:rsidR="00DA4335" w:rsidP="004C435D" w:rsidRDefault="00DA4335" w14:paraId="4BF05B77" w14:textId="77777777">
            <w:r>
              <w:t>workcode</w:t>
            </w:r>
          </w:p>
        </w:tc>
      </w:tr>
      <w:tr w:rsidR="00DA4335" w:rsidTr="004C435D" w14:paraId="14FDDB19" w14:textId="77777777">
        <w:trPr>
          <w:trHeight w:val="270"/>
        </w:trPr>
        <w:tc>
          <w:tcPr>
            <w:tcW w:w="2722" w:type="dxa"/>
          </w:tcPr>
          <w:p w:rsidRPr="006E65D8" w:rsidR="00DA4335" w:rsidP="004C435D" w:rsidRDefault="00DA4335" w14:paraId="78EDA30A" w14:textId="77777777">
            <w:r w:rsidRPr="00280157">
              <w:t>SourceDatabase</w:t>
            </w:r>
          </w:p>
        </w:tc>
        <w:tc>
          <w:tcPr>
            <w:tcW w:w="3293" w:type="dxa"/>
          </w:tcPr>
          <w:p w:rsidR="00DA4335" w:rsidP="004C435D" w:rsidRDefault="00DA4335" w14:paraId="4F94A800" w14:textId="77777777">
            <w:r>
              <w:t>sourcedb</w:t>
            </w:r>
          </w:p>
        </w:tc>
      </w:tr>
      <w:tr w:rsidR="00DA4335" w:rsidTr="004C435D" w14:paraId="26F36A8D" w14:textId="77777777">
        <w:trPr>
          <w:trHeight w:val="270"/>
        </w:trPr>
        <w:tc>
          <w:tcPr>
            <w:tcW w:w="2722" w:type="dxa"/>
          </w:tcPr>
          <w:p w:rsidRPr="006E65D8" w:rsidR="00DA4335" w:rsidP="004C435D" w:rsidRDefault="00DA4335" w14:paraId="69CB126A" w14:textId="77777777">
            <w:r w:rsidRPr="00280157">
              <w:t>Disambiguation</w:t>
            </w:r>
          </w:p>
        </w:tc>
        <w:tc>
          <w:tcPr>
            <w:tcW w:w="3293" w:type="dxa"/>
          </w:tcPr>
          <w:p w:rsidRPr="00AB331D" w:rsidR="00DA4335" w:rsidP="004C435D" w:rsidRDefault="00DA4335" w14:paraId="2E8E5F86" w14:textId="77777777">
            <w:pPr>
              <w:rPr>
                <w:iCs/>
              </w:rPr>
            </w:pPr>
            <w:r w:rsidRPr="00AB331D">
              <w:rPr>
                <w:iCs/>
              </w:rPr>
              <w:t>disambiguation</w:t>
            </w:r>
          </w:p>
        </w:tc>
      </w:tr>
      <w:tr w:rsidR="00DA4335" w:rsidTr="004C435D" w14:paraId="63843857" w14:textId="77777777">
        <w:trPr>
          <w:trHeight w:val="270"/>
        </w:trPr>
        <w:tc>
          <w:tcPr>
            <w:tcW w:w="2722" w:type="dxa"/>
          </w:tcPr>
          <w:p w:rsidRPr="006E65D8" w:rsidR="00DA4335" w:rsidP="004C435D" w:rsidRDefault="00DA4335" w14:paraId="634B7904" w14:textId="77777777">
            <w:r w:rsidRPr="00280157">
              <w:t>DisambiguationReasonID</w:t>
            </w:r>
          </w:p>
        </w:tc>
        <w:tc>
          <w:tcPr>
            <w:tcW w:w="3293" w:type="dxa"/>
          </w:tcPr>
          <w:p w:rsidRPr="00AB331D" w:rsidR="00DA4335" w:rsidP="004C435D" w:rsidRDefault="00DA4335" w14:paraId="616E6777" w14:textId="77777777">
            <w:pPr>
              <w:rPr>
                <w:iCs/>
              </w:rPr>
            </w:pPr>
            <w:r w:rsidRPr="00AB331D">
              <w:rPr>
                <w:iCs/>
              </w:rPr>
              <w:t>disambiguationReason</w:t>
            </w:r>
          </w:p>
        </w:tc>
      </w:tr>
      <w:tr w:rsidR="00DA4335" w:rsidTr="004C435D" w14:paraId="05645FE0" w14:textId="77777777">
        <w:trPr>
          <w:trHeight w:val="270"/>
        </w:trPr>
        <w:tc>
          <w:tcPr>
            <w:tcW w:w="2722" w:type="dxa"/>
          </w:tcPr>
          <w:p w:rsidRPr="006E65D8" w:rsidR="00DA4335" w:rsidP="004C435D" w:rsidRDefault="00DA4335" w14:paraId="627241F6" w14:textId="77777777">
            <w:r w:rsidRPr="00280157">
              <w:t>BVLTR</w:t>
            </w:r>
          </w:p>
        </w:tc>
        <w:tc>
          <w:tcPr>
            <w:tcW w:w="3293" w:type="dxa"/>
          </w:tcPr>
          <w:p w:rsidRPr="00AB331D" w:rsidR="00DA4335" w:rsidP="004C435D" w:rsidRDefault="00DA4335" w14:paraId="54596AD5" w14:textId="77777777">
            <w:pPr>
              <w:rPr>
                <w:iCs/>
              </w:rPr>
            </w:pPr>
            <w:r>
              <w:rPr>
                <w:iCs/>
              </w:rPr>
              <w:t>bvltr</w:t>
            </w:r>
          </w:p>
        </w:tc>
      </w:tr>
      <w:tr w:rsidR="00DA4335" w:rsidTr="004C435D" w14:paraId="5901728D" w14:textId="77777777">
        <w:trPr>
          <w:trHeight w:val="270"/>
        </w:trPr>
        <w:tc>
          <w:tcPr>
            <w:tcW w:w="2722" w:type="dxa"/>
          </w:tcPr>
          <w:p w:rsidRPr="00280157" w:rsidR="00DA4335" w:rsidP="004C435D" w:rsidRDefault="00DA4335" w14:paraId="76BEB677" w14:textId="77777777">
            <w:r w:rsidRPr="00685218">
              <w:t>DerivedWorkTypeID</w:t>
            </w:r>
          </w:p>
        </w:tc>
        <w:tc>
          <w:tcPr>
            <w:tcW w:w="3293" w:type="dxa"/>
          </w:tcPr>
          <w:p w:rsidRPr="00AB331D" w:rsidR="00DA4335" w:rsidP="004C435D" w:rsidRDefault="00DA4335" w14:paraId="0D6AE5E0" w14:textId="77777777">
            <w:pPr>
              <w:rPr>
                <w:iCs/>
              </w:rPr>
            </w:pPr>
            <w:r>
              <w:rPr>
                <w:iCs/>
              </w:rPr>
              <w:t>derivedWorkType</w:t>
            </w:r>
          </w:p>
        </w:tc>
      </w:tr>
    </w:tbl>
    <w:p w:rsidR="00DA4335" w:rsidP="002019D8" w:rsidRDefault="00DA4335" w14:paraId="64597F75" w14:textId="77777777">
      <w:pPr>
        <w:pStyle w:val="NormalIndent"/>
      </w:pPr>
    </w:p>
    <w:p w:rsidRPr="0046399B" w:rsidR="0046399B" w:rsidP="0046399B" w:rsidRDefault="0046399B" w14:paraId="49604D8C" w14:textId="0F8B3BB5">
      <w:pPr>
        <w:pStyle w:val="Heading2"/>
        <w:rPr>
          <w:lang w:val="en-IE"/>
        </w:rPr>
      </w:pPr>
      <w:bookmarkStart w:name="_Toc11738434" w:id="144"/>
      <w:r w:rsidRPr="0046399B">
        <w:rPr>
          <w:lang w:val="en-IE"/>
        </w:rPr>
        <w:t>Scenario AS/0</w:t>
      </w:r>
      <w:r w:rsidR="00C341DF">
        <w:rPr>
          <w:lang w:val="en-IE"/>
        </w:rPr>
        <w:t>3</w:t>
      </w:r>
      <w:r w:rsidRPr="0046399B">
        <w:rPr>
          <w:lang w:val="en-IE"/>
        </w:rPr>
        <w:t xml:space="preserve"> – ISWC Eligible Submission </w:t>
      </w:r>
      <w:r w:rsidR="006D387C">
        <w:rPr>
          <w:lang w:val="en-IE"/>
        </w:rPr>
        <w:t>with new Preferred ISWC level details</w:t>
      </w:r>
      <w:bookmarkEnd w:id="144"/>
    </w:p>
    <w:p w:rsidR="0046399B" w:rsidP="00737829" w:rsidRDefault="00DF6CEE" w14:paraId="0E8BCE87" w14:textId="459229DA">
      <w:pPr>
        <w:pStyle w:val="NormalIndent"/>
      </w:pPr>
      <w:r w:rsidRPr="00DF6CEE">
        <w:t>This scenario represents the assignment of a new Preferred ISWC and the addition of this new ISWC along with its other Preferred ISWC level information to the ISWC database by a society that is ISWC eligible for this submission.</w:t>
      </w:r>
      <w:r w:rsidR="00737829">
        <w:t xml:space="preserve"> </w:t>
      </w:r>
      <w:r w:rsidR="0046399B">
        <w:t>The ISWC database mapping for this will be as follows:</w:t>
      </w:r>
    </w:p>
    <w:p w:rsidR="007F0621" w:rsidP="00737829" w:rsidRDefault="007F0621" w14:paraId="60916837" w14:textId="77777777">
      <w:pPr>
        <w:pStyle w:val="NormalIndent"/>
      </w:pPr>
    </w:p>
    <w:p w:rsidR="007F0621" w:rsidP="007F0621" w:rsidRDefault="007F0621" w14:paraId="59DE6E2E" w14:textId="1D15261B">
      <w:pPr>
        <w:pStyle w:val="Heading3"/>
      </w:pPr>
      <w:bookmarkStart w:name="_Toc11738435" w:id="145"/>
      <w:r>
        <w:t>ISWC</w:t>
      </w:r>
      <w:bookmarkEnd w:id="145"/>
    </w:p>
    <w:p w:rsidR="00B23602" w:rsidP="00B23602" w:rsidRDefault="00B23602" w14:paraId="638A7E61" w14:textId="7C310479">
      <w:pPr>
        <w:pStyle w:val="NormalIndent"/>
      </w:pPr>
      <w:r>
        <w:t>A single record will be added to the ISWC.ISWC table using the following mapping</w:t>
      </w:r>
      <w:r w:rsidR="00493609">
        <w:t xml:space="preserve">. The Iswc value will be taken from </w:t>
      </w:r>
      <w:r w:rsidR="00C22FC3">
        <w:t xml:space="preserve">iswc field in </w:t>
      </w:r>
      <w:r w:rsidR="00493609">
        <w:t>the Cosmos DB</w:t>
      </w:r>
      <w:r w:rsidR="00C22FC3">
        <w:t xml:space="preserve"> ISWC collection.</w:t>
      </w:r>
    </w:p>
    <w:p w:rsidR="002C5664" w:rsidP="00B23602" w:rsidRDefault="002C5664" w14:paraId="69E347FE" w14:textId="77777777">
      <w:pPr>
        <w:pStyle w:val="NormalIndent"/>
      </w:pPr>
    </w:p>
    <w:tbl>
      <w:tblPr>
        <w:tblStyle w:val="CMRRA"/>
        <w:tblW w:w="4401" w:type="dxa"/>
        <w:tblInd w:w="732" w:type="dxa"/>
        <w:tblLayout w:type="fixed"/>
        <w:tblLook w:val="0620" w:firstRow="1" w:lastRow="0" w:firstColumn="0" w:lastColumn="0" w:noHBand="1" w:noVBand="1"/>
      </w:tblPr>
      <w:tblGrid>
        <w:gridCol w:w="2244"/>
        <w:gridCol w:w="2157"/>
      </w:tblGrid>
      <w:tr w:rsidR="002F0E50" w:rsidTr="002F0E50" w14:paraId="1BCA969F" w14:textId="77777777">
        <w:trPr>
          <w:cnfStyle w:val="100000000000" w:firstRow="1" w:lastRow="0" w:firstColumn="0" w:lastColumn="0" w:oddVBand="0" w:evenVBand="0" w:oddHBand="0" w:evenHBand="0" w:firstRowFirstColumn="0" w:firstRowLastColumn="0" w:lastRowFirstColumn="0" w:lastRowLastColumn="0"/>
          <w:trHeight w:val="271"/>
        </w:trPr>
        <w:tc>
          <w:tcPr>
            <w:tcW w:w="2244" w:type="dxa"/>
            <w:hideMark/>
          </w:tcPr>
          <w:p w:rsidR="002F0E50" w:rsidP="004C435D" w:rsidRDefault="002F0E50" w14:paraId="01F6FE9B" w14:textId="77777777">
            <w:r>
              <w:t>Column</w:t>
            </w:r>
          </w:p>
        </w:tc>
        <w:tc>
          <w:tcPr>
            <w:tcW w:w="2157" w:type="dxa"/>
            <w:hideMark/>
          </w:tcPr>
          <w:p w:rsidR="002F0E50" w:rsidP="004C435D" w:rsidRDefault="002F0E50" w14:paraId="7B923C9F" w14:textId="0B5CB22A">
            <w:r>
              <w:t xml:space="preserve">Source </w:t>
            </w:r>
          </w:p>
        </w:tc>
      </w:tr>
      <w:tr w:rsidR="002F0E50" w:rsidTr="002F0E50" w14:paraId="2859098E" w14:textId="77777777">
        <w:trPr>
          <w:trHeight w:val="271"/>
        </w:trPr>
        <w:tc>
          <w:tcPr>
            <w:tcW w:w="2244" w:type="dxa"/>
            <w:tcBorders>
              <w:top w:val="single" w:color="auto" w:sz="4" w:space="0"/>
              <w:left w:val="single" w:color="auto" w:sz="4" w:space="0"/>
              <w:bottom w:val="single" w:color="auto" w:sz="4" w:space="0"/>
              <w:right w:val="single" w:color="auto" w:sz="4" w:space="0"/>
            </w:tcBorders>
          </w:tcPr>
          <w:p w:rsidR="002F0E50" w:rsidP="002F0E50" w:rsidRDefault="002F0E50" w14:paraId="460120A9" w14:textId="77777777">
            <w:r w:rsidRPr="007B3960">
              <w:t>IswcID</w:t>
            </w:r>
          </w:p>
        </w:tc>
        <w:tc>
          <w:tcPr>
            <w:tcW w:w="2157" w:type="dxa"/>
            <w:tcBorders>
              <w:top w:val="single" w:color="auto" w:sz="4" w:space="0"/>
              <w:left w:val="single" w:color="auto" w:sz="4" w:space="0"/>
              <w:bottom w:val="single" w:color="auto" w:sz="4" w:space="0"/>
              <w:right w:val="single" w:color="auto" w:sz="4" w:space="0"/>
            </w:tcBorders>
          </w:tcPr>
          <w:p w:rsidR="002F0E50" w:rsidP="002F0E50" w:rsidRDefault="002F0E50" w14:paraId="344ED780" w14:textId="2C6F0662">
            <w:r>
              <w:t>N/A</w:t>
            </w:r>
          </w:p>
        </w:tc>
      </w:tr>
      <w:tr w:rsidR="002F0E50" w:rsidTr="002F0E50" w14:paraId="669DDB5A" w14:textId="77777777">
        <w:trPr>
          <w:trHeight w:val="271"/>
        </w:trPr>
        <w:tc>
          <w:tcPr>
            <w:tcW w:w="2244" w:type="dxa"/>
            <w:tcBorders>
              <w:top w:val="single" w:color="auto" w:sz="4" w:space="0"/>
              <w:left w:val="single" w:color="auto" w:sz="4" w:space="0"/>
              <w:bottom w:val="single" w:color="auto" w:sz="4" w:space="0"/>
              <w:right w:val="single" w:color="auto" w:sz="4" w:space="0"/>
            </w:tcBorders>
          </w:tcPr>
          <w:p w:rsidR="002F0E50" w:rsidP="002F0E50" w:rsidRDefault="002F0E50" w14:paraId="7AD0423B" w14:textId="77777777">
            <w:r w:rsidRPr="007B3960">
              <w:t>Status</w:t>
            </w:r>
          </w:p>
        </w:tc>
        <w:tc>
          <w:tcPr>
            <w:tcW w:w="2157" w:type="dxa"/>
            <w:tcBorders>
              <w:top w:val="single" w:color="auto" w:sz="4" w:space="0"/>
              <w:left w:val="single" w:color="auto" w:sz="4" w:space="0"/>
              <w:bottom w:val="single" w:color="auto" w:sz="4" w:space="0"/>
              <w:right w:val="single" w:color="auto" w:sz="4" w:space="0"/>
            </w:tcBorders>
          </w:tcPr>
          <w:p w:rsidR="002F0E50" w:rsidP="002F0E50" w:rsidRDefault="002F0E50" w14:paraId="2289D3BC" w14:textId="3A54A77B">
            <w:r>
              <w:t>1</w:t>
            </w:r>
          </w:p>
        </w:tc>
      </w:tr>
      <w:tr w:rsidR="002F0E50" w:rsidTr="002F0E50" w14:paraId="037CF334" w14:textId="77777777">
        <w:trPr>
          <w:trHeight w:val="271"/>
        </w:trPr>
        <w:tc>
          <w:tcPr>
            <w:tcW w:w="2244" w:type="dxa"/>
            <w:tcBorders>
              <w:top w:val="single" w:color="auto" w:sz="4" w:space="0"/>
              <w:left w:val="single" w:color="auto" w:sz="4" w:space="0"/>
              <w:bottom w:val="single" w:color="auto" w:sz="4" w:space="0"/>
              <w:right w:val="single" w:color="auto" w:sz="4" w:space="0"/>
            </w:tcBorders>
          </w:tcPr>
          <w:p w:rsidR="002F0E50" w:rsidP="002F0E50" w:rsidRDefault="002F0E50" w14:paraId="50F4E84E" w14:textId="77777777">
            <w:r w:rsidRPr="007B3960">
              <w:t>Concurrency</w:t>
            </w:r>
          </w:p>
        </w:tc>
        <w:tc>
          <w:tcPr>
            <w:tcW w:w="2157" w:type="dxa"/>
            <w:tcBorders>
              <w:top w:val="single" w:color="auto" w:sz="4" w:space="0"/>
              <w:left w:val="single" w:color="auto" w:sz="4" w:space="0"/>
              <w:bottom w:val="single" w:color="auto" w:sz="4" w:space="0"/>
              <w:right w:val="single" w:color="auto" w:sz="4" w:space="0"/>
            </w:tcBorders>
          </w:tcPr>
          <w:p w:rsidR="002F0E50" w:rsidP="002F0E50" w:rsidRDefault="002F0E50" w14:paraId="5E80E5A8" w14:textId="5CA9F745">
            <w:r>
              <w:t>N/A</w:t>
            </w:r>
          </w:p>
        </w:tc>
      </w:tr>
      <w:tr w:rsidR="002F0E50" w:rsidTr="002F0E50" w14:paraId="2DF021F1" w14:textId="77777777">
        <w:trPr>
          <w:trHeight w:val="271"/>
        </w:trPr>
        <w:tc>
          <w:tcPr>
            <w:tcW w:w="2244" w:type="dxa"/>
            <w:tcBorders>
              <w:top w:val="single" w:color="auto" w:sz="4" w:space="0"/>
              <w:left w:val="single" w:color="auto" w:sz="4" w:space="0"/>
              <w:bottom w:val="single" w:color="auto" w:sz="4" w:space="0"/>
              <w:right w:val="single" w:color="auto" w:sz="4" w:space="0"/>
            </w:tcBorders>
          </w:tcPr>
          <w:p w:rsidR="002F0E50" w:rsidP="002F0E50" w:rsidRDefault="002F0E50" w14:paraId="6B8ABC5F" w14:textId="77777777">
            <w:r w:rsidRPr="007B3960">
              <w:t>CreatedDate</w:t>
            </w:r>
          </w:p>
        </w:tc>
        <w:tc>
          <w:tcPr>
            <w:tcW w:w="2157" w:type="dxa"/>
            <w:tcBorders>
              <w:top w:val="single" w:color="auto" w:sz="4" w:space="0"/>
              <w:left w:val="single" w:color="auto" w:sz="4" w:space="0"/>
              <w:bottom w:val="single" w:color="auto" w:sz="4" w:space="0"/>
              <w:right w:val="single" w:color="auto" w:sz="4" w:space="0"/>
            </w:tcBorders>
          </w:tcPr>
          <w:p w:rsidR="002F0E50" w:rsidP="002F0E50" w:rsidRDefault="002F0E50" w14:paraId="44698857" w14:textId="7F7FE6E2">
            <w:r>
              <w:t>Current Timestamp</w:t>
            </w:r>
          </w:p>
        </w:tc>
      </w:tr>
      <w:tr w:rsidR="002F0E50" w:rsidTr="002F0E50" w14:paraId="3AF86E43" w14:textId="77777777">
        <w:trPr>
          <w:trHeight w:val="271"/>
        </w:trPr>
        <w:tc>
          <w:tcPr>
            <w:tcW w:w="2244" w:type="dxa"/>
            <w:tcBorders>
              <w:top w:val="single" w:color="auto" w:sz="4" w:space="0"/>
              <w:left w:val="single" w:color="auto" w:sz="4" w:space="0"/>
              <w:bottom w:val="single" w:color="auto" w:sz="4" w:space="0"/>
              <w:right w:val="single" w:color="auto" w:sz="4" w:space="0"/>
            </w:tcBorders>
          </w:tcPr>
          <w:p w:rsidR="002F0E50" w:rsidP="002F0E50" w:rsidRDefault="002F0E50" w14:paraId="7052F8A8" w14:textId="77777777">
            <w:r w:rsidRPr="007B3960">
              <w:t>LastModifiedDate</w:t>
            </w:r>
          </w:p>
        </w:tc>
        <w:tc>
          <w:tcPr>
            <w:tcW w:w="2157" w:type="dxa"/>
            <w:tcBorders>
              <w:top w:val="single" w:color="auto" w:sz="4" w:space="0"/>
              <w:left w:val="single" w:color="auto" w:sz="4" w:space="0"/>
              <w:bottom w:val="single" w:color="auto" w:sz="4" w:space="0"/>
              <w:right w:val="single" w:color="auto" w:sz="4" w:space="0"/>
            </w:tcBorders>
          </w:tcPr>
          <w:p w:rsidR="002F0E50" w:rsidP="002F0E50" w:rsidRDefault="002F0E50" w14:paraId="3A1A4AA1" w14:textId="68C95D9E">
            <w:r>
              <w:t>Current Timestamp</w:t>
            </w:r>
          </w:p>
        </w:tc>
      </w:tr>
      <w:tr w:rsidR="002F0E50" w:rsidTr="002F0E50" w14:paraId="1E073D87" w14:textId="77777777">
        <w:trPr>
          <w:trHeight w:val="271"/>
        </w:trPr>
        <w:tc>
          <w:tcPr>
            <w:tcW w:w="2244" w:type="dxa"/>
            <w:tcBorders>
              <w:top w:val="single" w:color="auto" w:sz="4" w:space="0"/>
              <w:left w:val="single" w:color="auto" w:sz="4" w:space="0"/>
              <w:bottom w:val="single" w:color="auto" w:sz="4" w:space="0"/>
              <w:right w:val="single" w:color="auto" w:sz="4" w:space="0"/>
            </w:tcBorders>
          </w:tcPr>
          <w:p w:rsidR="002F0E50" w:rsidP="002F0E50" w:rsidRDefault="002F0E50" w14:paraId="67AADB73" w14:textId="77777777">
            <w:r w:rsidRPr="007B3960">
              <w:t>LastModifiedUserID</w:t>
            </w:r>
          </w:p>
        </w:tc>
        <w:tc>
          <w:tcPr>
            <w:tcW w:w="2157" w:type="dxa"/>
            <w:tcBorders>
              <w:top w:val="single" w:color="auto" w:sz="4" w:space="0"/>
              <w:left w:val="single" w:color="auto" w:sz="4" w:space="0"/>
              <w:bottom w:val="single" w:color="auto" w:sz="4" w:space="0"/>
              <w:right w:val="single" w:color="auto" w:sz="4" w:space="0"/>
            </w:tcBorders>
          </w:tcPr>
          <w:p w:rsidR="002F0E50" w:rsidP="002F0E50" w:rsidRDefault="002F0E50" w14:paraId="20B1C630" w14:textId="1019576F">
            <w:r>
              <w:t>WEBSERVICE</w:t>
            </w:r>
          </w:p>
        </w:tc>
      </w:tr>
      <w:tr w:rsidR="002F0E50" w:rsidTr="002F0E50" w14:paraId="6028C138" w14:textId="77777777">
        <w:trPr>
          <w:trHeight w:val="271"/>
        </w:trPr>
        <w:tc>
          <w:tcPr>
            <w:tcW w:w="2244" w:type="dxa"/>
            <w:tcBorders>
              <w:top w:val="single" w:color="auto" w:sz="4" w:space="0"/>
              <w:left w:val="single" w:color="auto" w:sz="4" w:space="0"/>
              <w:bottom w:val="single" w:color="auto" w:sz="4" w:space="0"/>
              <w:right w:val="single" w:color="auto" w:sz="4" w:space="0"/>
            </w:tcBorders>
          </w:tcPr>
          <w:p w:rsidR="002F0E50" w:rsidP="004C435D" w:rsidRDefault="002F0E50" w14:paraId="16D02B01" w14:textId="77777777">
            <w:r w:rsidRPr="007B3960">
              <w:t>Iswc</w:t>
            </w:r>
          </w:p>
        </w:tc>
        <w:tc>
          <w:tcPr>
            <w:tcW w:w="2157" w:type="dxa"/>
            <w:tcBorders>
              <w:top w:val="single" w:color="auto" w:sz="4" w:space="0"/>
              <w:left w:val="single" w:color="auto" w:sz="4" w:space="0"/>
              <w:bottom w:val="single" w:color="auto" w:sz="4" w:space="0"/>
              <w:right w:val="single" w:color="auto" w:sz="4" w:space="0"/>
            </w:tcBorders>
          </w:tcPr>
          <w:p w:rsidR="002F0E50" w:rsidP="004C435D" w:rsidRDefault="00493609" w14:paraId="4B0E795D" w14:textId="06527BAF">
            <w:r>
              <w:t>iswc</w:t>
            </w:r>
            <w:r w:rsidR="00C22FC3">
              <w:t xml:space="preserve"> (Cosmos DB)</w:t>
            </w:r>
          </w:p>
        </w:tc>
      </w:tr>
      <w:tr w:rsidR="002F0E50" w:rsidTr="002F0E50" w14:paraId="0E63743A" w14:textId="77777777">
        <w:trPr>
          <w:trHeight w:val="271"/>
        </w:trPr>
        <w:tc>
          <w:tcPr>
            <w:tcW w:w="2244" w:type="dxa"/>
            <w:tcBorders>
              <w:top w:val="single" w:color="auto" w:sz="4" w:space="0"/>
              <w:left w:val="single" w:color="auto" w:sz="4" w:space="0"/>
              <w:bottom w:val="single" w:color="auto" w:sz="4" w:space="0"/>
              <w:right w:val="single" w:color="auto" w:sz="4" w:space="0"/>
            </w:tcBorders>
          </w:tcPr>
          <w:p w:rsidR="002F0E50" w:rsidP="004C435D" w:rsidRDefault="002F0E50" w14:paraId="16895AD0" w14:textId="77777777">
            <w:r w:rsidRPr="007B3960">
              <w:t>AgencyID</w:t>
            </w:r>
          </w:p>
        </w:tc>
        <w:tc>
          <w:tcPr>
            <w:tcW w:w="2157" w:type="dxa"/>
            <w:tcBorders>
              <w:top w:val="single" w:color="auto" w:sz="4" w:space="0"/>
              <w:left w:val="single" w:color="auto" w:sz="4" w:space="0"/>
              <w:bottom w:val="single" w:color="auto" w:sz="4" w:space="0"/>
              <w:right w:val="single" w:color="auto" w:sz="4" w:space="0"/>
            </w:tcBorders>
          </w:tcPr>
          <w:p w:rsidR="002F0E50" w:rsidP="004C435D" w:rsidRDefault="002F0E50" w14:paraId="2E6D8C65" w14:textId="11BE0FE0">
            <w:r>
              <w:t>agency</w:t>
            </w:r>
          </w:p>
        </w:tc>
      </w:tr>
    </w:tbl>
    <w:p w:rsidRPr="00B23602" w:rsidR="00434335" w:rsidP="00B23602" w:rsidRDefault="00434335" w14:paraId="51F9672C" w14:textId="77777777">
      <w:pPr>
        <w:pStyle w:val="NormalIndent"/>
      </w:pPr>
    </w:p>
    <w:p w:rsidR="0046399B" w:rsidP="0046399B" w:rsidRDefault="0046399B" w14:paraId="247EBC47" w14:textId="77777777">
      <w:pPr>
        <w:pStyle w:val="Heading3"/>
      </w:pPr>
      <w:bookmarkStart w:name="_Toc11738436" w:id="146"/>
      <w:r>
        <w:t>WorkInfo</w:t>
      </w:r>
      <w:bookmarkEnd w:id="146"/>
      <w:r>
        <w:t xml:space="preserve"> </w:t>
      </w:r>
    </w:p>
    <w:p w:rsidR="0046399B" w:rsidP="0046399B" w:rsidRDefault="0046399B" w14:paraId="2D09C237" w14:textId="77777777">
      <w:pPr>
        <w:pStyle w:val="NormalIndent"/>
      </w:pPr>
      <w:r>
        <w:t>A single record will be added to the ISWC.WorkInfo table using the following mapping:</w:t>
      </w:r>
    </w:p>
    <w:p w:rsidRPr="007D2FC7" w:rsidR="0046399B" w:rsidP="0046399B" w:rsidRDefault="0046399B" w14:paraId="6A6C8A53" w14:textId="77777777">
      <w:pPr>
        <w:pStyle w:val="NormalIndent"/>
      </w:pPr>
    </w:p>
    <w:tbl>
      <w:tblPr>
        <w:tblStyle w:val="CMRRA"/>
        <w:tblW w:w="6015" w:type="dxa"/>
        <w:tblInd w:w="720" w:type="dxa"/>
        <w:tblLayout w:type="fixed"/>
        <w:tblLook w:val="0620" w:firstRow="1" w:lastRow="0" w:firstColumn="0" w:lastColumn="0" w:noHBand="1" w:noVBand="1"/>
      </w:tblPr>
      <w:tblGrid>
        <w:gridCol w:w="2722"/>
        <w:gridCol w:w="3293"/>
      </w:tblGrid>
      <w:tr w:rsidR="0046399B" w:rsidTr="004C435D" w14:paraId="7A7ED06C" w14:textId="77777777">
        <w:trPr>
          <w:cnfStyle w:val="100000000000" w:firstRow="1" w:lastRow="0" w:firstColumn="0" w:lastColumn="0" w:oddVBand="0" w:evenVBand="0" w:oddHBand="0" w:evenHBand="0" w:firstRowFirstColumn="0" w:firstRowLastColumn="0" w:lastRowFirstColumn="0" w:lastRowLastColumn="0"/>
          <w:trHeight w:val="271"/>
        </w:trPr>
        <w:tc>
          <w:tcPr>
            <w:tcW w:w="2722" w:type="dxa"/>
            <w:hideMark/>
          </w:tcPr>
          <w:p w:rsidR="0046399B" w:rsidP="004C435D" w:rsidRDefault="0046399B" w14:paraId="610383E4" w14:textId="77777777">
            <w:r>
              <w:t>Column</w:t>
            </w:r>
          </w:p>
        </w:tc>
        <w:tc>
          <w:tcPr>
            <w:tcW w:w="3293" w:type="dxa"/>
            <w:hideMark/>
          </w:tcPr>
          <w:p w:rsidR="0046399B" w:rsidP="004C435D" w:rsidRDefault="0046399B" w14:paraId="5EE7B7B0" w14:textId="77777777">
            <w:r>
              <w:t>Source (</w:t>
            </w:r>
            <w:r w:rsidRPr="007D2FC7">
              <w:t>Submission</w:t>
            </w:r>
            <w:r>
              <w:t>)</w:t>
            </w:r>
          </w:p>
        </w:tc>
      </w:tr>
      <w:tr w:rsidR="0046399B" w:rsidTr="004C435D" w14:paraId="4CE9B641" w14:textId="77777777">
        <w:trPr>
          <w:trHeight w:val="271"/>
        </w:trPr>
        <w:tc>
          <w:tcPr>
            <w:tcW w:w="2722" w:type="dxa"/>
            <w:tcBorders>
              <w:top w:val="single" w:color="auto" w:sz="4" w:space="0"/>
              <w:left w:val="single" w:color="auto" w:sz="4" w:space="0"/>
              <w:bottom w:val="single" w:color="auto" w:sz="4" w:space="0"/>
              <w:right w:val="single" w:color="auto" w:sz="4" w:space="0"/>
            </w:tcBorders>
          </w:tcPr>
          <w:p w:rsidR="0046399B" w:rsidP="004C435D" w:rsidRDefault="0046399B" w14:paraId="6E0EB83E" w14:textId="77777777">
            <w:r w:rsidRPr="00280157">
              <w:t>WorkInfoID</w:t>
            </w:r>
          </w:p>
        </w:tc>
        <w:tc>
          <w:tcPr>
            <w:tcW w:w="3293" w:type="dxa"/>
            <w:tcBorders>
              <w:top w:val="single" w:color="auto" w:sz="4" w:space="0"/>
              <w:left w:val="single" w:color="auto" w:sz="4" w:space="0"/>
              <w:bottom w:val="single" w:color="auto" w:sz="4" w:space="0"/>
              <w:right w:val="single" w:color="auto" w:sz="4" w:space="0"/>
            </w:tcBorders>
          </w:tcPr>
          <w:p w:rsidR="0046399B" w:rsidP="004C435D" w:rsidRDefault="0046399B" w14:paraId="45BF09D9" w14:textId="77777777">
            <w:r>
              <w:t>N/A</w:t>
            </w:r>
          </w:p>
        </w:tc>
      </w:tr>
      <w:tr w:rsidR="0046399B" w:rsidTr="004C435D" w14:paraId="074D8040" w14:textId="77777777">
        <w:trPr>
          <w:trHeight w:val="271"/>
        </w:trPr>
        <w:tc>
          <w:tcPr>
            <w:tcW w:w="2722" w:type="dxa"/>
            <w:tcBorders>
              <w:top w:val="single" w:color="auto" w:sz="4" w:space="0"/>
              <w:left w:val="single" w:color="auto" w:sz="4" w:space="0"/>
              <w:bottom w:val="single" w:color="auto" w:sz="4" w:space="0"/>
              <w:right w:val="single" w:color="auto" w:sz="4" w:space="0"/>
            </w:tcBorders>
          </w:tcPr>
          <w:p w:rsidRPr="00FF5EB8" w:rsidR="0046399B" w:rsidP="004C435D" w:rsidRDefault="0046399B" w14:paraId="3D01AF15" w14:textId="77777777">
            <w:r w:rsidRPr="00280157">
              <w:t>Status</w:t>
            </w:r>
          </w:p>
        </w:tc>
        <w:tc>
          <w:tcPr>
            <w:tcW w:w="3293" w:type="dxa"/>
            <w:tcBorders>
              <w:top w:val="single" w:color="auto" w:sz="4" w:space="0"/>
              <w:left w:val="single" w:color="auto" w:sz="4" w:space="0"/>
              <w:bottom w:val="single" w:color="auto" w:sz="4" w:space="0"/>
              <w:right w:val="single" w:color="auto" w:sz="4" w:space="0"/>
            </w:tcBorders>
          </w:tcPr>
          <w:p w:rsidRPr="00FF5EB8" w:rsidR="0046399B" w:rsidP="004C435D" w:rsidRDefault="0046399B" w14:paraId="04A69FCF" w14:textId="77777777">
            <w:r>
              <w:t>1</w:t>
            </w:r>
          </w:p>
        </w:tc>
      </w:tr>
      <w:tr w:rsidR="0046399B" w:rsidTr="004C435D" w14:paraId="5815EA59" w14:textId="77777777">
        <w:trPr>
          <w:trHeight w:val="270"/>
        </w:trPr>
        <w:tc>
          <w:tcPr>
            <w:tcW w:w="2722" w:type="dxa"/>
          </w:tcPr>
          <w:p w:rsidRPr="00FF5EB8" w:rsidR="0046399B" w:rsidP="004C435D" w:rsidRDefault="0046399B" w14:paraId="433DC5A1" w14:textId="77777777">
            <w:r w:rsidRPr="00280157">
              <w:t>Concurrency</w:t>
            </w:r>
          </w:p>
        </w:tc>
        <w:tc>
          <w:tcPr>
            <w:tcW w:w="3293" w:type="dxa"/>
          </w:tcPr>
          <w:p w:rsidRPr="00FF5EB8" w:rsidR="0046399B" w:rsidP="004C435D" w:rsidRDefault="0046399B" w14:paraId="33D39C0A" w14:textId="77777777">
            <w:r>
              <w:t>N/A</w:t>
            </w:r>
          </w:p>
        </w:tc>
      </w:tr>
      <w:tr w:rsidR="0046399B" w:rsidTr="004C435D" w14:paraId="47B37590" w14:textId="77777777">
        <w:trPr>
          <w:trHeight w:val="270"/>
        </w:trPr>
        <w:tc>
          <w:tcPr>
            <w:tcW w:w="2722" w:type="dxa"/>
          </w:tcPr>
          <w:p w:rsidRPr="006E65D8" w:rsidR="0046399B" w:rsidP="004C435D" w:rsidRDefault="0046399B" w14:paraId="5BCC3372" w14:textId="77777777">
            <w:r w:rsidRPr="00280157">
              <w:t>CreatedDate</w:t>
            </w:r>
          </w:p>
        </w:tc>
        <w:tc>
          <w:tcPr>
            <w:tcW w:w="3293" w:type="dxa"/>
          </w:tcPr>
          <w:p w:rsidR="0046399B" w:rsidP="004C435D" w:rsidRDefault="0046399B" w14:paraId="43DE7175" w14:textId="77777777">
            <w:r>
              <w:t>Current Timestamp</w:t>
            </w:r>
          </w:p>
        </w:tc>
      </w:tr>
      <w:tr w:rsidR="0046399B" w:rsidTr="004C435D" w14:paraId="62F12926" w14:textId="77777777">
        <w:trPr>
          <w:trHeight w:val="270"/>
        </w:trPr>
        <w:tc>
          <w:tcPr>
            <w:tcW w:w="2722" w:type="dxa"/>
          </w:tcPr>
          <w:p w:rsidRPr="006E65D8" w:rsidR="0046399B" w:rsidP="004C435D" w:rsidRDefault="0046399B" w14:paraId="4AB1E9E8" w14:textId="77777777">
            <w:r w:rsidRPr="00280157">
              <w:t>LastModifiedDate</w:t>
            </w:r>
          </w:p>
        </w:tc>
        <w:tc>
          <w:tcPr>
            <w:tcW w:w="3293" w:type="dxa"/>
          </w:tcPr>
          <w:p w:rsidR="0046399B" w:rsidP="004C435D" w:rsidRDefault="0046399B" w14:paraId="266745E5" w14:textId="77777777">
            <w:r>
              <w:t>Current Timestamp</w:t>
            </w:r>
          </w:p>
        </w:tc>
      </w:tr>
      <w:tr w:rsidR="0046399B" w:rsidTr="004C435D" w14:paraId="5742B4A8" w14:textId="77777777">
        <w:trPr>
          <w:trHeight w:val="270"/>
        </w:trPr>
        <w:tc>
          <w:tcPr>
            <w:tcW w:w="2722" w:type="dxa"/>
          </w:tcPr>
          <w:p w:rsidRPr="006E65D8" w:rsidR="0046399B" w:rsidP="004C435D" w:rsidRDefault="0046399B" w14:paraId="58C4712B" w14:textId="77777777">
            <w:r w:rsidRPr="00280157">
              <w:t>LastModifiedUserID</w:t>
            </w:r>
          </w:p>
        </w:tc>
        <w:tc>
          <w:tcPr>
            <w:tcW w:w="3293" w:type="dxa"/>
          </w:tcPr>
          <w:p w:rsidR="0046399B" w:rsidP="004C435D" w:rsidRDefault="0046399B" w14:paraId="03365AB6" w14:textId="77777777">
            <w:r>
              <w:t>WEBSERVICE</w:t>
            </w:r>
          </w:p>
        </w:tc>
      </w:tr>
      <w:tr w:rsidR="0046399B" w:rsidTr="004C435D" w14:paraId="4155B667" w14:textId="77777777">
        <w:trPr>
          <w:trHeight w:val="270"/>
        </w:trPr>
        <w:tc>
          <w:tcPr>
            <w:tcW w:w="2722" w:type="dxa"/>
          </w:tcPr>
          <w:p w:rsidRPr="006E65D8" w:rsidR="0046399B" w:rsidP="004C435D" w:rsidRDefault="0046399B" w14:paraId="3519883F" w14:textId="77777777">
            <w:r>
              <w:t>Iswc</w:t>
            </w:r>
            <w:r w:rsidRPr="00280157">
              <w:t>ID</w:t>
            </w:r>
          </w:p>
        </w:tc>
        <w:tc>
          <w:tcPr>
            <w:tcW w:w="3293" w:type="dxa"/>
          </w:tcPr>
          <w:p w:rsidR="0046399B" w:rsidP="004C435D" w:rsidRDefault="0046399B" w14:paraId="2F8CA2FE" w14:textId="77777777">
            <w:r>
              <w:t>preferredIswc</w:t>
            </w:r>
          </w:p>
        </w:tc>
      </w:tr>
      <w:tr w:rsidR="0046399B" w:rsidTr="004C435D" w14:paraId="426A630F" w14:textId="77777777">
        <w:trPr>
          <w:trHeight w:val="270"/>
        </w:trPr>
        <w:tc>
          <w:tcPr>
            <w:tcW w:w="2722" w:type="dxa"/>
          </w:tcPr>
          <w:p w:rsidRPr="006E65D8" w:rsidR="0046399B" w:rsidP="004C435D" w:rsidRDefault="0046399B" w14:paraId="104355E0" w14:textId="77777777">
            <w:r w:rsidRPr="00280157">
              <w:t>ArchivedIswc</w:t>
            </w:r>
          </w:p>
        </w:tc>
        <w:tc>
          <w:tcPr>
            <w:tcW w:w="3293" w:type="dxa"/>
          </w:tcPr>
          <w:p w:rsidR="0046399B" w:rsidP="004C435D" w:rsidRDefault="0046399B" w14:paraId="02423EA8" w14:textId="77777777">
            <w:r>
              <w:t>i</w:t>
            </w:r>
            <w:r w:rsidRPr="007A525A">
              <w:t>swc</w:t>
            </w:r>
          </w:p>
        </w:tc>
      </w:tr>
      <w:tr w:rsidR="0046399B" w:rsidTr="004C435D" w14:paraId="4338DB1C" w14:textId="77777777">
        <w:trPr>
          <w:trHeight w:val="270"/>
        </w:trPr>
        <w:tc>
          <w:tcPr>
            <w:tcW w:w="2722" w:type="dxa"/>
          </w:tcPr>
          <w:p w:rsidRPr="006E65D8" w:rsidR="0046399B" w:rsidP="004C435D" w:rsidRDefault="0046399B" w14:paraId="066720DB" w14:textId="77777777">
            <w:r w:rsidRPr="00280157">
              <w:t>CisnetLastModifiedDate</w:t>
            </w:r>
          </w:p>
        </w:tc>
        <w:tc>
          <w:tcPr>
            <w:tcW w:w="3293" w:type="dxa"/>
          </w:tcPr>
          <w:p w:rsidR="0046399B" w:rsidP="004C435D" w:rsidRDefault="0046399B" w14:paraId="3D6412FA" w14:textId="77777777">
            <w:r w:rsidRPr="00E05B25">
              <w:t>cisnetLastModifiedDate</w:t>
            </w:r>
          </w:p>
        </w:tc>
      </w:tr>
      <w:tr w:rsidR="0046399B" w:rsidTr="004C435D" w14:paraId="4A326A31" w14:textId="77777777">
        <w:trPr>
          <w:trHeight w:val="270"/>
        </w:trPr>
        <w:tc>
          <w:tcPr>
            <w:tcW w:w="2722" w:type="dxa"/>
          </w:tcPr>
          <w:p w:rsidRPr="006E65D8" w:rsidR="0046399B" w:rsidP="004C435D" w:rsidRDefault="0046399B" w14:paraId="773A964A" w14:textId="77777777">
            <w:r w:rsidRPr="00280157">
              <w:t>CisnetCreatedDate</w:t>
            </w:r>
          </w:p>
        </w:tc>
        <w:tc>
          <w:tcPr>
            <w:tcW w:w="3293" w:type="dxa"/>
          </w:tcPr>
          <w:p w:rsidR="0046399B" w:rsidP="004C435D" w:rsidRDefault="0046399B" w14:paraId="1DA47BE9" w14:textId="77777777">
            <w:r w:rsidRPr="00E05B25">
              <w:t>cisnetCreatedDate</w:t>
            </w:r>
          </w:p>
        </w:tc>
      </w:tr>
      <w:tr w:rsidR="0046399B" w:rsidTr="004C435D" w14:paraId="199F83E2" w14:textId="77777777">
        <w:trPr>
          <w:trHeight w:val="270"/>
        </w:trPr>
        <w:tc>
          <w:tcPr>
            <w:tcW w:w="2722" w:type="dxa"/>
          </w:tcPr>
          <w:p w:rsidRPr="006E65D8" w:rsidR="0046399B" w:rsidP="004C435D" w:rsidRDefault="0046399B" w14:paraId="0B20BDC2" w14:textId="77777777">
            <w:r w:rsidRPr="00280157">
              <w:t>IPCount</w:t>
            </w:r>
          </w:p>
        </w:tc>
        <w:tc>
          <w:tcPr>
            <w:tcW w:w="3293" w:type="dxa"/>
          </w:tcPr>
          <w:p w:rsidR="0046399B" w:rsidP="004C435D" w:rsidRDefault="0046399B" w14:paraId="021C7ACC" w14:textId="77777777">
            <w:r>
              <w:t xml:space="preserve">Count of </w:t>
            </w:r>
            <w:r w:rsidRPr="00366575">
              <w:t>interestedParties</w:t>
            </w:r>
            <w:r>
              <w:t>[]</w:t>
            </w:r>
          </w:p>
        </w:tc>
      </w:tr>
      <w:tr w:rsidR="0046399B" w:rsidTr="004C435D" w14:paraId="1D667480" w14:textId="77777777">
        <w:trPr>
          <w:trHeight w:val="270"/>
        </w:trPr>
        <w:tc>
          <w:tcPr>
            <w:tcW w:w="2722" w:type="dxa"/>
          </w:tcPr>
          <w:p w:rsidRPr="006E65D8" w:rsidR="0046399B" w:rsidP="004C435D" w:rsidRDefault="0046399B" w14:paraId="1793292F" w14:textId="77777777">
            <w:r w:rsidRPr="00280157">
              <w:t>IsDeleted</w:t>
            </w:r>
          </w:p>
        </w:tc>
        <w:tc>
          <w:tcPr>
            <w:tcW w:w="3293" w:type="dxa"/>
          </w:tcPr>
          <w:p w:rsidR="0046399B" w:rsidP="004C435D" w:rsidRDefault="0046399B" w14:paraId="039F9D69" w14:textId="77777777"/>
        </w:tc>
      </w:tr>
      <w:tr w:rsidR="0046399B" w:rsidTr="004C435D" w14:paraId="211193B5" w14:textId="77777777">
        <w:trPr>
          <w:trHeight w:val="270"/>
        </w:trPr>
        <w:tc>
          <w:tcPr>
            <w:tcW w:w="2722" w:type="dxa"/>
          </w:tcPr>
          <w:p w:rsidRPr="006E65D8" w:rsidR="0046399B" w:rsidP="004C435D" w:rsidRDefault="0046399B" w14:paraId="7E90248B" w14:textId="77777777">
            <w:r w:rsidRPr="00280157">
              <w:t>IswcEligible</w:t>
            </w:r>
          </w:p>
        </w:tc>
        <w:tc>
          <w:tcPr>
            <w:tcW w:w="3293" w:type="dxa"/>
          </w:tcPr>
          <w:p w:rsidR="0046399B" w:rsidP="004C435D" w:rsidRDefault="00A108D4" w14:paraId="7AD6E4B9" w14:textId="25A6C205">
            <w:r>
              <w:rPr>
                <w:i/>
                <w:iCs/>
              </w:rPr>
              <w:t xml:space="preserve">For details see: </w:t>
            </w:r>
            <w:r w:rsidRPr="00714978">
              <w:rPr>
                <w:i/>
                <w:iCs/>
              </w:rPr>
              <w:t>Scenario AS/10</w:t>
            </w:r>
          </w:p>
        </w:tc>
      </w:tr>
      <w:tr w:rsidR="0046399B" w:rsidTr="004C435D" w14:paraId="2EDAC193" w14:textId="77777777">
        <w:trPr>
          <w:trHeight w:val="270"/>
        </w:trPr>
        <w:tc>
          <w:tcPr>
            <w:tcW w:w="2722" w:type="dxa"/>
          </w:tcPr>
          <w:p w:rsidRPr="006E65D8" w:rsidR="0046399B" w:rsidP="004C435D" w:rsidRDefault="0046399B" w14:paraId="3A5C3C07" w14:textId="77777777">
            <w:r w:rsidRPr="00280157">
              <w:t>MatchTypeID</w:t>
            </w:r>
          </w:p>
        </w:tc>
        <w:tc>
          <w:tcPr>
            <w:tcW w:w="3293" w:type="dxa"/>
          </w:tcPr>
          <w:p w:rsidR="0046399B" w:rsidP="004C435D" w:rsidRDefault="0046399B" w14:paraId="7F77B800" w14:textId="77777777">
            <w:r>
              <w:t>MatchingWork.MatchType</w:t>
            </w:r>
          </w:p>
        </w:tc>
      </w:tr>
      <w:tr w:rsidR="0046399B" w:rsidTr="004C435D" w14:paraId="6677E145" w14:textId="77777777">
        <w:trPr>
          <w:trHeight w:val="270"/>
        </w:trPr>
        <w:tc>
          <w:tcPr>
            <w:tcW w:w="2722" w:type="dxa"/>
          </w:tcPr>
          <w:p w:rsidRPr="006E65D8" w:rsidR="0046399B" w:rsidP="004C435D" w:rsidRDefault="0046399B" w14:paraId="1940FBB2" w14:textId="77777777">
            <w:r w:rsidRPr="00280157">
              <w:t>MwiCategory</w:t>
            </w:r>
          </w:p>
        </w:tc>
        <w:tc>
          <w:tcPr>
            <w:tcW w:w="3293" w:type="dxa"/>
          </w:tcPr>
          <w:p w:rsidR="0046399B" w:rsidP="004C435D" w:rsidRDefault="0046399B" w14:paraId="6D04A697" w14:textId="77777777">
            <w:r>
              <w:t>category</w:t>
            </w:r>
          </w:p>
        </w:tc>
      </w:tr>
      <w:tr w:rsidR="0046399B" w:rsidTr="004C435D" w14:paraId="56126379" w14:textId="77777777">
        <w:trPr>
          <w:trHeight w:val="270"/>
        </w:trPr>
        <w:tc>
          <w:tcPr>
            <w:tcW w:w="2722" w:type="dxa"/>
          </w:tcPr>
          <w:p w:rsidRPr="006E65D8" w:rsidR="0046399B" w:rsidP="004C435D" w:rsidRDefault="0046399B" w14:paraId="2009FBFF" w14:textId="77777777">
            <w:r>
              <w:t>Agency</w:t>
            </w:r>
            <w:r w:rsidRPr="00280157">
              <w:t>ID</w:t>
            </w:r>
          </w:p>
        </w:tc>
        <w:tc>
          <w:tcPr>
            <w:tcW w:w="3293" w:type="dxa"/>
          </w:tcPr>
          <w:p w:rsidR="0046399B" w:rsidP="004C435D" w:rsidRDefault="0046399B" w14:paraId="3A1516A4" w14:textId="77777777">
            <w:r>
              <w:t>agency</w:t>
            </w:r>
          </w:p>
        </w:tc>
      </w:tr>
      <w:tr w:rsidR="0046399B" w:rsidTr="004C435D" w14:paraId="180CB733" w14:textId="77777777">
        <w:trPr>
          <w:trHeight w:val="270"/>
        </w:trPr>
        <w:tc>
          <w:tcPr>
            <w:tcW w:w="2722" w:type="dxa"/>
          </w:tcPr>
          <w:p w:rsidRPr="006E65D8" w:rsidR="0046399B" w:rsidP="004C435D" w:rsidRDefault="0046399B" w14:paraId="1A7F0741" w14:textId="77777777">
            <w:r>
              <w:t>Agency</w:t>
            </w:r>
            <w:r w:rsidRPr="00280157">
              <w:t>WorkCode</w:t>
            </w:r>
          </w:p>
        </w:tc>
        <w:tc>
          <w:tcPr>
            <w:tcW w:w="3293" w:type="dxa"/>
          </w:tcPr>
          <w:p w:rsidR="0046399B" w:rsidP="004C435D" w:rsidRDefault="0046399B" w14:paraId="16460A7A" w14:textId="77777777">
            <w:r>
              <w:t>workcode</w:t>
            </w:r>
          </w:p>
        </w:tc>
      </w:tr>
      <w:tr w:rsidR="0046399B" w:rsidTr="004C435D" w14:paraId="26E5E553" w14:textId="77777777">
        <w:trPr>
          <w:trHeight w:val="270"/>
        </w:trPr>
        <w:tc>
          <w:tcPr>
            <w:tcW w:w="2722" w:type="dxa"/>
          </w:tcPr>
          <w:p w:rsidRPr="006E65D8" w:rsidR="0046399B" w:rsidP="004C435D" w:rsidRDefault="0046399B" w14:paraId="3ADCE0F1" w14:textId="77777777">
            <w:r w:rsidRPr="00280157">
              <w:t>SourceDatabase</w:t>
            </w:r>
          </w:p>
        </w:tc>
        <w:tc>
          <w:tcPr>
            <w:tcW w:w="3293" w:type="dxa"/>
          </w:tcPr>
          <w:p w:rsidR="0046399B" w:rsidP="004C435D" w:rsidRDefault="0046399B" w14:paraId="46AE46FB" w14:textId="77777777">
            <w:r>
              <w:t>sourcedb</w:t>
            </w:r>
          </w:p>
        </w:tc>
      </w:tr>
      <w:tr w:rsidR="0046399B" w:rsidTr="004C435D" w14:paraId="4CBAA587" w14:textId="77777777">
        <w:trPr>
          <w:trHeight w:val="270"/>
        </w:trPr>
        <w:tc>
          <w:tcPr>
            <w:tcW w:w="2722" w:type="dxa"/>
          </w:tcPr>
          <w:p w:rsidRPr="006E65D8" w:rsidR="0046399B" w:rsidP="004C435D" w:rsidRDefault="0046399B" w14:paraId="5C9B6855" w14:textId="77777777">
            <w:r w:rsidRPr="00280157">
              <w:t>Disambiguation</w:t>
            </w:r>
          </w:p>
        </w:tc>
        <w:tc>
          <w:tcPr>
            <w:tcW w:w="3293" w:type="dxa"/>
          </w:tcPr>
          <w:p w:rsidRPr="00AB331D" w:rsidR="0046399B" w:rsidP="004C435D" w:rsidRDefault="0046399B" w14:paraId="50FE7426" w14:textId="77777777">
            <w:pPr>
              <w:rPr>
                <w:iCs/>
              </w:rPr>
            </w:pPr>
            <w:r w:rsidRPr="00AB331D">
              <w:rPr>
                <w:iCs/>
              </w:rPr>
              <w:t>disambiguation</w:t>
            </w:r>
          </w:p>
        </w:tc>
      </w:tr>
      <w:tr w:rsidR="0046399B" w:rsidTr="004C435D" w14:paraId="72CC4672" w14:textId="77777777">
        <w:trPr>
          <w:trHeight w:val="270"/>
        </w:trPr>
        <w:tc>
          <w:tcPr>
            <w:tcW w:w="2722" w:type="dxa"/>
          </w:tcPr>
          <w:p w:rsidRPr="006E65D8" w:rsidR="0046399B" w:rsidP="004C435D" w:rsidRDefault="0046399B" w14:paraId="2F6D1013" w14:textId="77777777">
            <w:r w:rsidRPr="00280157">
              <w:t>DisambiguationReasonID</w:t>
            </w:r>
          </w:p>
        </w:tc>
        <w:tc>
          <w:tcPr>
            <w:tcW w:w="3293" w:type="dxa"/>
          </w:tcPr>
          <w:p w:rsidRPr="00AB331D" w:rsidR="0046399B" w:rsidP="004C435D" w:rsidRDefault="0046399B" w14:paraId="060E6F30" w14:textId="77777777">
            <w:pPr>
              <w:rPr>
                <w:iCs/>
              </w:rPr>
            </w:pPr>
            <w:r w:rsidRPr="00AB331D">
              <w:rPr>
                <w:iCs/>
              </w:rPr>
              <w:t>disambiguationReason</w:t>
            </w:r>
          </w:p>
        </w:tc>
      </w:tr>
      <w:tr w:rsidR="0046399B" w:rsidTr="004C435D" w14:paraId="2D8BEA82" w14:textId="77777777">
        <w:trPr>
          <w:trHeight w:val="270"/>
        </w:trPr>
        <w:tc>
          <w:tcPr>
            <w:tcW w:w="2722" w:type="dxa"/>
          </w:tcPr>
          <w:p w:rsidRPr="006E65D8" w:rsidR="0046399B" w:rsidP="004C435D" w:rsidRDefault="0046399B" w14:paraId="21B78498" w14:textId="77777777">
            <w:r w:rsidRPr="00280157">
              <w:t>BVLTR</w:t>
            </w:r>
          </w:p>
        </w:tc>
        <w:tc>
          <w:tcPr>
            <w:tcW w:w="3293" w:type="dxa"/>
          </w:tcPr>
          <w:p w:rsidRPr="00AB331D" w:rsidR="0046399B" w:rsidP="004C435D" w:rsidRDefault="0046399B" w14:paraId="18667464" w14:textId="77777777">
            <w:pPr>
              <w:rPr>
                <w:iCs/>
              </w:rPr>
            </w:pPr>
            <w:r>
              <w:rPr>
                <w:iCs/>
              </w:rPr>
              <w:t>bvltr</w:t>
            </w:r>
          </w:p>
        </w:tc>
      </w:tr>
      <w:tr w:rsidR="0046399B" w:rsidTr="004C435D" w14:paraId="197E3C11" w14:textId="77777777">
        <w:trPr>
          <w:trHeight w:val="270"/>
        </w:trPr>
        <w:tc>
          <w:tcPr>
            <w:tcW w:w="2722" w:type="dxa"/>
          </w:tcPr>
          <w:p w:rsidRPr="00280157" w:rsidR="0046399B" w:rsidP="004C435D" w:rsidRDefault="0046399B" w14:paraId="6BB05052" w14:textId="77777777">
            <w:r w:rsidRPr="00685218">
              <w:t>DerivedWorkTypeID</w:t>
            </w:r>
          </w:p>
        </w:tc>
        <w:tc>
          <w:tcPr>
            <w:tcW w:w="3293" w:type="dxa"/>
          </w:tcPr>
          <w:p w:rsidRPr="00AB331D" w:rsidR="0046399B" w:rsidP="004C435D" w:rsidRDefault="0046399B" w14:paraId="6606447C" w14:textId="77777777">
            <w:pPr>
              <w:rPr>
                <w:iCs/>
              </w:rPr>
            </w:pPr>
            <w:r>
              <w:rPr>
                <w:iCs/>
              </w:rPr>
              <w:t>derivedWorkType</w:t>
            </w:r>
          </w:p>
        </w:tc>
      </w:tr>
    </w:tbl>
    <w:p w:rsidR="0046399B" w:rsidP="0046399B" w:rsidRDefault="0046399B" w14:paraId="1AD304B0" w14:textId="77777777">
      <w:pPr>
        <w:pStyle w:val="NormalIndent"/>
      </w:pPr>
    </w:p>
    <w:p w:rsidR="0046399B" w:rsidP="0046399B" w:rsidRDefault="0046399B" w14:paraId="2C67835E" w14:textId="77777777">
      <w:pPr>
        <w:pStyle w:val="Heading3"/>
      </w:pPr>
      <w:bookmarkStart w:name="_Toc11738437" w:id="147"/>
      <w:r>
        <w:t>Title</w:t>
      </w:r>
      <w:bookmarkEnd w:id="147"/>
      <w:r>
        <w:t xml:space="preserve"> </w:t>
      </w:r>
    </w:p>
    <w:p w:rsidR="0046399B" w:rsidP="0046399B" w:rsidRDefault="0046399B" w14:paraId="1A27862A" w14:textId="77777777">
      <w:pPr>
        <w:pStyle w:val="NormalIndent"/>
      </w:pPr>
      <w:r>
        <w:t>A record will be added to the ISWC.Title table for the Submission.originalTitle field and a record for each of the items in the Submission.otherTitles array using the following mapping:</w:t>
      </w:r>
    </w:p>
    <w:p w:rsidR="0046399B" w:rsidP="0046399B" w:rsidRDefault="0046399B" w14:paraId="7952CB00" w14:textId="77777777">
      <w:pPr>
        <w:pStyle w:val="NormalIndent"/>
      </w:pPr>
    </w:p>
    <w:tbl>
      <w:tblPr>
        <w:tblStyle w:val="CMRRA"/>
        <w:tblW w:w="5823" w:type="dxa"/>
        <w:tblInd w:w="720" w:type="dxa"/>
        <w:tblLayout w:type="fixed"/>
        <w:tblLook w:val="0620" w:firstRow="1" w:lastRow="0" w:firstColumn="0" w:lastColumn="0" w:noHBand="1" w:noVBand="1"/>
      </w:tblPr>
      <w:tblGrid>
        <w:gridCol w:w="2722"/>
        <w:gridCol w:w="3101"/>
      </w:tblGrid>
      <w:tr w:rsidR="0046399B" w:rsidTr="004C435D" w14:paraId="2F25CD02" w14:textId="77777777">
        <w:trPr>
          <w:cnfStyle w:val="100000000000" w:firstRow="1" w:lastRow="0" w:firstColumn="0" w:lastColumn="0" w:oddVBand="0" w:evenVBand="0" w:oddHBand="0" w:evenHBand="0" w:firstRowFirstColumn="0" w:firstRowLastColumn="0" w:lastRowFirstColumn="0" w:lastRowLastColumn="0"/>
          <w:trHeight w:val="271"/>
        </w:trPr>
        <w:tc>
          <w:tcPr>
            <w:tcW w:w="2722" w:type="dxa"/>
            <w:hideMark/>
          </w:tcPr>
          <w:p w:rsidR="0046399B" w:rsidP="004C435D" w:rsidRDefault="0046399B" w14:paraId="7842C5B8" w14:textId="77777777">
            <w:r>
              <w:t>Column</w:t>
            </w:r>
          </w:p>
        </w:tc>
        <w:tc>
          <w:tcPr>
            <w:tcW w:w="3101" w:type="dxa"/>
            <w:hideMark/>
          </w:tcPr>
          <w:p w:rsidR="0046399B" w:rsidP="004C435D" w:rsidRDefault="0046399B" w14:paraId="34A81476" w14:textId="77777777">
            <w:r>
              <w:t>Source (Submission)</w:t>
            </w:r>
          </w:p>
        </w:tc>
      </w:tr>
      <w:tr w:rsidR="0046399B" w:rsidTr="004C435D" w14:paraId="0C37E3F3" w14:textId="77777777">
        <w:trPr>
          <w:trHeight w:val="271"/>
        </w:trPr>
        <w:tc>
          <w:tcPr>
            <w:tcW w:w="2722" w:type="dxa"/>
            <w:tcBorders>
              <w:top w:val="single" w:color="auto" w:sz="4" w:space="0"/>
              <w:left w:val="single" w:color="auto" w:sz="4" w:space="0"/>
              <w:bottom w:val="single" w:color="auto" w:sz="4" w:space="0"/>
              <w:right w:val="single" w:color="auto" w:sz="4" w:space="0"/>
            </w:tcBorders>
          </w:tcPr>
          <w:p w:rsidR="0046399B" w:rsidP="004C435D" w:rsidRDefault="0046399B" w14:paraId="58368CE8" w14:textId="77777777">
            <w:r w:rsidRPr="002C408F">
              <w:t>TitleID</w:t>
            </w:r>
          </w:p>
        </w:tc>
        <w:tc>
          <w:tcPr>
            <w:tcW w:w="3101" w:type="dxa"/>
            <w:tcBorders>
              <w:top w:val="single" w:color="auto" w:sz="4" w:space="0"/>
              <w:left w:val="single" w:color="auto" w:sz="4" w:space="0"/>
              <w:bottom w:val="single" w:color="auto" w:sz="4" w:space="0"/>
              <w:right w:val="single" w:color="auto" w:sz="4" w:space="0"/>
            </w:tcBorders>
          </w:tcPr>
          <w:p w:rsidR="0046399B" w:rsidP="004C435D" w:rsidRDefault="0046399B" w14:paraId="3FC88F8D" w14:textId="77777777">
            <w:r>
              <w:t>N/A</w:t>
            </w:r>
          </w:p>
        </w:tc>
      </w:tr>
      <w:tr w:rsidR="0046399B" w:rsidTr="004C435D" w14:paraId="7F331689" w14:textId="77777777">
        <w:trPr>
          <w:trHeight w:val="271"/>
        </w:trPr>
        <w:tc>
          <w:tcPr>
            <w:tcW w:w="2722" w:type="dxa"/>
            <w:tcBorders>
              <w:top w:val="single" w:color="auto" w:sz="4" w:space="0"/>
              <w:left w:val="single" w:color="auto" w:sz="4" w:space="0"/>
              <w:bottom w:val="single" w:color="auto" w:sz="4" w:space="0"/>
              <w:right w:val="single" w:color="auto" w:sz="4" w:space="0"/>
            </w:tcBorders>
          </w:tcPr>
          <w:p w:rsidRPr="00FF5EB8" w:rsidR="0046399B" w:rsidP="004C435D" w:rsidRDefault="0046399B" w14:paraId="57309EF1" w14:textId="77777777">
            <w:r w:rsidRPr="002C408F">
              <w:t>Status</w:t>
            </w:r>
          </w:p>
        </w:tc>
        <w:tc>
          <w:tcPr>
            <w:tcW w:w="3101" w:type="dxa"/>
            <w:tcBorders>
              <w:top w:val="single" w:color="auto" w:sz="4" w:space="0"/>
              <w:left w:val="single" w:color="auto" w:sz="4" w:space="0"/>
              <w:bottom w:val="single" w:color="auto" w:sz="4" w:space="0"/>
              <w:right w:val="single" w:color="auto" w:sz="4" w:space="0"/>
            </w:tcBorders>
          </w:tcPr>
          <w:p w:rsidRPr="00FF5EB8" w:rsidR="0046399B" w:rsidP="004C435D" w:rsidRDefault="0046399B" w14:paraId="7F4E7031" w14:textId="77777777">
            <w:r>
              <w:t>1</w:t>
            </w:r>
          </w:p>
        </w:tc>
      </w:tr>
      <w:tr w:rsidR="0046399B" w:rsidTr="004C435D" w14:paraId="435E3CB8" w14:textId="77777777">
        <w:trPr>
          <w:trHeight w:val="270"/>
        </w:trPr>
        <w:tc>
          <w:tcPr>
            <w:tcW w:w="2722" w:type="dxa"/>
          </w:tcPr>
          <w:p w:rsidRPr="00FF5EB8" w:rsidR="0046399B" w:rsidP="004C435D" w:rsidRDefault="0046399B" w14:paraId="65F48705" w14:textId="77777777">
            <w:r w:rsidRPr="002C408F">
              <w:t>Concurrency</w:t>
            </w:r>
          </w:p>
        </w:tc>
        <w:tc>
          <w:tcPr>
            <w:tcW w:w="3101" w:type="dxa"/>
          </w:tcPr>
          <w:p w:rsidRPr="00FF5EB8" w:rsidR="0046399B" w:rsidP="004C435D" w:rsidRDefault="0046399B" w14:paraId="70ECB164" w14:textId="77777777">
            <w:r>
              <w:t>N/A</w:t>
            </w:r>
          </w:p>
        </w:tc>
      </w:tr>
      <w:tr w:rsidR="0046399B" w:rsidTr="004C435D" w14:paraId="17955896" w14:textId="77777777">
        <w:trPr>
          <w:trHeight w:val="270"/>
        </w:trPr>
        <w:tc>
          <w:tcPr>
            <w:tcW w:w="2722" w:type="dxa"/>
          </w:tcPr>
          <w:p w:rsidRPr="006E65D8" w:rsidR="0046399B" w:rsidP="004C435D" w:rsidRDefault="0046399B" w14:paraId="114C2E32" w14:textId="77777777">
            <w:r w:rsidRPr="002C408F">
              <w:t>CreatedDate</w:t>
            </w:r>
          </w:p>
        </w:tc>
        <w:tc>
          <w:tcPr>
            <w:tcW w:w="3101" w:type="dxa"/>
          </w:tcPr>
          <w:p w:rsidR="0046399B" w:rsidP="004C435D" w:rsidRDefault="0046399B" w14:paraId="3294F55A" w14:textId="77777777">
            <w:r>
              <w:t>Current Timestamp</w:t>
            </w:r>
          </w:p>
        </w:tc>
      </w:tr>
      <w:tr w:rsidR="0046399B" w:rsidTr="004C435D" w14:paraId="38925C1E" w14:textId="77777777">
        <w:trPr>
          <w:trHeight w:val="270"/>
        </w:trPr>
        <w:tc>
          <w:tcPr>
            <w:tcW w:w="2722" w:type="dxa"/>
          </w:tcPr>
          <w:p w:rsidRPr="006E65D8" w:rsidR="0046399B" w:rsidP="004C435D" w:rsidRDefault="0046399B" w14:paraId="577432A1" w14:textId="77777777">
            <w:r w:rsidRPr="002C408F">
              <w:t>LastModifiedDate</w:t>
            </w:r>
          </w:p>
        </w:tc>
        <w:tc>
          <w:tcPr>
            <w:tcW w:w="3101" w:type="dxa"/>
          </w:tcPr>
          <w:p w:rsidR="0046399B" w:rsidP="004C435D" w:rsidRDefault="0046399B" w14:paraId="1FC736E9" w14:textId="77777777">
            <w:r>
              <w:t>Current Timestamp</w:t>
            </w:r>
          </w:p>
        </w:tc>
      </w:tr>
      <w:tr w:rsidR="0046399B" w:rsidTr="004C435D" w14:paraId="31D766CA" w14:textId="77777777">
        <w:trPr>
          <w:trHeight w:val="270"/>
        </w:trPr>
        <w:tc>
          <w:tcPr>
            <w:tcW w:w="2722" w:type="dxa"/>
          </w:tcPr>
          <w:p w:rsidRPr="006E65D8" w:rsidR="0046399B" w:rsidP="004C435D" w:rsidRDefault="0046399B" w14:paraId="61E4ABB6" w14:textId="77777777">
            <w:r w:rsidRPr="002C408F">
              <w:t>LastModifiedUserID</w:t>
            </w:r>
          </w:p>
        </w:tc>
        <w:tc>
          <w:tcPr>
            <w:tcW w:w="3101" w:type="dxa"/>
          </w:tcPr>
          <w:p w:rsidR="0046399B" w:rsidP="004C435D" w:rsidRDefault="0046399B" w14:paraId="1C9C4388" w14:textId="77777777">
            <w:r>
              <w:t>WEBSERVICE</w:t>
            </w:r>
          </w:p>
        </w:tc>
      </w:tr>
      <w:tr w:rsidR="0046399B" w:rsidTr="004C435D" w14:paraId="3EAB993A" w14:textId="77777777">
        <w:trPr>
          <w:trHeight w:val="270"/>
        </w:trPr>
        <w:tc>
          <w:tcPr>
            <w:tcW w:w="2722" w:type="dxa"/>
          </w:tcPr>
          <w:p w:rsidRPr="006E65D8" w:rsidR="0046399B" w:rsidP="004C435D" w:rsidRDefault="0046399B" w14:paraId="2F8F1792" w14:textId="77777777">
            <w:r>
              <w:t>Iswc</w:t>
            </w:r>
            <w:r w:rsidRPr="002C408F">
              <w:t>ID</w:t>
            </w:r>
          </w:p>
        </w:tc>
        <w:tc>
          <w:tcPr>
            <w:tcW w:w="3101" w:type="dxa"/>
          </w:tcPr>
          <w:p w:rsidR="0046399B" w:rsidP="004C435D" w:rsidRDefault="0046399B" w14:paraId="1F87FAC2" w14:textId="77777777">
            <w:r>
              <w:t>N/A</w:t>
            </w:r>
          </w:p>
        </w:tc>
      </w:tr>
      <w:tr w:rsidR="0046399B" w:rsidTr="004C435D" w14:paraId="046B26D1" w14:textId="77777777">
        <w:trPr>
          <w:trHeight w:val="270"/>
        </w:trPr>
        <w:tc>
          <w:tcPr>
            <w:tcW w:w="2722" w:type="dxa"/>
          </w:tcPr>
          <w:p w:rsidRPr="00280157" w:rsidR="0046399B" w:rsidP="004C435D" w:rsidRDefault="0046399B" w14:paraId="58221B1D" w14:textId="77777777">
            <w:r w:rsidRPr="002C408F">
              <w:t>WorkInfoID</w:t>
            </w:r>
          </w:p>
        </w:tc>
        <w:tc>
          <w:tcPr>
            <w:tcW w:w="3101" w:type="dxa"/>
          </w:tcPr>
          <w:p w:rsidR="0046399B" w:rsidP="004C435D" w:rsidRDefault="0046399B" w14:paraId="2F770798" w14:textId="77777777">
            <w:r>
              <w:t>N/A</w:t>
            </w:r>
          </w:p>
        </w:tc>
      </w:tr>
      <w:tr w:rsidR="0046399B" w:rsidTr="004C435D" w14:paraId="442FE1B3" w14:textId="77777777">
        <w:trPr>
          <w:trHeight w:val="270"/>
        </w:trPr>
        <w:tc>
          <w:tcPr>
            <w:tcW w:w="2722" w:type="dxa"/>
          </w:tcPr>
          <w:p w:rsidRPr="00280157" w:rsidR="0046399B" w:rsidP="004C435D" w:rsidRDefault="0046399B" w14:paraId="1DBCD62D" w14:textId="77777777">
            <w:r w:rsidRPr="002C408F">
              <w:t>StandardizedTitle</w:t>
            </w:r>
          </w:p>
        </w:tc>
        <w:tc>
          <w:tcPr>
            <w:tcW w:w="3101" w:type="dxa"/>
          </w:tcPr>
          <w:p w:rsidR="0046399B" w:rsidP="004C435D" w:rsidRDefault="0046399B" w14:paraId="7071434D" w14:textId="77777777">
            <w:r>
              <w:t>originalTitle / otherTitles.title</w:t>
            </w:r>
          </w:p>
        </w:tc>
      </w:tr>
      <w:tr w:rsidR="0046399B" w:rsidTr="004C435D" w14:paraId="3AC1CED5" w14:textId="77777777">
        <w:trPr>
          <w:trHeight w:val="270"/>
        </w:trPr>
        <w:tc>
          <w:tcPr>
            <w:tcW w:w="2722" w:type="dxa"/>
          </w:tcPr>
          <w:p w:rsidRPr="00280157" w:rsidR="0046399B" w:rsidP="004C435D" w:rsidRDefault="0046399B" w14:paraId="7BF26C43" w14:textId="77777777">
            <w:r w:rsidRPr="002C408F">
              <w:t>Title</w:t>
            </w:r>
          </w:p>
        </w:tc>
        <w:tc>
          <w:tcPr>
            <w:tcW w:w="3101" w:type="dxa"/>
          </w:tcPr>
          <w:p w:rsidR="0046399B" w:rsidP="004C435D" w:rsidRDefault="0046399B" w14:paraId="1E30372F" w14:textId="77777777">
            <w:r>
              <w:t>originalTitle / otherTitles.title</w:t>
            </w:r>
          </w:p>
        </w:tc>
      </w:tr>
      <w:tr w:rsidR="0046399B" w:rsidTr="004C435D" w14:paraId="08CBFCF2" w14:textId="77777777">
        <w:trPr>
          <w:trHeight w:val="270"/>
        </w:trPr>
        <w:tc>
          <w:tcPr>
            <w:tcW w:w="2722" w:type="dxa"/>
          </w:tcPr>
          <w:p w:rsidRPr="00280157" w:rsidR="0046399B" w:rsidP="004C435D" w:rsidRDefault="0046399B" w14:paraId="3828832B" w14:textId="77777777">
            <w:r w:rsidRPr="002C408F">
              <w:t>TitleTypeID</w:t>
            </w:r>
          </w:p>
        </w:tc>
        <w:tc>
          <w:tcPr>
            <w:tcW w:w="3101" w:type="dxa"/>
          </w:tcPr>
          <w:p w:rsidR="0046399B" w:rsidP="004C435D" w:rsidRDefault="0046399B" w14:paraId="053CCE88" w14:textId="77777777">
            <w:r>
              <w:t>OT / otherTitles.type</w:t>
            </w:r>
          </w:p>
        </w:tc>
      </w:tr>
    </w:tbl>
    <w:p w:rsidR="0046399B" w:rsidP="0046399B" w:rsidRDefault="0046399B" w14:paraId="14B3729C" w14:textId="77777777">
      <w:pPr>
        <w:pStyle w:val="NormalIndent"/>
      </w:pPr>
    </w:p>
    <w:p w:rsidR="0046399B" w:rsidP="0046399B" w:rsidRDefault="0046399B" w14:paraId="434081F8" w14:textId="77777777">
      <w:pPr>
        <w:pStyle w:val="Heading3"/>
      </w:pPr>
      <w:bookmarkStart w:name="_Toc11738438" w:id="148"/>
      <w:r>
        <w:t>DisambiguationISWC</w:t>
      </w:r>
      <w:bookmarkEnd w:id="148"/>
      <w:r>
        <w:t xml:space="preserve"> </w:t>
      </w:r>
    </w:p>
    <w:p w:rsidR="0046399B" w:rsidP="0046399B" w:rsidRDefault="0046399B" w14:paraId="1CC6E2E2" w14:textId="77777777">
      <w:pPr>
        <w:pStyle w:val="NormalIndent"/>
      </w:pPr>
      <w:r>
        <w:t>A record will be added to the ISWC.DisambiguationISWC table for each record in the Submission.disambiguateFrom array using the following mapping:</w:t>
      </w:r>
    </w:p>
    <w:p w:rsidR="0046399B" w:rsidP="0046399B" w:rsidRDefault="0046399B" w14:paraId="14FABF23" w14:textId="77777777">
      <w:pPr>
        <w:pStyle w:val="NormalIndent"/>
      </w:pPr>
    </w:p>
    <w:tbl>
      <w:tblPr>
        <w:tblStyle w:val="CMRRA"/>
        <w:tblW w:w="6761" w:type="dxa"/>
        <w:tblInd w:w="607" w:type="dxa"/>
        <w:tblLayout w:type="fixed"/>
        <w:tblLook w:val="0620" w:firstRow="1" w:lastRow="0" w:firstColumn="0" w:lastColumn="0" w:noHBand="1" w:noVBand="1"/>
      </w:tblPr>
      <w:tblGrid>
        <w:gridCol w:w="2590"/>
        <w:gridCol w:w="4171"/>
      </w:tblGrid>
      <w:tr w:rsidR="0046399B" w:rsidTr="004C435D" w14:paraId="4CE7FA90" w14:textId="77777777">
        <w:trPr>
          <w:cnfStyle w:val="100000000000" w:firstRow="1" w:lastRow="0" w:firstColumn="0" w:lastColumn="0" w:oddVBand="0" w:evenVBand="0" w:oddHBand="0" w:evenHBand="0" w:firstRowFirstColumn="0" w:firstRowLastColumn="0" w:lastRowFirstColumn="0" w:lastRowLastColumn="0"/>
          <w:trHeight w:val="271"/>
        </w:trPr>
        <w:tc>
          <w:tcPr>
            <w:tcW w:w="2590" w:type="dxa"/>
            <w:hideMark/>
          </w:tcPr>
          <w:p w:rsidR="0046399B" w:rsidP="004C435D" w:rsidRDefault="0046399B" w14:paraId="72835CAE" w14:textId="77777777">
            <w:r>
              <w:t>Column</w:t>
            </w:r>
          </w:p>
        </w:tc>
        <w:tc>
          <w:tcPr>
            <w:tcW w:w="4171" w:type="dxa"/>
            <w:hideMark/>
          </w:tcPr>
          <w:p w:rsidR="0046399B" w:rsidP="004C435D" w:rsidRDefault="0046399B" w14:paraId="34877D8B" w14:textId="77777777">
            <w:r>
              <w:t>Source (Submission.disambiguateFrom)</w:t>
            </w:r>
          </w:p>
        </w:tc>
      </w:tr>
      <w:tr w:rsidR="0046399B" w:rsidTr="004C435D" w14:paraId="7A5A927D" w14:textId="77777777">
        <w:trPr>
          <w:trHeight w:val="271"/>
        </w:trPr>
        <w:tc>
          <w:tcPr>
            <w:tcW w:w="2590" w:type="dxa"/>
            <w:tcBorders>
              <w:top w:val="single" w:color="auto" w:sz="4" w:space="0"/>
              <w:left w:val="single" w:color="auto" w:sz="4" w:space="0"/>
              <w:bottom w:val="single" w:color="auto" w:sz="4" w:space="0"/>
              <w:right w:val="single" w:color="auto" w:sz="4" w:space="0"/>
            </w:tcBorders>
          </w:tcPr>
          <w:p w:rsidR="0046399B" w:rsidP="004C435D" w:rsidRDefault="0046399B" w14:paraId="7A844192" w14:textId="77777777">
            <w:r w:rsidRPr="002B5F33">
              <w:t>DisambiguationIswcID</w:t>
            </w:r>
          </w:p>
        </w:tc>
        <w:tc>
          <w:tcPr>
            <w:tcW w:w="4171" w:type="dxa"/>
            <w:tcBorders>
              <w:top w:val="single" w:color="auto" w:sz="4" w:space="0"/>
              <w:left w:val="single" w:color="auto" w:sz="4" w:space="0"/>
              <w:bottom w:val="single" w:color="auto" w:sz="4" w:space="0"/>
              <w:right w:val="single" w:color="auto" w:sz="4" w:space="0"/>
            </w:tcBorders>
          </w:tcPr>
          <w:p w:rsidR="0046399B" w:rsidP="004C435D" w:rsidRDefault="0046399B" w14:paraId="3ED48762" w14:textId="77777777">
            <w:r>
              <w:t>N/A</w:t>
            </w:r>
          </w:p>
        </w:tc>
      </w:tr>
      <w:tr w:rsidR="0046399B" w:rsidTr="004C435D" w14:paraId="4D4D449C" w14:textId="77777777">
        <w:trPr>
          <w:trHeight w:val="271"/>
        </w:trPr>
        <w:tc>
          <w:tcPr>
            <w:tcW w:w="2590" w:type="dxa"/>
            <w:tcBorders>
              <w:top w:val="single" w:color="auto" w:sz="4" w:space="0"/>
              <w:left w:val="single" w:color="auto" w:sz="4" w:space="0"/>
              <w:bottom w:val="single" w:color="auto" w:sz="4" w:space="0"/>
              <w:right w:val="single" w:color="auto" w:sz="4" w:space="0"/>
            </w:tcBorders>
          </w:tcPr>
          <w:p w:rsidR="0046399B" w:rsidP="004C435D" w:rsidRDefault="0046399B" w14:paraId="7FB2C815" w14:textId="77777777">
            <w:r w:rsidRPr="002B5F33">
              <w:t>Status</w:t>
            </w:r>
          </w:p>
        </w:tc>
        <w:tc>
          <w:tcPr>
            <w:tcW w:w="4171" w:type="dxa"/>
            <w:tcBorders>
              <w:top w:val="single" w:color="auto" w:sz="4" w:space="0"/>
              <w:left w:val="single" w:color="auto" w:sz="4" w:space="0"/>
              <w:bottom w:val="single" w:color="auto" w:sz="4" w:space="0"/>
              <w:right w:val="single" w:color="auto" w:sz="4" w:space="0"/>
            </w:tcBorders>
          </w:tcPr>
          <w:p w:rsidR="0046399B" w:rsidP="004C435D" w:rsidRDefault="0046399B" w14:paraId="08B2C571" w14:textId="77777777">
            <w:r>
              <w:t>1</w:t>
            </w:r>
          </w:p>
        </w:tc>
      </w:tr>
      <w:tr w:rsidR="0046399B" w:rsidTr="004C435D" w14:paraId="652D2377" w14:textId="77777777">
        <w:trPr>
          <w:trHeight w:val="271"/>
        </w:trPr>
        <w:tc>
          <w:tcPr>
            <w:tcW w:w="2590" w:type="dxa"/>
            <w:tcBorders>
              <w:top w:val="single" w:color="auto" w:sz="4" w:space="0"/>
              <w:left w:val="single" w:color="auto" w:sz="4" w:space="0"/>
              <w:bottom w:val="single" w:color="auto" w:sz="4" w:space="0"/>
              <w:right w:val="single" w:color="auto" w:sz="4" w:space="0"/>
            </w:tcBorders>
          </w:tcPr>
          <w:p w:rsidR="0046399B" w:rsidP="004C435D" w:rsidRDefault="0046399B" w14:paraId="284DF63B" w14:textId="77777777">
            <w:r w:rsidRPr="002B5F33">
              <w:t>Concurrency</w:t>
            </w:r>
          </w:p>
        </w:tc>
        <w:tc>
          <w:tcPr>
            <w:tcW w:w="4171" w:type="dxa"/>
            <w:tcBorders>
              <w:top w:val="single" w:color="auto" w:sz="4" w:space="0"/>
              <w:left w:val="single" w:color="auto" w:sz="4" w:space="0"/>
              <w:bottom w:val="single" w:color="auto" w:sz="4" w:space="0"/>
              <w:right w:val="single" w:color="auto" w:sz="4" w:space="0"/>
            </w:tcBorders>
          </w:tcPr>
          <w:p w:rsidR="0046399B" w:rsidP="004C435D" w:rsidRDefault="0046399B" w14:paraId="51EBFBF1" w14:textId="77777777">
            <w:r>
              <w:t>N/A</w:t>
            </w:r>
          </w:p>
        </w:tc>
      </w:tr>
      <w:tr w:rsidR="0046399B" w:rsidTr="004C435D" w14:paraId="69D8E3A5" w14:textId="77777777">
        <w:trPr>
          <w:trHeight w:val="271"/>
        </w:trPr>
        <w:tc>
          <w:tcPr>
            <w:tcW w:w="2590" w:type="dxa"/>
            <w:tcBorders>
              <w:top w:val="single" w:color="auto" w:sz="4" w:space="0"/>
              <w:left w:val="single" w:color="auto" w:sz="4" w:space="0"/>
              <w:bottom w:val="single" w:color="auto" w:sz="4" w:space="0"/>
              <w:right w:val="single" w:color="auto" w:sz="4" w:space="0"/>
            </w:tcBorders>
          </w:tcPr>
          <w:p w:rsidR="0046399B" w:rsidP="004C435D" w:rsidRDefault="0046399B" w14:paraId="0FB6810C" w14:textId="77777777">
            <w:r w:rsidRPr="002B5F33">
              <w:t>CreatedDate</w:t>
            </w:r>
          </w:p>
        </w:tc>
        <w:tc>
          <w:tcPr>
            <w:tcW w:w="4171" w:type="dxa"/>
            <w:tcBorders>
              <w:top w:val="single" w:color="auto" w:sz="4" w:space="0"/>
              <w:left w:val="single" w:color="auto" w:sz="4" w:space="0"/>
              <w:bottom w:val="single" w:color="auto" w:sz="4" w:space="0"/>
              <w:right w:val="single" w:color="auto" w:sz="4" w:space="0"/>
            </w:tcBorders>
          </w:tcPr>
          <w:p w:rsidR="0046399B" w:rsidP="004C435D" w:rsidRDefault="0046399B" w14:paraId="678163A7" w14:textId="77777777">
            <w:r>
              <w:t>Current Timestamp</w:t>
            </w:r>
          </w:p>
        </w:tc>
      </w:tr>
      <w:tr w:rsidR="0046399B" w:rsidTr="004C435D" w14:paraId="1E37C1FD" w14:textId="77777777">
        <w:trPr>
          <w:trHeight w:val="271"/>
        </w:trPr>
        <w:tc>
          <w:tcPr>
            <w:tcW w:w="2590" w:type="dxa"/>
            <w:tcBorders>
              <w:top w:val="single" w:color="auto" w:sz="4" w:space="0"/>
              <w:left w:val="single" w:color="auto" w:sz="4" w:space="0"/>
              <w:bottom w:val="single" w:color="auto" w:sz="4" w:space="0"/>
              <w:right w:val="single" w:color="auto" w:sz="4" w:space="0"/>
            </w:tcBorders>
          </w:tcPr>
          <w:p w:rsidR="0046399B" w:rsidP="004C435D" w:rsidRDefault="0046399B" w14:paraId="40A212F3" w14:textId="77777777">
            <w:r w:rsidRPr="002B5F33">
              <w:t>LastModifiedDate</w:t>
            </w:r>
          </w:p>
        </w:tc>
        <w:tc>
          <w:tcPr>
            <w:tcW w:w="4171" w:type="dxa"/>
            <w:tcBorders>
              <w:top w:val="single" w:color="auto" w:sz="4" w:space="0"/>
              <w:left w:val="single" w:color="auto" w:sz="4" w:space="0"/>
              <w:bottom w:val="single" w:color="auto" w:sz="4" w:space="0"/>
              <w:right w:val="single" w:color="auto" w:sz="4" w:space="0"/>
            </w:tcBorders>
          </w:tcPr>
          <w:p w:rsidR="0046399B" w:rsidP="004C435D" w:rsidRDefault="0046399B" w14:paraId="24BDBE3C" w14:textId="77777777">
            <w:r>
              <w:t>Current Timestamp</w:t>
            </w:r>
          </w:p>
        </w:tc>
      </w:tr>
      <w:tr w:rsidR="0046399B" w:rsidTr="004C435D" w14:paraId="22C54CF7" w14:textId="77777777">
        <w:trPr>
          <w:trHeight w:val="271"/>
        </w:trPr>
        <w:tc>
          <w:tcPr>
            <w:tcW w:w="2590" w:type="dxa"/>
            <w:tcBorders>
              <w:top w:val="single" w:color="auto" w:sz="4" w:space="0"/>
              <w:left w:val="single" w:color="auto" w:sz="4" w:space="0"/>
              <w:bottom w:val="single" w:color="auto" w:sz="4" w:space="0"/>
              <w:right w:val="single" w:color="auto" w:sz="4" w:space="0"/>
            </w:tcBorders>
          </w:tcPr>
          <w:p w:rsidR="0046399B" w:rsidP="004C435D" w:rsidRDefault="0046399B" w14:paraId="5C19D79B" w14:textId="77777777">
            <w:r w:rsidRPr="002B5F33">
              <w:t>LastModifiedUserID</w:t>
            </w:r>
          </w:p>
        </w:tc>
        <w:tc>
          <w:tcPr>
            <w:tcW w:w="4171" w:type="dxa"/>
            <w:tcBorders>
              <w:top w:val="single" w:color="auto" w:sz="4" w:space="0"/>
              <w:left w:val="single" w:color="auto" w:sz="4" w:space="0"/>
              <w:bottom w:val="single" w:color="auto" w:sz="4" w:space="0"/>
              <w:right w:val="single" w:color="auto" w:sz="4" w:space="0"/>
            </w:tcBorders>
          </w:tcPr>
          <w:p w:rsidR="0046399B" w:rsidP="004C435D" w:rsidRDefault="0046399B" w14:paraId="66714733" w14:textId="77777777">
            <w:r>
              <w:t>WEBSERVICE</w:t>
            </w:r>
          </w:p>
        </w:tc>
      </w:tr>
      <w:tr w:rsidR="0046399B" w:rsidTr="004C435D" w14:paraId="2422242C" w14:textId="77777777">
        <w:trPr>
          <w:trHeight w:val="271"/>
        </w:trPr>
        <w:tc>
          <w:tcPr>
            <w:tcW w:w="2590" w:type="dxa"/>
            <w:tcBorders>
              <w:top w:val="single" w:color="auto" w:sz="4" w:space="0"/>
              <w:left w:val="single" w:color="auto" w:sz="4" w:space="0"/>
              <w:bottom w:val="single" w:color="auto" w:sz="4" w:space="0"/>
              <w:right w:val="single" w:color="auto" w:sz="4" w:space="0"/>
            </w:tcBorders>
          </w:tcPr>
          <w:p w:rsidR="0046399B" w:rsidP="004C435D" w:rsidRDefault="0046399B" w14:paraId="0626669E" w14:textId="77777777">
            <w:r w:rsidRPr="002B5F33">
              <w:t>Iswc</w:t>
            </w:r>
          </w:p>
        </w:tc>
        <w:tc>
          <w:tcPr>
            <w:tcW w:w="4171" w:type="dxa"/>
            <w:tcBorders>
              <w:top w:val="single" w:color="auto" w:sz="4" w:space="0"/>
              <w:left w:val="single" w:color="auto" w:sz="4" w:space="0"/>
              <w:bottom w:val="single" w:color="auto" w:sz="4" w:space="0"/>
              <w:right w:val="single" w:color="auto" w:sz="4" w:space="0"/>
            </w:tcBorders>
          </w:tcPr>
          <w:p w:rsidR="0046399B" w:rsidP="004C435D" w:rsidRDefault="0046399B" w14:paraId="0A3B686F" w14:textId="77777777">
            <w:r>
              <w:t>iswc</w:t>
            </w:r>
          </w:p>
        </w:tc>
      </w:tr>
      <w:tr w:rsidR="0046399B" w:rsidTr="004C435D" w14:paraId="766D99D6" w14:textId="77777777">
        <w:trPr>
          <w:trHeight w:val="271"/>
        </w:trPr>
        <w:tc>
          <w:tcPr>
            <w:tcW w:w="2590" w:type="dxa"/>
            <w:tcBorders>
              <w:top w:val="single" w:color="auto" w:sz="4" w:space="0"/>
              <w:left w:val="single" w:color="auto" w:sz="4" w:space="0"/>
              <w:bottom w:val="single" w:color="auto" w:sz="4" w:space="0"/>
              <w:right w:val="single" w:color="auto" w:sz="4" w:space="0"/>
            </w:tcBorders>
          </w:tcPr>
          <w:p w:rsidR="0046399B" w:rsidP="004C435D" w:rsidRDefault="0046399B" w14:paraId="4CD26827" w14:textId="77777777">
            <w:r w:rsidRPr="002B5F33">
              <w:t>WorkInfoID</w:t>
            </w:r>
          </w:p>
        </w:tc>
        <w:tc>
          <w:tcPr>
            <w:tcW w:w="4171" w:type="dxa"/>
            <w:tcBorders>
              <w:top w:val="single" w:color="auto" w:sz="4" w:space="0"/>
              <w:left w:val="single" w:color="auto" w:sz="4" w:space="0"/>
              <w:bottom w:val="single" w:color="auto" w:sz="4" w:space="0"/>
              <w:right w:val="single" w:color="auto" w:sz="4" w:space="0"/>
            </w:tcBorders>
          </w:tcPr>
          <w:p w:rsidR="0046399B" w:rsidP="004C435D" w:rsidRDefault="0046399B" w14:paraId="3EF2748A" w14:textId="77777777">
            <w:r>
              <w:t>N/A</w:t>
            </w:r>
          </w:p>
        </w:tc>
      </w:tr>
    </w:tbl>
    <w:p w:rsidR="0046399B" w:rsidP="0046399B" w:rsidRDefault="0046399B" w14:paraId="65B3A06C" w14:textId="77777777">
      <w:pPr>
        <w:pStyle w:val="NormalIndent"/>
      </w:pPr>
    </w:p>
    <w:p w:rsidR="0046399B" w:rsidP="0046399B" w:rsidRDefault="0046399B" w14:paraId="371E4ED7" w14:textId="77777777">
      <w:pPr>
        <w:pStyle w:val="Heading3"/>
      </w:pPr>
      <w:bookmarkStart w:name="_Toc11738439" w:id="149"/>
      <w:r>
        <w:t>DerivedFrom</w:t>
      </w:r>
      <w:bookmarkEnd w:id="149"/>
      <w:r>
        <w:t xml:space="preserve"> </w:t>
      </w:r>
    </w:p>
    <w:p w:rsidR="0046399B" w:rsidP="0046399B" w:rsidRDefault="0046399B" w14:paraId="20C34E65" w14:textId="77777777">
      <w:pPr>
        <w:pStyle w:val="NormalIndent"/>
      </w:pPr>
      <w:r>
        <w:t>A record will be added to the ISWC.DerivedFrom table for each record in the Submission.derivedFromIswcs array using the following mapping:</w:t>
      </w:r>
    </w:p>
    <w:p w:rsidR="0046399B" w:rsidP="0046399B" w:rsidRDefault="0046399B" w14:paraId="7FA34CAF" w14:textId="77777777">
      <w:pPr>
        <w:pStyle w:val="NormalIndent"/>
      </w:pPr>
    </w:p>
    <w:tbl>
      <w:tblPr>
        <w:tblStyle w:val="CMRRA"/>
        <w:tblW w:w="6380" w:type="dxa"/>
        <w:tblInd w:w="607" w:type="dxa"/>
        <w:tblLayout w:type="fixed"/>
        <w:tblLook w:val="0620" w:firstRow="1" w:lastRow="0" w:firstColumn="0" w:lastColumn="0" w:noHBand="1" w:noVBand="1"/>
      </w:tblPr>
      <w:tblGrid>
        <w:gridCol w:w="2244"/>
        <w:gridCol w:w="4136"/>
      </w:tblGrid>
      <w:tr w:rsidR="0046399B" w:rsidTr="004C435D" w14:paraId="51AFA871" w14:textId="77777777">
        <w:trPr>
          <w:cnfStyle w:val="100000000000" w:firstRow="1" w:lastRow="0" w:firstColumn="0" w:lastColumn="0" w:oddVBand="0" w:evenVBand="0" w:oddHBand="0" w:evenHBand="0" w:firstRowFirstColumn="0" w:firstRowLastColumn="0" w:lastRowFirstColumn="0" w:lastRowLastColumn="0"/>
          <w:trHeight w:val="271"/>
        </w:trPr>
        <w:tc>
          <w:tcPr>
            <w:tcW w:w="2244" w:type="dxa"/>
            <w:hideMark/>
          </w:tcPr>
          <w:p w:rsidR="0046399B" w:rsidP="004C435D" w:rsidRDefault="0046399B" w14:paraId="36C1C72B" w14:textId="77777777">
            <w:r>
              <w:t>Column</w:t>
            </w:r>
          </w:p>
        </w:tc>
        <w:tc>
          <w:tcPr>
            <w:tcW w:w="4136" w:type="dxa"/>
            <w:hideMark/>
          </w:tcPr>
          <w:p w:rsidR="0046399B" w:rsidP="004C435D" w:rsidRDefault="0046399B" w14:paraId="43027E2F" w14:textId="77777777">
            <w:r>
              <w:t>Source (Submission.</w:t>
            </w:r>
            <w:r w:rsidRPr="00756C71">
              <w:t>derivedFromIswcs</w:t>
            </w:r>
            <w:r>
              <w:t>)</w:t>
            </w:r>
          </w:p>
        </w:tc>
      </w:tr>
      <w:tr w:rsidR="0046399B" w:rsidTr="004C435D" w14:paraId="162A0B7B" w14:textId="77777777">
        <w:trPr>
          <w:trHeight w:val="271"/>
        </w:trPr>
        <w:tc>
          <w:tcPr>
            <w:tcW w:w="2244" w:type="dxa"/>
            <w:tcBorders>
              <w:top w:val="single" w:color="auto" w:sz="4" w:space="0"/>
              <w:left w:val="single" w:color="auto" w:sz="4" w:space="0"/>
              <w:bottom w:val="single" w:color="auto" w:sz="4" w:space="0"/>
              <w:right w:val="single" w:color="auto" w:sz="4" w:space="0"/>
            </w:tcBorders>
          </w:tcPr>
          <w:p w:rsidR="0046399B" w:rsidP="004C435D" w:rsidRDefault="0046399B" w14:paraId="5ADDC8F2" w14:textId="77777777">
            <w:r w:rsidRPr="0065119A">
              <w:t>DerivedFromID</w:t>
            </w:r>
          </w:p>
        </w:tc>
        <w:tc>
          <w:tcPr>
            <w:tcW w:w="4136" w:type="dxa"/>
            <w:tcBorders>
              <w:top w:val="single" w:color="auto" w:sz="4" w:space="0"/>
              <w:left w:val="single" w:color="auto" w:sz="4" w:space="0"/>
              <w:bottom w:val="single" w:color="auto" w:sz="4" w:space="0"/>
              <w:right w:val="single" w:color="auto" w:sz="4" w:space="0"/>
            </w:tcBorders>
          </w:tcPr>
          <w:p w:rsidR="0046399B" w:rsidP="004C435D" w:rsidRDefault="0046399B" w14:paraId="0972DA36" w14:textId="77777777">
            <w:r>
              <w:t>N/A</w:t>
            </w:r>
          </w:p>
        </w:tc>
      </w:tr>
      <w:tr w:rsidR="0046399B" w:rsidTr="004C435D" w14:paraId="46BE1400" w14:textId="77777777">
        <w:trPr>
          <w:trHeight w:val="271"/>
        </w:trPr>
        <w:tc>
          <w:tcPr>
            <w:tcW w:w="2244" w:type="dxa"/>
            <w:tcBorders>
              <w:top w:val="single" w:color="auto" w:sz="4" w:space="0"/>
              <w:left w:val="single" w:color="auto" w:sz="4" w:space="0"/>
              <w:bottom w:val="single" w:color="auto" w:sz="4" w:space="0"/>
              <w:right w:val="single" w:color="auto" w:sz="4" w:space="0"/>
            </w:tcBorders>
          </w:tcPr>
          <w:p w:rsidR="0046399B" w:rsidP="004C435D" w:rsidRDefault="0046399B" w14:paraId="66073A8F" w14:textId="77777777">
            <w:r w:rsidRPr="0065119A">
              <w:t>Status</w:t>
            </w:r>
          </w:p>
        </w:tc>
        <w:tc>
          <w:tcPr>
            <w:tcW w:w="4136" w:type="dxa"/>
            <w:tcBorders>
              <w:top w:val="single" w:color="auto" w:sz="4" w:space="0"/>
              <w:left w:val="single" w:color="auto" w:sz="4" w:space="0"/>
              <w:bottom w:val="single" w:color="auto" w:sz="4" w:space="0"/>
              <w:right w:val="single" w:color="auto" w:sz="4" w:space="0"/>
            </w:tcBorders>
          </w:tcPr>
          <w:p w:rsidR="0046399B" w:rsidP="004C435D" w:rsidRDefault="0046399B" w14:paraId="3E5E67BA" w14:textId="77777777">
            <w:r>
              <w:t>1</w:t>
            </w:r>
          </w:p>
        </w:tc>
      </w:tr>
      <w:tr w:rsidR="0046399B" w:rsidTr="004C435D" w14:paraId="60985D3E" w14:textId="77777777">
        <w:trPr>
          <w:trHeight w:val="271"/>
        </w:trPr>
        <w:tc>
          <w:tcPr>
            <w:tcW w:w="2244" w:type="dxa"/>
            <w:tcBorders>
              <w:top w:val="single" w:color="auto" w:sz="4" w:space="0"/>
              <w:left w:val="single" w:color="auto" w:sz="4" w:space="0"/>
              <w:bottom w:val="single" w:color="auto" w:sz="4" w:space="0"/>
              <w:right w:val="single" w:color="auto" w:sz="4" w:space="0"/>
            </w:tcBorders>
          </w:tcPr>
          <w:p w:rsidR="0046399B" w:rsidP="004C435D" w:rsidRDefault="0046399B" w14:paraId="05121E25" w14:textId="77777777">
            <w:r w:rsidRPr="0065119A">
              <w:t>Concurrency</w:t>
            </w:r>
          </w:p>
        </w:tc>
        <w:tc>
          <w:tcPr>
            <w:tcW w:w="4136" w:type="dxa"/>
            <w:tcBorders>
              <w:top w:val="single" w:color="auto" w:sz="4" w:space="0"/>
              <w:left w:val="single" w:color="auto" w:sz="4" w:space="0"/>
              <w:bottom w:val="single" w:color="auto" w:sz="4" w:space="0"/>
              <w:right w:val="single" w:color="auto" w:sz="4" w:space="0"/>
            </w:tcBorders>
          </w:tcPr>
          <w:p w:rsidR="0046399B" w:rsidP="004C435D" w:rsidRDefault="0046399B" w14:paraId="231B1243" w14:textId="77777777">
            <w:r>
              <w:t>N/A</w:t>
            </w:r>
          </w:p>
        </w:tc>
      </w:tr>
      <w:tr w:rsidR="0046399B" w:rsidTr="004C435D" w14:paraId="5DC684AC" w14:textId="77777777">
        <w:trPr>
          <w:trHeight w:val="271"/>
        </w:trPr>
        <w:tc>
          <w:tcPr>
            <w:tcW w:w="2244" w:type="dxa"/>
            <w:tcBorders>
              <w:top w:val="single" w:color="auto" w:sz="4" w:space="0"/>
              <w:left w:val="single" w:color="auto" w:sz="4" w:space="0"/>
              <w:bottom w:val="single" w:color="auto" w:sz="4" w:space="0"/>
              <w:right w:val="single" w:color="auto" w:sz="4" w:space="0"/>
            </w:tcBorders>
          </w:tcPr>
          <w:p w:rsidR="0046399B" w:rsidP="004C435D" w:rsidRDefault="0046399B" w14:paraId="503E099C" w14:textId="77777777">
            <w:r w:rsidRPr="0065119A">
              <w:t>CreatedDate</w:t>
            </w:r>
          </w:p>
        </w:tc>
        <w:tc>
          <w:tcPr>
            <w:tcW w:w="4136" w:type="dxa"/>
            <w:tcBorders>
              <w:top w:val="single" w:color="auto" w:sz="4" w:space="0"/>
              <w:left w:val="single" w:color="auto" w:sz="4" w:space="0"/>
              <w:bottom w:val="single" w:color="auto" w:sz="4" w:space="0"/>
              <w:right w:val="single" w:color="auto" w:sz="4" w:space="0"/>
            </w:tcBorders>
          </w:tcPr>
          <w:p w:rsidR="0046399B" w:rsidP="004C435D" w:rsidRDefault="0046399B" w14:paraId="770389B3" w14:textId="77777777">
            <w:r>
              <w:t>Current Timestamp</w:t>
            </w:r>
          </w:p>
        </w:tc>
      </w:tr>
      <w:tr w:rsidR="0046399B" w:rsidTr="004C435D" w14:paraId="0E5C5B9D" w14:textId="77777777">
        <w:trPr>
          <w:trHeight w:val="271"/>
        </w:trPr>
        <w:tc>
          <w:tcPr>
            <w:tcW w:w="2244" w:type="dxa"/>
            <w:tcBorders>
              <w:top w:val="single" w:color="auto" w:sz="4" w:space="0"/>
              <w:left w:val="single" w:color="auto" w:sz="4" w:space="0"/>
              <w:bottom w:val="single" w:color="auto" w:sz="4" w:space="0"/>
              <w:right w:val="single" w:color="auto" w:sz="4" w:space="0"/>
            </w:tcBorders>
          </w:tcPr>
          <w:p w:rsidR="0046399B" w:rsidP="004C435D" w:rsidRDefault="0046399B" w14:paraId="23DCA303" w14:textId="77777777">
            <w:r w:rsidRPr="0065119A">
              <w:t>LastModifiedDate</w:t>
            </w:r>
          </w:p>
        </w:tc>
        <w:tc>
          <w:tcPr>
            <w:tcW w:w="4136" w:type="dxa"/>
            <w:tcBorders>
              <w:top w:val="single" w:color="auto" w:sz="4" w:space="0"/>
              <w:left w:val="single" w:color="auto" w:sz="4" w:space="0"/>
              <w:bottom w:val="single" w:color="auto" w:sz="4" w:space="0"/>
              <w:right w:val="single" w:color="auto" w:sz="4" w:space="0"/>
            </w:tcBorders>
          </w:tcPr>
          <w:p w:rsidR="0046399B" w:rsidP="004C435D" w:rsidRDefault="0046399B" w14:paraId="62666C79" w14:textId="77777777">
            <w:r>
              <w:t>Current Timestamp</w:t>
            </w:r>
          </w:p>
        </w:tc>
      </w:tr>
      <w:tr w:rsidR="0046399B" w:rsidTr="004C435D" w14:paraId="5F337381" w14:textId="77777777">
        <w:trPr>
          <w:trHeight w:val="271"/>
        </w:trPr>
        <w:tc>
          <w:tcPr>
            <w:tcW w:w="2244" w:type="dxa"/>
            <w:tcBorders>
              <w:top w:val="single" w:color="auto" w:sz="4" w:space="0"/>
              <w:left w:val="single" w:color="auto" w:sz="4" w:space="0"/>
              <w:bottom w:val="single" w:color="auto" w:sz="4" w:space="0"/>
              <w:right w:val="single" w:color="auto" w:sz="4" w:space="0"/>
            </w:tcBorders>
          </w:tcPr>
          <w:p w:rsidR="0046399B" w:rsidP="004C435D" w:rsidRDefault="0046399B" w14:paraId="083360F8" w14:textId="77777777">
            <w:r w:rsidRPr="0065119A">
              <w:t>LastModifiedUserID</w:t>
            </w:r>
          </w:p>
        </w:tc>
        <w:tc>
          <w:tcPr>
            <w:tcW w:w="4136" w:type="dxa"/>
            <w:tcBorders>
              <w:top w:val="single" w:color="auto" w:sz="4" w:space="0"/>
              <w:left w:val="single" w:color="auto" w:sz="4" w:space="0"/>
              <w:bottom w:val="single" w:color="auto" w:sz="4" w:space="0"/>
              <w:right w:val="single" w:color="auto" w:sz="4" w:space="0"/>
            </w:tcBorders>
          </w:tcPr>
          <w:p w:rsidR="0046399B" w:rsidP="004C435D" w:rsidRDefault="0046399B" w14:paraId="361BAFC9" w14:textId="77777777">
            <w:r>
              <w:t>WEBSERVICE</w:t>
            </w:r>
          </w:p>
        </w:tc>
      </w:tr>
      <w:tr w:rsidR="0046399B" w:rsidTr="004C435D" w14:paraId="5DE504FF" w14:textId="77777777">
        <w:trPr>
          <w:trHeight w:val="271"/>
        </w:trPr>
        <w:tc>
          <w:tcPr>
            <w:tcW w:w="2244" w:type="dxa"/>
            <w:tcBorders>
              <w:top w:val="single" w:color="auto" w:sz="4" w:space="0"/>
              <w:left w:val="single" w:color="auto" w:sz="4" w:space="0"/>
              <w:bottom w:val="single" w:color="auto" w:sz="4" w:space="0"/>
              <w:right w:val="single" w:color="auto" w:sz="4" w:space="0"/>
            </w:tcBorders>
          </w:tcPr>
          <w:p w:rsidR="0046399B" w:rsidP="004C435D" w:rsidRDefault="0046399B" w14:paraId="53E312A0" w14:textId="77777777">
            <w:r w:rsidRPr="0065119A">
              <w:t>Iswc</w:t>
            </w:r>
          </w:p>
        </w:tc>
        <w:tc>
          <w:tcPr>
            <w:tcW w:w="4136" w:type="dxa"/>
            <w:tcBorders>
              <w:top w:val="single" w:color="auto" w:sz="4" w:space="0"/>
              <w:left w:val="single" w:color="auto" w:sz="4" w:space="0"/>
              <w:bottom w:val="single" w:color="auto" w:sz="4" w:space="0"/>
              <w:right w:val="single" w:color="auto" w:sz="4" w:space="0"/>
            </w:tcBorders>
          </w:tcPr>
          <w:p w:rsidR="0046399B" w:rsidP="004C435D" w:rsidRDefault="0046399B" w14:paraId="494E5A24" w14:textId="77777777">
            <w:r>
              <w:t>iswc</w:t>
            </w:r>
          </w:p>
        </w:tc>
      </w:tr>
      <w:tr w:rsidR="0046399B" w:rsidTr="004C435D" w14:paraId="11727E89" w14:textId="77777777">
        <w:trPr>
          <w:trHeight w:val="271"/>
        </w:trPr>
        <w:tc>
          <w:tcPr>
            <w:tcW w:w="2244" w:type="dxa"/>
            <w:tcBorders>
              <w:top w:val="single" w:color="auto" w:sz="4" w:space="0"/>
              <w:left w:val="single" w:color="auto" w:sz="4" w:space="0"/>
              <w:bottom w:val="single" w:color="auto" w:sz="4" w:space="0"/>
              <w:right w:val="single" w:color="auto" w:sz="4" w:space="0"/>
            </w:tcBorders>
          </w:tcPr>
          <w:p w:rsidR="0046399B" w:rsidP="004C435D" w:rsidRDefault="0046399B" w14:paraId="35FD9662" w14:textId="77777777">
            <w:r w:rsidRPr="0065119A">
              <w:t>Title</w:t>
            </w:r>
          </w:p>
        </w:tc>
        <w:tc>
          <w:tcPr>
            <w:tcW w:w="4136" w:type="dxa"/>
            <w:tcBorders>
              <w:top w:val="single" w:color="auto" w:sz="4" w:space="0"/>
              <w:left w:val="single" w:color="auto" w:sz="4" w:space="0"/>
              <w:bottom w:val="single" w:color="auto" w:sz="4" w:space="0"/>
              <w:right w:val="single" w:color="auto" w:sz="4" w:space="0"/>
            </w:tcBorders>
          </w:tcPr>
          <w:p w:rsidR="0046399B" w:rsidP="004C435D" w:rsidRDefault="0046399B" w14:paraId="5C7F0F15" w14:textId="77777777">
            <w:r>
              <w:t>title</w:t>
            </w:r>
          </w:p>
        </w:tc>
      </w:tr>
      <w:tr w:rsidR="0046399B" w:rsidTr="004C435D" w14:paraId="22BDA8BE" w14:textId="77777777">
        <w:trPr>
          <w:trHeight w:val="271"/>
        </w:trPr>
        <w:tc>
          <w:tcPr>
            <w:tcW w:w="2244" w:type="dxa"/>
            <w:tcBorders>
              <w:top w:val="single" w:color="auto" w:sz="4" w:space="0"/>
              <w:left w:val="single" w:color="auto" w:sz="4" w:space="0"/>
              <w:bottom w:val="single" w:color="auto" w:sz="4" w:space="0"/>
              <w:right w:val="single" w:color="auto" w:sz="4" w:space="0"/>
            </w:tcBorders>
          </w:tcPr>
          <w:p w:rsidR="0046399B" w:rsidP="004C435D" w:rsidRDefault="0046399B" w14:paraId="706D0271" w14:textId="77777777">
            <w:r w:rsidRPr="0065119A">
              <w:t>WorkInfoID</w:t>
            </w:r>
          </w:p>
        </w:tc>
        <w:tc>
          <w:tcPr>
            <w:tcW w:w="4136" w:type="dxa"/>
            <w:tcBorders>
              <w:top w:val="single" w:color="auto" w:sz="4" w:space="0"/>
              <w:left w:val="single" w:color="auto" w:sz="4" w:space="0"/>
              <w:bottom w:val="single" w:color="auto" w:sz="4" w:space="0"/>
              <w:right w:val="single" w:color="auto" w:sz="4" w:space="0"/>
            </w:tcBorders>
          </w:tcPr>
          <w:p w:rsidR="0046399B" w:rsidP="004C435D" w:rsidRDefault="0046399B" w14:paraId="21039D7E" w14:textId="77777777">
            <w:r>
              <w:t>N/A</w:t>
            </w:r>
          </w:p>
        </w:tc>
      </w:tr>
    </w:tbl>
    <w:p w:rsidR="0046399B" w:rsidP="0046399B" w:rsidRDefault="0046399B" w14:paraId="60FF3CD1" w14:textId="77777777">
      <w:pPr>
        <w:pStyle w:val="NormalIndent"/>
      </w:pPr>
    </w:p>
    <w:p w:rsidR="0046399B" w:rsidP="0046399B" w:rsidRDefault="0046399B" w14:paraId="3ACCF5D1" w14:textId="77777777">
      <w:pPr>
        <w:pStyle w:val="Heading3"/>
      </w:pPr>
      <w:bookmarkStart w:name="_Toc11738440" w:id="150"/>
      <w:r>
        <w:t>Creator</w:t>
      </w:r>
      <w:bookmarkEnd w:id="150"/>
      <w:r>
        <w:t xml:space="preserve"> </w:t>
      </w:r>
    </w:p>
    <w:p w:rsidR="0046399B" w:rsidP="0046399B" w:rsidRDefault="0046399B" w14:paraId="63FF2F3C" w14:textId="77777777">
      <w:pPr>
        <w:pStyle w:val="NormalIndent"/>
      </w:pPr>
      <w:r>
        <w:t>A record will be added to the ISWC.Creator table for each record in the Submission.interestedParties array that is a Creator type using the following mapping:</w:t>
      </w:r>
    </w:p>
    <w:p w:rsidR="0046399B" w:rsidP="0046399B" w:rsidRDefault="0046399B" w14:paraId="4FC4089B" w14:textId="77777777">
      <w:pPr>
        <w:pStyle w:val="NormalIndent"/>
      </w:pPr>
    </w:p>
    <w:tbl>
      <w:tblPr>
        <w:tblStyle w:val="CMRRA"/>
        <w:tblW w:w="6694" w:type="dxa"/>
        <w:tblInd w:w="720" w:type="dxa"/>
        <w:tblLayout w:type="fixed"/>
        <w:tblLook w:val="0620" w:firstRow="1" w:lastRow="0" w:firstColumn="0" w:lastColumn="0" w:noHBand="1" w:noVBand="1"/>
      </w:tblPr>
      <w:tblGrid>
        <w:gridCol w:w="2722"/>
        <w:gridCol w:w="3972"/>
      </w:tblGrid>
      <w:tr w:rsidR="0046399B" w:rsidTr="004C435D" w14:paraId="23E679E4" w14:textId="77777777">
        <w:trPr>
          <w:cnfStyle w:val="100000000000" w:firstRow="1" w:lastRow="0" w:firstColumn="0" w:lastColumn="0" w:oddVBand="0" w:evenVBand="0" w:oddHBand="0" w:evenHBand="0" w:firstRowFirstColumn="0" w:firstRowLastColumn="0" w:lastRowFirstColumn="0" w:lastRowLastColumn="0"/>
          <w:trHeight w:val="271"/>
        </w:trPr>
        <w:tc>
          <w:tcPr>
            <w:tcW w:w="2722" w:type="dxa"/>
            <w:hideMark/>
          </w:tcPr>
          <w:p w:rsidR="0046399B" w:rsidP="004C435D" w:rsidRDefault="0046399B" w14:paraId="2E8B0D28" w14:textId="77777777">
            <w:r>
              <w:t>Column</w:t>
            </w:r>
          </w:p>
        </w:tc>
        <w:tc>
          <w:tcPr>
            <w:tcW w:w="3972" w:type="dxa"/>
            <w:hideMark/>
          </w:tcPr>
          <w:p w:rsidR="0046399B" w:rsidP="004C435D" w:rsidRDefault="0046399B" w14:paraId="2784921F" w14:textId="77777777">
            <w:r>
              <w:t>Source (Submission.interestedParties)</w:t>
            </w:r>
          </w:p>
        </w:tc>
      </w:tr>
      <w:tr w:rsidR="0046399B" w:rsidTr="004C435D" w14:paraId="3FB49FF2" w14:textId="77777777">
        <w:trPr>
          <w:trHeight w:val="271"/>
        </w:trPr>
        <w:tc>
          <w:tcPr>
            <w:tcW w:w="2722" w:type="dxa"/>
            <w:tcBorders>
              <w:top w:val="single" w:color="auto" w:sz="4" w:space="0"/>
              <w:left w:val="single" w:color="auto" w:sz="4" w:space="0"/>
              <w:bottom w:val="single" w:color="auto" w:sz="4" w:space="0"/>
              <w:right w:val="single" w:color="auto" w:sz="4" w:space="0"/>
            </w:tcBorders>
          </w:tcPr>
          <w:p w:rsidR="0046399B" w:rsidP="004C435D" w:rsidRDefault="0046399B" w14:paraId="5BDEF65E" w14:textId="77777777">
            <w:r>
              <w:t>IPBaseNumber</w:t>
            </w:r>
          </w:p>
        </w:tc>
        <w:tc>
          <w:tcPr>
            <w:tcW w:w="3972" w:type="dxa"/>
            <w:tcBorders>
              <w:top w:val="single" w:color="auto" w:sz="4" w:space="0"/>
              <w:left w:val="single" w:color="auto" w:sz="4" w:space="0"/>
              <w:bottom w:val="single" w:color="auto" w:sz="4" w:space="0"/>
              <w:right w:val="single" w:color="auto" w:sz="4" w:space="0"/>
            </w:tcBorders>
          </w:tcPr>
          <w:p w:rsidR="0046399B" w:rsidP="004C435D" w:rsidRDefault="0046399B" w14:paraId="139E6C7C" w14:textId="77777777">
            <w:r>
              <w:t>baseNumber</w:t>
            </w:r>
          </w:p>
        </w:tc>
      </w:tr>
      <w:tr w:rsidR="0046399B" w:rsidTr="004C435D" w14:paraId="55C92C6E" w14:textId="77777777">
        <w:trPr>
          <w:trHeight w:val="271"/>
        </w:trPr>
        <w:tc>
          <w:tcPr>
            <w:tcW w:w="2722" w:type="dxa"/>
            <w:tcBorders>
              <w:top w:val="single" w:color="auto" w:sz="4" w:space="0"/>
              <w:left w:val="single" w:color="auto" w:sz="4" w:space="0"/>
              <w:bottom w:val="single" w:color="auto" w:sz="4" w:space="0"/>
              <w:right w:val="single" w:color="auto" w:sz="4" w:space="0"/>
            </w:tcBorders>
          </w:tcPr>
          <w:p w:rsidRPr="002C408F" w:rsidR="0046399B" w:rsidP="004C435D" w:rsidRDefault="0046399B" w14:paraId="0F68EB06" w14:textId="77777777">
            <w:r w:rsidRPr="0013392A">
              <w:t>WorkInfoID</w:t>
            </w:r>
          </w:p>
        </w:tc>
        <w:tc>
          <w:tcPr>
            <w:tcW w:w="3972" w:type="dxa"/>
            <w:tcBorders>
              <w:top w:val="single" w:color="auto" w:sz="4" w:space="0"/>
              <w:left w:val="single" w:color="auto" w:sz="4" w:space="0"/>
              <w:bottom w:val="single" w:color="auto" w:sz="4" w:space="0"/>
              <w:right w:val="single" w:color="auto" w:sz="4" w:space="0"/>
            </w:tcBorders>
          </w:tcPr>
          <w:p w:rsidR="0046399B" w:rsidP="004C435D" w:rsidRDefault="0046399B" w14:paraId="470CEC11" w14:textId="77777777">
            <w:r>
              <w:t>N/A</w:t>
            </w:r>
          </w:p>
        </w:tc>
      </w:tr>
      <w:tr w:rsidR="0046399B" w:rsidTr="004C435D" w14:paraId="296991DD" w14:textId="77777777">
        <w:trPr>
          <w:trHeight w:val="271"/>
        </w:trPr>
        <w:tc>
          <w:tcPr>
            <w:tcW w:w="2722" w:type="dxa"/>
            <w:tcBorders>
              <w:top w:val="single" w:color="auto" w:sz="4" w:space="0"/>
              <w:left w:val="single" w:color="auto" w:sz="4" w:space="0"/>
              <w:bottom w:val="single" w:color="auto" w:sz="4" w:space="0"/>
              <w:right w:val="single" w:color="auto" w:sz="4" w:space="0"/>
            </w:tcBorders>
          </w:tcPr>
          <w:p w:rsidRPr="00FF5EB8" w:rsidR="0046399B" w:rsidP="004C435D" w:rsidRDefault="0046399B" w14:paraId="21BA5327" w14:textId="77777777">
            <w:r w:rsidRPr="002C408F">
              <w:t>Status</w:t>
            </w:r>
          </w:p>
        </w:tc>
        <w:tc>
          <w:tcPr>
            <w:tcW w:w="3972" w:type="dxa"/>
            <w:tcBorders>
              <w:top w:val="single" w:color="auto" w:sz="4" w:space="0"/>
              <w:left w:val="single" w:color="auto" w:sz="4" w:space="0"/>
              <w:bottom w:val="single" w:color="auto" w:sz="4" w:space="0"/>
              <w:right w:val="single" w:color="auto" w:sz="4" w:space="0"/>
            </w:tcBorders>
          </w:tcPr>
          <w:p w:rsidRPr="00FF5EB8" w:rsidR="0046399B" w:rsidP="004C435D" w:rsidRDefault="0046399B" w14:paraId="0414B4D2" w14:textId="77777777">
            <w:r>
              <w:t>1</w:t>
            </w:r>
          </w:p>
        </w:tc>
      </w:tr>
      <w:tr w:rsidR="0046399B" w:rsidTr="004C435D" w14:paraId="2872F01C" w14:textId="77777777">
        <w:trPr>
          <w:trHeight w:val="270"/>
        </w:trPr>
        <w:tc>
          <w:tcPr>
            <w:tcW w:w="2722" w:type="dxa"/>
          </w:tcPr>
          <w:p w:rsidRPr="00FF5EB8" w:rsidR="0046399B" w:rsidP="004C435D" w:rsidRDefault="0046399B" w14:paraId="520DA041" w14:textId="77777777">
            <w:r w:rsidRPr="002C408F">
              <w:t>Concurrency</w:t>
            </w:r>
          </w:p>
        </w:tc>
        <w:tc>
          <w:tcPr>
            <w:tcW w:w="3972" w:type="dxa"/>
          </w:tcPr>
          <w:p w:rsidRPr="00FF5EB8" w:rsidR="0046399B" w:rsidP="004C435D" w:rsidRDefault="0046399B" w14:paraId="6FC9B6B3" w14:textId="77777777">
            <w:r>
              <w:t>N/A</w:t>
            </w:r>
          </w:p>
        </w:tc>
      </w:tr>
      <w:tr w:rsidR="0046399B" w:rsidTr="004C435D" w14:paraId="530A56B6" w14:textId="77777777">
        <w:trPr>
          <w:trHeight w:val="270"/>
        </w:trPr>
        <w:tc>
          <w:tcPr>
            <w:tcW w:w="2722" w:type="dxa"/>
          </w:tcPr>
          <w:p w:rsidRPr="006E65D8" w:rsidR="0046399B" w:rsidP="004C435D" w:rsidRDefault="0046399B" w14:paraId="5C72180B" w14:textId="77777777">
            <w:r w:rsidRPr="002C408F">
              <w:t>CreatedDate</w:t>
            </w:r>
          </w:p>
        </w:tc>
        <w:tc>
          <w:tcPr>
            <w:tcW w:w="3972" w:type="dxa"/>
          </w:tcPr>
          <w:p w:rsidR="0046399B" w:rsidP="004C435D" w:rsidRDefault="0046399B" w14:paraId="20114ED7" w14:textId="77777777">
            <w:r>
              <w:t>Current Timestamp</w:t>
            </w:r>
          </w:p>
        </w:tc>
      </w:tr>
      <w:tr w:rsidR="0046399B" w:rsidTr="004C435D" w14:paraId="247C44B1" w14:textId="77777777">
        <w:trPr>
          <w:trHeight w:val="270"/>
        </w:trPr>
        <w:tc>
          <w:tcPr>
            <w:tcW w:w="2722" w:type="dxa"/>
          </w:tcPr>
          <w:p w:rsidRPr="006E65D8" w:rsidR="0046399B" w:rsidP="004C435D" w:rsidRDefault="0046399B" w14:paraId="4EAD5E55" w14:textId="77777777">
            <w:r w:rsidRPr="002C408F">
              <w:t>LastModifiedDate</w:t>
            </w:r>
          </w:p>
        </w:tc>
        <w:tc>
          <w:tcPr>
            <w:tcW w:w="3972" w:type="dxa"/>
          </w:tcPr>
          <w:p w:rsidR="0046399B" w:rsidP="004C435D" w:rsidRDefault="0046399B" w14:paraId="6C08B107" w14:textId="77777777">
            <w:r>
              <w:t>Current Timestamp</w:t>
            </w:r>
          </w:p>
        </w:tc>
      </w:tr>
      <w:tr w:rsidR="0046399B" w:rsidTr="004C435D" w14:paraId="5CEDFF22" w14:textId="77777777">
        <w:trPr>
          <w:trHeight w:val="270"/>
        </w:trPr>
        <w:tc>
          <w:tcPr>
            <w:tcW w:w="2722" w:type="dxa"/>
          </w:tcPr>
          <w:p w:rsidRPr="006E65D8" w:rsidR="0046399B" w:rsidP="004C435D" w:rsidRDefault="0046399B" w14:paraId="4E640A8C" w14:textId="77777777">
            <w:r w:rsidRPr="002C408F">
              <w:t>LastModifiedUserID</w:t>
            </w:r>
          </w:p>
        </w:tc>
        <w:tc>
          <w:tcPr>
            <w:tcW w:w="3972" w:type="dxa"/>
          </w:tcPr>
          <w:p w:rsidR="0046399B" w:rsidP="004C435D" w:rsidRDefault="0046399B" w14:paraId="6EF58B4D" w14:textId="77777777">
            <w:r>
              <w:t>WEBSERVICE</w:t>
            </w:r>
          </w:p>
        </w:tc>
      </w:tr>
      <w:tr w:rsidR="0046399B" w:rsidTr="004C435D" w14:paraId="7E6A0032" w14:textId="77777777">
        <w:trPr>
          <w:trHeight w:val="270"/>
        </w:trPr>
        <w:tc>
          <w:tcPr>
            <w:tcW w:w="2722" w:type="dxa"/>
          </w:tcPr>
          <w:p w:rsidRPr="006E65D8" w:rsidR="0046399B" w:rsidP="004C435D" w:rsidRDefault="0046399B" w14:paraId="3161A66D" w14:textId="77777777">
            <w:r w:rsidRPr="0013392A">
              <w:t>IsDispute</w:t>
            </w:r>
          </w:p>
        </w:tc>
        <w:tc>
          <w:tcPr>
            <w:tcW w:w="3972" w:type="dxa"/>
          </w:tcPr>
          <w:p w:rsidR="0046399B" w:rsidP="004C435D" w:rsidRDefault="00F0612B" w14:paraId="0A3A6CBB" w14:textId="7D0474CE">
            <w:r>
              <w:t>False</w:t>
            </w:r>
          </w:p>
        </w:tc>
      </w:tr>
      <w:tr w:rsidR="0046399B" w:rsidTr="004C435D" w14:paraId="2276EB98" w14:textId="77777777">
        <w:trPr>
          <w:trHeight w:val="270"/>
        </w:trPr>
        <w:tc>
          <w:tcPr>
            <w:tcW w:w="2722" w:type="dxa"/>
          </w:tcPr>
          <w:p w:rsidRPr="00280157" w:rsidR="0046399B" w:rsidP="004C435D" w:rsidRDefault="0046399B" w14:paraId="43967C32" w14:textId="77777777">
            <w:r>
              <w:t>Authoritative</w:t>
            </w:r>
          </w:p>
        </w:tc>
        <w:tc>
          <w:tcPr>
            <w:tcW w:w="3972" w:type="dxa"/>
          </w:tcPr>
          <w:p w:rsidR="0046399B" w:rsidP="004C435D" w:rsidRDefault="00714978" w14:paraId="7F2751B8" w14:textId="0FFA03D3">
            <w:r>
              <w:rPr>
                <w:i/>
                <w:iCs/>
              </w:rPr>
              <w:t xml:space="preserve">For details see: </w:t>
            </w:r>
            <w:r w:rsidRPr="00714978">
              <w:rPr>
                <w:i/>
                <w:iCs/>
              </w:rPr>
              <w:t>Scenario AS/10</w:t>
            </w:r>
          </w:p>
        </w:tc>
      </w:tr>
      <w:tr w:rsidR="0046399B" w:rsidTr="004C435D" w14:paraId="6C98E842" w14:textId="77777777">
        <w:trPr>
          <w:trHeight w:val="270"/>
        </w:trPr>
        <w:tc>
          <w:tcPr>
            <w:tcW w:w="2722" w:type="dxa"/>
          </w:tcPr>
          <w:p w:rsidR="0046399B" w:rsidP="004C435D" w:rsidRDefault="0046399B" w14:paraId="4738E17D" w14:textId="77777777">
            <w:r w:rsidRPr="00FC10D7">
              <w:t>RoleTypeID</w:t>
            </w:r>
          </w:p>
        </w:tc>
        <w:tc>
          <w:tcPr>
            <w:tcW w:w="3972" w:type="dxa"/>
          </w:tcPr>
          <w:p w:rsidR="0046399B" w:rsidP="004C435D" w:rsidRDefault="0046399B" w14:paraId="6C2F45E2" w14:textId="77777777">
            <w:r>
              <w:t>role</w:t>
            </w:r>
          </w:p>
        </w:tc>
      </w:tr>
      <w:tr w:rsidR="0046399B" w:rsidTr="004C435D" w14:paraId="0DACAED4" w14:textId="77777777">
        <w:trPr>
          <w:trHeight w:val="270"/>
        </w:trPr>
        <w:tc>
          <w:tcPr>
            <w:tcW w:w="2722" w:type="dxa"/>
          </w:tcPr>
          <w:p w:rsidR="0046399B" w:rsidP="004C435D" w:rsidRDefault="0046399B" w14:paraId="4113213D" w14:textId="77777777">
            <w:r w:rsidRPr="00FC10D7">
              <w:t>IswcID</w:t>
            </w:r>
          </w:p>
        </w:tc>
        <w:tc>
          <w:tcPr>
            <w:tcW w:w="3972" w:type="dxa"/>
          </w:tcPr>
          <w:p w:rsidR="0046399B" w:rsidP="004C435D" w:rsidRDefault="0046399B" w14:paraId="15EF0558" w14:textId="77777777">
            <w:r>
              <w:t>N/A</w:t>
            </w:r>
          </w:p>
        </w:tc>
      </w:tr>
      <w:tr w:rsidR="0046399B" w:rsidTr="004C435D" w14:paraId="2220529F" w14:textId="77777777">
        <w:trPr>
          <w:trHeight w:val="270"/>
        </w:trPr>
        <w:tc>
          <w:tcPr>
            <w:tcW w:w="2722" w:type="dxa"/>
          </w:tcPr>
          <w:p w:rsidR="0046399B" w:rsidP="004C435D" w:rsidRDefault="0046399B" w14:paraId="34BBB4C9" w14:textId="77777777">
            <w:r w:rsidRPr="00FC10D7">
              <w:t>IPNameNumber</w:t>
            </w:r>
          </w:p>
        </w:tc>
        <w:tc>
          <w:tcPr>
            <w:tcW w:w="3972" w:type="dxa"/>
          </w:tcPr>
          <w:p w:rsidR="0046399B" w:rsidP="004C435D" w:rsidRDefault="0046399B" w14:paraId="20135E96" w14:textId="77777777">
            <w:r>
              <w:t>nameNumber</w:t>
            </w:r>
          </w:p>
        </w:tc>
      </w:tr>
    </w:tbl>
    <w:p w:rsidR="0046399B" w:rsidP="0046399B" w:rsidRDefault="0046399B" w14:paraId="4D0E6518" w14:textId="77777777">
      <w:pPr>
        <w:pStyle w:val="NormalIndent"/>
      </w:pPr>
    </w:p>
    <w:p w:rsidR="0046399B" w:rsidP="0046399B" w:rsidRDefault="0046399B" w14:paraId="3C492090" w14:textId="77777777">
      <w:pPr>
        <w:pStyle w:val="Heading3"/>
      </w:pPr>
      <w:bookmarkStart w:name="_Toc11738441" w:id="151"/>
      <w:r>
        <w:t>Publisher</w:t>
      </w:r>
      <w:bookmarkEnd w:id="151"/>
      <w:r>
        <w:t xml:space="preserve"> </w:t>
      </w:r>
    </w:p>
    <w:p w:rsidR="0046399B" w:rsidP="0046399B" w:rsidRDefault="0046399B" w14:paraId="5C72FBCB" w14:textId="77777777">
      <w:pPr>
        <w:pStyle w:val="NormalIndent"/>
      </w:pPr>
      <w:r>
        <w:t>A record will be added to the ISWC.Publisher table for each record in the Submission.interestedParties array that is a Publisher type using the following mapping:</w:t>
      </w:r>
    </w:p>
    <w:p w:rsidR="0046399B" w:rsidP="0046399B" w:rsidRDefault="0046399B" w14:paraId="42327F86" w14:textId="77777777">
      <w:pPr>
        <w:pStyle w:val="NormalIndent"/>
      </w:pPr>
    </w:p>
    <w:tbl>
      <w:tblPr>
        <w:tblStyle w:val="CMRRA"/>
        <w:tblW w:w="6426" w:type="dxa"/>
        <w:tblInd w:w="704" w:type="dxa"/>
        <w:tblLayout w:type="fixed"/>
        <w:tblLook w:val="0620" w:firstRow="1" w:lastRow="0" w:firstColumn="0" w:lastColumn="0" w:noHBand="1" w:noVBand="1"/>
      </w:tblPr>
      <w:tblGrid>
        <w:gridCol w:w="2454"/>
        <w:gridCol w:w="3972"/>
      </w:tblGrid>
      <w:tr w:rsidR="0046399B" w:rsidTr="004C435D" w14:paraId="0D667023" w14:textId="77777777">
        <w:trPr>
          <w:cnfStyle w:val="100000000000" w:firstRow="1" w:lastRow="0" w:firstColumn="0" w:lastColumn="0" w:oddVBand="0" w:evenVBand="0" w:oddHBand="0" w:evenHBand="0" w:firstRowFirstColumn="0" w:firstRowLastColumn="0" w:lastRowFirstColumn="0" w:lastRowLastColumn="0"/>
          <w:trHeight w:val="271"/>
        </w:trPr>
        <w:tc>
          <w:tcPr>
            <w:tcW w:w="2454" w:type="dxa"/>
            <w:hideMark/>
          </w:tcPr>
          <w:p w:rsidR="0046399B" w:rsidP="004C435D" w:rsidRDefault="0046399B" w14:paraId="26531D49" w14:textId="77777777">
            <w:r>
              <w:t>Column</w:t>
            </w:r>
          </w:p>
        </w:tc>
        <w:tc>
          <w:tcPr>
            <w:tcW w:w="3972" w:type="dxa"/>
            <w:hideMark/>
          </w:tcPr>
          <w:p w:rsidR="0046399B" w:rsidP="004C435D" w:rsidRDefault="0046399B" w14:paraId="5D9738AF" w14:textId="77777777">
            <w:r>
              <w:t>Source (Submission.interestedParties)</w:t>
            </w:r>
          </w:p>
        </w:tc>
      </w:tr>
      <w:tr w:rsidR="0046399B" w:rsidTr="004C435D" w14:paraId="6D3DE171" w14:textId="77777777">
        <w:trPr>
          <w:trHeight w:val="271"/>
        </w:trPr>
        <w:tc>
          <w:tcPr>
            <w:tcW w:w="2454" w:type="dxa"/>
            <w:tcBorders>
              <w:top w:val="single" w:color="auto" w:sz="4" w:space="0"/>
              <w:left w:val="single" w:color="auto" w:sz="4" w:space="0"/>
              <w:bottom w:val="single" w:color="auto" w:sz="4" w:space="0"/>
              <w:right w:val="single" w:color="auto" w:sz="4" w:space="0"/>
            </w:tcBorders>
          </w:tcPr>
          <w:p w:rsidR="0046399B" w:rsidP="004C435D" w:rsidRDefault="0046399B" w14:paraId="2DE8AB09" w14:textId="77777777">
            <w:r w:rsidRPr="008D07CF">
              <w:t>IPBaseNumber</w:t>
            </w:r>
          </w:p>
        </w:tc>
        <w:tc>
          <w:tcPr>
            <w:tcW w:w="3972" w:type="dxa"/>
            <w:tcBorders>
              <w:top w:val="single" w:color="auto" w:sz="4" w:space="0"/>
              <w:left w:val="single" w:color="auto" w:sz="4" w:space="0"/>
              <w:bottom w:val="single" w:color="auto" w:sz="4" w:space="0"/>
              <w:right w:val="single" w:color="auto" w:sz="4" w:space="0"/>
            </w:tcBorders>
          </w:tcPr>
          <w:p w:rsidR="0046399B" w:rsidP="004C435D" w:rsidRDefault="0046399B" w14:paraId="51F63436" w14:textId="77777777">
            <w:r>
              <w:t>baseNumber</w:t>
            </w:r>
          </w:p>
        </w:tc>
      </w:tr>
      <w:tr w:rsidR="0046399B" w:rsidTr="004C435D" w14:paraId="424CAF25" w14:textId="77777777">
        <w:trPr>
          <w:trHeight w:val="271"/>
        </w:trPr>
        <w:tc>
          <w:tcPr>
            <w:tcW w:w="2454" w:type="dxa"/>
            <w:tcBorders>
              <w:top w:val="single" w:color="auto" w:sz="4" w:space="0"/>
              <w:left w:val="single" w:color="auto" w:sz="4" w:space="0"/>
              <w:bottom w:val="single" w:color="auto" w:sz="4" w:space="0"/>
              <w:right w:val="single" w:color="auto" w:sz="4" w:space="0"/>
            </w:tcBorders>
          </w:tcPr>
          <w:p w:rsidR="0046399B" w:rsidP="004C435D" w:rsidRDefault="0046399B" w14:paraId="79FEA67B" w14:textId="77777777">
            <w:r w:rsidRPr="008D07CF">
              <w:t>WorkInfoID</w:t>
            </w:r>
          </w:p>
        </w:tc>
        <w:tc>
          <w:tcPr>
            <w:tcW w:w="3972" w:type="dxa"/>
            <w:tcBorders>
              <w:top w:val="single" w:color="auto" w:sz="4" w:space="0"/>
              <w:left w:val="single" w:color="auto" w:sz="4" w:space="0"/>
              <w:bottom w:val="single" w:color="auto" w:sz="4" w:space="0"/>
              <w:right w:val="single" w:color="auto" w:sz="4" w:space="0"/>
            </w:tcBorders>
          </w:tcPr>
          <w:p w:rsidR="0046399B" w:rsidP="004C435D" w:rsidRDefault="0046399B" w14:paraId="3945B565" w14:textId="77777777">
            <w:r>
              <w:t>N/A</w:t>
            </w:r>
          </w:p>
        </w:tc>
      </w:tr>
      <w:tr w:rsidR="0046399B" w:rsidTr="004C435D" w14:paraId="339B0854" w14:textId="77777777">
        <w:trPr>
          <w:trHeight w:val="271"/>
        </w:trPr>
        <w:tc>
          <w:tcPr>
            <w:tcW w:w="2454" w:type="dxa"/>
            <w:tcBorders>
              <w:top w:val="single" w:color="auto" w:sz="4" w:space="0"/>
              <w:left w:val="single" w:color="auto" w:sz="4" w:space="0"/>
              <w:bottom w:val="single" w:color="auto" w:sz="4" w:space="0"/>
              <w:right w:val="single" w:color="auto" w:sz="4" w:space="0"/>
            </w:tcBorders>
          </w:tcPr>
          <w:p w:rsidR="0046399B" w:rsidP="004C435D" w:rsidRDefault="0046399B" w14:paraId="12E7F4E9" w14:textId="77777777">
            <w:r w:rsidRPr="008D07CF">
              <w:t>Status</w:t>
            </w:r>
          </w:p>
        </w:tc>
        <w:tc>
          <w:tcPr>
            <w:tcW w:w="3972" w:type="dxa"/>
            <w:tcBorders>
              <w:top w:val="single" w:color="auto" w:sz="4" w:space="0"/>
              <w:left w:val="single" w:color="auto" w:sz="4" w:space="0"/>
              <w:bottom w:val="single" w:color="auto" w:sz="4" w:space="0"/>
              <w:right w:val="single" w:color="auto" w:sz="4" w:space="0"/>
            </w:tcBorders>
          </w:tcPr>
          <w:p w:rsidR="0046399B" w:rsidP="004C435D" w:rsidRDefault="0046399B" w14:paraId="67AB59A5" w14:textId="77777777">
            <w:r>
              <w:t>1</w:t>
            </w:r>
          </w:p>
        </w:tc>
      </w:tr>
      <w:tr w:rsidR="0046399B" w:rsidTr="004C435D" w14:paraId="0767ECE0" w14:textId="77777777">
        <w:trPr>
          <w:trHeight w:val="271"/>
        </w:trPr>
        <w:tc>
          <w:tcPr>
            <w:tcW w:w="2454" w:type="dxa"/>
            <w:tcBorders>
              <w:top w:val="single" w:color="auto" w:sz="4" w:space="0"/>
              <w:left w:val="single" w:color="auto" w:sz="4" w:space="0"/>
              <w:bottom w:val="single" w:color="auto" w:sz="4" w:space="0"/>
              <w:right w:val="single" w:color="auto" w:sz="4" w:space="0"/>
            </w:tcBorders>
          </w:tcPr>
          <w:p w:rsidR="0046399B" w:rsidP="004C435D" w:rsidRDefault="0046399B" w14:paraId="5D9B3BE1" w14:textId="77777777">
            <w:r w:rsidRPr="008D07CF">
              <w:t>Concurrency</w:t>
            </w:r>
          </w:p>
        </w:tc>
        <w:tc>
          <w:tcPr>
            <w:tcW w:w="3972" w:type="dxa"/>
            <w:tcBorders>
              <w:top w:val="single" w:color="auto" w:sz="4" w:space="0"/>
              <w:left w:val="single" w:color="auto" w:sz="4" w:space="0"/>
              <w:bottom w:val="single" w:color="auto" w:sz="4" w:space="0"/>
              <w:right w:val="single" w:color="auto" w:sz="4" w:space="0"/>
            </w:tcBorders>
          </w:tcPr>
          <w:p w:rsidR="0046399B" w:rsidP="004C435D" w:rsidRDefault="0046399B" w14:paraId="27551DE0" w14:textId="77777777">
            <w:r>
              <w:t>N/A</w:t>
            </w:r>
          </w:p>
        </w:tc>
      </w:tr>
      <w:tr w:rsidR="0046399B" w:rsidTr="004C435D" w14:paraId="4C1E44CE" w14:textId="77777777">
        <w:trPr>
          <w:trHeight w:val="271"/>
        </w:trPr>
        <w:tc>
          <w:tcPr>
            <w:tcW w:w="2454" w:type="dxa"/>
            <w:tcBorders>
              <w:top w:val="single" w:color="auto" w:sz="4" w:space="0"/>
              <w:left w:val="single" w:color="auto" w:sz="4" w:space="0"/>
              <w:bottom w:val="single" w:color="auto" w:sz="4" w:space="0"/>
              <w:right w:val="single" w:color="auto" w:sz="4" w:space="0"/>
            </w:tcBorders>
          </w:tcPr>
          <w:p w:rsidR="0046399B" w:rsidP="004C435D" w:rsidRDefault="0046399B" w14:paraId="38F70054" w14:textId="77777777">
            <w:r w:rsidRPr="008D07CF">
              <w:t>CreatedDate</w:t>
            </w:r>
          </w:p>
        </w:tc>
        <w:tc>
          <w:tcPr>
            <w:tcW w:w="3972" w:type="dxa"/>
            <w:tcBorders>
              <w:top w:val="single" w:color="auto" w:sz="4" w:space="0"/>
              <w:left w:val="single" w:color="auto" w:sz="4" w:space="0"/>
              <w:bottom w:val="single" w:color="auto" w:sz="4" w:space="0"/>
              <w:right w:val="single" w:color="auto" w:sz="4" w:space="0"/>
            </w:tcBorders>
          </w:tcPr>
          <w:p w:rsidR="0046399B" w:rsidP="004C435D" w:rsidRDefault="0046399B" w14:paraId="76D45DC5" w14:textId="77777777">
            <w:r>
              <w:t>Current Timestamp</w:t>
            </w:r>
          </w:p>
        </w:tc>
      </w:tr>
      <w:tr w:rsidR="0046399B" w:rsidTr="004C435D" w14:paraId="4E94D643" w14:textId="77777777">
        <w:trPr>
          <w:trHeight w:val="271"/>
        </w:trPr>
        <w:tc>
          <w:tcPr>
            <w:tcW w:w="2454" w:type="dxa"/>
            <w:tcBorders>
              <w:top w:val="single" w:color="auto" w:sz="4" w:space="0"/>
              <w:left w:val="single" w:color="auto" w:sz="4" w:space="0"/>
              <w:bottom w:val="single" w:color="auto" w:sz="4" w:space="0"/>
              <w:right w:val="single" w:color="auto" w:sz="4" w:space="0"/>
            </w:tcBorders>
          </w:tcPr>
          <w:p w:rsidR="0046399B" w:rsidP="004C435D" w:rsidRDefault="0046399B" w14:paraId="40425E97" w14:textId="77777777">
            <w:r w:rsidRPr="008D07CF">
              <w:t>LastModifiedDate</w:t>
            </w:r>
          </w:p>
        </w:tc>
        <w:tc>
          <w:tcPr>
            <w:tcW w:w="3972" w:type="dxa"/>
            <w:tcBorders>
              <w:top w:val="single" w:color="auto" w:sz="4" w:space="0"/>
              <w:left w:val="single" w:color="auto" w:sz="4" w:space="0"/>
              <w:bottom w:val="single" w:color="auto" w:sz="4" w:space="0"/>
              <w:right w:val="single" w:color="auto" w:sz="4" w:space="0"/>
            </w:tcBorders>
          </w:tcPr>
          <w:p w:rsidR="0046399B" w:rsidP="004C435D" w:rsidRDefault="0046399B" w14:paraId="4D3392D5" w14:textId="77777777">
            <w:r>
              <w:t>Current Timestamp</w:t>
            </w:r>
          </w:p>
        </w:tc>
      </w:tr>
      <w:tr w:rsidR="0046399B" w:rsidTr="004C435D" w14:paraId="42267AC1" w14:textId="77777777">
        <w:trPr>
          <w:trHeight w:val="271"/>
        </w:trPr>
        <w:tc>
          <w:tcPr>
            <w:tcW w:w="2454" w:type="dxa"/>
            <w:tcBorders>
              <w:top w:val="single" w:color="auto" w:sz="4" w:space="0"/>
              <w:left w:val="single" w:color="auto" w:sz="4" w:space="0"/>
              <w:bottom w:val="single" w:color="auto" w:sz="4" w:space="0"/>
              <w:right w:val="single" w:color="auto" w:sz="4" w:space="0"/>
            </w:tcBorders>
          </w:tcPr>
          <w:p w:rsidR="0046399B" w:rsidP="004C435D" w:rsidRDefault="0046399B" w14:paraId="3EEC9CDC" w14:textId="77777777">
            <w:r w:rsidRPr="008D07CF">
              <w:t>LastModifiedUserID</w:t>
            </w:r>
          </w:p>
        </w:tc>
        <w:tc>
          <w:tcPr>
            <w:tcW w:w="3972" w:type="dxa"/>
            <w:tcBorders>
              <w:top w:val="single" w:color="auto" w:sz="4" w:space="0"/>
              <w:left w:val="single" w:color="auto" w:sz="4" w:space="0"/>
              <w:bottom w:val="single" w:color="auto" w:sz="4" w:space="0"/>
              <w:right w:val="single" w:color="auto" w:sz="4" w:space="0"/>
            </w:tcBorders>
          </w:tcPr>
          <w:p w:rsidR="0046399B" w:rsidP="004C435D" w:rsidRDefault="0046399B" w14:paraId="164A7991" w14:textId="77777777">
            <w:r>
              <w:t>WEBSERVICE</w:t>
            </w:r>
          </w:p>
        </w:tc>
      </w:tr>
      <w:tr w:rsidR="0046399B" w:rsidTr="004C435D" w14:paraId="3A6F533C" w14:textId="77777777">
        <w:trPr>
          <w:trHeight w:val="271"/>
        </w:trPr>
        <w:tc>
          <w:tcPr>
            <w:tcW w:w="2454" w:type="dxa"/>
            <w:tcBorders>
              <w:top w:val="single" w:color="auto" w:sz="4" w:space="0"/>
              <w:left w:val="single" w:color="auto" w:sz="4" w:space="0"/>
              <w:bottom w:val="single" w:color="auto" w:sz="4" w:space="0"/>
              <w:right w:val="single" w:color="auto" w:sz="4" w:space="0"/>
            </w:tcBorders>
          </w:tcPr>
          <w:p w:rsidR="0046399B" w:rsidP="004C435D" w:rsidRDefault="0046399B" w14:paraId="5940181A" w14:textId="77777777">
            <w:r w:rsidRPr="008D07CF">
              <w:t>RoleTypeID</w:t>
            </w:r>
          </w:p>
        </w:tc>
        <w:tc>
          <w:tcPr>
            <w:tcW w:w="3972" w:type="dxa"/>
            <w:tcBorders>
              <w:top w:val="single" w:color="auto" w:sz="4" w:space="0"/>
              <w:left w:val="single" w:color="auto" w:sz="4" w:space="0"/>
              <w:bottom w:val="single" w:color="auto" w:sz="4" w:space="0"/>
              <w:right w:val="single" w:color="auto" w:sz="4" w:space="0"/>
            </w:tcBorders>
          </w:tcPr>
          <w:p w:rsidR="0046399B" w:rsidP="004C435D" w:rsidRDefault="0046399B" w14:paraId="0AE97D0F" w14:textId="77777777">
            <w:r>
              <w:t>role</w:t>
            </w:r>
          </w:p>
        </w:tc>
      </w:tr>
      <w:tr w:rsidR="0046399B" w:rsidTr="004C435D" w14:paraId="5BEDD7B5" w14:textId="77777777">
        <w:trPr>
          <w:trHeight w:val="271"/>
        </w:trPr>
        <w:tc>
          <w:tcPr>
            <w:tcW w:w="2454" w:type="dxa"/>
            <w:tcBorders>
              <w:top w:val="single" w:color="auto" w:sz="4" w:space="0"/>
              <w:left w:val="single" w:color="auto" w:sz="4" w:space="0"/>
              <w:bottom w:val="single" w:color="auto" w:sz="4" w:space="0"/>
              <w:right w:val="single" w:color="auto" w:sz="4" w:space="0"/>
            </w:tcBorders>
          </w:tcPr>
          <w:p w:rsidR="0046399B" w:rsidP="004C435D" w:rsidRDefault="0046399B" w14:paraId="5BD8F3C5" w14:textId="77777777">
            <w:r w:rsidRPr="008D07CF">
              <w:t>IswcID</w:t>
            </w:r>
          </w:p>
        </w:tc>
        <w:tc>
          <w:tcPr>
            <w:tcW w:w="3972" w:type="dxa"/>
            <w:tcBorders>
              <w:top w:val="single" w:color="auto" w:sz="4" w:space="0"/>
              <w:left w:val="single" w:color="auto" w:sz="4" w:space="0"/>
              <w:bottom w:val="single" w:color="auto" w:sz="4" w:space="0"/>
              <w:right w:val="single" w:color="auto" w:sz="4" w:space="0"/>
            </w:tcBorders>
          </w:tcPr>
          <w:p w:rsidR="0046399B" w:rsidP="004C435D" w:rsidRDefault="0046399B" w14:paraId="2D0CB7A4" w14:textId="77777777">
            <w:r>
              <w:t>N/A</w:t>
            </w:r>
          </w:p>
        </w:tc>
      </w:tr>
      <w:tr w:rsidR="0046399B" w:rsidTr="004C435D" w14:paraId="341D8079" w14:textId="77777777">
        <w:trPr>
          <w:trHeight w:val="271"/>
        </w:trPr>
        <w:tc>
          <w:tcPr>
            <w:tcW w:w="2454" w:type="dxa"/>
            <w:tcBorders>
              <w:top w:val="single" w:color="auto" w:sz="4" w:space="0"/>
              <w:left w:val="single" w:color="auto" w:sz="4" w:space="0"/>
              <w:bottom w:val="single" w:color="auto" w:sz="4" w:space="0"/>
              <w:right w:val="single" w:color="auto" w:sz="4" w:space="0"/>
            </w:tcBorders>
          </w:tcPr>
          <w:p w:rsidRPr="002F4137" w:rsidR="0046399B" w:rsidP="004C435D" w:rsidRDefault="0046399B" w14:paraId="4E791F62" w14:textId="77777777">
            <w:r w:rsidRPr="008D07CF">
              <w:t>IPNameNumber</w:t>
            </w:r>
          </w:p>
        </w:tc>
        <w:tc>
          <w:tcPr>
            <w:tcW w:w="3972" w:type="dxa"/>
            <w:tcBorders>
              <w:top w:val="single" w:color="auto" w:sz="4" w:space="0"/>
              <w:left w:val="single" w:color="auto" w:sz="4" w:space="0"/>
              <w:bottom w:val="single" w:color="auto" w:sz="4" w:space="0"/>
              <w:right w:val="single" w:color="auto" w:sz="4" w:space="0"/>
            </w:tcBorders>
          </w:tcPr>
          <w:p w:rsidRPr="002F4137" w:rsidR="0046399B" w:rsidP="004C435D" w:rsidRDefault="0046399B" w14:paraId="17B5CA45" w14:textId="77777777">
            <w:r>
              <w:t>nameNumber</w:t>
            </w:r>
          </w:p>
        </w:tc>
      </w:tr>
    </w:tbl>
    <w:p w:rsidR="0046399B" w:rsidP="0046399B" w:rsidRDefault="0046399B" w14:paraId="6AD67FC4" w14:textId="77777777">
      <w:pPr>
        <w:pStyle w:val="NormalIndent"/>
      </w:pPr>
    </w:p>
    <w:p w:rsidR="0046399B" w:rsidP="0046399B" w:rsidRDefault="0046399B" w14:paraId="41F06BED" w14:textId="77777777">
      <w:pPr>
        <w:pStyle w:val="Heading3"/>
      </w:pPr>
      <w:bookmarkStart w:name="_Toc11738442" w:id="152"/>
      <w:r>
        <w:t>Performer</w:t>
      </w:r>
      <w:bookmarkEnd w:id="152"/>
    </w:p>
    <w:p w:rsidR="0046399B" w:rsidP="0046399B" w:rsidRDefault="0046399B" w14:paraId="3F694853" w14:textId="77777777">
      <w:pPr>
        <w:pStyle w:val="NormalIndent"/>
      </w:pPr>
      <w:r>
        <w:t>A record will be added to the ISWC.Performer table for each record in the Submission.performers array using the following mapping if a matching record does not already exist:</w:t>
      </w:r>
    </w:p>
    <w:p w:rsidR="0046399B" w:rsidP="0046399B" w:rsidRDefault="0046399B" w14:paraId="45088134" w14:textId="77777777">
      <w:pPr>
        <w:pStyle w:val="NormalIndent"/>
      </w:pPr>
    </w:p>
    <w:tbl>
      <w:tblPr>
        <w:tblStyle w:val="CMRRA"/>
        <w:tblW w:w="6146" w:type="dxa"/>
        <w:tblInd w:w="720" w:type="dxa"/>
        <w:tblLayout w:type="fixed"/>
        <w:tblLook w:val="0620" w:firstRow="1" w:lastRow="0" w:firstColumn="0" w:lastColumn="0" w:noHBand="1" w:noVBand="1"/>
      </w:tblPr>
      <w:tblGrid>
        <w:gridCol w:w="2722"/>
        <w:gridCol w:w="3424"/>
      </w:tblGrid>
      <w:tr w:rsidR="0046399B" w:rsidTr="004C435D" w14:paraId="42437EB9" w14:textId="77777777">
        <w:trPr>
          <w:cnfStyle w:val="100000000000" w:firstRow="1" w:lastRow="0" w:firstColumn="0" w:lastColumn="0" w:oddVBand="0" w:evenVBand="0" w:oddHBand="0" w:evenHBand="0" w:firstRowFirstColumn="0" w:firstRowLastColumn="0" w:lastRowFirstColumn="0" w:lastRowLastColumn="0"/>
          <w:trHeight w:val="271"/>
        </w:trPr>
        <w:tc>
          <w:tcPr>
            <w:tcW w:w="2722" w:type="dxa"/>
            <w:hideMark/>
          </w:tcPr>
          <w:p w:rsidR="0046399B" w:rsidP="004C435D" w:rsidRDefault="0046399B" w14:paraId="725174B0" w14:textId="77777777">
            <w:r>
              <w:t>Column</w:t>
            </w:r>
          </w:p>
        </w:tc>
        <w:tc>
          <w:tcPr>
            <w:tcW w:w="3424" w:type="dxa"/>
            <w:hideMark/>
          </w:tcPr>
          <w:p w:rsidR="0046399B" w:rsidP="004C435D" w:rsidRDefault="0046399B" w14:paraId="39F68B1C" w14:textId="77777777">
            <w:r>
              <w:t>Source (Submission.performers)</w:t>
            </w:r>
          </w:p>
        </w:tc>
      </w:tr>
      <w:tr w:rsidR="0046399B" w:rsidTr="004C435D" w14:paraId="00AEE969" w14:textId="77777777">
        <w:trPr>
          <w:trHeight w:val="271"/>
        </w:trPr>
        <w:tc>
          <w:tcPr>
            <w:tcW w:w="2722" w:type="dxa"/>
            <w:tcBorders>
              <w:top w:val="single" w:color="auto" w:sz="4" w:space="0"/>
              <w:left w:val="single" w:color="auto" w:sz="4" w:space="0"/>
              <w:bottom w:val="single" w:color="auto" w:sz="4" w:space="0"/>
              <w:right w:val="single" w:color="auto" w:sz="4" w:space="0"/>
            </w:tcBorders>
          </w:tcPr>
          <w:p w:rsidR="0046399B" w:rsidP="004C435D" w:rsidRDefault="0046399B" w14:paraId="326158F9" w14:textId="77777777">
            <w:r w:rsidRPr="005151F9">
              <w:t>PerformerID</w:t>
            </w:r>
          </w:p>
        </w:tc>
        <w:tc>
          <w:tcPr>
            <w:tcW w:w="3424" w:type="dxa"/>
            <w:tcBorders>
              <w:top w:val="single" w:color="auto" w:sz="4" w:space="0"/>
              <w:left w:val="single" w:color="auto" w:sz="4" w:space="0"/>
              <w:bottom w:val="single" w:color="auto" w:sz="4" w:space="0"/>
              <w:right w:val="single" w:color="auto" w:sz="4" w:space="0"/>
            </w:tcBorders>
          </w:tcPr>
          <w:p w:rsidR="0046399B" w:rsidP="004C435D" w:rsidRDefault="0046399B" w14:paraId="5B9F1329" w14:textId="77777777">
            <w:r>
              <w:t>N/A</w:t>
            </w:r>
          </w:p>
        </w:tc>
      </w:tr>
      <w:tr w:rsidR="0046399B" w:rsidTr="004C435D" w14:paraId="48A1FDAC" w14:textId="77777777">
        <w:trPr>
          <w:trHeight w:val="271"/>
        </w:trPr>
        <w:tc>
          <w:tcPr>
            <w:tcW w:w="2722" w:type="dxa"/>
            <w:tcBorders>
              <w:top w:val="single" w:color="auto" w:sz="4" w:space="0"/>
              <w:left w:val="single" w:color="auto" w:sz="4" w:space="0"/>
              <w:bottom w:val="single" w:color="auto" w:sz="4" w:space="0"/>
              <w:right w:val="single" w:color="auto" w:sz="4" w:space="0"/>
            </w:tcBorders>
          </w:tcPr>
          <w:p w:rsidRPr="00FF5EB8" w:rsidR="0046399B" w:rsidP="004C435D" w:rsidRDefault="0046399B" w14:paraId="513D08A2" w14:textId="77777777">
            <w:r w:rsidRPr="002C408F">
              <w:t>Status</w:t>
            </w:r>
          </w:p>
        </w:tc>
        <w:tc>
          <w:tcPr>
            <w:tcW w:w="3424" w:type="dxa"/>
            <w:tcBorders>
              <w:top w:val="single" w:color="auto" w:sz="4" w:space="0"/>
              <w:left w:val="single" w:color="auto" w:sz="4" w:space="0"/>
              <w:bottom w:val="single" w:color="auto" w:sz="4" w:space="0"/>
              <w:right w:val="single" w:color="auto" w:sz="4" w:space="0"/>
            </w:tcBorders>
          </w:tcPr>
          <w:p w:rsidRPr="00FF5EB8" w:rsidR="0046399B" w:rsidP="004C435D" w:rsidRDefault="0046399B" w14:paraId="2D80FE21" w14:textId="77777777">
            <w:r>
              <w:t>1</w:t>
            </w:r>
          </w:p>
        </w:tc>
      </w:tr>
      <w:tr w:rsidR="0046399B" w:rsidTr="004C435D" w14:paraId="09D0EE33" w14:textId="77777777">
        <w:trPr>
          <w:trHeight w:val="270"/>
        </w:trPr>
        <w:tc>
          <w:tcPr>
            <w:tcW w:w="2722" w:type="dxa"/>
          </w:tcPr>
          <w:p w:rsidRPr="00FF5EB8" w:rsidR="0046399B" w:rsidP="004C435D" w:rsidRDefault="0046399B" w14:paraId="098D867B" w14:textId="77777777">
            <w:r w:rsidRPr="002C408F">
              <w:t>Concurrency</w:t>
            </w:r>
          </w:p>
        </w:tc>
        <w:tc>
          <w:tcPr>
            <w:tcW w:w="3424" w:type="dxa"/>
          </w:tcPr>
          <w:p w:rsidRPr="00FF5EB8" w:rsidR="0046399B" w:rsidP="004C435D" w:rsidRDefault="0046399B" w14:paraId="156CCBBE" w14:textId="77777777">
            <w:r>
              <w:t>N/A</w:t>
            </w:r>
          </w:p>
        </w:tc>
      </w:tr>
      <w:tr w:rsidR="0046399B" w:rsidTr="004C435D" w14:paraId="50791C66" w14:textId="77777777">
        <w:trPr>
          <w:trHeight w:val="270"/>
        </w:trPr>
        <w:tc>
          <w:tcPr>
            <w:tcW w:w="2722" w:type="dxa"/>
          </w:tcPr>
          <w:p w:rsidRPr="006E65D8" w:rsidR="0046399B" w:rsidP="004C435D" w:rsidRDefault="0046399B" w14:paraId="2F4EDA84" w14:textId="77777777">
            <w:r w:rsidRPr="002C408F">
              <w:t>CreatedDate</w:t>
            </w:r>
          </w:p>
        </w:tc>
        <w:tc>
          <w:tcPr>
            <w:tcW w:w="3424" w:type="dxa"/>
          </w:tcPr>
          <w:p w:rsidR="0046399B" w:rsidP="004C435D" w:rsidRDefault="0046399B" w14:paraId="7F21D86F" w14:textId="77777777">
            <w:r>
              <w:t>Current Timestamp</w:t>
            </w:r>
          </w:p>
        </w:tc>
      </w:tr>
      <w:tr w:rsidR="0046399B" w:rsidTr="004C435D" w14:paraId="08FD0D4F" w14:textId="77777777">
        <w:trPr>
          <w:trHeight w:val="270"/>
        </w:trPr>
        <w:tc>
          <w:tcPr>
            <w:tcW w:w="2722" w:type="dxa"/>
          </w:tcPr>
          <w:p w:rsidRPr="006E65D8" w:rsidR="0046399B" w:rsidP="004C435D" w:rsidRDefault="0046399B" w14:paraId="51435B7B" w14:textId="77777777">
            <w:r w:rsidRPr="002C408F">
              <w:t>LastModifiedDate</w:t>
            </w:r>
          </w:p>
        </w:tc>
        <w:tc>
          <w:tcPr>
            <w:tcW w:w="3424" w:type="dxa"/>
          </w:tcPr>
          <w:p w:rsidR="0046399B" w:rsidP="004C435D" w:rsidRDefault="0046399B" w14:paraId="20196324" w14:textId="77777777">
            <w:r>
              <w:t>Current Timestamp</w:t>
            </w:r>
          </w:p>
        </w:tc>
      </w:tr>
      <w:tr w:rsidR="0046399B" w:rsidTr="004C435D" w14:paraId="4E5E135D" w14:textId="77777777">
        <w:trPr>
          <w:trHeight w:val="270"/>
        </w:trPr>
        <w:tc>
          <w:tcPr>
            <w:tcW w:w="2722" w:type="dxa"/>
          </w:tcPr>
          <w:p w:rsidRPr="006E65D8" w:rsidR="0046399B" w:rsidP="004C435D" w:rsidRDefault="0046399B" w14:paraId="6EF45023" w14:textId="77777777">
            <w:r w:rsidRPr="002C408F">
              <w:t>LastModifiedUserID</w:t>
            </w:r>
          </w:p>
        </w:tc>
        <w:tc>
          <w:tcPr>
            <w:tcW w:w="3424" w:type="dxa"/>
          </w:tcPr>
          <w:p w:rsidR="0046399B" w:rsidP="004C435D" w:rsidRDefault="0046399B" w14:paraId="2DB330A6" w14:textId="77777777">
            <w:r>
              <w:t>WEBSERVICE</w:t>
            </w:r>
          </w:p>
        </w:tc>
      </w:tr>
      <w:tr w:rsidR="0046399B" w:rsidTr="004C435D" w14:paraId="7CD0B8AE" w14:textId="77777777">
        <w:trPr>
          <w:trHeight w:val="270"/>
        </w:trPr>
        <w:tc>
          <w:tcPr>
            <w:tcW w:w="2722" w:type="dxa"/>
          </w:tcPr>
          <w:p w:rsidRPr="006E65D8" w:rsidR="0046399B" w:rsidP="004C435D" w:rsidRDefault="0046399B" w14:paraId="0A19C66F" w14:textId="77777777">
            <w:r w:rsidRPr="005151F9">
              <w:t>FirstName</w:t>
            </w:r>
          </w:p>
        </w:tc>
        <w:tc>
          <w:tcPr>
            <w:tcW w:w="3424" w:type="dxa"/>
          </w:tcPr>
          <w:p w:rsidR="0046399B" w:rsidP="004C435D" w:rsidRDefault="0046399B" w14:paraId="19DE362A" w14:textId="77777777">
            <w:r>
              <w:t>firstName</w:t>
            </w:r>
          </w:p>
        </w:tc>
      </w:tr>
      <w:tr w:rsidR="0046399B" w:rsidTr="004C435D" w14:paraId="0DDAE6DA" w14:textId="77777777">
        <w:trPr>
          <w:trHeight w:val="270"/>
        </w:trPr>
        <w:tc>
          <w:tcPr>
            <w:tcW w:w="2722" w:type="dxa"/>
          </w:tcPr>
          <w:p w:rsidRPr="00280157" w:rsidR="0046399B" w:rsidP="004C435D" w:rsidRDefault="0046399B" w14:paraId="6E49D9BA" w14:textId="77777777">
            <w:r w:rsidRPr="005151F9">
              <w:t>LastName</w:t>
            </w:r>
          </w:p>
        </w:tc>
        <w:tc>
          <w:tcPr>
            <w:tcW w:w="3424" w:type="dxa"/>
          </w:tcPr>
          <w:p w:rsidR="0046399B" w:rsidP="004C435D" w:rsidRDefault="0046399B" w14:paraId="2232B1C7" w14:textId="77777777">
            <w:r>
              <w:t>lastName</w:t>
            </w:r>
          </w:p>
        </w:tc>
      </w:tr>
    </w:tbl>
    <w:p w:rsidR="0046399B" w:rsidP="0046399B" w:rsidRDefault="0046399B" w14:paraId="21D6FE95" w14:textId="77777777">
      <w:pPr>
        <w:pStyle w:val="NormalIndent"/>
      </w:pPr>
    </w:p>
    <w:p w:rsidR="0046399B" w:rsidP="0046399B" w:rsidRDefault="0046399B" w14:paraId="4FF1553F" w14:textId="77777777">
      <w:pPr>
        <w:pStyle w:val="Heading3"/>
      </w:pPr>
      <w:bookmarkStart w:name="_Toc11738443" w:id="153"/>
      <w:r>
        <w:t>WorkInfoPerformer</w:t>
      </w:r>
      <w:bookmarkEnd w:id="153"/>
      <w:r>
        <w:t xml:space="preserve"> </w:t>
      </w:r>
    </w:p>
    <w:p w:rsidR="0046399B" w:rsidP="0046399B" w:rsidRDefault="0046399B" w14:paraId="786037C9" w14:textId="77777777">
      <w:pPr>
        <w:pStyle w:val="NormalIndent"/>
      </w:pPr>
      <w:r>
        <w:t>A record will be added to this table for each Performer record created to link to the WorkInfo table.</w:t>
      </w:r>
    </w:p>
    <w:p w:rsidR="0046399B" w:rsidP="0046399B" w:rsidRDefault="0046399B" w14:paraId="1E491B6C" w14:textId="77777777">
      <w:pPr>
        <w:pStyle w:val="NormalIndent"/>
      </w:pPr>
    </w:p>
    <w:p w:rsidR="0046399B" w:rsidP="0046399B" w:rsidRDefault="0046399B" w14:paraId="75ADCC62" w14:textId="77777777">
      <w:pPr>
        <w:pStyle w:val="Heading3"/>
      </w:pPr>
      <w:bookmarkStart w:name="_Toc11738444" w:id="154"/>
      <w:r>
        <w:t>WorkInfoInstrumentation</w:t>
      </w:r>
      <w:bookmarkEnd w:id="154"/>
      <w:r>
        <w:t xml:space="preserve"> </w:t>
      </w:r>
    </w:p>
    <w:p w:rsidR="0046399B" w:rsidP="0046399B" w:rsidRDefault="0046399B" w14:paraId="2786B6C0" w14:textId="77777777">
      <w:pPr>
        <w:pStyle w:val="NormalIndent"/>
      </w:pPr>
      <w:r>
        <w:t>A record will be added to the ISWC.</w:t>
      </w:r>
      <w:r w:rsidRPr="00745461">
        <w:t xml:space="preserve">WorkInfoInstrumentation </w:t>
      </w:r>
      <w:r>
        <w:t>table for each record in the Submission.instrumentation array using the following mapping:</w:t>
      </w:r>
    </w:p>
    <w:p w:rsidR="0046399B" w:rsidP="0046399B" w:rsidRDefault="0046399B" w14:paraId="761DB3FF" w14:textId="77777777">
      <w:pPr>
        <w:pStyle w:val="NormalIndent"/>
      </w:pPr>
    </w:p>
    <w:tbl>
      <w:tblPr>
        <w:tblStyle w:val="CMRRA"/>
        <w:tblW w:w="6076" w:type="dxa"/>
        <w:tblInd w:w="607" w:type="dxa"/>
        <w:tblLayout w:type="fixed"/>
        <w:tblLook w:val="0620" w:firstRow="1" w:lastRow="0" w:firstColumn="0" w:lastColumn="0" w:noHBand="1" w:noVBand="1"/>
      </w:tblPr>
      <w:tblGrid>
        <w:gridCol w:w="2244"/>
        <w:gridCol w:w="3832"/>
      </w:tblGrid>
      <w:tr w:rsidR="0046399B" w:rsidTr="004C435D" w14:paraId="12328D6A" w14:textId="77777777">
        <w:trPr>
          <w:cnfStyle w:val="100000000000" w:firstRow="1" w:lastRow="0" w:firstColumn="0" w:lastColumn="0" w:oddVBand="0" w:evenVBand="0" w:oddHBand="0" w:evenHBand="0" w:firstRowFirstColumn="0" w:firstRowLastColumn="0" w:lastRowFirstColumn="0" w:lastRowLastColumn="0"/>
          <w:trHeight w:val="271"/>
        </w:trPr>
        <w:tc>
          <w:tcPr>
            <w:tcW w:w="2244" w:type="dxa"/>
            <w:hideMark/>
          </w:tcPr>
          <w:p w:rsidR="0046399B" w:rsidP="004C435D" w:rsidRDefault="0046399B" w14:paraId="6C8F2C14" w14:textId="77777777">
            <w:r>
              <w:t>Column</w:t>
            </w:r>
          </w:p>
        </w:tc>
        <w:tc>
          <w:tcPr>
            <w:tcW w:w="3832" w:type="dxa"/>
            <w:hideMark/>
          </w:tcPr>
          <w:p w:rsidR="0046399B" w:rsidP="004C435D" w:rsidRDefault="0046399B" w14:paraId="4B9AF194" w14:textId="77777777">
            <w:r>
              <w:t>Source (Submission.instumentation)</w:t>
            </w:r>
          </w:p>
        </w:tc>
      </w:tr>
      <w:tr w:rsidR="0046399B" w:rsidTr="004C435D" w14:paraId="3866272A" w14:textId="77777777">
        <w:trPr>
          <w:trHeight w:val="271"/>
        </w:trPr>
        <w:tc>
          <w:tcPr>
            <w:tcW w:w="2244" w:type="dxa"/>
            <w:tcBorders>
              <w:top w:val="single" w:color="auto" w:sz="4" w:space="0"/>
              <w:left w:val="single" w:color="auto" w:sz="4" w:space="0"/>
              <w:bottom w:val="single" w:color="auto" w:sz="4" w:space="0"/>
              <w:right w:val="single" w:color="auto" w:sz="4" w:space="0"/>
            </w:tcBorders>
          </w:tcPr>
          <w:p w:rsidR="0046399B" w:rsidP="004C435D" w:rsidRDefault="0046399B" w14:paraId="3867DC66" w14:textId="77777777">
            <w:r w:rsidRPr="003D08E3">
              <w:t>WorkInfoID</w:t>
            </w:r>
          </w:p>
        </w:tc>
        <w:tc>
          <w:tcPr>
            <w:tcW w:w="3832" w:type="dxa"/>
            <w:tcBorders>
              <w:top w:val="single" w:color="auto" w:sz="4" w:space="0"/>
              <w:left w:val="single" w:color="auto" w:sz="4" w:space="0"/>
              <w:bottom w:val="single" w:color="auto" w:sz="4" w:space="0"/>
              <w:right w:val="single" w:color="auto" w:sz="4" w:space="0"/>
            </w:tcBorders>
          </w:tcPr>
          <w:p w:rsidR="0046399B" w:rsidP="004C435D" w:rsidRDefault="0046399B" w14:paraId="037EF413" w14:textId="77777777">
            <w:r>
              <w:t>N/A</w:t>
            </w:r>
          </w:p>
        </w:tc>
      </w:tr>
      <w:tr w:rsidR="0046399B" w:rsidTr="004C435D" w14:paraId="1C406C8F" w14:textId="77777777">
        <w:trPr>
          <w:trHeight w:val="271"/>
        </w:trPr>
        <w:tc>
          <w:tcPr>
            <w:tcW w:w="2244" w:type="dxa"/>
            <w:tcBorders>
              <w:top w:val="single" w:color="auto" w:sz="4" w:space="0"/>
              <w:left w:val="single" w:color="auto" w:sz="4" w:space="0"/>
              <w:bottom w:val="single" w:color="auto" w:sz="4" w:space="0"/>
              <w:right w:val="single" w:color="auto" w:sz="4" w:space="0"/>
            </w:tcBorders>
          </w:tcPr>
          <w:p w:rsidR="0046399B" w:rsidP="004C435D" w:rsidRDefault="0046399B" w14:paraId="41F93AD1" w14:textId="77777777">
            <w:r w:rsidRPr="003D08E3">
              <w:t>InstrumentationID</w:t>
            </w:r>
          </w:p>
        </w:tc>
        <w:tc>
          <w:tcPr>
            <w:tcW w:w="3832" w:type="dxa"/>
            <w:tcBorders>
              <w:top w:val="single" w:color="auto" w:sz="4" w:space="0"/>
              <w:left w:val="single" w:color="auto" w:sz="4" w:space="0"/>
              <w:bottom w:val="single" w:color="auto" w:sz="4" w:space="0"/>
              <w:right w:val="single" w:color="auto" w:sz="4" w:space="0"/>
            </w:tcBorders>
          </w:tcPr>
          <w:p w:rsidR="0046399B" w:rsidP="004C435D" w:rsidRDefault="0046399B" w14:paraId="1152457C" w14:textId="77777777">
            <w:r>
              <w:t>code</w:t>
            </w:r>
          </w:p>
        </w:tc>
      </w:tr>
      <w:tr w:rsidR="0046399B" w:rsidTr="004C435D" w14:paraId="00893ECD" w14:textId="77777777">
        <w:trPr>
          <w:trHeight w:val="271"/>
        </w:trPr>
        <w:tc>
          <w:tcPr>
            <w:tcW w:w="2244" w:type="dxa"/>
            <w:tcBorders>
              <w:top w:val="single" w:color="auto" w:sz="4" w:space="0"/>
              <w:left w:val="single" w:color="auto" w:sz="4" w:space="0"/>
              <w:bottom w:val="single" w:color="auto" w:sz="4" w:space="0"/>
              <w:right w:val="single" w:color="auto" w:sz="4" w:space="0"/>
            </w:tcBorders>
          </w:tcPr>
          <w:p w:rsidR="0046399B" w:rsidP="004C435D" w:rsidRDefault="0046399B" w14:paraId="6E915A80" w14:textId="77777777">
            <w:r w:rsidRPr="003D08E3">
              <w:t>Status</w:t>
            </w:r>
          </w:p>
        </w:tc>
        <w:tc>
          <w:tcPr>
            <w:tcW w:w="3832" w:type="dxa"/>
            <w:tcBorders>
              <w:top w:val="single" w:color="auto" w:sz="4" w:space="0"/>
              <w:left w:val="single" w:color="auto" w:sz="4" w:space="0"/>
              <w:bottom w:val="single" w:color="auto" w:sz="4" w:space="0"/>
              <w:right w:val="single" w:color="auto" w:sz="4" w:space="0"/>
            </w:tcBorders>
          </w:tcPr>
          <w:p w:rsidR="0046399B" w:rsidP="004C435D" w:rsidRDefault="0046399B" w14:paraId="5949D550" w14:textId="77777777">
            <w:r>
              <w:t>1</w:t>
            </w:r>
          </w:p>
        </w:tc>
      </w:tr>
      <w:tr w:rsidR="0046399B" w:rsidTr="004C435D" w14:paraId="2359A945" w14:textId="77777777">
        <w:trPr>
          <w:trHeight w:val="271"/>
        </w:trPr>
        <w:tc>
          <w:tcPr>
            <w:tcW w:w="2244" w:type="dxa"/>
            <w:tcBorders>
              <w:top w:val="single" w:color="auto" w:sz="4" w:space="0"/>
              <w:left w:val="single" w:color="auto" w:sz="4" w:space="0"/>
              <w:bottom w:val="single" w:color="auto" w:sz="4" w:space="0"/>
              <w:right w:val="single" w:color="auto" w:sz="4" w:space="0"/>
            </w:tcBorders>
          </w:tcPr>
          <w:p w:rsidR="0046399B" w:rsidP="004C435D" w:rsidRDefault="0046399B" w14:paraId="2C3ADEB2" w14:textId="77777777">
            <w:r w:rsidRPr="003D08E3">
              <w:t>Concurrency</w:t>
            </w:r>
          </w:p>
        </w:tc>
        <w:tc>
          <w:tcPr>
            <w:tcW w:w="3832" w:type="dxa"/>
            <w:tcBorders>
              <w:top w:val="single" w:color="auto" w:sz="4" w:space="0"/>
              <w:left w:val="single" w:color="auto" w:sz="4" w:space="0"/>
              <w:bottom w:val="single" w:color="auto" w:sz="4" w:space="0"/>
              <w:right w:val="single" w:color="auto" w:sz="4" w:space="0"/>
            </w:tcBorders>
          </w:tcPr>
          <w:p w:rsidR="0046399B" w:rsidP="004C435D" w:rsidRDefault="0046399B" w14:paraId="697E0A2F" w14:textId="77777777">
            <w:r>
              <w:t>N/A</w:t>
            </w:r>
          </w:p>
        </w:tc>
      </w:tr>
      <w:tr w:rsidR="0046399B" w:rsidTr="004C435D" w14:paraId="143C1E32" w14:textId="77777777">
        <w:trPr>
          <w:trHeight w:val="271"/>
        </w:trPr>
        <w:tc>
          <w:tcPr>
            <w:tcW w:w="2244" w:type="dxa"/>
            <w:tcBorders>
              <w:top w:val="single" w:color="auto" w:sz="4" w:space="0"/>
              <w:left w:val="single" w:color="auto" w:sz="4" w:space="0"/>
              <w:bottom w:val="single" w:color="auto" w:sz="4" w:space="0"/>
              <w:right w:val="single" w:color="auto" w:sz="4" w:space="0"/>
            </w:tcBorders>
          </w:tcPr>
          <w:p w:rsidR="0046399B" w:rsidP="004C435D" w:rsidRDefault="0046399B" w14:paraId="41BF8559" w14:textId="77777777">
            <w:r w:rsidRPr="003D08E3">
              <w:t>CreatedDate</w:t>
            </w:r>
          </w:p>
        </w:tc>
        <w:tc>
          <w:tcPr>
            <w:tcW w:w="3832" w:type="dxa"/>
            <w:tcBorders>
              <w:top w:val="single" w:color="auto" w:sz="4" w:space="0"/>
              <w:left w:val="single" w:color="auto" w:sz="4" w:space="0"/>
              <w:bottom w:val="single" w:color="auto" w:sz="4" w:space="0"/>
              <w:right w:val="single" w:color="auto" w:sz="4" w:space="0"/>
            </w:tcBorders>
          </w:tcPr>
          <w:p w:rsidR="0046399B" w:rsidP="004C435D" w:rsidRDefault="0046399B" w14:paraId="6B6B7388" w14:textId="77777777">
            <w:r>
              <w:t>Current Timestamp</w:t>
            </w:r>
          </w:p>
        </w:tc>
      </w:tr>
      <w:tr w:rsidR="0046399B" w:rsidTr="004C435D" w14:paraId="39385A77" w14:textId="77777777">
        <w:trPr>
          <w:trHeight w:val="271"/>
        </w:trPr>
        <w:tc>
          <w:tcPr>
            <w:tcW w:w="2244" w:type="dxa"/>
            <w:tcBorders>
              <w:top w:val="single" w:color="auto" w:sz="4" w:space="0"/>
              <w:left w:val="single" w:color="auto" w:sz="4" w:space="0"/>
              <w:bottom w:val="single" w:color="auto" w:sz="4" w:space="0"/>
              <w:right w:val="single" w:color="auto" w:sz="4" w:space="0"/>
            </w:tcBorders>
          </w:tcPr>
          <w:p w:rsidR="0046399B" w:rsidP="004C435D" w:rsidRDefault="0046399B" w14:paraId="615F2C51" w14:textId="77777777">
            <w:r w:rsidRPr="003D08E3">
              <w:t>LastModifiedDate</w:t>
            </w:r>
          </w:p>
        </w:tc>
        <w:tc>
          <w:tcPr>
            <w:tcW w:w="3832" w:type="dxa"/>
            <w:tcBorders>
              <w:top w:val="single" w:color="auto" w:sz="4" w:space="0"/>
              <w:left w:val="single" w:color="auto" w:sz="4" w:space="0"/>
              <w:bottom w:val="single" w:color="auto" w:sz="4" w:space="0"/>
              <w:right w:val="single" w:color="auto" w:sz="4" w:space="0"/>
            </w:tcBorders>
          </w:tcPr>
          <w:p w:rsidR="0046399B" w:rsidP="004C435D" w:rsidRDefault="0046399B" w14:paraId="1B341C8F" w14:textId="77777777">
            <w:r>
              <w:t>Current Timestamp</w:t>
            </w:r>
          </w:p>
        </w:tc>
      </w:tr>
      <w:tr w:rsidR="0046399B" w:rsidTr="004C435D" w14:paraId="1B796A03" w14:textId="77777777">
        <w:trPr>
          <w:trHeight w:val="271"/>
        </w:trPr>
        <w:tc>
          <w:tcPr>
            <w:tcW w:w="2244" w:type="dxa"/>
            <w:tcBorders>
              <w:top w:val="single" w:color="auto" w:sz="4" w:space="0"/>
              <w:left w:val="single" w:color="auto" w:sz="4" w:space="0"/>
              <w:bottom w:val="single" w:color="auto" w:sz="4" w:space="0"/>
              <w:right w:val="single" w:color="auto" w:sz="4" w:space="0"/>
            </w:tcBorders>
          </w:tcPr>
          <w:p w:rsidR="0046399B" w:rsidP="004C435D" w:rsidRDefault="0046399B" w14:paraId="41F349C4" w14:textId="77777777">
            <w:r w:rsidRPr="003D08E3">
              <w:t>LastModifiedUserID</w:t>
            </w:r>
          </w:p>
        </w:tc>
        <w:tc>
          <w:tcPr>
            <w:tcW w:w="3832" w:type="dxa"/>
            <w:tcBorders>
              <w:top w:val="single" w:color="auto" w:sz="4" w:space="0"/>
              <w:left w:val="single" w:color="auto" w:sz="4" w:space="0"/>
              <w:bottom w:val="single" w:color="auto" w:sz="4" w:space="0"/>
              <w:right w:val="single" w:color="auto" w:sz="4" w:space="0"/>
            </w:tcBorders>
          </w:tcPr>
          <w:p w:rsidR="0046399B" w:rsidP="004C435D" w:rsidRDefault="0046399B" w14:paraId="2D61C96F" w14:textId="77777777">
            <w:r>
              <w:t>WEBSERVICE</w:t>
            </w:r>
          </w:p>
        </w:tc>
      </w:tr>
    </w:tbl>
    <w:p w:rsidR="0046399B" w:rsidP="0046399B" w:rsidRDefault="0046399B" w14:paraId="1BE4C1E5" w14:textId="77777777">
      <w:pPr>
        <w:pStyle w:val="NormalIndent"/>
      </w:pPr>
    </w:p>
    <w:p w:rsidRPr="00B16128" w:rsidR="00B16128" w:rsidP="00B16128" w:rsidRDefault="00B16128" w14:paraId="15AA72FF" w14:textId="19004640">
      <w:pPr>
        <w:pStyle w:val="Heading2"/>
        <w:rPr>
          <w:lang w:val="en-IE"/>
        </w:rPr>
      </w:pPr>
      <w:bookmarkStart w:name="_Toc11738445" w:id="155"/>
      <w:r w:rsidRPr="00B16128">
        <w:rPr>
          <w:lang w:val="en-IE"/>
        </w:rPr>
        <w:t>Scenario AS/0</w:t>
      </w:r>
      <w:r>
        <w:rPr>
          <w:lang w:val="en-IE"/>
        </w:rPr>
        <w:t>4</w:t>
      </w:r>
      <w:r w:rsidRPr="00B16128">
        <w:rPr>
          <w:lang w:val="en-IE"/>
        </w:rPr>
        <w:t xml:space="preserve"> – </w:t>
      </w:r>
      <w:r>
        <w:rPr>
          <w:lang w:val="en-IE"/>
        </w:rPr>
        <w:t xml:space="preserve">Update </w:t>
      </w:r>
      <w:r w:rsidRPr="00B16128">
        <w:rPr>
          <w:lang w:val="en-IE"/>
        </w:rPr>
        <w:t>ISWC Eligible Submission with new Preferred ISWC level details</w:t>
      </w:r>
      <w:bookmarkEnd w:id="155"/>
    </w:p>
    <w:p w:rsidR="00B16128" w:rsidP="00B16128" w:rsidRDefault="00EE3283" w14:paraId="470A5888" w14:textId="460F8DE2">
      <w:pPr>
        <w:pStyle w:val="NormalIndent"/>
      </w:pPr>
      <w:r w:rsidRPr="00EE3283">
        <w:t xml:space="preserve">An ISWC eligible society submission with valid Preferred ISWC level details and the Preferred ISWC indicated in the submission is the same as the current Preferred ISWC for the Society Code, Source DB Code and Society Work Code designated in the submission. </w:t>
      </w:r>
      <w:r w:rsidRPr="00DF6CEE" w:rsidR="00B16128">
        <w:t>This scenario represents</w:t>
      </w:r>
      <w:r w:rsidR="00FE7B86">
        <w:t xml:space="preserve"> an</w:t>
      </w:r>
      <w:r w:rsidRPr="00DF6CEE" w:rsidR="00B16128">
        <w:t xml:space="preserve"> </w:t>
      </w:r>
      <w:r w:rsidRPr="00FE7B86" w:rsidR="00FE7B86">
        <w:t>update of the core existing Preferred ISWC data.</w:t>
      </w:r>
      <w:r w:rsidR="00FE7B86">
        <w:t xml:space="preserve"> </w:t>
      </w:r>
      <w:r w:rsidR="00B16128">
        <w:t>The ISWC database mapping for this will be as follows:</w:t>
      </w:r>
    </w:p>
    <w:p w:rsidR="00B16128" w:rsidP="00B16128" w:rsidRDefault="00B16128" w14:paraId="6383BFE0" w14:textId="77777777">
      <w:pPr>
        <w:pStyle w:val="Heading3"/>
      </w:pPr>
      <w:bookmarkStart w:name="_Toc11738446" w:id="156"/>
      <w:r>
        <w:t>Title</w:t>
      </w:r>
      <w:bookmarkEnd w:id="156"/>
      <w:r>
        <w:t xml:space="preserve"> </w:t>
      </w:r>
    </w:p>
    <w:p w:rsidR="00B16128" w:rsidP="00B16128" w:rsidRDefault="00B16128" w14:paraId="5064DC4D" w14:textId="69F670F3">
      <w:pPr>
        <w:pStyle w:val="NormalIndent"/>
      </w:pPr>
      <w:r>
        <w:t xml:space="preserve">A record will be added to the ISWC.Title table for the Submission.originalTitle field and a record for each of the items in the Submission.otherTitles array </w:t>
      </w:r>
      <w:r w:rsidR="00AB674A">
        <w:t>and does not already exist</w:t>
      </w:r>
      <w:r>
        <w:t xml:space="preserve"> using the following mapping</w:t>
      </w:r>
      <w:r w:rsidR="00B94231">
        <w:t xml:space="preserve">. </w:t>
      </w:r>
      <w:r w:rsidR="00190071">
        <w:t>If a record already exists, it should be updated using the following mapping.</w:t>
      </w:r>
    </w:p>
    <w:p w:rsidR="00B16128" w:rsidP="00B16128" w:rsidRDefault="00B16128" w14:paraId="48644D57" w14:textId="77777777">
      <w:pPr>
        <w:pStyle w:val="NormalIndent"/>
      </w:pPr>
    </w:p>
    <w:tbl>
      <w:tblPr>
        <w:tblStyle w:val="CMRRA"/>
        <w:tblW w:w="5823" w:type="dxa"/>
        <w:tblInd w:w="720" w:type="dxa"/>
        <w:tblLayout w:type="fixed"/>
        <w:tblLook w:val="0620" w:firstRow="1" w:lastRow="0" w:firstColumn="0" w:lastColumn="0" w:noHBand="1" w:noVBand="1"/>
      </w:tblPr>
      <w:tblGrid>
        <w:gridCol w:w="2722"/>
        <w:gridCol w:w="3101"/>
      </w:tblGrid>
      <w:tr w:rsidR="00B16128" w:rsidTr="004C435D" w14:paraId="3A16F3F9" w14:textId="77777777">
        <w:trPr>
          <w:cnfStyle w:val="100000000000" w:firstRow="1" w:lastRow="0" w:firstColumn="0" w:lastColumn="0" w:oddVBand="0" w:evenVBand="0" w:oddHBand="0" w:evenHBand="0" w:firstRowFirstColumn="0" w:firstRowLastColumn="0" w:lastRowFirstColumn="0" w:lastRowLastColumn="0"/>
          <w:trHeight w:val="271"/>
        </w:trPr>
        <w:tc>
          <w:tcPr>
            <w:tcW w:w="2722" w:type="dxa"/>
            <w:hideMark/>
          </w:tcPr>
          <w:p w:rsidR="00B16128" w:rsidP="004C435D" w:rsidRDefault="00B16128" w14:paraId="4AF7D480" w14:textId="77777777">
            <w:r>
              <w:t>Column</w:t>
            </w:r>
          </w:p>
        </w:tc>
        <w:tc>
          <w:tcPr>
            <w:tcW w:w="3101" w:type="dxa"/>
            <w:hideMark/>
          </w:tcPr>
          <w:p w:rsidR="00B16128" w:rsidP="004C435D" w:rsidRDefault="00B16128" w14:paraId="20A020CC" w14:textId="77777777">
            <w:r>
              <w:t>Source (Submission)</w:t>
            </w:r>
          </w:p>
        </w:tc>
      </w:tr>
      <w:tr w:rsidR="00B16128" w:rsidTr="004C435D" w14:paraId="17DB0E77" w14:textId="77777777">
        <w:trPr>
          <w:trHeight w:val="271"/>
        </w:trPr>
        <w:tc>
          <w:tcPr>
            <w:tcW w:w="2722" w:type="dxa"/>
            <w:tcBorders>
              <w:top w:val="single" w:color="auto" w:sz="4" w:space="0"/>
              <w:left w:val="single" w:color="auto" w:sz="4" w:space="0"/>
              <w:bottom w:val="single" w:color="auto" w:sz="4" w:space="0"/>
              <w:right w:val="single" w:color="auto" w:sz="4" w:space="0"/>
            </w:tcBorders>
          </w:tcPr>
          <w:p w:rsidR="00B16128" w:rsidP="004C435D" w:rsidRDefault="00B16128" w14:paraId="1D9A6456" w14:textId="77777777">
            <w:r w:rsidRPr="002C408F">
              <w:t>TitleID</w:t>
            </w:r>
          </w:p>
        </w:tc>
        <w:tc>
          <w:tcPr>
            <w:tcW w:w="3101" w:type="dxa"/>
            <w:tcBorders>
              <w:top w:val="single" w:color="auto" w:sz="4" w:space="0"/>
              <w:left w:val="single" w:color="auto" w:sz="4" w:space="0"/>
              <w:bottom w:val="single" w:color="auto" w:sz="4" w:space="0"/>
              <w:right w:val="single" w:color="auto" w:sz="4" w:space="0"/>
            </w:tcBorders>
          </w:tcPr>
          <w:p w:rsidR="00B16128" w:rsidP="004C435D" w:rsidRDefault="00B16128" w14:paraId="4707F8A8" w14:textId="77777777">
            <w:r>
              <w:t>N/A</w:t>
            </w:r>
          </w:p>
        </w:tc>
      </w:tr>
      <w:tr w:rsidR="00B16128" w:rsidTr="004C435D" w14:paraId="1117718E" w14:textId="77777777">
        <w:trPr>
          <w:trHeight w:val="271"/>
        </w:trPr>
        <w:tc>
          <w:tcPr>
            <w:tcW w:w="2722" w:type="dxa"/>
            <w:tcBorders>
              <w:top w:val="single" w:color="auto" w:sz="4" w:space="0"/>
              <w:left w:val="single" w:color="auto" w:sz="4" w:space="0"/>
              <w:bottom w:val="single" w:color="auto" w:sz="4" w:space="0"/>
              <w:right w:val="single" w:color="auto" w:sz="4" w:space="0"/>
            </w:tcBorders>
          </w:tcPr>
          <w:p w:rsidRPr="00FF5EB8" w:rsidR="00B16128" w:rsidP="004C435D" w:rsidRDefault="00B16128" w14:paraId="49C69F01" w14:textId="77777777">
            <w:r w:rsidRPr="002C408F">
              <w:t>Status</w:t>
            </w:r>
          </w:p>
        </w:tc>
        <w:tc>
          <w:tcPr>
            <w:tcW w:w="3101" w:type="dxa"/>
            <w:tcBorders>
              <w:top w:val="single" w:color="auto" w:sz="4" w:space="0"/>
              <w:left w:val="single" w:color="auto" w:sz="4" w:space="0"/>
              <w:bottom w:val="single" w:color="auto" w:sz="4" w:space="0"/>
              <w:right w:val="single" w:color="auto" w:sz="4" w:space="0"/>
            </w:tcBorders>
          </w:tcPr>
          <w:p w:rsidRPr="00FF5EB8" w:rsidR="00B16128" w:rsidP="004C435D" w:rsidRDefault="00B16128" w14:paraId="63CED6E8" w14:textId="77777777">
            <w:r>
              <w:t>1</w:t>
            </w:r>
          </w:p>
        </w:tc>
      </w:tr>
      <w:tr w:rsidR="00B16128" w:rsidTr="004C435D" w14:paraId="7C68DA32" w14:textId="77777777">
        <w:trPr>
          <w:trHeight w:val="270"/>
        </w:trPr>
        <w:tc>
          <w:tcPr>
            <w:tcW w:w="2722" w:type="dxa"/>
          </w:tcPr>
          <w:p w:rsidRPr="00FF5EB8" w:rsidR="00B16128" w:rsidP="004C435D" w:rsidRDefault="00B16128" w14:paraId="4B6BFDF2" w14:textId="77777777">
            <w:r w:rsidRPr="002C408F">
              <w:t>Concurrency</w:t>
            </w:r>
          </w:p>
        </w:tc>
        <w:tc>
          <w:tcPr>
            <w:tcW w:w="3101" w:type="dxa"/>
          </w:tcPr>
          <w:p w:rsidRPr="00FF5EB8" w:rsidR="00B16128" w:rsidP="004C435D" w:rsidRDefault="00B16128" w14:paraId="08FA10F2" w14:textId="77777777">
            <w:r>
              <w:t>N/A</w:t>
            </w:r>
          </w:p>
        </w:tc>
      </w:tr>
      <w:tr w:rsidR="00B16128" w:rsidTr="004C435D" w14:paraId="6340C351" w14:textId="77777777">
        <w:trPr>
          <w:trHeight w:val="270"/>
        </w:trPr>
        <w:tc>
          <w:tcPr>
            <w:tcW w:w="2722" w:type="dxa"/>
          </w:tcPr>
          <w:p w:rsidRPr="006E65D8" w:rsidR="00B16128" w:rsidP="004C435D" w:rsidRDefault="00B16128" w14:paraId="5D87988A" w14:textId="77777777">
            <w:r w:rsidRPr="002C408F">
              <w:t>CreatedDate</w:t>
            </w:r>
          </w:p>
        </w:tc>
        <w:tc>
          <w:tcPr>
            <w:tcW w:w="3101" w:type="dxa"/>
          </w:tcPr>
          <w:p w:rsidR="00B16128" w:rsidP="004C435D" w:rsidRDefault="00B16128" w14:paraId="35F3C106" w14:textId="77777777">
            <w:r>
              <w:t>Current Timestamp</w:t>
            </w:r>
          </w:p>
        </w:tc>
      </w:tr>
      <w:tr w:rsidR="00B16128" w:rsidTr="004C435D" w14:paraId="6EFCFF25" w14:textId="77777777">
        <w:trPr>
          <w:trHeight w:val="270"/>
        </w:trPr>
        <w:tc>
          <w:tcPr>
            <w:tcW w:w="2722" w:type="dxa"/>
          </w:tcPr>
          <w:p w:rsidRPr="006E65D8" w:rsidR="00B16128" w:rsidP="004C435D" w:rsidRDefault="00B16128" w14:paraId="4691E6D9" w14:textId="77777777">
            <w:r w:rsidRPr="002C408F">
              <w:t>LastModifiedDate</w:t>
            </w:r>
          </w:p>
        </w:tc>
        <w:tc>
          <w:tcPr>
            <w:tcW w:w="3101" w:type="dxa"/>
          </w:tcPr>
          <w:p w:rsidR="00B16128" w:rsidP="004C435D" w:rsidRDefault="00B16128" w14:paraId="6651E64D" w14:textId="77777777">
            <w:r>
              <w:t>Current Timestamp</w:t>
            </w:r>
          </w:p>
        </w:tc>
      </w:tr>
      <w:tr w:rsidR="00B16128" w:rsidTr="004C435D" w14:paraId="778838D4" w14:textId="77777777">
        <w:trPr>
          <w:trHeight w:val="270"/>
        </w:trPr>
        <w:tc>
          <w:tcPr>
            <w:tcW w:w="2722" w:type="dxa"/>
          </w:tcPr>
          <w:p w:rsidRPr="006E65D8" w:rsidR="00B16128" w:rsidP="004C435D" w:rsidRDefault="00B16128" w14:paraId="7AD53336" w14:textId="77777777">
            <w:r w:rsidRPr="002C408F">
              <w:t>LastModifiedUserID</w:t>
            </w:r>
          </w:p>
        </w:tc>
        <w:tc>
          <w:tcPr>
            <w:tcW w:w="3101" w:type="dxa"/>
          </w:tcPr>
          <w:p w:rsidR="00B16128" w:rsidP="004C435D" w:rsidRDefault="00B16128" w14:paraId="601A99B9" w14:textId="77777777">
            <w:r>
              <w:t>WEBSERVICE</w:t>
            </w:r>
          </w:p>
        </w:tc>
      </w:tr>
      <w:tr w:rsidR="00B16128" w:rsidTr="004C435D" w14:paraId="7FCF50FE" w14:textId="77777777">
        <w:trPr>
          <w:trHeight w:val="270"/>
        </w:trPr>
        <w:tc>
          <w:tcPr>
            <w:tcW w:w="2722" w:type="dxa"/>
          </w:tcPr>
          <w:p w:rsidRPr="006E65D8" w:rsidR="00B16128" w:rsidP="004C435D" w:rsidRDefault="00B16128" w14:paraId="3FF90910" w14:textId="77777777">
            <w:r>
              <w:t>Iswc</w:t>
            </w:r>
            <w:r w:rsidRPr="002C408F">
              <w:t>ID</w:t>
            </w:r>
          </w:p>
        </w:tc>
        <w:tc>
          <w:tcPr>
            <w:tcW w:w="3101" w:type="dxa"/>
          </w:tcPr>
          <w:p w:rsidR="00B16128" w:rsidP="004C435D" w:rsidRDefault="00B16128" w14:paraId="4FDD81F4" w14:textId="77777777">
            <w:r>
              <w:t>N/A</w:t>
            </w:r>
          </w:p>
        </w:tc>
      </w:tr>
      <w:tr w:rsidR="00B16128" w:rsidTr="004C435D" w14:paraId="165162A1" w14:textId="77777777">
        <w:trPr>
          <w:trHeight w:val="270"/>
        </w:trPr>
        <w:tc>
          <w:tcPr>
            <w:tcW w:w="2722" w:type="dxa"/>
          </w:tcPr>
          <w:p w:rsidRPr="00280157" w:rsidR="00B16128" w:rsidP="004C435D" w:rsidRDefault="00B16128" w14:paraId="4F631AEE" w14:textId="77777777">
            <w:r w:rsidRPr="002C408F">
              <w:t>WorkInfoID</w:t>
            </w:r>
          </w:p>
        </w:tc>
        <w:tc>
          <w:tcPr>
            <w:tcW w:w="3101" w:type="dxa"/>
          </w:tcPr>
          <w:p w:rsidR="00B16128" w:rsidP="004C435D" w:rsidRDefault="00B16128" w14:paraId="280D03A4" w14:textId="77777777">
            <w:r>
              <w:t>N/A</w:t>
            </w:r>
          </w:p>
        </w:tc>
      </w:tr>
      <w:tr w:rsidR="00B16128" w:rsidTr="004C435D" w14:paraId="4DF81E3E" w14:textId="77777777">
        <w:trPr>
          <w:trHeight w:val="270"/>
        </w:trPr>
        <w:tc>
          <w:tcPr>
            <w:tcW w:w="2722" w:type="dxa"/>
          </w:tcPr>
          <w:p w:rsidRPr="00280157" w:rsidR="00B16128" w:rsidP="004C435D" w:rsidRDefault="00B16128" w14:paraId="4B4168DE" w14:textId="77777777">
            <w:r w:rsidRPr="002C408F">
              <w:t>StandardizedTitle</w:t>
            </w:r>
          </w:p>
        </w:tc>
        <w:tc>
          <w:tcPr>
            <w:tcW w:w="3101" w:type="dxa"/>
          </w:tcPr>
          <w:p w:rsidR="00B16128" w:rsidP="004C435D" w:rsidRDefault="00B16128" w14:paraId="2760F733" w14:textId="77777777">
            <w:r>
              <w:t>originalTitle / otherTitles.title</w:t>
            </w:r>
          </w:p>
        </w:tc>
      </w:tr>
      <w:tr w:rsidR="00B16128" w:rsidTr="004C435D" w14:paraId="4F686109" w14:textId="77777777">
        <w:trPr>
          <w:trHeight w:val="270"/>
        </w:trPr>
        <w:tc>
          <w:tcPr>
            <w:tcW w:w="2722" w:type="dxa"/>
          </w:tcPr>
          <w:p w:rsidRPr="00280157" w:rsidR="00B16128" w:rsidP="004C435D" w:rsidRDefault="00B16128" w14:paraId="42AD0BA3" w14:textId="77777777">
            <w:r w:rsidRPr="002C408F">
              <w:t>Title</w:t>
            </w:r>
          </w:p>
        </w:tc>
        <w:tc>
          <w:tcPr>
            <w:tcW w:w="3101" w:type="dxa"/>
          </w:tcPr>
          <w:p w:rsidR="00B16128" w:rsidP="004C435D" w:rsidRDefault="00B16128" w14:paraId="03A44143" w14:textId="77777777">
            <w:r>
              <w:t>originalTitle / otherTitles.title</w:t>
            </w:r>
          </w:p>
        </w:tc>
      </w:tr>
      <w:tr w:rsidR="00B16128" w:rsidTr="004C435D" w14:paraId="222B4A84" w14:textId="77777777">
        <w:trPr>
          <w:trHeight w:val="270"/>
        </w:trPr>
        <w:tc>
          <w:tcPr>
            <w:tcW w:w="2722" w:type="dxa"/>
          </w:tcPr>
          <w:p w:rsidRPr="00280157" w:rsidR="00B16128" w:rsidP="004C435D" w:rsidRDefault="00B16128" w14:paraId="725F6ADC" w14:textId="77777777">
            <w:r w:rsidRPr="002C408F">
              <w:t>TitleTypeID</w:t>
            </w:r>
          </w:p>
        </w:tc>
        <w:tc>
          <w:tcPr>
            <w:tcW w:w="3101" w:type="dxa"/>
          </w:tcPr>
          <w:p w:rsidR="00B16128" w:rsidP="004C435D" w:rsidRDefault="00B16128" w14:paraId="51937CE5" w14:textId="77777777">
            <w:r>
              <w:t>OT / otherTitles.type</w:t>
            </w:r>
          </w:p>
        </w:tc>
      </w:tr>
    </w:tbl>
    <w:p w:rsidR="00B16128" w:rsidP="00B16128" w:rsidRDefault="00B16128" w14:paraId="71D65DF3" w14:textId="77777777">
      <w:pPr>
        <w:pStyle w:val="NormalIndent"/>
      </w:pPr>
    </w:p>
    <w:p w:rsidR="00B16128" w:rsidP="00B16128" w:rsidRDefault="00B16128" w14:paraId="588C134D" w14:textId="77777777">
      <w:pPr>
        <w:pStyle w:val="Heading3"/>
      </w:pPr>
      <w:bookmarkStart w:name="_Toc11738447" w:id="157"/>
      <w:r>
        <w:t>Creator</w:t>
      </w:r>
      <w:bookmarkEnd w:id="157"/>
      <w:r>
        <w:t xml:space="preserve"> </w:t>
      </w:r>
    </w:p>
    <w:p w:rsidR="00B16128" w:rsidP="00B16128" w:rsidRDefault="00B16128" w14:paraId="10CD4AD1" w14:textId="394D12EB">
      <w:pPr>
        <w:pStyle w:val="NormalIndent"/>
      </w:pPr>
      <w:r>
        <w:t xml:space="preserve">A record will be added to the ISWC.Creator table for each record in the Submission.interestedParties array that is a Creator type </w:t>
      </w:r>
      <w:r w:rsidR="00AB674A">
        <w:t>and does not already exist</w:t>
      </w:r>
      <w:r>
        <w:t xml:space="preserve"> using the following mapping</w:t>
      </w:r>
      <w:r w:rsidR="00190071">
        <w:t>. If a record already exists, it should be updated using the following mapping.</w:t>
      </w:r>
    </w:p>
    <w:p w:rsidR="00B16128" w:rsidP="00B16128" w:rsidRDefault="00B16128" w14:paraId="2EBBDF3C" w14:textId="77777777">
      <w:pPr>
        <w:pStyle w:val="NormalIndent"/>
      </w:pPr>
    </w:p>
    <w:tbl>
      <w:tblPr>
        <w:tblStyle w:val="CMRRA"/>
        <w:tblW w:w="6694" w:type="dxa"/>
        <w:tblInd w:w="720" w:type="dxa"/>
        <w:tblLayout w:type="fixed"/>
        <w:tblLook w:val="0620" w:firstRow="1" w:lastRow="0" w:firstColumn="0" w:lastColumn="0" w:noHBand="1" w:noVBand="1"/>
      </w:tblPr>
      <w:tblGrid>
        <w:gridCol w:w="2722"/>
        <w:gridCol w:w="3972"/>
      </w:tblGrid>
      <w:tr w:rsidR="00B16128" w:rsidTr="004C435D" w14:paraId="33081283" w14:textId="77777777">
        <w:trPr>
          <w:cnfStyle w:val="100000000000" w:firstRow="1" w:lastRow="0" w:firstColumn="0" w:lastColumn="0" w:oddVBand="0" w:evenVBand="0" w:oddHBand="0" w:evenHBand="0" w:firstRowFirstColumn="0" w:firstRowLastColumn="0" w:lastRowFirstColumn="0" w:lastRowLastColumn="0"/>
          <w:trHeight w:val="271"/>
        </w:trPr>
        <w:tc>
          <w:tcPr>
            <w:tcW w:w="2722" w:type="dxa"/>
            <w:hideMark/>
          </w:tcPr>
          <w:p w:rsidR="00B16128" w:rsidP="004C435D" w:rsidRDefault="00B16128" w14:paraId="786FDA2F" w14:textId="77777777">
            <w:r>
              <w:t>Column</w:t>
            </w:r>
          </w:p>
        </w:tc>
        <w:tc>
          <w:tcPr>
            <w:tcW w:w="3972" w:type="dxa"/>
            <w:hideMark/>
          </w:tcPr>
          <w:p w:rsidR="00B16128" w:rsidP="004C435D" w:rsidRDefault="00B16128" w14:paraId="761231A9" w14:textId="77777777">
            <w:r>
              <w:t>Source (Submission.interestedParties)</w:t>
            </w:r>
          </w:p>
        </w:tc>
      </w:tr>
      <w:tr w:rsidR="00B16128" w:rsidTr="004C435D" w14:paraId="3B23EA5C" w14:textId="77777777">
        <w:trPr>
          <w:trHeight w:val="271"/>
        </w:trPr>
        <w:tc>
          <w:tcPr>
            <w:tcW w:w="2722" w:type="dxa"/>
            <w:tcBorders>
              <w:top w:val="single" w:color="auto" w:sz="4" w:space="0"/>
              <w:left w:val="single" w:color="auto" w:sz="4" w:space="0"/>
              <w:bottom w:val="single" w:color="auto" w:sz="4" w:space="0"/>
              <w:right w:val="single" w:color="auto" w:sz="4" w:space="0"/>
            </w:tcBorders>
          </w:tcPr>
          <w:p w:rsidR="00B16128" w:rsidP="004C435D" w:rsidRDefault="00B16128" w14:paraId="57BAF7A4" w14:textId="77777777">
            <w:r>
              <w:t>IPBaseNumber</w:t>
            </w:r>
          </w:p>
        </w:tc>
        <w:tc>
          <w:tcPr>
            <w:tcW w:w="3972" w:type="dxa"/>
            <w:tcBorders>
              <w:top w:val="single" w:color="auto" w:sz="4" w:space="0"/>
              <w:left w:val="single" w:color="auto" w:sz="4" w:space="0"/>
              <w:bottom w:val="single" w:color="auto" w:sz="4" w:space="0"/>
              <w:right w:val="single" w:color="auto" w:sz="4" w:space="0"/>
            </w:tcBorders>
          </w:tcPr>
          <w:p w:rsidR="00B16128" w:rsidP="004C435D" w:rsidRDefault="00B16128" w14:paraId="3ABB366E" w14:textId="77777777">
            <w:r>
              <w:t>baseNumber</w:t>
            </w:r>
          </w:p>
        </w:tc>
      </w:tr>
      <w:tr w:rsidR="00B16128" w:rsidTr="004C435D" w14:paraId="02C0AD22" w14:textId="77777777">
        <w:trPr>
          <w:trHeight w:val="271"/>
        </w:trPr>
        <w:tc>
          <w:tcPr>
            <w:tcW w:w="2722" w:type="dxa"/>
            <w:tcBorders>
              <w:top w:val="single" w:color="auto" w:sz="4" w:space="0"/>
              <w:left w:val="single" w:color="auto" w:sz="4" w:space="0"/>
              <w:bottom w:val="single" w:color="auto" w:sz="4" w:space="0"/>
              <w:right w:val="single" w:color="auto" w:sz="4" w:space="0"/>
            </w:tcBorders>
          </w:tcPr>
          <w:p w:rsidRPr="002C408F" w:rsidR="00B16128" w:rsidP="004C435D" w:rsidRDefault="00B16128" w14:paraId="6BE2A170" w14:textId="77777777">
            <w:r w:rsidRPr="0013392A">
              <w:t>WorkInfoID</w:t>
            </w:r>
          </w:p>
        </w:tc>
        <w:tc>
          <w:tcPr>
            <w:tcW w:w="3972" w:type="dxa"/>
            <w:tcBorders>
              <w:top w:val="single" w:color="auto" w:sz="4" w:space="0"/>
              <w:left w:val="single" w:color="auto" w:sz="4" w:space="0"/>
              <w:bottom w:val="single" w:color="auto" w:sz="4" w:space="0"/>
              <w:right w:val="single" w:color="auto" w:sz="4" w:space="0"/>
            </w:tcBorders>
          </w:tcPr>
          <w:p w:rsidR="00B16128" w:rsidP="004C435D" w:rsidRDefault="00B16128" w14:paraId="7058339B" w14:textId="77777777">
            <w:r>
              <w:t>N/A</w:t>
            </w:r>
          </w:p>
        </w:tc>
      </w:tr>
      <w:tr w:rsidR="00B16128" w:rsidTr="004C435D" w14:paraId="0B49A4E7" w14:textId="77777777">
        <w:trPr>
          <w:trHeight w:val="271"/>
        </w:trPr>
        <w:tc>
          <w:tcPr>
            <w:tcW w:w="2722" w:type="dxa"/>
            <w:tcBorders>
              <w:top w:val="single" w:color="auto" w:sz="4" w:space="0"/>
              <w:left w:val="single" w:color="auto" w:sz="4" w:space="0"/>
              <w:bottom w:val="single" w:color="auto" w:sz="4" w:space="0"/>
              <w:right w:val="single" w:color="auto" w:sz="4" w:space="0"/>
            </w:tcBorders>
          </w:tcPr>
          <w:p w:rsidRPr="00FF5EB8" w:rsidR="00B16128" w:rsidP="004C435D" w:rsidRDefault="00B16128" w14:paraId="34BEB384" w14:textId="77777777">
            <w:r w:rsidRPr="002C408F">
              <w:t>Status</w:t>
            </w:r>
          </w:p>
        </w:tc>
        <w:tc>
          <w:tcPr>
            <w:tcW w:w="3972" w:type="dxa"/>
            <w:tcBorders>
              <w:top w:val="single" w:color="auto" w:sz="4" w:space="0"/>
              <w:left w:val="single" w:color="auto" w:sz="4" w:space="0"/>
              <w:bottom w:val="single" w:color="auto" w:sz="4" w:space="0"/>
              <w:right w:val="single" w:color="auto" w:sz="4" w:space="0"/>
            </w:tcBorders>
          </w:tcPr>
          <w:p w:rsidRPr="00FF5EB8" w:rsidR="00B16128" w:rsidP="004C435D" w:rsidRDefault="00B16128" w14:paraId="12F99158" w14:textId="77777777">
            <w:r>
              <w:t>1</w:t>
            </w:r>
          </w:p>
        </w:tc>
      </w:tr>
      <w:tr w:rsidR="00B16128" w:rsidTr="004C435D" w14:paraId="71CDA52E" w14:textId="77777777">
        <w:trPr>
          <w:trHeight w:val="270"/>
        </w:trPr>
        <w:tc>
          <w:tcPr>
            <w:tcW w:w="2722" w:type="dxa"/>
          </w:tcPr>
          <w:p w:rsidRPr="00FF5EB8" w:rsidR="00B16128" w:rsidP="004C435D" w:rsidRDefault="00B16128" w14:paraId="2347F3C8" w14:textId="77777777">
            <w:r w:rsidRPr="002C408F">
              <w:t>Concurrency</w:t>
            </w:r>
          </w:p>
        </w:tc>
        <w:tc>
          <w:tcPr>
            <w:tcW w:w="3972" w:type="dxa"/>
          </w:tcPr>
          <w:p w:rsidRPr="00FF5EB8" w:rsidR="00B16128" w:rsidP="004C435D" w:rsidRDefault="00B16128" w14:paraId="1A600C89" w14:textId="77777777">
            <w:r>
              <w:t>N/A</w:t>
            </w:r>
          </w:p>
        </w:tc>
      </w:tr>
      <w:tr w:rsidR="00B16128" w:rsidTr="004C435D" w14:paraId="2FB9AD9F" w14:textId="77777777">
        <w:trPr>
          <w:trHeight w:val="270"/>
        </w:trPr>
        <w:tc>
          <w:tcPr>
            <w:tcW w:w="2722" w:type="dxa"/>
          </w:tcPr>
          <w:p w:rsidRPr="006E65D8" w:rsidR="00B16128" w:rsidP="004C435D" w:rsidRDefault="00B16128" w14:paraId="7946C580" w14:textId="77777777">
            <w:r w:rsidRPr="002C408F">
              <w:t>CreatedDate</w:t>
            </w:r>
          </w:p>
        </w:tc>
        <w:tc>
          <w:tcPr>
            <w:tcW w:w="3972" w:type="dxa"/>
          </w:tcPr>
          <w:p w:rsidR="00B16128" w:rsidP="004C435D" w:rsidRDefault="00B16128" w14:paraId="2B13C001" w14:textId="77777777">
            <w:r>
              <w:t>Current Timestamp</w:t>
            </w:r>
          </w:p>
        </w:tc>
      </w:tr>
      <w:tr w:rsidR="00B16128" w:rsidTr="004C435D" w14:paraId="0BE4EA56" w14:textId="77777777">
        <w:trPr>
          <w:trHeight w:val="270"/>
        </w:trPr>
        <w:tc>
          <w:tcPr>
            <w:tcW w:w="2722" w:type="dxa"/>
          </w:tcPr>
          <w:p w:rsidRPr="006E65D8" w:rsidR="00B16128" w:rsidP="004C435D" w:rsidRDefault="00B16128" w14:paraId="01467CA4" w14:textId="77777777">
            <w:r w:rsidRPr="002C408F">
              <w:t>LastModifiedDate</w:t>
            </w:r>
          </w:p>
        </w:tc>
        <w:tc>
          <w:tcPr>
            <w:tcW w:w="3972" w:type="dxa"/>
          </w:tcPr>
          <w:p w:rsidR="00B16128" w:rsidP="004C435D" w:rsidRDefault="00B16128" w14:paraId="082844D2" w14:textId="77777777">
            <w:r>
              <w:t>Current Timestamp</w:t>
            </w:r>
          </w:p>
        </w:tc>
      </w:tr>
      <w:tr w:rsidR="00B16128" w:rsidTr="004C435D" w14:paraId="6F436532" w14:textId="77777777">
        <w:trPr>
          <w:trHeight w:val="270"/>
        </w:trPr>
        <w:tc>
          <w:tcPr>
            <w:tcW w:w="2722" w:type="dxa"/>
          </w:tcPr>
          <w:p w:rsidRPr="006E65D8" w:rsidR="00B16128" w:rsidP="004C435D" w:rsidRDefault="00B16128" w14:paraId="67FE8D24" w14:textId="77777777">
            <w:r w:rsidRPr="002C408F">
              <w:t>LastModifiedUserID</w:t>
            </w:r>
          </w:p>
        </w:tc>
        <w:tc>
          <w:tcPr>
            <w:tcW w:w="3972" w:type="dxa"/>
          </w:tcPr>
          <w:p w:rsidR="00B16128" w:rsidP="004C435D" w:rsidRDefault="00B16128" w14:paraId="2B79807F" w14:textId="77777777">
            <w:r>
              <w:t>WEBSERVICE</w:t>
            </w:r>
          </w:p>
        </w:tc>
      </w:tr>
      <w:tr w:rsidR="00B16128" w:rsidTr="004C435D" w14:paraId="2DEBCE13" w14:textId="77777777">
        <w:trPr>
          <w:trHeight w:val="270"/>
        </w:trPr>
        <w:tc>
          <w:tcPr>
            <w:tcW w:w="2722" w:type="dxa"/>
          </w:tcPr>
          <w:p w:rsidRPr="006E65D8" w:rsidR="00B16128" w:rsidP="004C435D" w:rsidRDefault="00B16128" w14:paraId="078E1FEF" w14:textId="77777777">
            <w:r w:rsidRPr="0013392A">
              <w:t>IsDispute</w:t>
            </w:r>
          </w:p>
        </w:tc>
        <w:tc>
          <w:tcPr>
            <w:tcW w:w="3972" w:type="dxa"/>
          </w:tcPr>
          <w:p w:rsidR="00B16128" w:rsidP="004C435D" w:rsidRDefault="00F0612B" w14:paraId="726BD589" w14:textId="135ACA92">
            <w:r>
              <w:t>False</w:t>
            </w:r>
          </w:p>
        </w:tc>
      </w:tr>
      <w:tr w:rsidR="00B16128" w:rsidTr="004C435D" w14:paraId="1B01D7AC" w14:textId="77777777">
        <w:trPr>
          <w:trHeight w:val="270"/>
        </w:trPr>
        <w:tc>
          <w:tcPr>
            <w:tcW w:w="2722" w:type="dxa"/>
          </w:tcPr>
          <w:p w:rsidRPr="00280157" w:rsidR="00B16128" w:rsidP="004C435D" w:rsidRDefault="00B16128" w14:paraId="4A4D788E" w14:textId="77777777">
            <w:r>
              <w:t>Authoritative</w:t>
            </w:r>
          </w:p>
        </w:tc>
        <w:tc>
          <w:tcPr>
            <w:tcW w:w="3972" w:type="dxa"/>
          </w:tcPr>
          <w:p w:rsidRPr="00714978" w:rsidR="00B16128" w:rsidP="004C435D" w:rsidRDefault="00714978" w14:paraId="1916CEA2" w14:textId="47621D18">
            <w:pPr>
              <w:rPr>
                <w:i/>
              </w:rPr>
            </w:pPr>
            <w:r>
              <w:rPr>
                <w:i/>
                <w:iCs/>
              </w:rPr>
              <w:t xml:space="preserve">For details see: </w:t>
            </w:r>
            <w:r w:rsidRPr="00714978">
              <w:rPr>
                <w:i/>
                <w:iCs/>
              </w:rPr>
              <w:t>Scenario AS/10</w:t>
            </w:r>
          </w:p>
        </w:tc>
      </w:tr>
      <w:tr w:rsidR="00B16128" w:rsidTr="004C435D" w14:paraId="306AA11D" w14:textId="77777777">
        <w:trPr>
          <w:trHeight w:val="270"/>
        </w:trPr>
        <w:tc>
          <w:tcPr>
            <w:tcW w:w="2722" w:type="dxa"/>
          </w:tcPr>
          <w:p w:rsidR="00B16128" w:rsidP="004C435D" w:rsidRDefault="00B16128" w14:paraId="30BBAB84" w14:textId="77777777">
            <w:r w:rsidRPr="00FC10D7">
              <w:t>RoleTypeID</w:t>
            </w:r>
          </w:p>
        </w:tc>
        <w:tc>
          <w:tcPr>
            <w:tcW w:w="3972" w:type="dxa"/>
          </w:tcPr>
          <w:p w:rsidR="00B16128" w:rsidP="004C435D" w:rsidRDefault="00B16128" w14:paraId="2AAFAC1D" w14:textId="77777777">
            <w:r>
              <w:t>role</w:t>
            </w:r>
          </w:p>
        </w:tc>
      </w:tr>
      <w:tr w:rsidR="00B16128" w:rsidTr="004C435D" w14:paraId="11DA2F97" w14:textId="77777777">
        <w:trPr>
          <w:trHeight w:val="270"/>
        </w:trPr>
        <w:tc>
          <w:tcPr>
            <w:tcW w:w="2722" w:type="dxa"/>
          </w:tcPr>
          <w:p w:rsidR="00B16128" w:rsidP="004C435D" w:rsidRDefault="00B16128" w14:paraId="05B3A171" w14:textId="77777777">
            <w:r w:rsidRPr="00FC10D7">
              <w:t>IswcID</w:t>
            </w:r>
          </w:p>
        </w:tc>
        <w:tc>
          <w:tcPr>
            <w:tcW w:w="3972" w:type="dxa"/>
          </w:tcPr>
          <w:p w:rsidR="00B16128" w:rsidP="004C435D" w:rsidRDefault="00B16128" w14:paraId="57451F9A" w14:textId="77777777">
            <w:r>
              <w:t>N/A</w:t>
            </w:r>
          </w:p>
        </w:tc>
      </w:tr>
      <w:tr w:rsidR="00B16128" w:rsidTr="004C435D" w14:paraId="1273345C" w14:textId="77777777">
        <w:trPr>
          <w:trHeight w:val="270"/>
        </w:trPr>
        <w:tc>
          <w:tcPr>
            <w:tcW w:w="2722" w:type="dxa"/>
          </w:tcPr>
          <w:p w:rsidR="00B16128" w:rsidP="004C435D" w:rsidRDefault="00B16128" w14:paraId="7A6062C2" w14:textId="77777777">
            <w:r w:rsidRPr="00FC10D7">
              <w:t>IPNameNumber</w:t>
            </w:r>
          </w:p>
        </w:tc>
        <w:tc>
          <w:tcPr>
            <w:tcW w:w="3972" w:type="dxa"/>
          </w:tcPr>
          <w:p w:rsidR="00B16128" w:rsidP="004C435D" w:rsidRDefault="00B16128" w14:paraId="5EB9A170" w14:textId="77777777">
            <w:r>
              <w:t>nameNumber</w:t>
            </w:r>
          </w:p>
        </w:tc>
      </w:tr>
    </w:tbl>
    <w:p w:rsidR="00B16128" w:rsidP="00B16128" w:rsidRDefault="00B16128" w14:paraId="68AC6BC3" w14:textId="77777777">
      <w:pPr>
        <w:pStyle w:val="NormalIndent"/>
      </w:pPr>
    </w:p>
    <w:p w:rsidR="00B16128" w:rsidP="00B16128" w:rsidRDefault="00B16128" w14:paraId="39AEF67A" w14:textId="77777777">
      <w:pPr>
        <w:pStyle w:val="Heading3"/>
      </w:pPr>
      <w:bookmarkStart w:name="_Toc11738448" w:id="158"/>
      <w:r>
        <w:t>Publisher</w:t>
      </w:r>
      <w:bookmarkEnd w:id="158"/>
      <w:r>
        <w:t xml:space="preserve"> </w:t>
      </w:r>
    </w:p>
    <w:p w:rsidR="00B16128" w:rsidP="00B16128" w:rsidRDefault="00B16128" w14:paraId="0832699C" w14:textId="31C833AD">
      <w:pPr>
        <w:pStyle w:val="NormalIndent"/>
      </w:pPr>
      <w:r>
        <w:t xml:space="preserve">A record will be added to the ISWC.Publisher table for each record in the Submission.interestedParties array that is a Publisher type </w:t>
      </w:r>
      <w:r w:rsidR="00AB674A">
        <w:t xml:space="preserve">and does not already exist </w:t>
      </w:r>
      <w:r>
        <w:t>using the following mapping</w:t>
      </w:r>
      <w:r w:rsidR="00190071">
        <w:t>. If a record already exists, it should be updated using the following mapping.</w:t>
      </w:r>
    </w:p>
    <w:p w:rsidR="00B16128" w:rsidP="00B16128" w:rsidRDefault="00B16128" w14:paraId="110A3D7F" w14:textId="77777777">
      <w:pPr>
        <w:pStyle w:val="NormalIndent"/>
      </w:pPr>
    </w:p>
    <w:tbl>
      <w:tblPr>
        <w:tblStyle w:val="CMRRA"/>
        <w:tblW w:w="6426" w:type="dxa"/>
        <w:tblInd w:w="704" w:type="dxa"/>
        <w:tblLayout w:type="fixed"/>
        <w:tblLook w:val="0620" w:firstRow="1" w:lastRow="0" w:firstColumn="0" w:lastColumn="0" w:noHBand="1" w:noVBand="1"/>
      </w:tblPr>
      <w:tblGrid>
        <w:gridCol w:w="2454"/>
        <w:gridCol w:w="3972"/>
      </w:tblGrid>
      <w:tr w:rsidR="00B16128" w:rsidTr="004C435D" w14:paraId="49A2351A" w14:textId="77777777">
        <w:trPr>
          <w:cnfStyle w:val="100000000000" w:firstRow="1" w:lastRow="0" w:firstColumn="0" w:lastColumn="0" w:oddVBand="0" w:evenVBand="0" w:oddHBand="0" w:evenHBand="0" w:firstRowFirstColumn="0" w:firstRowLastColumn="0" w:lastRowFirstColumn="0" w:lastRowLastColumn="0"/>
          <w:trHeight w:val="271"/>
        </w:trPr>
        <w:tc>
          <w:tcPr>
            <w:tcW w:w="2454" w:type="dxa"/>
            <w:hideMark/>
          </w:tcPr>
          <w:p w:rsidR="00B16128" w:rsidP="004C435D" w:rsidRDefault="00B16128" w14:paraId="50E5F0FA" w14:textId="77777777">
            <w:r>
              <w:t>Column</w:t>
            </w:r>
          </w:p>
        </w:tc>
        <w:tc>
          <w:tcPr>
            <w:tcW w:w="3972" w:type="dxa"/>
            <w:hideMark/>
          </w:tcPr>
          <w:p w:rsidR="00B16128" w:rsidP="004C435D" w:rsidRDefault="00B16128" w14:paraId="205A775F" w14:textId="77777777">
            <w:r>
              <w:t>Source (Submission.interestedParties)</w:t>
            </w:r>
          </w:p>
        </w:tc>
      </w:tr>
      <w:tr w:rsidR="00B16128" w:rsidTr="004C435D" w14:paraId="7FB305E9" w14:textId="77777777">
        <w:trPr>
          <w:trHeight w:val="271"/>
        </w:trPr>
        <w:tc>
          <w:tcPr>
            <w:tcW w:w="2454" w:type="dxa"/>
            <w:tcBorders>
              <w:top w:val="single" w:color="auto" w:sz="4" w:space="0"/>
              <w:left w:val="single" w:color="auto" w:sz="4" w:space="0"/>
              <w:bottom w:val="single" w:color="auto" w:sz="4" w:space="0"/>
              <w:right w:val="single" w:color="auto" w:sz="4" w:space="0"/>
            </w:tcBorders>
          </w:tcPr>
          <w:p w:rsidR="00B16128" w:rsidP="004C435D" w:rsidRDefault="00B16128" w14:paraId="6EDC0C1F" w14:textId="77777777">
            <w:r w:rsidRPr="008D07CF">
              <w:t>IPBaseNumber</w:t>
            </w:r>
          </w:p>
        </w:tc>
        <w:tc>
          <w:tcPr>
            <w:tcW w:w="3972" w:type="dxa"/>
            <w:tcBorders>
              <w:top w:val="single" w:color="auto" w:sz="4" w:space="0"/>
              <w:left w:val="single" w:color="auto" w:sz="4" w:space="0"/>
              <w:bottom w:val="single" w:color="auto" w:sz="4" w:space="0"/>
              <w:right w:val="single" w:color="auto" w:sz="4" w:space="0"/>
            </w:tcBorders>
          </w:tcPr>
          <w:p w:rsidR="00B16128" w:rsidP="004C435D" w:rsidRDefault="00B16128" w14:paraId="0AC9EDC3" w14:textId="77777777">
            <w:r>
              <w:t>baseNumber</w:t>
            </w:r>
          </w:p>
        </w:tc>
      </w:tr>
      <w:tr w:rsidR="00B16128" w:rsidTr="004C435D" w14:paraId="78FEDF8B" w14:textId="77777777">
        <w:trPr>
          <w:trHeight w:val="271"/>
        </w:trPr>
        <w:tc>
          <w:tcPr>
            <w:tcW w:w="2454" w:type="dxa"/>
            <w:tcBorders>
              <w:top w:val="single" w:color="auto" w:sz="4" w:space="0"/>
              <w:left w:val="single" w:color="auto" w:sz="4" w:space="0"/>
              <w:bottom w:val="single" w:color="auto" w:sz="4" w:space="0"/>
              <w:right w:val="single" w:color="auto" w:sz="4" w:space="0"/>
            </w:tcBorders>
          </w:tcPr>
          <w:p w:rsidR="00B16128" w:rsidP="004C435D" w:rsidRDefault="00B16128" w14:paraId="11F6C511" w14:textId="77777777">
            <w:r w:rsidRPr="008D07CF">
              <w:t>WorkInfoID</w:t>
            </w:r>
          </w:p>
        </w:tc>
        <w:tc>
          <w:tcPr>
            <w:tcW w:w="3972" w:type="dxa"/>
            <w:tcBorders>
              <w:top w:val="single" w:color="auto" w:sz="4" w:space="0"/>
              <w:left w:val="single" w:color="auto" w:sz="4" w:space="0"/>
              <w:bottom w:val="single" w:color="auto" w:sz="4" w:space="0"/>
              <w:right w:val="single" w:color="auto" w:sz="4" w:space="0"/>
            </w:tcBorders>
          </w:tcPr>
          <w:p w:rsidR="00B16128" w:rsidP="004C435D" w:rsidRDefault="00B16128" w14:paraId="42F2D5BF" w14:textId="77777777">
            <w:r>
              <w:t>N/A</w:t>
            </w:r>
          </w:p>
        </w:tc>
      </w:tr>
      <w:tr w:rsidR="00B16128" w:rsidTr="004C435D" w14:paraId="4D9FED00" w14:textId="77777777">
        <w:trPr>
          <w:trHeight w:val="271"/>
        </w:trPr>
        <w:tc>
          <w:tcPr>
            <w:tcW w:w="2454" w:type="dxa"/>
            <w:tcBorders>
              <w:top w:val="single" w:color="auto" w:sz="4" w:space="0"/>
              <w:left w:val="single" w:color="auto" w:sz="4" w:space="0"/>
              <w:bottom w:val="single" w:color="auto" w:sz="4" w:space="0"/>
              <w:right w:val="single" w:color="auto" w:sz="4" w:space="0"/>
            </w:tcBorders>
          </w:tcPr>
          <w:p w:rsidR="00B16128" w:rsidP="004C435D" w:rsidRDefault="00B16128" w14:paraId="64D2CB8F" w14:textId="77777777">
            <w:r w:rsidRPr="008D07CF">
              <w:t>Status</w:t>
            </w:r>
          </w:p>
        </w:tc>
        <w:tc>
          <w:tcPr>
            <w:tcW w:w="3972" w:type="dxa"/>
            <w:tcBorders>
              <w:top w:val="single" w:color="auto" w:sz="4" w:space="0"/>
              <w:left w:val="single" w:color="auto" w:sz="4" w:space="0"/>
              <w:bottom w:val="single" w:color="auto" w:sz="4" w:space="0"/>
              <w:right w:val="single" w:color="auto" w:sz="4" w:space="0"/>
            </w:tcBorders>
          </w:tcPr>
          <w:p w:rsidR="00B16128" w:rsidP="004C435D" w:rsidRDefault="00B16128" w14:paraId="05D814BB" w14:textId="77777777">
            <w:r>
              <w:t>1</w:t>
            </w:r>
          </w:p>
        </w:tc>
      </w:tr>
      <w:tr w:rsidR="00B16128" w:rsidTr="004C435D" w14:paraId="4F899A3F" w14:textId="77777777">
        <w:trPr>
          <w:trHeight w:val="271"/>
        </w:trPr>
        <w:tc>
          <w:tcPr>
            <w:tcW w:w="2454" w:type="dxa"/>
            <w:tcBorders>
              <w:top w:val="single" w:color="auto" w:sz="4" w:space="0"/>
              <w:left w:val="single" w:color="auto" w:sz="4" w:space="0"/>
              <w:bottom w:val="single" w:color="auto" w:sz="4" w:space="0"/>
              <w:right w:val="single" w:color="auto" w:sz="4" w:space="0"/>
            </w:tcBorders>
          </w:tcPr>
          <w:p w:rsidR="00B16128" w:rsidP="004C435D" w:rsidRDefault="00B16128" w14:paraId="0B53F324" w14:textId="77777777">
            <w:r w:rsidRPr="008D07CF">
              <w:t>Concurrency</w:t>
            </w:r>
          </w:p>
        </w:tc>
        <w:tc>
          <w:tcPr>
            <w:tcW w:w="3972" w:type="dxa"/>
            <w:tcBorders>
              <w:top w:val="single" w:color="auto" w:sz="4" w:space="0"/>
              <w:left w:val="single" w:color="auto" w:sz="4" w:space="0"/>
              <w:bottom w:val="single" w:color="auto" w:sz="4" w:space="0"/>
              <w:right w:val="single" w:color="auto" w:sz="4" w:space="0"/>
            </w:tcBorders>
          </w:tcPr>
          <w:p w:rsidR="00B16128" w:rsidP="004C435D" w:rsidRDefault="00B16128" w14:paraId="2EA37343" w14:textId="77777777">
            <w:r>
              <w:t>N/A</w:t>
            </w:r>
          </w:p>
        </w:tc>
      </w:tr>
      <w:tr w:rsidR="00B16128" w:rsidTr="004C435D" w14:paraId="4724B5C0" w14:textId="77777777">
        <w:trPr>
          <w:trHeight w:val="271"/>
        </w:trPr>
        <w:tc>
          <w:tcPr>
            <w:tcW w:w="2454" w:type="dxa"/>
            <w:tcBorders>
              <w:top w:val="single" w:color="auto" w:sz="4" w:space="0"/>
              <w:left w:val="single" w:color="auto" w:sz="4" w:space="0"/>
              <w:bottom w:val="single" w:color="auto" w:sz="4" w:space="0"/>
              <w:right w:val="single" w:color="auto" w:sz="4" w:space="0"/>
            </w:tcBorders>
          </w:tcPr>
          <w:p w:rsidR="00B16128" w:rsidP="004C435D" w:rsidRDefault="00B16128" w14:paraId="6CEF329C" w14:textId="77777777">
            <w:r w:rsidRPr="008D07CF">
              <w:t>CreatedDate</w:t>
            </w:r>
          </w:p>
        </w:tc>
        <w:tc>
          <w:tcPr>
            <w:tcW w:w="3972" w:type="dxa"/>
            <w:tcBorders>
              <w:top w:val="single" w:color="auto" w:sz="4" w:space="0"/>
              <w:left w:val="single" w:color="auto" w:sz="4" w:space="0"/>
              <w:bottom w:val="single" w:color="auto" w:sz="4" w:space="0"/>
              <w:right w:val="single" w:color="auto" w:sz="4" w:space="0"/>
            </w:tcBorders>
          </w:tcPr>
          <w:p w:rsidR="00B16128" w:rsidP="004C435D" w:rsidRDefault="00B16128" w14:paraId="2F756EB4" w14:textId="77777777">
            <w:r>
              <w:t>Current Timestamp</w:t>
            </w:r>
          </w:p>
        </w:tc>
      </w:tr>
      <w:tr w:rsidR="00B16128" w:rsidTr="004C435D" w14:paraId="3D3ACD09" w14:textId="77777777">
        <w:trPr>
          <w:trHeight w:val="271"/>
        </w:trPr>
        <w:tc>
          <w:tcPr>
            <w:tcW w:w="2454" w:type="dxa"/>
            <w:tcBorders>
              <w:top w:val="single" w:color="auto" w:sz="4" w:space="0"/>
              <w:left w:val="single" w:color="auto" w:sz="4" w:space="0"/>
              <w:bottom w:val="single" w:color="auto" w:sz="4" w:space="0"/>
              <w:right w:val="single" w:color="auto" w:sz="4" w:space="0"/>
            </w:tcBorders>
          </w:tcPr>
          <w:p w:rsidR="00B16128" w:rsidP="004C435D" w:rsidRDefault="00B16128" w14:paraId="665D4FBA" w14:textId="77777777">
            <w:r w:rsidRPr="008D07CF">
              <w:t>LastModifiedDate</w:t>
            </w:r>
          </w:p>
        </w:tc>
        <w:tc>
          <w:tcPr>
            <w:tcW w:w="3972" w:type="dxa"/>
            <w:tcBorders>
              <w:top w:val="single" w:color="auto" w:sz="4" w:space="0"/>
              <w:left w:val="single" w:color="auto" w:sz="4" w:space="0"/>
              <w:bottom w:val="single" w:color="auto" w:sz="4" w:space="0"/>
              <w:right w:val="single" w:color="auto" w:sz="4" w:space="0"/>
            </w:tcBorders>
          </w:tcPr>
          <w:p w:rsidR="00B16128" w:rsidP="004C435D" w:rsidRDefault="00B16128" w14:paraId="24C88FA1" w14:textId="77777777">
            <w:r>
              <w:t>Current Timestamp</w:t>
            </w:r>
          </w:p>
        </w:tc>
      </w:tr>
      <w:tr w:rsidR="00B16128" w:rsidTr="004C435D" w14:paraId="107E76DA" w14:textId="77777777">
        <w:trPr>
          <w:trHeight w:val="271"/>
        </w:trPr>
        <w:tc>
          <w:tcPr>
            <w:tcW w:w="2454" w:type="dxa"/>
            <w:tcBorders>
              <w:top w:val="single" w:color="auto" w:sz="4" w:space="0"/>
              <w:left w:val="single" w:color="auto" w:sz="4" w:space="0"/>
              <w:bottom w:val="single" w:color="auto" w:sz="4" w:space="0"/>
              <w:right w:val="single" w:color="auto" w:sz="4" w:space="0"/>
            </w:tcBorders>
          </w:tcPr>
          <w:p w:rsidR="00B16128" w:rsidP="004C435D" w:rsidRDefault="00B16128" w14:paraId="13D898EE" w14:textId="77777777">
            <w:r w:rsidRPr="008D07CF">
              <w:t>LastModifiedUserID</w:t>
            </w:r>
          </w:p>
        </w:tc>
        <w:tc>
          <w:tcPr>
            <w:tcW w:w="3972" w:type="dxa"/>
            <w:tcBorders>
              <w:top w:val="single" w:color="auto" w:sz="4" w:space="0"/>
              <w:left w:val="single" w:color="auto" w:sz="4" w:space="0"/>
              <w:bottom w:val="single" w:color="auto" w:sz="4" w:space="0"/>
              <w:right w:val="single" w:color="auto" w:sz="4" w:space="0"/>
            </w:tcBorders>
          </w:tcPr>
          <w:p w:rsidR="00B16128" w:rsidP="004C435D" w:rsidRDefault="00B16128" w14:paraId="776FA0F3" w14:textId="77777777">
            <w:r>
              <w:t>WEBSERVICE</w:t>
            </w:r>
          </w:p>
        </w:tc>
      </w:tr>
      <w:tr w:rsidR="00B16128" w:rsidTr="004C435D" w14:paraId="7A635CC4" w14:textId="77777777">
        <w:trPr>
          <w:trHeight w:val="271"/>
        </w:trPr>
        <w:tc>
          <w:tcPr>
            <w:tcW w:w="2454" w:type="dxa"/>
            <w:tcBorders>
              <w:top w:val="single" w:color="auto" w:sz="4" w:space="0"/>
              <w:left w:val="single" w:color="auto" w:sz="4" w:space="0"/>
              <w:bottom w:val="single" w:color="auto" w:sz="4" w:space="0"/>
              <w:right w:val="single" w:color="auto" w:sz="4" w:space="0"/>
            </w:tcBorders>
          </w:tcPr>
          <w:p w:rsidR="00B16128" w:rsidP="004C435D" w:rsidRDefault="00B16128" w14:paraId="5EA24450" w14:textId="77777777">
            <w:r w:rsidRPr="008D07CF">
              <w:t>RoleTypeID</w:t>
            </w:r>
          </w:p>
        </w:tc>
        <w:tc>
          <w:tcPr>
            <w:tcW w:w="3972" w:type="dxa"/>
            <w:tcBorders>
              <w:top w:val="single" w:color="auto" w:sz="4" w:space="0"/>
              <w:left w:val="single" w:color="auto" w:sz="4" w:space="0"/>
              <w:bottom w:val="single" w:color="auto" w:sz="4" w:space="0"/>
              <w:right w:val="single" w:color="auto" w:sz="4" w:space="0"/>
            </w:tcBorders>
          </w:tcPr>
          <w:p w:rsidR="00B16128" w:rsidP="004C435D" w:rsidRDefault="00B16128" w14:paraId="122396F8" w14:textId="77777777">
            <w:r>
              <w:t>role</w:t>
            </w:r>
          </w:p>
        </w:tc>
      </w:tr>
      <w:tr w:rsidR="00B16128" w:rsidTr="004C435D" w14:paraId="5FC8D870" w14:textId="77777777">
        <w:trPr>
          <w:trHeight w:val="271"/>
        </w:trPr>
        <w:tc>
          <w:tcPr>
            <w:tcW w:w="2454" w:type="dxa"/>
            <w:tcBorders>
              <w:top w:val="single" w:color="auto" w:sz="4" w:space="0"/>
              <w:left w:val="single" w:color="auto" w:sz="4" w:space="0"/>
              <w:bottom w:val="single" w:color="auto" w:sz="4" w:space="0"/>
              <w:right w:val="single" w:color="auto" w:sz="4" w:space="0"/>
            </w:tcBorders>
          </w:tcPr>
          <w:p w:rsidR="00B16128" w:rsidP="004C435D" w:rsidRDefault="00B16128" w14:paraId="50EABFA4" w14:textId="77777777">
            <w:r w:rsidRPr="008D07CF">
              <w:t>IswcID</w:t>
            </w:r>
          </w:p>
        </w:tc>
        <w:tc>
          <w:tcPr>
            <w:tcW w:w="3972" w:type="dxa"/>
            <w:tcBorders>
              <w:top w:val="single" w:color="auto" w:sz="4" w:space="0"/>
              <w:left w:val="single" w:color="auto" w:sz="4" w:space="0"/>
              <w:bottom w:val="single" w:color="auto" w:sz="4" w:space="0"/>
              <w:right w:val="single" w:color="auto" w:sz="4" w:space="0"/>
            </w:tcBorders>
          </w:tcPr>
          <w:p w:rsidR="00B16128" w:rsidP="004C435D" w:rsidRDefault="00B16128" w14:paraId="58C6DAE8" w14:textId="77777777">
            <w:r>
              <w:t>N/A</w:t>
            </w:r>
          </w:p>
        </w:tc>
      </w:tr>
      <w:tr w:rsidR="00B16128" w:rsidTr="004C435D" w14:paraId="03554AB7" w14:textId="77777777">
        <w:trPr>
          <w:trHeight w:val="271"/>
        </w:trPr>
        <w:tc>
          <w:tcPr>
            <w:tcW w:w="2454" w:type="dxa"/>
            <w:tcBorders>
              <w:top w:val="single" w:color="auto" w:sz="4" w:space="0"/>
              <w:left w:val="single" w:color="auto" w:sz="4" w:space="0"/>
              <w:bottom w:val="single" w:color="auto" w:sz="4" w:space="0"/>
              <w:right w:val="single" w:color="auto" w:sz="4" w:space="0"/>
            </w:tcBorders>
          </w:tcPr>
          <w:p w:rsidRPr="002F4137" w:rsidR="00B16128" w:rsidP="004C435D" w:rsidRDefault="00B16128" w14:paraId="37241894" w14:textId="77777777">
            <w:r w:rsidRPr="008D07CF">
              <w:t>IPNameNumber</w:t>
            </w:r>
          </w:p>
        </w:tc>
        <w:tc>
          <w:tcPr>
            <w:tcW w:w="3972" w:type="dxa"/>
            <w:tcBorders>
              <w:top w:val="single" w:color="auto" w:sz="4" w:space="0"/>
              <w:left w:val="single" w:color="auto" w:sz="4" w:space="0"/>
              <w:bottom w:val="single" w:color="auto" w:sz="4" w:space="0"/>
              <w:right w:val="single" w:color="auto" w:sz="4" w:space="0"/>
            </w:tcBorders>
          </w:tcPr>
          <w:p w:rsidRPr="002F4137" w:rsidR="00B16128" w:rsidP="004C435D" w:rsidRDefault="00B16128" w14:paraId="7ECFC213" w14:textId="77777777">
            <w:r>
              <w:t>nameNumber</w:t>
            </w:r>
          </w:p>
        </w:tc>
      </w:tr>
    </w:tbl>
    <w:p w:rsidR="00B16128" w:rsidP="00B16128" w:rsidRDefault="00B16128" w14:paraId="7A201309" w14:textId="77777777">
      <w:pPr>
        <w:pStyle w:val="NormalIndent"/>
      </w:pPr>
    </w:p>
    <w:p w:rsidRPr="009F0B84" w:rsidR="009F0B84" w:rsidP="009F0B84" w:rsidRDefault="009F0B84" w14:paraId="76AD031E" w14:textId="6FDF9DBE">
      <w:pPr>
        <w:pStyle w:val="Heading2"/>
        <w:rPr>
          <w:lang w:val="en-IE"/>
        </w:rPr>
      </w:pPr>
      <w:bookmarkStart w:name="_Toc11738449" w:id="159"/>
      <w:r w:rsidRPr="009F0B84">
        <w:rPr>
          <w:lang w:val="en-IE"/>
        </w:rPr>
        <w:t>Scenario AS/0</w:t>
      </w:r>
      <w:r>
        <w:rPr>
          <w:lang w:val="en-IE"/>
        </w:rPr>
        <w:t>5</w:t>
      </w:r>
      <w:r w:rsidRPr="009F0B84">
        <w:rPr>
          <w:lang w:val="en-IE"/>
        </w:rPr>
        <w:t xml:space="preserve"> – Update ISWC Eligible Submission with </w:t>
      </w:r>
      <w:r w:rsidR="00C7073C">
        <w:rPr>
          <w:lang w:val="en-IE"/>
        </w:rPr>
        <w:t>valid</w:t>
      </w:r>
      <w:r w:rsidRPr="009F0B84">
        <w:rPr>
          <w:lang w:val="en-IE"/>
        </w:rPr>
        <w:t xml:space="preserve"> Preferred ISWC level details</w:t>
      </w:r>
      <w:r w:rsidR="00AB47A5">
        <w:rPr>
          <w:lang w:val="en-IE"/>
        </w:rPr>
        <w:t xml:space="preserve"> where the Preferred ISWC</w:t>
      </w:r>
      <w:r w:rsidR="00E20C75">
        <w:rPr>
          <w:lang w:val="en-IE"/>
        </w:rPr>
        <w:t xml:space="preserve"> is different</w:t>
      </w:r>
      <w:r w:rsidR="00A40B38">
        <w:rPr>
          <w:lang w:val="en-IE"/>
        </w:rPr>
        <w:t xml:space="preserve"> from the current Preferred ISWC</w:t>
      </w:r>
      <w:bookmarkEnd w:id="159"/>
    </w:p>
    <w:p w:rsidRPr="006D2806" w:rsidR="006D2806" w:rsidP="006D2806" w:rsidRDefault="009F0B84" w14:paraId="39D75A28" w14:textId="12E62060">
      <w:pPr>
        <w:pStyle w:val="NormalIndent"/>
      </w:pPr>
      <w:r w:rsidRPr="00EE3283">
        <w:t xml:space="preserve">An ISWC eligible society submission with valid Preferred ISWC level details and the Preferred ISWC indicated in the submission is </w:t>
      </w:r>
      <w:r w:rsidRPr="009B13C7" w:rsidR="009B13C7">
        <w:t>different from</w:t>
      </w:r>
      <w:r w:rsidRPr="00EE3283">
        <w:t xml:space="preserve"> the current Preferred ISWC for the Society Code, Source DB Code and Society Work Code designated in the submission. </w:t>
      </w:r>
      <w:r w:rsidRPr="009B13C7" w:rsidR="009B13C7">
        <w:t xml:space="preserve"> </w:t>
      </w:r>
      <w:r w:rsidRPr="00DF6CEE">
        <w:t>This scenario represents</w:t>
      </w:r>
      <w:r>
        <w:t xml:space="preserve"> </w:t>
      </w:r>
      <w:r w:rsidRPr="001D7554" w:rsidR="001D7554">
        <w:t>the merging</w:t>
      </w:r>
      <w:r w:rsidRPr="00FE7B86">
        <w:t xml:space="preserve"> of </w:t>
      </w:r>
      <w:r w:rsidRPr="001D7554" w:rsidR="001D7554">
        <w:t>two pre-</w:t>
      </w:r>
      <w:r w:rsidRPr="00FE7B86">
        <w:t xml:space="preserve">existing Preferred </w:t>
      </w:r>
      <w:r w:rsidRPr="001D7554" w:rsidR="001D7554">
        <w:t xml:space="preserve">ISWCs in the </w:t>
      </w:r>
      <w:r w:rsidRPr="00FE7B86">
        <w:t xml:space="preserve">ISWC </w:t>
      </w:r>
      <w:r w:rsidRPr="001D7554" w:rsidR="001D7554">
        <w:t>Database.</w:t>
      </w:r>
      <w:r>
        <w:t xml:space="preserve"> The ISWC database mapping for this will be as follows:</w:t>
      </w:r>
    </w:p>
    <w:p w:rsidR="003F2393" w:rsidP="009F0B84" w:rsidRDefault="003F2393" w14:paraId="2A93297A" w14:textId="77777777">
      <w:pPr>
        <w:pStyle w:val="NormalIndent"/>
      </w:pPr>
    </w:p>
    <w:p w:rsidR="003F2393" w:rsidP="003F2393" w:rsidRDefault="003F2393" w14:paraId="0CCA21F2" w14:textId="77777777">
      <w:pPr>
        <w:pStyle w:val="Heading3"/>
      </w:pPr>
      <w:bookmarkStart w:name="_Toc6217675" w:id="160"/>
      <w:bookmarkStart w:name="_Toc11738450" w:id="161"/>
      <w:r>
        <w:t>ISWCLinkedTo</w:t>
      </w:r>
      <w:bookmarkEnd w:id="160"/>
      <w:bookmarkEnd w:id="161"/>
      <w:r>
        <w:t xml:space="preserve"> </w:t>
      </w:r>
    </w:p>
    <w:p w:rsidR="003F2393" w:rsidP="003F2393" w:rsidRDefault="003F2393" w14:paraId="4184E5C7" w14:textId="409F947B">
      <w:pPr>
        <w:pStyle w:val="NormalIndent"/>
      </w:pPr>
      <w:r>
        <w:t xml:space="preserve">A record will be created in the ISWCLinkedTo table to store the reference </w:t>
      </w:r>
      <w:r w:rsidR="001B69E6">
        <w:t>between</w:t>
      </w:r>
      <w:r>
        <w:t xml:space="preserve"> the </w:t>
      </w:r>
      <w:r w:rsidR="001B69E6">
        <w:t xml:space="preserve">source “Preferred </w:t>
      </w:r>
      <w:r>
        <w:t>ISWC</w:t>
      </w:r>
      <w:r w:rsidR="001B69E6">
        <w:t>” and</w:t>
      </w:r>
      <w:r>
        <w:t xml:space="preserve"> the </w:t>
      </w:r>
      <w:r w:rsidR="001B69E6">
        <w:t xml:space="preserve">destination “Preferred ISWC” using the </w:t>
      </w:r>
      <w:r>
        <w:t xml:space="preserve">following </w:t>
      </w:r>
      <w:r w:rsidR="001B69E6">
        <w:t>mapping:</w:t>
      </w:r>
    </w:p>
    <w:p w:rsidR="003F2393" w:rsidP="003F2393" w:rsidRDefault="003F2393" w14:paraId="226FEB38" w14:textId="77777777">
      <w:pPr>
        <w:pStyle w:val="NormalIndent"/>
      </w:pPr>
    </w:p>
    <w:tbl>
      <w:tblPr>
        <w:tblStyle w:val="CMRRA"/>
        <w:tblW w:w="6687" w:type="dxa"/>
        <w:tblInd w:w="607" w:type="dxa"/>
        <w:tblLayout w:type="fixed"/>
        <w:tblLook w:val="0620" w:firstRow="1" w:lastRow="0" w:firstColumn="0" w:lastColumn="0" w:noHBand="1" w:noVBand="1"/>
      </w:tblPr>
      <w:tblGrid>
        <w:gridCol w:w="2590"/>
        <w:gridCol w:w="4097"/>
      </w:tblGrid>
      <w:tr w:rsidR="003F2393" w:rsidTr="009445FC" w14:paraId="7F85C7E3" w14:textId="77777777">
        <w:trPr>
          <w:cnfStyle w:val="100000000000" w:firstRow="1" w:lastRow="0" w:firstColumn="0" w:lastColumn="0" w:oddVBand="0" w:evenVBand="0" w:oddHBand="0" w:evenHBand="0" w:firstRowFirstColumn="0" w:firstRowLastColumn="0" w:lastRowFirstColumn="0" w:lastRowLastColumn="0"/>
          <w:trHeight w:val="271"/>
        </w:trPr>
        <w:tc>
          <w:tcPr>
            <w:tcW w:w="2590" w:type="dxa"/>
            <w:hideMark/>
          </w:tcPr>
          <w:p w:rsidR="003F2393" w:rsidP="00D23D1D" w:rsidRDefault="003F2393" w14:paraId="3A9F9AB6" w14:textId="77777777">
            <w:r>
              <w:t>Column</w:t>
            </w:r>
          </w:p>
        </w:tc>
        <w:tc>
          <w:tcPr>
            <w:tcW w:w="4097" w:type="dxa"/>
            <w:hideMark/>
          </w:tcPr>
          <w:p w:rsidR="003F2393" w:rsidP="00D23D1D" w:rsidRDefault="001B69E6" w14:paraId="17FF0A04" w14:textId="20901E3F">
            <w:r>
              <w:t xml:space="preserve">Source </w:t>
            </w:r>
          </w:p>
        </w:tc>
      </w:tr>
      <w:tr w:rsidR="003F2393" w:rsidTr="009445FC" w14:paraId="03D5CF31" w14:textId="77777777">
        <w:trPr>
          <w:trHeight w:val="271"/>
        </w:trPr>
        <w:tc>
          <w:tcPr>
            <w:tcW w:w="2590" w:type="dxa"/>
            <w:tcBorders>
              <w:top w:val="single" w:color="auto" w:sz="4" w:space="0"/>
              <w:left w:val="single" w:color="auto" w:sz="4" w:space="0"/>
              <w:bottom w:val="single" w:color="auto" w:sz="4" w:space="0"/>
              <w:right w:val="single" w:color="auto" w:sz="4" w:space="0"/>
            </w:tcBorders>
          </w:tcPr>
          <w:p w:rsidR="003F2393" w:rsidP="00D23D1D" w:rsidRDefault="003F2393" w14:paraId="4A525D9B" w14:textId="77777777">
            <w:r w:rsidRPr="00C038E4">
              <w:t>Iswc</w:t>
            </w:r>
            <w:r>
              <w:t>LinkedTo</w:t>
            </w:r>
            <w:r w:rsidRPr="00C038E4">
              <w:t>ID</w:t>
            </w:r>
          </w:p>
        </w:tc>
        <w:tc>
          <w:tcPr>
            <w:tcW w:w="4097" w:type="dxa"/>
            <w:tcBorders>
              <w:top w:val="single" w:color="auto" w:sz="4" w:space="0"/>
              <w:left w:val="single" w:color="auto" w:sz="4" w:space="0"/>
              <w:bottom w:val="single" w:color="auto" w:sz="4" w:space="0"/>
              <w:right w:val="single" w:color="auto" w:sz="4" w:space="0"/>
            </w:tcBorders>
          </w:tcPr>
          <w:p w:rsidR="003F2393" w:rsidP="00D23D1D" w:rsidRDefault="001B69E6" w14:paraId="54DDE3BE" w14:textId="37285806">
            <w:r>
              <w:t>N/A</w:t>
            </w:r>
          </w:p>
        </w:tc>
      </w:tr>
      <w:tr w:rsidR="003F2393" w:rsidTr="009445FC" w14:paraId="5C4FE788" w14:textId="77777777">
        <w:trPr>
          <w:trHeight w:val="271"/>
        </w:trPr>
        <w:tc>
          <w:tcPr>
            <w:tcW w:w="2590" w:type="dxa"/>
            <w:tcBorders>
              <w:top w:val="single" w:color="auto" w:sz="4" w:space="0"/>
              <w:left w:val="single" w:color="auto" w:sz="4" w:space="0"/>
              <w:bottom w:val="single" w:color="auto" w:sz="4" w:space="0"/>
              <w:right w:val="single" w:color="auto" w:sz="4" w:space="0"/>
            </w:tcBorders>
          </w:tcPr>
          <w:p w:rsidR="003F2393" w:rsidP="00D23D1D" w:rsidRDefault="003F2393" w14:paraId="3C7A2D32" w14:textId="77777777">
            <w:r w:rsidRPr="00C038E4">
              <w:t>Status</w:t>
            </w:r>
          </w:p>
        </w:tc>
        <w:tc>
          <w:tcPr>
            <w:tcW w:w="4097" w:type="dxa"/>
            <w:tcBorders>
              <w:top w:val="single" w:color="auto" w:sz="4" w:space="0"/>
              <w:left w:val="single" w:color="auto" w:sz="4" w:space="0"/>
              <w:bottom w:val="single" w:color="auto" w:sz="4" w:space="0"/>
              <w:right w:val="single" w:color="auto" w:sz="4" w:space="0"/>
            </w:tcBorders>
          </w:tcPr>
          <w:p w:rsidR="003F2393" w:rsidP="00D23D1D" w:rsidRDefault="001B69E6" w14:paraId="362498F4" w14:textId="21C5BACB">
            <w:r>
              <w:t>1</w:t>
            </w:r>
          </w:p>
        </w:tc>
      </w:tr>
      <w:tr w:rsidR="003F2393" w:rsidTr="009445FC" w14:paraId="0E0B952B" w14:textId="77777777">
        <w:trPr>
          <w:trHeight w:val="271"/>
        </w:trPr>
        <w:tc>
          <w:tcPr>
            <w:tcW w:w="2590" w:type="dxa"/>
            <w:tcBorders>
              <w:top w:val="single" w:color="auto" w:sz="4" w:space="0"/>
              <w:left w:val="single" w:color="auto" w:sz="4" w:space="0"/>
              <w:bottom w:val="single" w:color="auto" w:sz="4" w:space="0"/>
              <w:right w:val="single" w:color="auto" w:sz="4" w:space="0"/>
            </w:tcBorders>
          </w:tcPr>
          <w:p w:rsidR="003F2393" w:rsidP="00D23D1D" w:rsidRDefault="003F2393" w14:paraId="00722A12" w14:textId="77777777">
            <w:r w:rsidRPr="00C038E4">
              <w:t>Concurrency</w:t>
            </w:r>
          </w:p>
        </w:tc>
        <w:tc>
          <w:tcPr>
            <w:tcW w:w="4097" w:type="dxa"/>
            <w:tcBorders>
              <w:top w:val="single" w:color="auto" w:sz="4" w:space="0"/>
              <w:left w:val="single" w:color="auto" w:sz="4" w:space="0"/>
              <w:bottom w:val="single" w:color="auto" w:sz="4" w:space="0"/>
              <w:right w:val="single" w:color="auto" w:sz="4" w:space="0"/>
            </w:tcBorders>
          </w:tcPr>
          <w:p w:rsidR="003F2393" w:rsidP="00D23D1D" w:rsidRDefault="001B69E6" w14:paraId="36C4A9F7" w14:textId="58F45333">
            <w:r>
              <w:t>N/A</w:t>
            </w:r>
          </w:p>
        </w:tc>
      </w:tr>
      <w:tr w:rsidR="003F2393" w:rsidTr="009445FC" w14:paraId="29FC6735" w14:textId="77777777">
        <w:trPr>
          <w:trHeight w:val="271"/>
        </w:trPr>
        <w:tc>
          <w:tcPr>
            <w:tcW w:w="2590" w:type="dxa"/>
            <w:tcBorders>
              <w:top w:val="single" w:color="auto" w:sz="4" w:space="0"/>
              <w:left w:val="single" w:color="auto" w:sz="4" w:space="0"/>
              <w:bottom w:val="single" w:color="auto" w:sz="4" w:space="0"/>
              <w:right w:val="single" w:color="auto" w:sz="4" w:space="0"/>
            </w:tcBorders>
          </w:tcPr>
          <w:p w:rsidR="003F2393" w:rsidP="00D23D1D" w:rsidRDefault="003F2393" w14:paraId="6D663ED4" w14:textId="77777777">
            <w:r w:rsidRPr="00C038E4">
              <w:t>CreatedDate</w:t>
            </w:r>
          </w:p>
        </w:tc>
        <w:tc>
          <w:tcPr>
            <w:tcW w:w="4097" w:type="dxa"/>
            <w:tcBorders>
              <w:top w:val="single" w:color="auto" w:sz="4" w:space="0"/>
              <w:left w:val="single" w:color="auto" w:sz="4" w:space="0"/>
              <w:bottom w:val="single" w:color="auto" w:sz="4" w:space="0"/>
              <w:right w:val="single" w:color="auto" w:sz="4" w:space="0"/>
            </w:tcBorders>
          </w:tcPr>
          <w:p w:rsidR="003F2393" w:rsidP="00D23D1D" w:rsidRDefault="001B69E6" w14:paraId="06852B4D" w14:textId="3FC1F293">
            <w:r>
              <w:t>Current Timestamp</w:t>
            </w:r>
          </w:p>
        </w:tc>
      </w:tr>
      <w:tr w:rsidR="003F2393" w:rsidTr="009445FC" w14:paraId="2E4799B1" w14:textId="77777777">
        <w:trPr>
          <w:trHeight w:val="271"/>
        </w:trPr>
        <w:tc>
          <w:tcPr>
            <w:tcW w:w="2590" w:type="dxa"/>
            <w:tcBorders>
              <w:top w:val="single" w:color="auto" w:sz="4" w:space="0"/>
              <w:left w:val="single" w:color="auto" w:sz="4" w:space="0"/>
              <w:bottom w:val="single" w:color="auto" w:sz="4" w:space="0"/>
              <w:right w:val="single" w:color="auto" w:sz="4" w:space="0"/>
            </w:tcBorders>
          </w:tcPr>
          <w:p w:rsidR="003F2393" w:rsidP="00D23D1D" w:rsidRDefault="003F2393" w14:paraId="53102C6D" w14:textId="77777777">
            <w:r w:rsidRPr="00C038E4">
              <w:t>LastModifiedDate</w:t>
            </w:r>
          </w:p>
        </w:tc>
        <w:tc>
          <w:tcPr>
            <w:tcW w:w="4097" w:type="dxa"/>
            <w:tcBorders>
              <w:top w:val="single" w:color="auto" w:sz="4" w:space="0"/>
              <w:left w:val="single" w:color="auto" w:sz="4" w:space="0"/>
              <w:bottom w:val="single" w:color="auto" w:sz="4" w:space="0"/>
              <w:right w:val="single" w:color="auto" w:sz="4" w:space="0"/>
            </w:tcBorders>
          </w:tcPr>
          <w:p w:rsidR="003F2393" w:rsidP="00D23D1D" w:rsidRDefault="001B69E6" w14:paraId="2E853913" w14:textId="2770F204">
            <w:r>
              <w:t>Current Timestamp</w:t>
            </w:r>
          </w:p>
        </w:tc>
      </w:tr>
      <w:tr w:rsidR="003F2393" w:rsidTr="009445FC" w14:paraId="086CF512" w14:textId="77777777">
        <w:trPr>
          <w:trHeight w:val="271"/>
        </w:trPr>
        <w:tc>
          <w:tcPr>
            <w:tcW w:w="2590" w:type="dxa"/>
            <w:tcBorders>
              <w:top w:val="single" w:color="auto" w:sz="4" w:space="0"/>
              <w:left w:val="single" w:color="auto" w:sz="4" w:space="0"/>
              <w:bottom w:val="single" w:color="auto" w:sz="4" w:space="0"/>
              <w:right w:val="single" w:color="auto" w:sz="4" w:space="0"/>
            </w:tcBorders>
          </w:tcPr>
          <w:p w:rsidR="003F2393" w:rsidP="00D23D1D" w:rsidRDefault="003F2393" w14:paraId="0BDFF24C" w14:textId="77777777">
            <w:r w:rsidRPr="00C038E4">
              <w:t>LastModifiedUserID</w:t>
            </w:r>
          </w:p>
        </w:tc>
        <w:tc>
          <w:tcPr>
            <w:tcW w:w="4097" w:type="dxa"/>
            <w:tcBorders>
              <w:top w:val="single" w:color="auto" w:sz="4" w:space="0"/>
              <w:left w:val="single" w:color="auto" w:sz="4" w:space="0"/>
              <w:bottom w:val="single" w:color="auto" w:sz="4" w:space="0"/>
              <w:right w:val="single" w:color="auto" w:sz="4" w:space="0"/>
            </w:tcBorders>
          </w:tcPr>
          <w:p w:rsidR="003F2393" w:rsidP="00D23D1D" w:rsidRDefault="00EF2E10" w14:paraId="295EFCAB" w14:textId="62A8D7E9">
            <w:r>
              <w:t>WEBSERVICE</w:t>
            </w:r>
          </w:p>
        </w:tc>
      </w:tr>
      <w:tr w:rsidR="003F2393" w:rsidTr="009445FC" w14:paraId="08F20D31" w14:textId="77777777">
        <w:trPr>
          <w:trHeight w:val="271"/>
        </w:trPr>
        <w:tc>
          <w:tcPr>
            <w:tcW w:w="2590" w:type="dxa"/>
            <w:tcBorders>
              <w:top w:val="single" w:color="auto" w:sz="4" w:space="0"/>
              <w:left w:val="single" w:color="auto" w:sz="4" w:space="0"/>
              <w:bottom w:val="single" w:color="auto" w:sz="4" w:space="0"/>
              <w:right w:val="single" w:color="auto" w:sz="4" w:space="0"/>
            </w:tcBorders>
          </w:tcPr>
          <w:p w:rsidR="003F2393" w:rsidP="00D23D1D" w:rsidRDefault="003F2393" w14:paraId="570268E3" w14:textId="77777777">
            <w:r w:rsidRPr="00C038E4">
              <w:t>IswcID</w:t>
            </w:r>
          </w:p>
        </w:tc>
        <w:tc>
          <w:tcPr>
            <w:tcW w:w="4097" w:type="dxa"/>
            <w:tcBorders>
              <w:top w:val="single" w:color="auto" w:sz="4" w:space="0"/>
              <w:left w:val="single" w:color="auto" w:sz="4" w:space="0"/>
              <w:bottom w:val="single" w:color="auto" w:sz="4" w:space="0"/>
              <w:right w:val="single" w:color="auto" w:sz="4" w:space="0"/>
            </w:tcBorders>
          </w:tcPr>
          <w:p w:rsidR="003F2393" w:rsidP="00D23D1D" w:rsidRDefault="007A087B" w14:paraId="127EB2E5" w14:textId="20D13A9F">
            <w:r>
              <w:t xml:space="preserve">Source </w:t>
            </w:r>
            <w:r w:rsidR="00EF2E10">
              <w:t>“Preferred ISWC” IswcID</w:t>
            </w:r>
          </w:p>
        </w:tc>
      </w:tr>
      <w:tr w:rsidR="003F2393" w:rsidTr="009445FC" w14:paraId="2C17F984" w14:textId="77777777">
        <w:trPr>
          <w:trHeight w:val="271"/>
        </w:trPr>
        <w:tc>
          <w:tcPr>
            <w:tcW w:w="2590" w:type="dxa"/>
            <w:tcBorders>
              <w:top w:val="single" w:color="auto" w:sz="4" w:space="0"/>
              <w:left w:val="single" w:color="auto" w:sz="4" w:space="0"/>
              <w:bottom w:val="single" w:color="auto" w:sz="4" w:space="0"/>
              <w:right w:val="single" w:color="auto" w:sz="4" w:space="0"/>
            </w:tcBorders>
          </w:tcPr>
          <w:p w:rsidR="003F2393" w:rsidP="00D23D1D" w:rsidRDefault="003F2393" w14:paraId="48F0CC5E" w14:textId="77777777">
            <w:r>
              <w:t>LinkedTo</w:t>
            </w:r>
            <w:r w:rsidRPr="00C038E4">
              <w:t>Iswc</w:t>
            </w:r>
          </w:p>
        </w:tc>
        <w:tc>
          <w:tcPr>
            <w:tcW w:w="4097" w:type="dxa"/>
            <w:tcBorders>
              <w:top w:val="single" w:color="auto" w:sz="4" w:space="0"/>
              <w:left w:val="single" w:color="auto" w:sz="4" w:space="0"/>
              <w:bottom w:val="single" w:color="auto" w:sz="4" w:space="0"/>
              <w:right w:val="single" w:color="auto" w:sz="4" w:space="0"/>
            </w:tcBorders>
          </w:tcPr>
          <w:p w:rsidR="003F2393" w:rsidP="00D23D1D" w:rsidRDefault="007A087B" w14:paraId="58DD1B7F" w14:textId="36026008">
            <w:r>
              <w:t xml:space="preserve">Destination </w:t>
            </w:r>
            <w:r w:rsidR="00EF2E10">
              <w:t>“Preferred ISWC” Iswc</w:t>
            </w:r>
            <w:r w:rsidR="009445FC">
              <w:t xml:space="preserve"> code</w:t>
            </w:r>
          </w:p>
        </w:tc>
      </w:tr>
    </w:tbl>
    <w:p w:rsidR="003F2393" w:rsidP="009F0B84" w:rsidRDefault="003F2393" w14:paraId="3E27829A" w14:textId="77777777">
      <w:pPr>
        <w:pStyle w:val="NormalIndent"/>
      </w:pPr>
    </w:p>
    <w:p w:rsidR="001D7554" w:rsidP="009F0B84" w:rsidRDefault="001D7554" w14:paraId="18C326FF" w14:textId="77777777">
      <w:pPr>
        <w:pStyle w:val="NormalIndent"/>
      </w:pPr>
    </w:p>
    <w:p w:rsidRPr="009F0B84" w:rsidR="005D4C8D" w:rsidP="005D4C8D" w:rsidRDefault="005D4C8D" w14:paraId="307F5A85" w14:textId="2D0A3046">
      <w:pPr>
        <w:pStyle w:val="Heading2"/>
        <w:rPr>
          <w:lang w:val="en-IE"/>
        </w:rPr>
      </w:pPr>
      <w:bookmarkStart w:name="_Toc11738451" w:id="162"/>
      <w:r w:rsidRPr="009F0B84">
        <w:rPr>
          <w:lang w:val="en-IE"/>
        </w:rPr>
        <w:t>Scenario AS/0</w:t>
      </w:r>
      <w:r w:rsidR="00903155">
        <w:rPr>
          <w:lang w:val="en-IE"/>
        </w:rPr>
        <w:t>8</w:t>
      </w:r>
      <w:r w:rsidRPr="009F0B84">
        <w:rPr>
          <w:lang w:val="en-IE"/>
        </w:rPr>
        <w:t xml:space="preserve"> – Update ISWC </w:t>
      </w:r>
      <w:r w:rsidR="00A01B4C">
        <w:rPr>
          <w:lang w:val="en-IE"/>
        </w:rPr>
        <w:t>Ine</w:t>
      </w:r>
      <w:r w:rsidRPr="009F0B84">
        <w:rPr>
          <w:lang w:val="en-IE"/>
        </w:rPr>
        <w:t xml:space="preserve">ligible Submission with </w:t>
      </w:r>
      <w:r w:rsidR="00A40B38">
        <w:rPr>
          <w:lang w:val="en-IE"/>
        </w:rPr>
        <w:t>valid</w:t>
      </w:r>
      <w:r w:rsidRPr="009F0B84">
        <w:rPr>
          <w:lang w:val="en-IE"/>
        </w:rPr>
        <w:t xml:space="preserve"> Preferred ISWC level details</w:t>
      </w:r>
      <w:r>
        <w:rPr>
          <w:lang w:val="en-IE"/>
        </w:rPr>
        <w:t xml:space="preserve"> where the Preferred ISWC is different</w:t>
      </w:r>
      <w:r w:rsidRPr="00A40B38" w:rsidR="00A40B38">
        <w:rPr>
          <w:lang w:val="en-IE"/>
        </w:rPr>
        <w:t xml:space="preserve"> </w:t>
      </w:r>
      <w:r w:rsidR="00A40B38">
        <w:rPr>
          <w:lang w:val="en-IE"/>
        </w:rPr>
        <w:t>from the current Preferred ISWC</w:t>
      </w:r>
      <w:bookmarkEnd w:id="162"/>
    </w:p>
    <w:p w:rsidRPr="00630122" w:rsidR="00630122" w:rsidP="00630122" w:rsidRDefault="007E0BB9" w14:paraId="20C07C7B" w14:textId="3532F5DE">
      <w:pPr>
        <w:pStyle w:val="NormalIndent"/>
      </w:pPr>
      <w:r w:rsidRPr="007E0BB9">
        <w:t xml:space="preserve">This scenario represents a move of </w:t>
      </w:r>
      <w:r>
        <w:t>WorkInfo</w:t>
      </w:r>
      <w:r w:rsidRPr="007E0BB9">
        <w:t xml:space="preserve"> information from one Preferred ISWC (source) to another Preferred ISWC (destination) by an</w:t>
      </w:r>
      <w:r w:rsidRPr="009B13C7" w:rsidR="005D4C8D">
        <w:t xml:space="preserve"> ISWC </w:t>
      </w:r>
      <w:r w:rsidRPr="004505CE" w:rsidR="004505CE">
        <w:t>ineligible</w:t>
      </w:r>
      <w:r w:rsidRPr="009B13C7" w:rsidR="005D4C8D">
        <w:t xml:space="preserve"> </w:t>
      </w:r>
      <w:r w:rsidRPr="007E0BB9">
        <w:t>submitter.  It essentially represents</w:t>
      </w:r>
      <w:r w:rsidRPr="009B13C7" w:rsidR="005D4C8D">
        <w:t xml:space="preserve"> the </w:t>
      </w:r>
      <w:r w:rsidRPr="007E0BB9">
        <w:t>changing of</w:t>
      </w:r>
      <w:r w:rsidRPr="009B13C7" w:rsidR="005D4C8D">
        <w:t xml:space="preserve"> the Preferred ISWC </w:t>
      </w:r>
      <w:r w:rsidRPr="007E0BB9">
        <w:t xml:space="preserve">that a submitters </w:t>
      </w:r>
      <w:r>
        <w:t>WorkInfo</w:t>
      </w:r>
      <w:r w:rsidRPr="007E0BB9">
        <w:t xml:space="preserve"> (</w:t>
      </w:r>
      <w:r>
        <w:t>Agency</w:t>
      </w:r>
      <w:r w:rsidRPr="009B13C7" w:rsidR="005D4C8D">
        <w:t xml:space="preserve"> Work Code</w:t>
      </w:r>
      <w:r w:rsidRPr="007E0BB9">
        <w:t>, Archived ISWC) should be associated with to a different existing Preferred ISWC by an ISWC ineligible submitter.</w:t>
      </w:r>
      <w:r w:rsidRPr="009B13C7" w:rsidR="005D4C8D">
        <w:t xml:space="preserve"> </w:t>
      </w:r>
      <w:r w:rsidR="005D4C8D">
        <w:t xml:space="preserve">The </w:t>
      </w:r>
      <w:r w:rsidR="006635D3">
        <w:t>I</w:t>
      </w:r>
      <w:r w:rsidR="005643BD">
        <w:t>swc</w:t>
      </w:r>
      <w:r w:rsidR="006635D3">
        <w:t xml:space="preserve">ID </w:t>
      </w:r>
      <w:r w:rsidR="005643BD">
        <w:t>value in the following database tables will be changed from the</w:t>
      </w:r>
      <w:r w:rsidR="005D4C8D">
        <w:t xml:space="preserve"> </w:t>
      </w:r>
      <w:r w:rsidR="00A04376">
        <w:t xml:space="preserve">existing Preferred ISWC value to the </w:t>
      </w:r>
      <w:r w:rsidR="0023709B">
        <w:t>new</w:t>
      </w:r>
      <w:r w:rsidR="00070098">
        <w:t xml:space="preserve"> Preferred ISWC value:</w:t>
      </w:r>
    </w:p>
    <w:p w:rsidRPr="000713C8" w:rsidR="000713C8" w:rsidP="000713C8" w:rsidRDefault="00946D1C" w14:paraId="00E77F38" w14:textId="35271B48">
      <w:pPr>
        <w:pStyle w:val="NormalIndent"/>
        <w:numPr>
          <w:ilvl w:val="0"/>
          <w:numId w:val="46"/>
        </w:numPr>
      </w:pPr>
      <w:r>
        <w:t>WorkInfo</w:t>
      </w:r>
    </w:p>
    <w:p w:rsidR="004F700F" w:rsidP="00070098" w:rsidRDefault="004F700F" w14:paraId="1D214039" w14:textId="217318AA">
      <w:pPr>
        <w:pStyle w:val="NormalIndent"/>
        <w:numPr>
          <w:ilvl w:val="0"/>
          <w:numId w:val="46"/>
        </w:numPr>
      </w:pPr>
      <w:r>
        <w:t>Title</w:t>
      </w:r>
    </w:p>
    <w:p w:rsidRPr="00EC575E" w:rsidR="00EC575E" w:rsidP="00EC575E" w:rsidRDefault="003E631B" w14:paraId="02F9A9A8" w14:textId="2FB6B08B">
      <w:pPr>
        <w:pStyle w:val="NormalIndent"/>
        <w:numPr>
          <w:ilvl w:val="0"/>
          <w:numId w:val="46"/>
        </w:numPr>
      </w:pPr>
      <w:r>
        <w:t>DisambiguationISWC</w:t>
      </w:r>
    </w:p>
    <w:p w:rsidR="00844EE4" w:rsidP="00070098" w:rsidRDefault="00844EE4" w14:paraId="1E87449B" w14:textId="329BDCAE">
      <w:pPr>
        <w:pStyle w:val="NormalIndent"/>
        <w:numPr>
          <w:ilvl w:val="0"/>
          <w:numId w:val="46"/>
        </w:numPr>
      </w:pPr>
      <w:r>
        <w:t>DerivedFrom</w:t>
      </w:r>
    </w:p>
    <w:p w:rsidR="00F0294A" w:rsidP="00070098" w:rsidRDefault="00FA35C1" w14:paraId="6C57C2C4" w14:textId="4CACD2D6">
      <w:pPr>
        <w:pStyle w:val="NormalIndent"/>
        <w:numPr>
          <w:ilvl w:val="0"/>
          <w:numId w:val="46"/>
        </w:numPr>
      </w:pPr>
      <w:r>
        <w:t>Creator</w:t>
      </w:r>
    </w:p>
    <w:p w:rsidRPr="007F640D" w:rsidR="007F640D" w:rsidP="007F640D" w:rsidRDefault="00532C72" w14:paraId="2E0105EA" w14:textId="1874BEEF">
      <w:pPr>
        <w:pStyle w:val="NormalIndent"/>
        <w:numPr>
          <w:ilvl w:val="0"/>
          <w:numId w:val="46"/>
        </w:numPr>
      </w:pPr>
      <w:r>
        <w:t>Publisher</w:t>
      </w:r>
    </w:p>
    <w:p w:rsidR="00B12553" w:rsidP="00070098" w:rsidRDefault="00B12553" w14:paraId="35EC81F6" w14:textId="7A95D70C">
      <w:pPr>
        <w:pStyle w:val="NormalIndent"/>
        <w:numPr>
          <w:ilvl w:val="0"/>
          <w:numId w:val="46"/>
        </w:numPr>
      </w:pPr>
      <w:r>
        <w:t>WorkInfoPerfomer</w:t>
      </w:r>
    </w:p>
    <w:p w:rsidRPr="002D3B57" w:rsidR="002D3B57" w:rsidP="002D3B57" w:rsidRDefault="0010692C" w14:paraId="5979EAD2" w14:textId="217B7497">
      <w:pPr>
        <w:pStyle w:val="NormalIndent"/>
        <w:numPr>
          <w:ilvl w:val="0"/>
          <w:numId w:val="46"/>
        </w:numPr>
      </w:pPr>
      <w:r>
        <w:t>WorkInfoInstrumentation</w:t>
      </w:r>
    </w:p>
    <w:p w:rsidR="00E940EF" w:rsidP="00E940EF" w:rsidRDefault="00E940EF" w14:paraId="7A4477B8" w14:textId="6D8E0A27">
      <w:pPr>
        <w:pStyle w:val="NormalIndent"/>
      </w:pPr>
      <w:r>
        <w:t>The WorkInfo</w:t>
      </w:r>
      <w:r w:rsidR="00535F54">
        <w:t>.</w:t>
      </w:r>
      <w:r w:rsidRPr="00051419" w:rsidR="00051419">
        <w:t>IswcEligible</w:t>
      </w:r>
      <w:r w:rsidR="00051419">
        <w:t xml:space="preserve"> flag will be also recalculated as per Scenario AS/10.</w:t>
      </w:r>
    </w:p>
    <w:p w:rsidRPr="002F2C5F" w:rsidR="002F2C5F" w:rsidP="002F2C5F" w:rsidRDefault="002F2C5F" w14:paraId="14BC9024" w14:textId="77777777">
      <w:pPr>
        <w:pStyle w:val="NormalIndent"/>
      </w:pPr>
    </w:p>
    <w:p w:rsidRPr="009F0B84" w:rsidR="00962E45" w:rsidP="00962E45" w:rsidRDefault="00962E45" w14:paraId="6AADF80F" w14:textId="73308266">
      <w:pPr>
        <w:pStyle w:val="Heading2"/>
        <w:rPr>
          <w:lang w:val="en-IE"/>
        </w:rPr>
      </w:pPr>
      <w:bookmarkStart w:name="_Toc11738452" w:id="163"/>
      <w:r w:rsidRPr="009F0B84">
        <w:rPr>
          <w:lang w:val="en-IE"/>
        </w:rPr>
        <w:t>Scenario AS/0</w:t>
      </w:r>
      <w:r>
        <w:rPr>
          <w:lang w:val="en-IE"/>
        </w:rPr>
        <w:t>9</w:t>
      </w:r>
      <w:r w:rsidRPr="009F0B84">
        <w:rPr>
          <w:lang w:val="en-IE"/>
        </w:rPr>
        <w:t xml:space="preserve"> – </w:t>
      </w:r>
      <w:r w:rsidR="00D42548">
        <w:rPr>
          <w:lang w:val="en-IE"/>
        </w:rPr>
        <w:t>Delete</w:t>
      </w:r>
      <w:r w:rsidRPr="009F0B84">
        <w:rPr>
          <w:lang w:val="en-IE"/>
        </w:rPr>
        <w:t xml:space="preserve"> ISWC Submission</w:t>
      </w:r>
      <w:bookmarkEnd w:id="163"/>
      <w:r w:rsidRPr="009F0B84">
        <w:rPr>
          <w:lang w:val="en-IE"/>
        </w:rPr>
        <w:t xml:space="preserve"> </w:t>
      </w:r>
    </w:p>
    <w:p w:rsidR="003035D9" w:rsidP="003035D9" w:rsidRDefault="00962E45" w14:paraId="7A652BE0" w14:textId="1244EF81">
      <w:pPr>
        <w:pStyle w:val="NormalIndent"/>
      </w:pPr>
      <w:r w:rsidRPr="007E0BB9">
        <w:t xml:space="preserve">This scenario represents </w:t>
      </w:r>
      <w:r w:rsidR="000C1C54">
        <w:t>a request to delete an ISWC Submission</w:t>
      </w:r>
      <w:r w:rsidR="00882587">
        <w:t>.</w:t>
      </w:r>
      <w:r w:rsidR="000C6E5D">
        <w:t xml:space="preserve"> The WorkInfo record identified </w:t>
      </w:r>
      <w:r w:rsidR="00C9799B">
        <w:t>in the matching phase</w:t>
      </w:r>
      <w:r w:rsidR="003035D9">
        <w:t xml:space="preserve"> will be logically deleted for ISWC eligible submissions.  For ISWC ineligible submissions the </w:t>
      </w:r>
      <w:r w:rsidR="00C9799B">
        <w:t>WorkInfo</w:t>
      </w:r>
      <w:r w:rsidR="003035D9">
        <w:t xml:space="preserve"> record identified will be physically deleted. </w:t>
      </w:r>
    </w:p>
    <w:p w:rsidR="003035D9" w:rsidP="003035D9" w:rsidRDefault="003035D9" w14:paraId="165128F0" w14:textId="107AFFAE">
      <w:pPr>
        <w:pStyle w:val="NormalIndent"/>
      </w:pPr>
      <w:r>
        <w:t xml:space="preserve">If there are ISWC eligible </w:t>
      </w:r>
      <w:r w:rsidR="00DF1482">
        <w:t>WorkInfo</w:t>
      </w:r>
      <w:r>
        <w:t xml:space="preserve"> records from another society associated with the Preferred ISWC identified</w:t>
      </w:r>
      <w:r w:rsidR="00DF1482">
        <w:t>,</w:t>
      </w:r>
      <w:r>
        <w:t xml:space="preserve"> then the corrections process as per AS/07 will be triggered.</w:t>
      </w:r>
    </w:p>
    <w:p w:rsidRPr="002C7532" w:rsidR="002C7532" w:rsidP="002C7532" w:rsidRDefault="003035D9" w14:paraId="2728CBFC" w14:textId="075F89E5">
      <w:pPr>
        <w:pStyle w:val="NormalIndent"/>
      </w:pPr>
      <w:r>
        <w:t xml:space="preserve">If there are no remaining </w:t>
      </w:r>
      <w:r w:rsidR="00DF1482">
        <w:t>WorkInfo</w:t>
      </w:r>
      <w:r>
        <w:t xml:space="preserve"> records from ISWC eligible submitters left on the source Preferred ISWC after the deletion then all remaining </w:t>
      </w:r>
      <w:r w:rsidR="00A46973">
        <w:t xml:space="preserve">associated </w:t>
      </w:r>
      <w:r w:rsidR="00A705CE">
        <w:t>Titl</w:t>
      </w:r>
      <w:r w:rsidR="00A46973">
        <w:t>e, Creator</w:t>
      </w:r>
      <w:r>
        <w:t xml:space="preserve"> and </w:t>
      </w:r>
      <w:r w:rsidR="00A46973">
        <w:t>Publisher records</w:t>
      </w:r>
      <w:r>
        <w:t xml:space="preserve"> </w:t>
      </w:r>
      <w:r w:rsidR="00A2295C">
        <w:t xml:space="preserve">associated </w:t>
      </w:r>
      <w:r>
        <w:t xml:space="preserve">with that ISWC </w:t>
      </w:r>
      <w:r w:rsidR="00A2295C">
        <w:t xml:space="preserve">record </w:t>
      </w:r>
      <w:r>
        <w:t xml:space="preserve">should be logically deleted.  All </w:t>
      </w:r>
      <w:r w:rsidR="00002421">
        <w:t>WorkInfo</w:t>
      </w:r>
      <w:r>
        <w:t xml:space="preserve"> records from non ISWC eligible societies remaining on the source Preferred ISWC will be physically deleted. </w:t>
      </w:r>
    </w:p>
    <w:p w:rsidR="00911E03" w:rsidP="003035D9" w:rsidRDefault="00911E03" w14:paraId="5C57E987" w14:textId="77777777">
      <w:pPr>
        <w:pStyle w:val="NormalIndent"/>
      </w:pPr>
    </w:p>
    <w:p w:rsidRPr="009F0B84" w:rsidR="00911E03" w:rsidP="00911E03" w:rsidRDefault="00911E03" w14:paraId="789FA03F" w14:textId="621ED963">
      <w:pPr>
        <w:pStyle w:val="Heading2"/>
        <w:rPr>
          <w:lang w:val="en-IE"/>
        </w:rPr>
      </w:pPr>
      <w:bookmarkStart w:name="_Toc11738453" w:id="164"/>
      <w:r w:rsidRPr="009F0B84">
        <w:rPr>
          <w:lang w:val="en-IE"/>
        </w:rPr>
        <w:t>Scenario AS/</w:t>
      </w:r>
      <w:r w:rsidR="00B32C57">
        <w:rPr>
          <w:lang w:val="en-IE"/>
        </w:rPr>
        <w:t>10</w:t>
      </w:r>
      <w:r w:rsidRPr="009F0B84">
        <w:rPr>
          <w:lang w:val="en-IE"/>
        </w:rPr>
        <w:t xml:space="preserve"> – </w:t>
      </w:r>
      <w:r w:rsidR="00B32C57">
        <w:rPr>
          <w:lang w:val="en-IE"/>
        </w:rPr>
        <w:t>Recalculating</w:t>
      </w:r>
      <w:r w:rsidRPr="009F0B84">
        <w:rPr>
          <w:lang w:val="en-IE"/>
        </w:rPr>
        <w:t xml:space="preserve"> ISWC </w:t>
      </w:r>
      <w:r w:rsidR="00FC7B16">
        <w:rPr>
          <w:lang w:val="en-IE"/>
        </w:rPr>
        <w:t>Eligible and Authoritative flags</w:t>
      </w:r>
      <w:bookmarkEnd w:id="164"/>
      <w:r w:rsidRPr="009F0B84">
        <w:rPr>
          <w:lang w:val="en-IE"/>
        </w:rPr>
        <w:t xml:space="preserve"> </w:t>
      </w:r>
    </w:p>
    <w:p w:rsidR="009843E7" w:rsidP="00911E03" w:rsidRDefault="00911E03" w14:paraId="1B794FE3" w14:textId="77777777">
      <w:pPr>
        <w:pStyle w:val="NormalIndent"/>
      </w:pPr>
      <w:r w:rsidRPr="007E0BB9">
        <w:t xml:space="preserve">This scenario represents </w:t>
      </w:r>
      <w:r w:rsidR="009843E7">
        <w:t xml:space="preserve">the need to recalculate the ISWC Eligible flag and Authoritative flag when adding or updating WorkInfo records. </w:t>
      </w:r>
    </w:p>
    <w:p w:rsidR="009843E7" w:rsidP="009843E7" w:rsidRDefault="009843E7" w14:paraId="6C906EDE" w14:textId="242CF33B">
      <w:pPr>
        <w:pStyle w:val="NormalIndent"/>
      </w:pPr>
      <w:r>
        <w:t xml:space="preserve">The ISWC Eligible flag </w:t>
      </w:r>
      <w:r w:rsidR="00420CDB">
        <w:t>will</w:t>
      </w:r>
      <w:r>
        <w:t xml:space="preserve"> be </w:t>
      </w:r>
      <w:r w:rsidR="00420CDB">
        <w:t>set to True</w:t>
      </w:r>
      <w:r>
        <w:t xml:space="preserve"> if the submitter is deemed to be ISWC eligible for the work based on rules EL/01, EL/02 and EL/03.  The ISWC Eligible flag </w:t>
      </w:r>
      <w:r w:rsidR="00D608DF">
        <w:t>will</w:t>
      </w:r>
      <w:r>
        <w:t xml:space="preserve"> be </w:t>
      </w:r>
      <w:r w:rsidR="00D608DF">
        <w:t>set to False</w:t>
      </w:r>
      <w:r>
        <w:t xml:space="preserve"> if the submitter is deemed not to be ISWC eligible based on the same rules.  </w:t>
      </w:r>
    </w:p>
    <w:p w:rsidR="00911E03" w:rsidP="003035D9" w:rsidRDefault="009843E7" w14:paraId="2094697D" w14:textId="25BE9215">
      <w:pPr>
        <w:pStyle w:val="NormalIndent"/>
      </w:pPr>
      <w:r>
        <w:t xml:space="preserve">The Authoritative flag for each associated Creator should be set to </w:t>
      </w:r>
      <w:r w:rsidR="00D608DF">
        <w:t>True</w:t>
      </w:r>
      <w:r>
        <w:t xml:space="preserve"> if the creator is a member of the submitting society at the date of submission of the transaction for a musical work related agreement. </w:t>
      </w:r>
    </w:p>
    <w:p w:rsidR="00962E45" w:rsidP="006538B9" w:rsidRDefault="00962E45" w14:paraId="53687DC6" w14:textId="77777777">
      <w:pPr>
        <w:pStyle w:val="NormalIndent"/>
      </w:pPr>
    </w:p>
    <w:p w:rsidR="00EF7BC2" w:rsidP="003E4675" w:rsidRDefault="00E56B06" w14:paraId="71E710EF" w14:textId="6180D8D7">
      <w:pPr>
        <w:pStyle w:val="Heading2"/>
      </w:pPr>
      <w:bookmarkStart w:name="_Toc11738454" w:id="165"/>
      <w:r>
        <w:t xml:space="preserve">Approval </w:t>
      </w:r>
      <w:r w:rsidR="00A01201">
        <w:t>Workflow</w:t>
      </w:r>
      <w:r w:rsidR="004873BB">
        <w:t xml:space="preserve"> Tasks</w:t>
      </w:r>
      <w:r w:rsidR="009A1E0E">
        <w:t xml:space="preserve"> (Formerly Known as Corrections Tasks)</w:t>
      </w:r>
      <w:bookmarkEnd w:id="165"/>
    </w:p>
    <w:p w:rsidR="000112D0" w:rsidP="000112D0" w:rsidRDefault="002A2A47" w14:paraId="48819B7B" w14:textId="26116FE9">
      <w:pPr>
        <w:pStyle w:val="NormalIndent"/>
      </w:pPr>
      <w:r>
        <w:t xml:space="preserve">Multiple </w:t>
      </w:r>
      <w:r w:rsidR="00346847">
        <w:t>assignment/p</w:t>
      </w:r>
      <w:r w:rsidR="00CC0809">
        <w:t>rocessing actions require the generation of approval workflow</w:t>
      </w:r>
      <w:r w:rsidR="0089374E">
        <w:t xml:space="preserve"> tasks.  This section describes </w:t>
      </w:r>
      <w:r w:rsidR="008477A8">
        <w:t xml:space="preserve">how </w:t>
      </w:r>
      <w:r w:rsidR="004873BB">
        <w:t>approval workflow tasks</w:t>
      </w:r>
      <w:r w:rsidR="008477A8">
        <w:t xml:space="preserve"> will be </w:t>
      </w:r>
      <w:r w:rsidR="004873BB">
        <w:t>implemented.</w:t>
      </w:r>
      <w:r w:rsidR="00CC0809">
        <w:t xml:space="preserve"> </w:t>
      </w:r>
    </w:p>
    <w:p w:rsidRPr="000112D0" w:rsidR="00402774" w:rsidP="000112D0" w:rsidRDefault="00402774" w14:paraId="3E7D7BEE" w14:textId="77777777">
      <w:pPr>
        <w:pStyle w:val="NormalIndent"/>
      </w:pPr>
    </w:p>
    <w:p w:rsidR="00402774" w:rsidP="00402774" w:rsidRDefault="00402774" w14:paraId="2F34995E" w14:textId="567BE7FB">
      <w:pPr>
        <w:pStyle w:val="Heading3"/>
      </w:pPr>
      <w:bookmarkStart w:name="_Toc11738455" w:id="166"/>
      <w:r>
        <w:t>Workflow Types</w:t>
      </w:r>
      <w:bookmarkEnd w:id="166"/>
    </w:p>
    <w:p w:rsidR="00402774" w:rsidP="00402774" w:rsidRDefault="00402774" w14:paraId="0FEC70D6" w14:textId="2B831239">
      <w:pPr>
        <w:pStyle w:val="NormalIndent"/>
      </w:pPr>
      <w:r>
        <w:t xml:space="preserve">The </w:t>
      </w:r>
      <w:r w:rsidR="000E1F30">
        <w:t xml:space="preserve">types of workflow and the </w:t>
      </w:r>
      <w:r w:rsidR="00A741CC">
        <w:t>sources of each workflow type are listed below:</w:t>
      </w:r>
    </w:p>
    <w:tbl>
      <w:tblPr>
        <w:tblStyle w:val="CMRRA"/>
        <w:tblW w:w="8743" w:type="dxa"/>
        <w:tblInd w:w="607" w:type="dxa"/>
        <w:tblLayout w:type="fixed"/>
        <w:tblLook w:val="0620" w:firstRow="1" w:lastRow="0" w:firstColumn="0" w:lastColumn="0" w:noHBand="1" w:noVBand="1"/>
      </w:tblPr>
      <w:tblGrid>
        <w:gridCol w:w="2199"/>
        <w:gridCol w:w="3272"/>
        <w:gridCol w:w="3272"/>
      </w:tblGrid>
      <w:tr w:rsidR="00C7177E" w:rsidTr="00C7177E" w14:paraId="36245194" w14:textId="4D85ABFE">
        <w:trPr>
          <w:cnfStyle w:val="100000000000" w:firstRow="1" w:lastRow="0" w:firstColumn="0" w:lastColumn="0" w:oddVBand="0" w:evenVBand="0" w:oddHBand="0" w:evenHBand="0" w:firstRowFirstColumn="0" w:firstRowLastColumn="0" w:lastRowFirstColumn="0" w:lastRowLastColumn="0"/>
          <w:trHeight w:val="271"/>
        </w:trPr>
        <w:tc>
          <w:tcPr>
            <w:tcW w:w="2199" w:type="dxa"/>
          </w:tcPr>
          <w:p w:rsidR="00C7177E" w:rsidP="007C46EC" w:rsidRDefault="00C7177E" w14:paraId="218A379B" w14:textId="08D8A190">
            <w:r>
              <w:t>Workflow Type</w:t>
            </w:r>
          </w:p>
        </w:tc>
        <w:tc>
          <w:tcPr>
            <w:tcW w:w="3272" w:type="dxa"/>
          </w:tcPr>
          <w:p w:rsidR="00C7177E" w:rsidP="007C46EC" w:rsidRDefault="00C7177E" w14:paraId="4E83ECE8" w14:textId="597275DB">
            <w:r>
              <w:t>Description</w:t>
            </w:r>
          </w:p>
        </w:tc>
        <w:tc>
          <w:tcPr>
            <w:tcW w:w="3272" w:type="dxa"/>
          </w:tcPr>
          <w:p w:rsidR="00C7177E" w:rsidP="007C46EC" w:rsidRDefault="00C7177E" w14:paraId="1C240332" w14:textId="1E91319D">
            <w:r>
              <w:t>Sources</w:t>
            </w:r>
          </w:p>
        </w:tc>
      </w:tr>
      <w:tr w:rsidR="00C7177E" w:rsidTr="00C7177E" w14:paraId="0EDC7F18" w14:textId="645A5125">
        <w:trPr>
          <w:trHeight w:val="271"/>
        </w:trPr>
        <w:tc>
          <w:tcPr>
            <w:tcW w:w="2199" w:type="dxa"/>
            <w:tcBorders>
              <w:top w:val="single" w:color="auto" w:sz="4" w:space="0"/>
              <w:left w:val="single" w:color="auto" w:sz="4" w:space="0"/>
              <w:bottom w:val="single" w:color="auto" w:sz="4" w:space="0"/>
              <w:right w:val="single" w:color="auto" w:sz="4" w:space="0"/>
            </w:tcBorders>
          </w:tcPr>
          <w:p w:rsidR="00C7177E" w:rsidP="007C46EC" w:rsidRDefault="00C7177E" w14:paraId="2A5A77AE" w14:textId="051C8595">
            <w:r>
              <w:t>Update Approval</w:t>
            </w:r>
          </w:p>
        </w:tc>
        <w:tc>
          <w:tcPr>
            <w:tcW w:w="3272" w:type="dxa"/>
            <w:tcBorders>
              <w:top w:val="single" w:color="auto" w:sz="4" w:space="0"/>
              <w:left w:val="single" w:color="auto" w:sz="4" w:space="0"/>
              <w:bottom w:val="single" w:color="auto" w:sz="4" w:space="0"/>
              <w:right w:val="single" w:color="auto" w:sz="4" w:space="0"/>
            </w:tcBorders>
          </w:tcPr>
          <w:p w:rsidR="00C7177E" w:rsidP="007C46EC" w:rsidRDefault="00193802" w14:paraId="6BAE0AAD" w14:textId="68D84EC4">
            <w:r>
              <w:t>Update of core existing Preferred ISWC data where there are one or more additional ISWC eligible submitters for the work</w:t>
            </w:r>
          </w:p>
        </w:tc>
        <w:tc>
          <w:tcPr>
            <w:tcW w:w="3272" w:type="dxa"/>
            <w:tcBorders>
              <w:top w:val="single" w:color="auto" w:sz="4" w:space="0"/>
              <w:left w:val="single" w:color="auto" w:sz="4" w:space="0"/>
              <w:bottom w:val="single" w:color="auto" w:sz="4" w:space="0"/>
              <w:right w:val="single" w:color="auto" w:sz="4" w:space="0"/>
            </w:tcBorders>
          </w:tcPr>
          <w:p w:rsidR="00C7177E" w:rsidP="007C46EC" w:rsidRDefault="00601A16" w14:paraId="77E7F438" w14:textId="4C112C93">
            <w:r>
              <w:t xml:space="preserve">AS/04 </w:t>
            </w:r>
            <w:r w:rsidR="000B62D2">
              <w:t xml:space="preserve">– Update to core existing Preferred </w:t>
            </w:r>
            <w:r w:rsidR="00193802">
              <w:t>I</w:t>
            </w:r>
            <w:r w:rsidR="000B62D2">
              <w:t>SWC data</w:t>
            </w:r>
          </w:p>
        </w:tc>
      </w:tr>
      <w:tr w:rsidR="00C7177E" w:rsidTr="00C7177E" w14:paraId="12034773" w14:textId="516162BB">
        <w:trPr>
          <w:trHeight w:val="271"/>
        </w:trPr>
        <w:tc>
          <w:tcPr>
            <w:tcW w:w="2199" w:type="dxa"/>
            <w:tcBorders>
              <w:top w:val="single" w:color="auto" w:sz="4" w:space="0"/>
              <w:left w:val="single" w:color="auto" w:sz="4" w:space="0"/>
              <w:bottom w:val="single" w:color="auto" w:sz="4" w:space="0"/>
              <w:right w:val="single" w:color="auto" w:sz="4" w:space="0"/>
            </w:tcBorders>
          </w:tcPr>
          <w:p w:rsidR="00C7177E" w:rsidP="007C46EC" w:rsidRDefault="005D69FA" w14:paraId="3C047317" w14:textId="758ED7E9">
            <w:r>
              <w:t>Merge Approval</w:t>
            </w:r>
          </w:p>
        </w:tc>
        <w:tc>
          <w:tcPr>
            <w:tcW w:w="3272" w:type="dxa"/>
            <w:tcBorders>
              <w:top w:val="single" w:color="auto" w:sz="4" w:space="0"/>
              <w:left w:val="single" w:color="auto" w:sz="4" w:space="0"/>
              <w:bottom w:val="single" w:color="auto" w:sz="4" w:space="0"/>
              <w:right w:val="single" w:color="auto" w:sz="4" w:space="0"/>
            </w:tcBorders>
          </w:tcPr>
          <w:p w:rsidR="00C7177E" w:rsidP="007C46EC" w:rsidRDefault="00193802" w14:paraId="11C01C1D" w14:textId="71880708">
            <w:r>
              <w:t>Merge of two or more existing Preferred ISWCs where th</w:t>
            </w:r>
            <w:r w:rsidR="00A76291">
              <w:t xml:space="preserve">ere are one or more additional ISWC eligible submitters for </w:t>
            </w:r>
            <w:r w:rsidR="00A2385A">
              <w:t>any of the works being merged</w:t>
            </w:r>
          </w:p>
        </w:tc>
        <w:tc>
          <w:tcPr>
            <w:tcW w:w="3272" w:type="dxa"/>
            <w:tcBorders>
              <w:top w:val="single" w:color="auto" w:sz="4" w:space="0"/>
              <w:left w:val="single" w:color="auto" w:sz="4" w:space="0"/>
              <w:bottom w:val="single" w:color="auto" w:sz="4" w:space="0"/>
              <w:right w:val="single" w:color="auto" w:sz="4" w:space="0"/>
            </w:tcBorders>
          </w:tcPr>
          <w:p w:rsidR="00C7177E" w:rsidP="007C46EC" w:rsidRDefault="005F0708" w14:paraId="20157787" w14:textId="7DB8F04A">
            <w:r>
              <w:t xml:space="preserve">AS/05 </w:t>
            </w:r>
            <w:r w:rsidR="00FF4EF0">
              <w:t>–</w:t>
            </w:r>
            <w:r>
              <w:t xml:space="preserve"> Me</w:t>
            </w:r>
            <w:r w:rsidR="00FF4EF0">
              <w:t xml:space="preserve">rge two </w:t>
            </w:r>
            <w:r w:rsidR="0099754B">
              <w:t xml:space="preserve">pre-existing </w:t>
            </w:r>
            <w:r w:rsidR="00D9209E">
              <w:t>Preferred ISWCs</w:t>
            </w:r>
          </w:p>
        </w:tc>
      </w:tr>
      <w:tr w:rsidR="00790CE1" w:rsidTr="00C7177E" w14:paraId="1C30407F" w14:textId="77777777">
        <w:trPr>
          <w:trHeight w:val="271"/>
        </w:trPr>
        <w:tc>
          <w:tcPr>
            <w:tcW w:w="2199" w:type="dxa"/>
            <w:tcBorders>
              <w:top w:val="single" w:color="auto" w:sz="4" w:space="0"/>
              <w:left w:val="single" w:color="auto" w:sz="4" w:space="0"/>
              <w:bottom w:val="single" w:color="auto" w:sz="4" w:space="0"/>
              <w:right w:val="single" w:color="auto" w:sz="4" w:space="0"/>
            </w:tcBorders>
          </w:tcPr>
          <w:p w:rsidR="00790CE1" w:rsidP="007C46EC" w:rsidRDefault="00790CE1" w14:paraId="25E7D476" w14:textId="46A91578">
            <w:r>
              <w:t>Demerge Approval</w:t>
            </w:r>
          </w:p>
        </w:tc>
        <w:tc>
          <w:tcPr>
            <w:tcW w:w="3272" w:type="dxa"/>
            <w:tcBorders>
              <w:top w:val="single" w:color="auto" w:sz="4" w:space="0"/>
              <w:left w:val="single" w:color="auto" w:sz="4" w:space="0"/>
              <w:bottom w:val="single" w:color="auto" w:sz="4" w:space="0"/>
              <w:right w:val="single" w:color="auto" w:sz="4" w:space="0"/>
            </w:tcBorders>
          </w:tcPr>
          <w:p w:rsidR="00790CE1" w:rsidP="007C46EC" w:rsidRDefault="008A6E78" w14:paraId="49CE77CD" w14:textId="21B15114">
            <w:r>
              <w:t xml:space="preserve">Deletion of </w:t>
            </w:r>
            <w:r w:rsidR="007D4D02">
              <w:t>a LinkedTo record</w:t>
            </w:r>
            <w:r w:rsidR="00F37A20">
              <w:t xml:space="preserve"> where there are one or more additional ISWC eligible submitters for the work being demerged.</w:t>
            </w:r>
          </w:p>
        </w:tc>
        <w:tc>
          <w:tcPr>
            <w:tcW w:w="3272" w:type="dxa"/>
            <w:tcBorders>
              <w:top w:val="single" w:color="auto" w:sz="4" w:space="0"/>
              <w:left w:val="single" w:color="auto" w:sz="4" w:space="0"/>
              <w:bottom w:val="single" w:color="auto" w:sz="4" w:space="0"/>
              <w:right w:val="single" w:color="auto" w:sz="4" w:space="0"/>
            </w:tcBorders>
          </w:tcPr>
          <w:p w:rsidR="00790CE1" w:rsidP="007C46EC" w:rsidRDefault="00FB12B2" w14:paraId="10D6D183" w14:textId="070CB6C4">
            <w:r>
              <w:t>Demerge two p</w:t>
            </w:r>
            <w:r w:rsidR="00ED5DF6">
              <w:t>re-existing Preferred ISWCs</w:t>
            </w:r>
          </w:p>
        </w:tc>
      </w:tr>
    </w:tbl>
    <w:p w:rsidR="00A741CC" w:rsidP="00402774" w:rsidRDefault="00A741CC" w14:paraId="79BBD07F" w14:textId="77777777">
      <w:pPr>
        <w:pStyle w:val="NormalIndent"/>
      </w:pPr>
    </w:p>
    <w:p w:rsidR="004873BB" w:rsidP="00EF7BC2" w:rsidRDefault="004873BB" w14:paraId="658FE515" w14:textId="77777777">
      <w:pPr>
        <w:pStyle w:val="NormalIndent"/>
      </w:pPr>
    </w:p>
    <w:p w:rsidR="00A63765" w:rsidP="00A63765" w:rsidRDefault="00D74696" w14:paraId="786FC9EB" w14:textId="04A63378">
      <w:pPr>
        <w:pStyle w:val="Heading3"/>
      </w:pPr>
      <w:bookmarkStart w:name="_Toc11738456" w:id="167"/>
      <w:r>
        <w:t>Workflow Task</w:t>
      </w:r>
      <w:r w:rsidR="00EF55EC">
        <w:t xml:space="preserve"> </w:t>
      </w:r>
      <w:r w:rsidR="001253E1">
        <w:t>Data Structure</w:t>
      </w:r>
      <w:bookmarkEnd w:id="167"/>
    </w:p>
    <w:p w:rsidR="003B1E9B" w:rsidP="00A63765" w:rsidRDefault="00790A22" w14:paraId="0B7A0700" w14:textId="58D8CC19">
      <w:pPr>
        <w:pStyle w:val="NormalIndent"/>
      </w:pPr>
      <w:r>
        <w:rPr>
          <w:noProof/>
        </w:rPr>
        <w:drawing>
          <wp:inline distT="0" distB="0" distL="0" distR="0" wp14:anchorId="101AB8D2" wp14:editId="2BA8D3AB">
            <wp:extent cx="5942776" cy="4062537"/>
            <wp:effectExtent l="0" t="0" r="1270" b="0"/>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rkflowTasks.png"/>
                    <pic:cNvPicPr/>
                  </pic:nvPicPr>
                  <pic:blipFill rotWithShape="1">
                    <a:blip r:embed="rId31">
                      <a:extLst>
                        <a:ext uri="{28A0092B-C50C-407E-A947-70E740481C1C}">
                          <a14:useLocalDpi xmlns:a14="http://schemas.microsoft.com/office/drawing/2010/main" val="0"/>
                        </a:ext>
                      </a:extLst>
                    </a:blip>
                    <a:srcRect t="2497" b="6355"/>
                    <a:stretch/>
                  </pic:blipFill>
                  <pic:spPr bwMode="auto">
                    <a:xfrm>
                      <a:off x="0" y="0"/>
                      <a:ext cx="5943600" cy="4063101"/>
                    </a:xfrm>
                    <a:prstGeom prst="rect">
                      <a:avLst/>
                    </a:prstGeom>
                    <a:ln>
                      <a:noFill/>
                    </a:ln>
                    <a:extLst>
                      <a:ext uri="{53640926-AAD7-44D8-BBD7-CCE9431645EC}">
                        <a14:shadowObscured xmlns:a14="http://schemas.microsoft.com/office/drawing/2010/main"/>
                      </a:ext>
                    </a:extLst>
                  </pic:spPr>
                </pic:pic>
              </a:graphicData>
            </a:graphic>
          </wp:inline>
        </w:drawing>
      </w:r>
    </w:p>
    <w:p w:rsidR="003B1E9B" w:rsidP="00A63765" w:rsidRDefault="003B1E9B" w14:paraId="22461725" w14:textId="77777777">
      <w:pPr>
        <w:pStyle w:val="NormalIndent"/>
      </w:pPr>
    </w:p>
    <w:p w:rsidRPr="002437F9" w:rsidR="000C2A52" w:rsidP="00A63765" w:rsidRDefault="00396842" w14:paraId="59B51E59" w14:textId="6BE32FE2">
      <w:pPr>
        <w:pStyle w:val="NormalIndent"/>
        <w:rPr>
          <w:b/>
          <w:bCs/>
          <w:u w:val="single"/>
        </w:rPr>
      </w:pPr>
      <w:r w:rsidRPr="002437F9">
        <w:rPr>
          <w:b/>
          <w:bCs/>
          <w:u w:val="single"/>
        </w:rPr>
        <w:t>WorkflowInstance</w:t>
      </w:r>
    </w:p>
    <w:p w:rsidR="000C2A52" w:rsidP="000C2A52" w:rsidRDefault="000C2A52" w14:paraId="48F991EE" w14:textId="4ACECF53">
      <w:pPr>
        <w:pStyle w:val="NormalIndent"/>
      </w:pPr>
      <w:r>
        <w:t xml:space="preserve">The </w:t>
      </w:r>
      <w:r w:rsidR="00F92E85">
        <w:t>WorkflowInstance</w:t>
      </w:r>
      <w:r>
        <w:t xml:space="preserve"> table stores </w:t>
      </w:r>
      <w:r w:rsidR="00E138AD">
        <w:t xml:space="preserve">information about each instance of a workflow.  For </w:t>
      </w:r>
      <w:r w:rsidR="00A004C6">
        <w:t>example,</w:t>
      </w:r>
      <w:r w:rsidR="00E138AD">
        <w:t xml:space="preserve"> </w:t>
      </w:r>
      <w:r w:rsidR="003B1E9B">
        <w:t>an</w:t>
      </w:r>
      <w:r w:rsidR="00E138AD">
        <w:t xml:space="preserve"> </w:t>
      </w:r>
      <w:r w:rsidR="00DB0F43">
        <w:t>Update Approval</w:t>
      </w:r>
      <w:r w:rsidR="00A004C6">
        <w:t xml:space="preserve"> Workflow. </w:t>
      </w:r>
    </w:p>
    <w:p w:rsidR="000C2A52" w:rsidP="000C2A52" w:rsidRDefault="000C2A52" w14:paraId="296044DC" w14:textId="77777777">
      <w:pPr>
        <w:pStyle w:val="NormalIndent"/>
      </w:pPr>
    </w:p>
    <w:tbl>
      <w:tblPr>
        <w:tblStyle w:val="CMRRA"/>
        <w:tblW w:w="8755" w:type="dxa"/>
        <w:tblInd w:w="607" w:type="dxa"/>
        <w:tblLayout w:type="fixed"/>
        <w:tblLook w:val="0620" w:firstRow="1" w:lastRow="0" w:firstColumn="0" w:lastColumn="0" w:noHBand="1" w:noVBand="1"/>
      </w:tblPr>
      <w:tblGrid>
        <w:gridCol w:w="2551"/>
        <w:gridCol w:w="1556"/>
        <w:gridCol w:w="1372"/>
        <w:gridCol w:w="3276"/>
      </w:tblGrid>
      <w:tr w:rsidR="000C2A52" w:rsidTr="007C46EC" w14:paraId="0BC32FA8" w14:textId="77777777">
        <w:trPr>
          <w:cnfStyle w:val="100000000000" w:firstRow="1" w:lastRow="0" w:firstColumn="0" w:lastColumn="0" w:oddVBand="0" w:evenVBand="0" w:oddHBand="0" w:evenHBand="0" w:firstRowFirstColumn="0" w:firstRowLastColumn="0" w:lastRowFirstColumn="0" w:lastRowLastColumn="0"/>
          <w:trHeight w:val="271"/>
        </w:trPr>
        <w:tc>
          <w:tcPr>
            <w:tcW w:w="2551" w:type="dxa"/>
            <w:hideMark/>
          </w:tcPr>
          <w:p w:rsidR="000C2A52" w:rsidP="007C46EC" w:rsidRDefault="000C2A52" w14:paraId="6D3E66E3" w14:textId="77777777">
            <w:r>
              <w:t>Column</w:t>
            </w:r>
          </w:p>
        </w:tc>
        <w:tc>
          <w:tcPr>
            <w:tcW w:w="1556" w:type="dxa"/>
            <w:hideMark/>
          </w:tcPr>
          <w:p w:rsidR="000C2A52" w:rsidP="007C46EC" w:rsidRDefault="000C2A52" w14:paraId="0DFE10CC" w14:textId="77777777">
            <w:r>
              <w:t xml:space="preserve">Data Type </w:t>
            </w:r>
          </w:p>
        </w:tc>
        <w:tc>
          <w:tcPr>
            <w:tcW w:w="1372" w:type="dxa"/>
            <w:hideMark/>
          </w:tcPr>
          <w:p w:rsidR="000C2A52" w:rsidP="007C46EC" w:rsidRDefault="000C2A52" w14:paraId="66D71F2D" w14:textId="77777777">
            <w:r>
              <w:t>Required</w:t>
            </w:r>
          </w:p>
        </w:tc>
        <w:tc>
          <w:tcPr>
            <w:tcW w:w="3276" w:type="dxa"/>
          </w:tcPr>
          <w:p w:rsidR="000C2A52" w:rsidP="007C46EC" w:rsidRDefault="000C2A52" w14:paraId="65D3DC9C" w14:textId="77777777">
            <w:r>
              <w:t>Description</w:t>
            </w:r>
          </w:p>
        </w:tc>
      </w:tr>
      <w:tr w:rsidR="000C2A52" w:rsidTr="007C46EC" w14:paraId="021A72B0" w14:textId="77777777">
        <w:trPr>
          <w:trHeight w:val="271"/>
        </w:trPr>
        <w:tc>
          <w:tcPr>
            <w:tcW w:w="2551" w:type="dxa"/>
            <w:tcBorders>
              <w:top w:val="single" w:color="auto" w:sz="4" w:space="0"/>
              <w:left w:val="single" w:color="auto" w:sz="4" w:space="0"/>
              <w:bottom w:val="single" w:color="auto" w:sz="4" w:space="0"/>
              <w:right w:val="single" w:color="auto" w:sz="4" w:space="0"/>
            </w:tcBorders>
            <w:hideMark/>
          </w:tcPr>
          <w:p w:rsidR="000C2A52" w:rsidP="007C46EC" w:rsidRDefault="00583975" w14:paraId="5A07F17C" w14:textId="4EF998D6">
            <w:r>
              <w:t>WorkflowInstanceID</w:t>
            </w:r>
          </w:p>
        </w:tc>
        <w:tc>
          <w:tcPr>
            <w:tcW w:w="1556" w:type="dxa"/>
            <w:tcBorders>
              <w:top w:val="single" w:color="auto" w:sz="4" w:space="0"/>
              <w:left w:val="single" w:color="auto" w:sz="4" w:space="0"/>
              <w:bottom w:val="single" w:color="auto" w:sz="4" w:space="0"/>
              <w:right w:val="single" w:color="auto" w:sz="4" w:space="0"/>
            </w:tcBorders>
          </w:tcPr>
          <w:p w:rsidR="000C2A52" w:rsidP="007C46EC" w:rsidRDefault="00F068BD" w14:paraId="7DC7F763" w14:textId="40601D1F">
            <w:r>
              <w:t>Bigint</w:t>
            </w:r>
          </w:p>
        </w:tc>
        <w:tc>
          <w:tcPr>
            <w:tcW w:w="1372" w:type="dxa"/>
            <w:tcBorders>
              <w:top w:val="single" w:color="auto" w:sz="4" w:space="0"/>
              <w:left w:val="single" w:color="auto" w:sz="4" w:space="0"/>
              <w:bottom w:val="single" w:color="auto" w:sz="4" w:space="0"/>
              <w:right w:val="single" w:color="auto" w:sz="4" w:space="0"/>
            </w:tcBorders>
          </w:tcPr>
          <w:p w:rsidR="000C2A52" w:rsidP="007C46EC" w:rsidRDefault="000C2A52" w14:paraId="7B6A8CE5" w14:textId="77777777">
            <w:r w:rsidRPr="00061E50">
              <w:t>Yes</w:t>
            </w:r>
          </w:p>
        </w:tc>
        <w:tc>
          <w:tcPr>
            <w:tcW w:w="3276" w:type="dxa"/>
            <w:tcBorders>
              <w:top w:val="single" w:color="auto" w:sz="4" w:space="0"/>
              <w:left w:val="single" w:color="auto" w:sz="4" w:space="0"/>
              <w:bottom w:val="single" w:color="auto" w:sz="4" w:space="0"/>
              <w:right w:val="single" w:color="auto" w:sz="4" w:space="0"/>
            </w:tcBorders>
          </w:tcPr>
          <w:p w:rsidR="000C2A52" w:rsidP="007C46EC" w:rsidRDefault="00583975" w14:paraId="41AC17D1" w14:textId="788097CB">
            <w:r>
              <w:t>Unique auto generated identifier for the workflow instance</w:t>
            </w:r>
          </w:p>
        </w:tc>
      </w:tr>
      <w:tr w:rsidR="00237392" w:rsidTr="007C46EC" w14:paraId="6309F676" w14:textId="77777777">
        <w:trPr>
          <w:trHeight w:val="271"/>
        </w:trPr>
        <w:tc>
          <w:tcPr>
            <w:tcW w:w="2551" w:type="dxa"/>
            <w:tcBorders>
              <w:top w:val="single" w:color="auto" w:sz="4" w:space="0"/>
              <w:left w:val="single" w:color="auto" w:sz="4" w:space="0"/>
              <w:bottom w:val="single" w:color="auto" w:sz="4" w:space="0"/>
              <w:right w:val="single" w:color="auto" w:sz="4" w:space="0"/>
            </w:tcBorders>
          </w:tcPr>
          <w:p w:rsidR="00237392" w:rsidP="007C46EC" w:rsidRDefault="00237392" w14:paraId="5E5DB356" w14:textId="752F0EE9">
            <w:r>
              <w:t>WorkflowType</w:t>
            </w:r>
          </w:p>
        </w:tc>
        <w:tc>
          <w:tcPr>
            <w:tcW w:w="1556" w:type="dxa"/>
            <w:tcBorders>
              <w:top w:val="single" w:color="auto" w:sz="4" w:space="0"/>
              <w:left w:val="single" w:color="auto" w:sz="4" w:space="0"/>
              <w:bottom w:val="single" w:color="auto" w:sz="4" w:space="0"/>
              <w:right w:val="single" w:color="auto" w:sz="4" w:space="0"/>
            </w:tcBorders>
          </w:tcPr>
          <w:p w:rsidR="00237392" w:rsidP="007C46EC" w:rsidRDefault="00237392" w14:paraId="4BB5DB29" w14:textId="4676E1A9">
            <w:r>
              <w:t>Int</w:t>
            </w:r>
          </w:p>
        </w:tc>
        <w:tc>
          <w:tcPr>
            <w:tcW w:w="1372" w:type="dxa"/>
            <w:tcBorders>
              <w:top w:val="single" w:color="auto" w:sz="4" w:space="0"/>
              <w:left w:val="single" w:color="auto" w:sz="4" w:space="0"/>
              <w:bottom w:val="single" w:color="auto" w:sz="4" w:space="0"/>
              <w:right w:val="single" w:color="auto" w:sz="4" w:space="0"/>
            </w:tcBorders>
          </w:tcPr>
          <w:p w:rsidRPr="00061E50" w:rsidR="00237392" w:rsidP="007C46EC" w:rsidRDefault="00237392" w14:paraId="1AA58379" w14:textId="7736E042">
            <w:r>
              <w:t>Yes</w:t>
            </w:r>
          </w:p>
        </w:tc>
        <w:tc>
          <w:tcPr>
            <w:tcW w:w="3276" w:type="dxa"/>
            <w:tcBorders>
              <w:top w:val="single" w:color="auto" w:sz="4" w:space="0"/>
              <w:left w:val="single" w:color="auto" w:sz="4" w:space="0"/>
              <w:bottom w:val="single" w:color="auto" w:sz="4" w:space="0"/>
              <w:right w:val="single" w:color="auto" w:sz="4" w:space="0"/>
            </w:tcBorders>
          </w:tcPr>
          <w:p w:rsidR="00237392" w:rsidP="007C46EC" w:rsidRDefault="00237392" w14:paraId="5AB168AF" w14:textId="1917BC6D">
            <w:r>
              <w:t>1</w:t>
            </w:r>
            <w:r w:rsidR="00DA6D43">
              <w:t xml:space="preserve"> </w:t>
            </w:r>
            <w:r w:rsidR="00D63314">
              <w:t>(Update Approval), 2 (Merge Approval)</w:t>
            </w:r>
          </w:p>
        </w:tc>
      </w:tr>
      <w:tr w:rsidR="000C2A52" w:rsidTr="007C46EC" w14:paraId="1B7DA56F" w14:textId="77777777">
        <w:trPr>
          <w:trHeight w:val="271"/>
        </w:trPr>
        <w:tc>
          <w:tcPr>
            <w:tcW w:w="2551" w:type="dxa"/>
            <w:tcBorders>
              <w:top w:val="single" w:color="auto" w:sz="4" w:space="0"/>
              <w:left w:val="single" w:color="auto" w:sz="4" w:space="0"/>
              <w:bottom w:val="single" w:color="auto" w:sz="4" w:space="0"/>
              <w:right w:val="single" w:color="auto" w:sz="4" w:space="0"/>
            </w:tcBorders>
          </w:tcPr>
          <w:p w:rsidR="000C2A52" w:rsidP="007C46EC" w:rsidRDefault="00583975" w14:paraId="4BAE8189" w14:textId="1A847948">
            <w:r>
              <w:t>WorkInfoID</w:t>
            </w:r>
          </w:p>
        </w:tc>
        <w:tc>
          <w:tcPr>
            <w:tcW w:w="1556" w:type="dxa"/>
            <w:tcBorders>
              <w:top w:val="single" w:color="auto" w:sz="4" w:space="0"/>
              <w:left w:val="single" w:color="auto" w:sz="4" w:space="0"/>
              <w:bottom w:val="single" w:color="auto" w:sz="4" w:space="0"/>
              <w:right w:val="single" w:color="auto" w:sz="4" w:space="0"/>
            </w:tcBorders>
          </w:tcPr>
          <w:p w:rsidR="000C2A52" w:rsidP="007C46EC" w:rsidRDefault="00E9556C" w14:paraId="00AC3613" w14:textId="48922F02">
            <w:r>
              <w:t>Bigint</w:t>
            </w:r>
          </w:p>
        </w:tc>
        <w:tc>
          <w:tcPr>
            <w:tcW w:w="1372" w:type="dxa"/>
            <w:tcBorders>
              <w:top w:val="single" w:color="auto" w:sz="4" w:space="0"/>
              <w:left w:val="single" w:color="auto" w:sz="4" w:space="0"/>
              <w:bottom w:val="single" w:color="auto" w:sz="4" w:space="0"/>
              <w:right w:val="single" w:color="auto" w:sz="4" w:space="0"/>
            </w:tcBorders>
          </w:tcPr>
          <w:p w:rsidR="000C2A52" w:rsidP="007C46EC" w:rsidRDefault="00237392" w14:paraId="69A31E16" w14:textId="4047C969">
            <w:r>
              <w:t>No</w:t>
            </w:r>
          </w:p>
        </w:tc>
        <w:tc>
          <w:tcPr>
            <w:tcW w:w="3276" w:type="dxa"/>
            <w:tcBorders>
              <w:top w:val="single" w:color="auto" w:sz="4" w:space="0"/>
              <w:left w:val="single" w:color="auto" w:sz="4" w:space="0"/>
              <w:bottom w:val="single" w:color="auto" w:sz="4" w:space="0"/>
              <w:right w:val="single" w:color="auto" w:sz="4" w:space="0"/>
            </w:tcBorders>
          </w:tcPr>
          <w:p w:rsidR="000C2A52" w:rsidP="007C46EC" w:rsidRDefault="00873E84" w14:paraId="31C6321F" w14:textId="157BFC64">
            <w:r>
              <w:t xml:space="preserve">Unique ID for </w:t>
            </w:r>
            <w:r w:rsidR="0040570C">
              <w:t xml:space="preserve">related </w:t>
            </w:r>
            <w:r>
              <w:t xml:space="preserve">WorkInfo </w:t>
            </w:r>
            <w:r w:rsidR="004B77FF">
              <w:t xml:space="preserve">record </w:t>
            </w:r>
            <w:r w:rsidR="009302E3">
              <w:t>that contains the modified data</w:t>
            </w:r>
            <w:r w:rsidR="00D63314">
              <w:t xml:space="preserve">.  </w:t>
            </w:r>
            <w:r w:rsidR="007C6EE6">
              <w:t>Must be populated if the WorkflowType is 1</w:t>
            </w:r>
            <w:r w:rsidR="004C2B84">
              <w:t>.</w:t>
            </w:r>
          </w:p>
        </w:tc>
      </w:tr>
      <w:tr w:rsidR="004C2B84" w:rsidTr="007C46EC" w14:paraId="1351DCA2" w14:textId="77777777">
        <w:trPr>
          <w:trHeight w:val="271"/>
        </w:trPr>
        <w:tc>
          <w:tcPr>
            <w:tcW w:w="2551" w:type="dxa"/>
            <w:tcBorders>
              <w:top w:val="single" w:color="auto" w:sz="4" w:space="0"/>
              <w:left w:val="single" w:color="auto" w:sz="4" w:space="0"/>
              <w:bottom w:val="single" w:color="auto" w:sz="4" w:space="0"/>
              <w:right w:val="single" w:color="auto" w:sz="4" w:space="0"/>
            </w:tcBorders>
          </w:tcPr>
          <w:p w:rsidR="004C2B84" w:rsidP="007C46EC" w:rsidRDefault="004C2B84" w14:paraId="5FBF2B19" w14:textId="66D597E4">
            <w:r>
              <w:t>MergeRequestID</w:t>
            </w:r>
          </w:p>
        </w:tc>
        <w:tc>
          <w:tcPr>
            <w:tcW w:w="1556" w:type="dxa"/>
            <w:tcBorders>
              <w:top w:val="single" w:color="auto" w:sz="4" w:space="0"/>
              <w:left w:val="single" w:color="auto" w:sz="4" w:space="0"/>
              <w:bottom w:val="single" w:color="auto" w:sz="4" w:space="0"/>
              <w:right w:val="single" w:color="auto" w:sz="4" w:space="0"/>
            </w:tcBorders>
          </w:tcPr>
          <w:p w:rsidR="004C2B84" w:rsidP="007C46EC" w:rsidRDefault="004C2B84" w14:paraId="43E558F7" w14:textId="77777777">
            <w:r>
              <w:t>Bigint</w:t>
            </w:r>
          </w:p>
        </w:tc>
        <w:tc>
          <w:tcPr>
            <w:tcW w:w="1372" w:type="dxa"/>
            <w:tcBorders>
              <w:top w:val="single" w:color="auto" w:sz="4" w:space="0"/>
              <w:left w:val="single" w:color="auto" w:sz="4" w:space="0"/>
              <w:bottom w:val="single" w:color="auto" w:sz="4" w:space="0"/>
              <w:right w:val="single" w:color="auto" w:sz="4" w:space="0"/>
            </w:tcBorders>
          </w:tcPr>
          <w:p w:rsidR="004C2B84" w:rsidP="007C46EC" w:rsidRDefault="004C2B84" w14:paraId="5092D15F" w14:textId="77777777">
            <w:r>
              <w:t>No</w:t>
            </w:r>
          </w:p>
        </w:tc>
        <w:tc>
          <w:tcPr>
            <w:tcW w:w="3276" w:type="dxa"/>
            <w:tcBorders>
              <w:top w:val="single" w:color="auto" w:sz="4" w:space="0"/>
              <w:left w:val="single" w:color="auto" w:sz="4" w:space="0"/>
              <w:bottom w:val="single" w:color="auto" w:sz="4" w:space="0"/>
              <w:right w:val="single" w:color="auto" w:sz="4" w:space="0"/>
            </w:tcBorders>
          </w:tcPr>
          <w:p w:rsidR="004C2B84" w:rsidP="007C46EC" w:rsidRDefault="004C2B84" w14:paraId="2B771AF4" w14:textId="24D8CE15">
            <w:r>
              <w:t>Unique ID for related MergeRequest record that contains the requested merge info.  Must be populated if the WorkflowType is 2.</w:t>
            </w:r>
          </w:p>
        </w:tc>
      </w:tr>
      <w:tr w:rsidR="000C2A52" w:rsidTr="007C46EC" w14:paraId="46F9CBA9" w14:textId="77777777">
        <w:trPr>
          <w:trHeight w:val="271"/>
        </w:trPr>
        <w:tc>
          <w:tcPr>
            <w:tcW w:w="2551" w:type="dxa"/>
            <w:tcBorders>
              <w:top w:val="single" w:color="auto" w:sz="4" w:space="0"/>
              <w:left w:val="single" w:color="auto" w:sz="4" w:space="0"/>
              <w:bottom w:val="single" w:color="auto" w:sz="4" w:space="0"/>
              <w:right w:val="single" w:color="auto" w:sz="4" w:space="0"/>
            </w:tcBorders>
          </w:tcPr>
          <w:p w:rsidR="000C2A52" w:rsidP="007C46EC" w:rsidRDefault="000C2A52" w14:paraId="3E404274" w14:textId="77777777">
            <w:r w:rsidRPr="00061E50">
              <w:t>CreatedDate</w:t>
            </w:r>
          </w:p>
        </w:tc>
        <w:tc>
          <w:tcPr>
            <w:tcW w:w="1556" w:type="dxa"/>
            <w:tcBorders>
              <w:top w:val="single" w:color="auto" w:sz="4" w:space="0"/>
              <w:left w:val="single" w:color="auto" w:sz="4" w:space="0"/>
              <w:bottom w:val="single" w:color="auto" w:sz="4" w:space="0"/>
              <w:right w:val="single" w:color="auto" w:sz="4" w:space="0"/>
            </w:tcBorders>
          </w:tcPr>
          <w:p w:rsidR="000C2A52" w:rsidP="007C46EC" w:rsidRDefault="000C2A52" w14:paraId="42423FA5" w14:textId="77777777">
            <w:r w:rsidRPr="00061E50">
              <w:t>Datetime2(0)</w:t>
            </w:r>
          </w:p>
        </w:tc>
        <w:tc>
          <w:tcPr>
            <w:tcW w:w="1372" w:type="dxa"/>
            <w:tcBorders>
              <w:top w:val="single" w:color="auto" w:sz="4" w:space="0"/>
              <w:left w:val="single" w:color="auto" w:sz="4" w:space="0"/>
              <w:bottom w:val="single" w:color="auto" w:sz="4" w:space="0"/>
              <w:right w:val="single" w:color="auto" w:sz="4" w:space="0"/>
            </w:tcBorders>
          </w:tcPr>
          <w:p w:rsidR="000C2A52" w:rsidP="007C46EC" w:rsidRDefault="000C2A52" w14:paraId="02907F2D" w14:textId="77777777">
            <w:r w:rsidRPr="00061E50">
              <w:t>Yes</w:t>
            </w:r>
          </w:p>
        </w:tc>
        <w:tc>
          <w:tcPr>
            <w:tcW w:w="3276" w:type="dxa"/>
            <w:tcBorders>
              <w:top w:val="single" w:color="auto" w:sz="4" w:space="0"/>
              <w:left w:val="single" w:color="auto" w:sz="4" w:space="0"/>
              <w:bottom w:val="single" w:color="auto" w:sz="4" w:space="0"/>
              <w:right w:val="single" w:color="auto" w:sz="4" w:space="0"/>
            </w:tcBorders>
          </w:tcPr>
          <w:p w:rsidR="000C2A52" w:rsidP="007C46EC" w:rsidRDefault="000C2A52" w14:paraId="7C6B99D7" w14:textId="3474A7E2">
            <w:r w:rsidRPr="00061E50">
              <w:t>Date</w:t>
            </w:r>
            <w:r w:rsidR="00557732">
              <w:t>/time</w:t>
            </w:r>
            <w:r w:rsidRPr="00061E50">
              <w:t xml:space="preserve"> that the </w:t>
            </w:r>
            <w:r w:rsidR="00557732">
              <w:t xml:space="preserve">WorkflowInstance </w:t>
            </w:r>
            <w:r w:rsidRPr="00061E50" w:rsidR="00557732">
              <w:t>was</w:t>
            </w:r>
            <w:r w:rsidRPr="00061E50">
              <w:t xml:space="preserve"> created</w:t>
            </w:r>
          </w:p>
        </w:tc>
      </w:tr>
      <w:tr w:rsidR="000C2A52" w:rsidTr="007C46EC" w14:paraId="36BC6543" w14:textId="77777777">
        <w:trPr>
          <w:trHeight w:val="271"/>
        </w:trPr>
        <w:tc>
          <w:tcPr>
            <w:tcW w:w="2551" w:type="dxa"/>
            <w:tcBorders>
              <w:top w:val="single" w:color="auto" w:sz="4" w:space="0"/>
              <w:left w:val="single" w:color="auto" w:sz="4" w:space="0"/>
              <w:bottom w:val="single" w:color="auto" w:sz="4" w:space="0"/>
              <w:right w:val="single" w:color="auto" w:sz="4" w:space="0"/>
            </w:tcBorders>
          </w:tcPr>
          <w:p w:rsidR="000C2A52" w:rsidP="007C46EC" w:rsidRDefault="000C2A52" w14:paraId="7806FB37" w14:textId="77777777">
            <w:r w:rsidRPr="00061E50">
              <w:t>LastModifiedDate</w:t>
            </w:r>
          </w:p>
        </w:tc>
        <w:tc>
          <w:tcPr>
            <w:tcW w:w="1556" w:type="dxa"/>
            <w:tcBorders>
              <w:top w:val="single" w:color="auto" w:sz="4" w:space="0"/>
              <w:left w:val="single" w:color="auto" w:sz="4" w:space="0"/>
              <w:bottom w:val="single" w:color="auto" w:sz="4" w:space="0"/>
              <w:right w:val="single" w:color="auto" w:sz="4" w:space="0"/>
            </w:tcBorders>
          </w:tcPr>
          <w:p w:rsidR="000C2A52" w:rsidP="007C46EC" w:rsidRDefault="000C2A52" w14:paraId="3EE0719B" w14:textId="77777777">
            <w:r w:rsidRPr="00061E50">
              <w:t>Datetime2(0)</w:t>
            </w:r>
          </w:p>
        </w:tc>
        <w:tc>
          <w:tcPr>
            <w:tcW w:w="1372" w:type="dxa"/>
            <w:tcBorders>
              <w:top w:val="single" w:color="auto" w:sz="4" w:space="0"/>
              <w:left w:val="single" w:color="auto" w:sz="4" w:space="0"/>
              <w:bottom w:val="single" w:color="auto" w:sz="4" w:space="0"/>
              <w:right w:val="single" w:color="auto" w:sz="4" w:space="0"/>
            </w:tcBorders>
          </w:tcPr>
          <w:p w:rsidR="000C2A52" w:rsidP="007C46EC" w:rsidRDefault="000C2A52" w14:paraId="43730E44" w14:textId="77777777">
            <w:r w:rsidRPr="00061E50">
              <w:t>Yes</w:t>
            </w:r>
          </w:p>
        </w:tc>
        <w:tc>
          <w:tcPr>
            <w:tcW w:w="3276" w:type="dxa"/>
            <w:tcBorders>
              <w:top w:val="single" w:color="auto" w:sz="4" w:space="0"/>
              <w:left w:val="single" w:color="auto" w:sz="4" w:space="0"/>
              <w:bottom w:val="single" w:color="auto" w:sz="4" w:space="0"/>
              <w:right w:val="single" w:color="auto" w:sz="4" w:space="0"/>
            </w:tcBorders>
          </w:tcPr>
          <w:p w:rsidR="000C2A52" w:rsidP="007C46EC" w:rsidRDefault="000C2A52" w14:paraId="2FF72111" w14:textId="65827BAA">
            <w:r w:rsidRPr="00061E50">
              <w:t>Date</w:t>
            </w:r>
            <w:r w:rsidR="00557732">
              <w:t>/time that the WorkflowInstance was last modified</w:t>
            </w:r>
          </w:p>
        </w:tc>
      </w:tr>
      <w:tr w:rsidR="000C2A52" w:rsidTr="007C46EC" w14:paraId="1D74D0CB" w14:textId="77777777">
        <w:trPr>
          <w:trHeight w:val="271"/>
        </w:trPr>
        <w:tc>
          <w:tcPr>
            <w:tcW w:w="2551" w:type="dxa"/>
            <w:tcBorders>
              <w:top w:val="single" w:color="auto" w:sz="4" w:space="0"/>
              <w:left w:val="single" w:color="auto" w:sz="4" w:space="0"/>
              <w:bottom w:val="single" w:color="auto" w:sz="4" w:space="0"/>
              <w:right w:val="single" w:color="auto" w:sz="4" w:space="0"/>
            </w:tcBorders>
          </w:tcPr>
          <w:p w:rsidR="000C2A52" w:rsidP="007C46EC" w:rsidRDefault="000C2A52" w14:paraId="74859E3E" w14:textId="77777777">
            <w:r w:rsidRPr="00061E50">
              <w:t>LastModifiedUserID</w:t>
            </w:r>
          </w:p>
        </w:tc>
        <w:tc>
          <w:tcPr>
            <w:tcW w:w="1556" w:type="dxa"/>
            <w:tcBorders>
              <w:top w:val="single" w:color="auto" w:sz="4" w:space="0"/>
              <w:left w:val="single" w:color="auto" w:sz="4" w:space="0"/>
              <w:bottom w:val="single" w:color="auto" w:sz="4" w:space="0"/>
              <w:right w:val="single" w:color="auto" w:sz="4" w:space="0"/>
            </w:tcBorders>
          </w:tcPr>
          <w:p w:rsidR="000C2A52" w:rsidP="007C46EC" w:rsidRDefault="000C2A52" w14:paraId="4514A7BC" w14:textId="77777777">
            <w:r w:rsidRPr="00061E50">
              <w:t>Int</w:t>
            </w:r>
          </w:p>
        </w:tc>
        <w:tc>
          <w:tcPr>
            <w:tcW w:w="1372" w:type="dxa"/>
            <w:tcBorders>
              <w:top w:val="single" w:color="auto" w:sz="4" w:space="0"/>
              <w:left w:val="single" w:color="auto" w:sz="4" w:space="0"/>
              <w:bottom w:val="single" w:color="auto" w:sz="4" w:space="0"/>
              <w:right w:val="single" w:color="auto" w:sz="4" w:space="0"/>
            </w:tcBorders>
          </w:tcPr>
          <w:p w:rsidR="000C2A52" w:rsidP="007C46EC" w:rsidRDefault="000C2A52" w14:paraId="4473B0D6" w14:textId="77777777">
            <w:r w:rsidRPr="00061E50">
              <w:t>Yes</w:t>
            </w:r>
          </w:p>
        </w:tc>
        <w:tc>
          <w:tcPr>
            <w:tcW w:w="3276" w:type="dxa"/>
            <w:tcBorders>
              <w:top w:val="single" w:color="auto" w:sz="4" w:space="0"/>
              <w:left w:val="single" w:color="auto" w:sz="4" w:space="0"/>
              <w:bottom w:val="single" w:color="auto" w:sz="4" w:space="0"/>
              <w:right w:val="single" w:color="auto" w:sz="4" w:space="0"/>
            </w:tcBorders>
          </w:tcPr>
          <w:p w:rsidR="000C2A52" w:rsidP="007C46EC" w:rsidRDefault="000C2A52" w14:paraId="2553DDE8" w14:textId="77777777">
            <w:r w:rsidRPr="00061E50">
              <w:t>The last modifying user</w:t>
            </w:r>
          </w:p>
        </w:tc>
      </w:tr>
      <w:tr w:rsidR="001F53CA" w:rsidTr="007C46EC" w14:paraId="7DEA4962" w14:textId="77777777">
        <w:trPr>
          <w:trHeight w:val="271"/>
        </w:trPr>
        <w:tc>
          <w:tcPr>
            <w:tcW w:w="2551" w:type="dxa"/>
            <w:tcBorders>
              <w:top w:val="single" w:color="auto" w:sz="4" w:space="0"/>
              <w:left w:val="single" w:color="auto" w:sz="4" w:space="0"/>
              <w:bottom w:val="single" w:color="auto" w:sz="4" w:space="0"/>
              <w:right w:val="single" w:color="auto" w:sz="4" w:space="0"/>
            </w:tcBorders>
          </w:tcPr>
          <w:p w:rsidRPr="00061E50" w:rsidR="001F53CA" w:rsidP="007C46EC" w:rsidRDefault="00571CC3" w14:paraId="76B6708E" w14:textId="142D3EEF">
            <w:r>
              <w:t>InstanceStatus</w:t>
            </w:r>
          </w:p>
        </w:tc>
        <w:tc>
          <w:tcPr>
            <w:tcW w:w="1556" w:type="dxa"/>
            <w:tcBorders>
              <w:top w:val="single" w:color="auto" w:sz="4" w:space="0"/>
              <w:left w:val="single" w:color="auto" w:sz="4" w:space="0"/>
              <w:bottom w:val="single" w:color="auto" w:sz="4" w:space="0"/>
              <w:right w:val="single" w:color="auto" w:sz="4" w:space="0"/>
            </w:tcBorders>
          </w:tcPr>
          <w:p w:rsidRPr="00061E50" w:rsidR="001F53CA" w:rsidP="007C46EC" w:rsidRDefault="00571CC3" w14:paraId="5008E894" w14:textId="16768104">
            <w:r>
              <w:t>Int</w:t>
            </w:r>
          </w:p>
        </w:tc>
        <w:tc>
          <w:tcPr>
            <w:tcW w:w="1372" w:type="dxa"/>
            <w:tcBorders>
              <w:top w:val="single" w:color="auto" w:sz="4" w:space="0"/>
              <w:left w:val="single" w:color="auto" w:sz="4" w:space="0"/>
              <w:bottom w:val="single" w:color="auto" w:sz="4" w:space="0"/>
              <w:right w:val="single" w:color="auto" w:sz="4" w:space="0"/>
            </w:tcBorders>
          </w:tcPr>
          <w:p w:rsidRPr="00061E50" w:rsidR="001F53CA" w:rsidP="007C46EC" w:rsidRDefault="00571CC3" w14:paraId="00CF4C50" w14:textId="4639B925">
            <w:r>
              <w:t>Yes</w:t>
            </w:r>
          </w:p>
        </w:tc>
        <w:tc>
          <w:tcPr>
            <w:tcW w:w="3276" w:type="dxa"/>
            <w:tcBorders>
              <w:top w:val="single" w:color="auto" w:sz="4" w:space="0"/>
              <w:left w:val="single" w:color="auto" w:sz="4" w:space="0"/>
              <w:bottom w:val="single" w:color="auto" w:sz="4" w:space="0"/>
              <w:right w:val="single" w:color="auto" w:sz="4" w:space="0"/>
            </w:tcBorders>
          </w:tcPr>
          <w:p w:rsidRPr="00061E50" w:rsidR="001F53CA" w:rsidP="007C46EC" w:rsidRDefault="00927C74" w14:paraId="2BAF44AC" w14:textId="6AA9AA42">
            <w:r>
              <w:t>0</w:t>
            </w:r>
            <w:r w:rsidR="002A080E">
              <w:t xml:space="preserve"> (Outstanding), 1 (A</w:t>
            </w:r>
            <w:r w:rsidR="006C4698">
              <w:t>pproved), 2 (Rejected), 3 (Cancelled)</w:t>
            </w:r>
          </w:p>
        </w:tc>
      </w:tr>
      <w:tr w:rsidR="000C2A52" w:rsidTr="007C46EC" w14:paraId="2B5E8E54" w14:textId="77777777">
        <w:trPr>
          <w:trHeight w:val="271"/>
        </w:trPr>
        <w:tc>
          <w:tcPr>
            <w:tcW w:w="2551" w:type="dxa"/>
            <w:tcBorders>
              <w:top w:val="single" w:color="auto" w:sz="4" w:space="0"/>
              <w:left w:val="single" w:color="auto" w:sz="4" w:space="0"/>
              <w:bottom w:val="single" w:color="auto" w:sz="4" w:space="0"/>
              <w:right w:val="single" w:color="auto" w:sz="4" w:space="0"/>
            </w:tcBorders>
          </w:tcPr>
          <w:p w:rsidR="000C2A52" w:rsidP="007C46EC" w:rsidRDefault="007E3083" w14:paraId="257AC87A" w14:textId="3B75B558">
            <w:r>
              <w:t>IsDeleted</w:t>
            </w:r>
          </w:p>
        </w:tc>
        <w:tc>
          <w:tcPr>
            <w:tcW w:w="1556" w:type="dxa"/>
            <w:tcBorders>
              <w:top w:val="single" w:color="auto" w:sz="4" w:space="0"/>
              <w:left w:val="single" w:color="auto" w:sz="4" w:space="0"/>
              <w:bottom w:val="single" w:color="auto" w:sz="4" w:space="0"/>
              <w:right w:val="single" w:color="auto" w:sz="4" w:space="0"/>
            </w:tcBorders>
          </w:tcPr>
          <w:p w:rsidR="000C2A52" w:rsidP="007C46EC" w:rsidRDefault="00E33E85" w14:paraId="7269A3CB" w14:textId="244978D2">
            <w:r>
              <w:t>Bit</w:t>
            </w:r>
          </w:p>
        </w:tc>
        <w:tc>
          <w:tcPr>
            <w:tcW w:w="1372" w:type="dxa"/>
            <w:tcBorders>
              <w:top w:val="single" w:color="auto" w:sz="4" w:space="0"/>
              <w:left w:val="single" w:color="auto" w:sz="4" w:space="0"/>
              <w:bottom w:val="single" w:color="auto" w:sz="4" w:space="0"/>
              <w:right w:val="single" w:color="auto" w:sz="4" w:space="0"/>
            </w:tcBorders>
          </w:tcPr>
          <w:p w:rsidR="000C2A52" w:rsidP="007C46EC" w:rsidRDefault="00E33E85" w14:paraId="59BD9AC8" w14:textId="188DA696">
            <w:r>
              <w:t>Yes</w:t>
            </w:r>
          </w:p>
        </w:tc>
        <w:tc>
          <w:tcPr>
            <w:tcW w:w="3276" w:type="dxa"/>
            <w:tcBorders>
              <w:top w:val="single" w:color="auto" w:sz="4" w:space="0"/>
              <w:left w:val="single" w:color="auto" w:sz="4" w:space="0"/>
              <w:bottom w:val="single" w:color="auto" w:sz="4" w:space="0"/>
              <w:right w:val="single" w:color="auto" w:sz="4" w:space="0"/>
            </w:tcBorders>
          </w:tcPr>
          <w:p w:rsidR="000C2A52" w:rsidP="007C46EC" w:rsidRDefault="00A678DC" w14:paraId="59E7C432" w14:textId="4666F988">
            <w:r>
              <w:t xml:space="preserve">Logically deleted </w:t>
            </w:r>
            <w:r w:rsidR="0097213B">
              <w:t>flag</w:t>
            </w:r>
          </w:p>
        </w:tc>
      </w:tr>
    </w:tbl>
    <w:p w:rsidR="000C2A52" w:rsidP="000C2A52" w:rsidRDefault="000C2A52" w14:paraId="6586F006" w14:textId="77777777">
      <w:pPr>
        <w:pStyle w:val="NormalIndent"/>
      </w:pPr>
    </w:p>
    <w:p w:rsidRPr="002968E3" w:rsidR="00C770E2" w:rsidP="00C770E2" w:rsidRDefault="00C770E2" w14:paraId="6DD28373" w14:textId="294E93E5">
      <w:pPr>
        <w:pStyle w:val="NormalIndent"/>
        <w:rPr>
          <w:b/>
          <w:bCs/>
          <w:u w:val="single"/>
        </w:rPr>
      </w:pPr>
      <w:r w:rsidRPr="002968E3">
        <w:rPr>
          <w:b/>
          <w:bCs/>
          <w:u w:val="single"/>
        </w:rPr>
        <w:t>Workflow</w:t>
      </w:r>
      <w:r w:rsidRPr="002968E3" w:rsidR="00985965">
        <w:rPr>
          <w:b/>
          <w:bCs/>
          <w:u w:val="single"/>
        </w:rPr>
        <w:t>Task</w:t>
      </w:r>
    </w:p>
    <w:p w:rsidR="00C770E2" w:rsidP="00C770E2" w:rsidRDefault="00C770E2" w14:paraId="4009CE56" w14:textId="235B56A4">
      <w:pPr>
        <w:pStyle w:val="NormalIndent"/>
      </w:pPr>
      <w:r>
        <w:t>The Workflow</w:t>
      </w:r>
      <w:r w:rsidR="00985965">
        <w:t>Task</w:t>
      </w:r>
      <w:r>
        <w:t xml:space="preserve"> table store</w:t>
      </w:r>
      <w:r w:rsidR="00985965">
        <w:t xml:space="preserve">s </w:t>
      </w:r>
      <w:r>
        <w:t xml:space="preserve">each </w:t>
      </w:r>
      <w:r w:rsidR="00985965">
        <w:t xml:space="preserve">approval task associated with an </w:t>
      </w:r>
      <w:r>
        <w:t xml:space="preserve">instance of a workflow.  </w:t>
      </w:r>
    </w:p>
    <w:p w:rsidR="00C770E2" w:rsidP="00C770E2" w:rsidRDefault="00C770E2" w14:paraId="533D80F3" w14:textId="77777777">
      <w:pPr>
        <w:pStyle w:val="NormalIndent"/>
      </w:pPr>
    </w:p>
    <w:tbl>
      <w:tblPr>
        <w:tblStyle w:val="CMRRA"/>
        <w:tblW w:w="8755" w:type="dxa"/>
        <w:tblInd w:w="607" w:type="dxa"/>
        <w:tblLayout w:type="fixed"/>
        <w:tblLook w:val="0620" w:firstRow="1" w:lastRow="0" w:firstColumn="0" w:lastColumn="0" w:noHBand="1" w:noVBand="1"/>
      </w:tblPr>
      <w:tblGrid>
        <w:gridCol w:w="2551"/>
        <w:gridCol w:w="1556"/>
        <w:gridCol w:w="1372"/>
        <w:gridCol w:w="3276"/>
      </w:tblGrid>
      <w:tr w:rsidR="00C770E2" w:rsidTr="007C46EC" w14:paraId="7041B5FA" w14:textId="77777777">
        <w:trPr>
          <w:cnfStyle w:val="100000000000" w:firstRow="1" w:lastRow="0" w:firstColumn="0" w:lastColumn="0" w:oddVBand="0" w:evenVBand="0" w:oddHBand="0" w:evenHBand="0" w:firstRowFirstColumn="0" w:firstRowLastColumn="0" w:lastRowFirstColumn="0" w:lastRowLastColumn="0"/>
          <w:trHeight w:val="271"/>
        </w:trPr>
        <w:tc>
          <w:tcPr>
            <w:tcW w:w="2551" w:type="dxa"/>
            <w:hideMark/>
          </w:tcPr>
          <w:p w:rsidR="00C770E2" w:rsidP="007C46EC" w:rsidRDefault="00C770E2" w14:paraId="7988BD98" w14:textId="77777777">
            <w:r>
              <w:t>Column</w:t>
            </w:r>
          </w:p>
        </w:tc>
        <w:tc>
          <w:tcPr>
            <w:tcW w:w="1556" w:type="dxa"/>
            <w:hideMark/>
          </w:tcPr>
          <w:p w:rsidR="00C770E2" w:rsidP="007C46EC" w:rsidRDefault="00C770E2" w14:paraId="0DDE6FD3" w14:textId="77777777">
            <w:r>
              <w:t xml:space="preserve">Data Type </w:t>
            </w:r>
          </w:p>
        </w:tc>
        <w:tc>
          <w:tcPr>
            <w:tcW w:w="1372" w:type="dxa"/>
            <w:hideMark/>
          </w:tcPr>
          <w:p w:rsidR="00C770E2" w:rsidP="007C46EC" w:rsidRDefault="00C770E2" w14:paraId="2974B204" w14:textId="77777777">
            <w:r>
              <w:t>Required</w:t>
            </w:r>
          </w:p>
        </w:tc>
        <w:tc>
          <w:tcPr>
            <w:tcW w:w="3276" w:type="dxa"/>
          </w:tcPr>
          <w:p w:rsidR="00C770E2" w:rsidP="007C46EC" w:rsidRDefault="00C770E2" w14:paraId="7CDE1E6A" w14:textId="77777777">
            <w:r>
              <w:t>Description</w:t>
            </w:r>
          </w:p>
        </w:tc>
      </w:tr>
      <w:tr w:rsidR="00C770E2" w:rsidTr="007C46EC" w14:paraId="116C3E76" w14:textId="77777777">
        <w:trPr>
          <w:trHeight w:val="271"/>
        </w:trPr>
        <w:tc>
          <w:tcPr>
            <w:tcW w:w="2551" w:type="dxa"/>
            <w:tcBorders>
              <w:top w:val="single" w:color="auto" w:sz="4" w:space="0"/>
              <w:left w:val="single" w:color="auto" w:sz="4" w:space="0"/>
              <w:bottom w:val="single" w:color="auto" w:sz="4" w:space="0"/>
              <w:right w:val="single" w:color="auto" w:sz="4" w:space="0"/>
            </w:tcBorders>
            <w:hideMark/>
          </w:tcPr>
          <w:p w:rsidR="00C770E2" w:rsidP="007C46EC" w:rsidRDefault="0040570C" w14:paraId="23EF2033" w14:textId="36B37A21">
            <w:r>
              <w:t>WorkflowTask</w:t>
            </w:r>
            <w:r w:rsidR="00C770E2">
              <w:t>ID</w:t>
            </w:r>
          </w:p>
        </w:tc>
        <w:tc>
          <w:tcPr>
            <w:tcW w:w="1556" w:type="dxa"/>
            <w:tcBorders>
              <w:top w:val="single" w:color="auto" w:sz="4" w:space="0"/>
              <w:left w:val="single" w:color="auto" w:sz="4" w:space="0"/>
              <w:bottom w:val="single" w:color="auto" w:sz="4" w:space="0"/>
              <w:right w:val="single" w:color="auto" w:sz="4" w:space="0"/>
            </w:tcBorders>
          </w:tcPr>
          <w:p w:rsidR="00C770E2" w:rsidP="007C46EC" w:rsidRDefault="00F068BD" w14:paraId="27B2F90E" w14:textId="58ADAB22">
            <w:r>
              <w:t>Bigint</w:t>
            </w:r>
          </w:p>
        </w:tc>
        <w:tc>
          <w:tcPr>
            <w:tcW w:w="1372" w:type="dxa"/>
            <w:tcBorders>
              <w:top w:val="single" w:color="auto" w:sz="4" w:space="0"/>
              <w:left w:val="single" w:color="auto" w:sz="4" w:space="0"/>
              <w:bottom w:val="single" w:color="auto" w:sz="4" w:space="0"/>
              <w:right w:val="single" w:color="auto" w:sz="4" w:space="0"/>
            </w:tcBorders>
          </w:tcPr>
          <w:p w:rsidR="00C770E2" w:rsidP="007C46EC" w:rsidRDefault="00C770E2" w14:paraId="18094E3A" w14:textId="77777777">
            <w:r w:rsidRPr="00061E50">
              <w:t>Yes</w:t>
            </w:r>
          </w:p>
        </w:tc>
        <w:tc>
          <w:tcPr>
            <w:tcW w:w="3276" w:type="dxa"/>
            <w:tcBorders>
              <w:top w:val="single" w:color="auto" w:sz="4" w:space="0"/>
              <w:left w:val="single" w:color="auto" w:sz="4" w:space="0"/>
              <w:bottom w:val="single" w:color="auto" w:sz="4" w:space="0"/>
              <w:right w:val="single" w:color="auto" w:sz="4" w:space="0"/>
            </w:tcBorders>
          </w:tcPr>
          <w:p w:rsidR="00C770E2" w:rsidP="007C46EC" w:rsidRDefault="00C770E2" w14:paraId="380ACD21" w14:textId="7230FDE1">
            <w:r>
              <w:t xml:space="preserve">Unique auto generated identifier for the workflow </w:t>
            </w:r>
            <w:r w:rsidR="0040570C">
              <w:t>task</w:t>
            </w:r>
          </w:p>
        </w:tc>
      </w:tr>
      <w:tr w:rsidR="00C770E2" w:rsidTr="007C46EC" w14:paraId="14FEF270" w14:textId="77777777">
        <w:trPr>
          <w:trHeight w:val="271"/>
        </w:trPr>
        <w:tc>
          <w:tcPr>
            <w:tcW w:w="2551" w:type="dxa"/>
            <w:tcBorders>
              <w:top w:val="single" w:color="auto" w:sz="4" w:space="0"/>
              <w:left w:val="single" w:color="auto" w:sz="4" w:space="0"/>
              <w:bottom w:val="single" w:color="auto" w:sz="4" w:space="0"/>
              <w:right w:val="single" w:color="auto" w:sz="4" w:space="0"/>
            </w:tcBorders>
          </w:tcPr>
          <w:p w:rsidR="00C770E2" w:rsidP="007C46EC" w:rsidRDefault="00C770E2" w14:paraId="00A4F5AF" w14:textId="42F14147">
            <w:r>
              <w:t>Work</w:t>
            </w:r>
            <w:r w:rsidR="0040570C">
              <w:t>flow</w:t>
            </w:r>
            <w:r>
              <w:t>In</w:t>
            </w:r>
            <w:r w:rsidR="0040570C">
              <w:t>stanceI</w:t>
            </w:r>
            <w:r>
              <w:t>D</w:t>
            </w:r>
          </w:p>
        </w:tc>
        <w:tc>
          <w:tcPr>
            <w:tcW w:w="1556" w:type="dxa"/>
            <w:tcBorders>
              <w:top w:val="single" w:color="auto" w:sz="4" w:space="0"/>
              <w:left w:val="single" w:color="auto" w:sz="4" w:space="0"/>
              <w:bottom w:val="single" w:color="auto" w:sz="4" w:space="0"/>
              <w:right w:val="single" w:color="auto" w:sz="4" w:space="0"/>
            </w:tcBorders>
          </w:tcPr>
          <w:p w:rsidR="00C770E2" w:rsidP="007C46EC" w:rsidRDefault="00F068BD" w14:paraId="5371F29F" w14:textId="196EFF60">
            <w:r>
              <w:t>Bigint</w:t>
            </w:r>
          </w:p>
        </w:tc>
        <w:tc>
          <w:tcPr>
            <w:tcW w:w="1372" w:type="dxa"/>
            <w:tcBorders>
              <w:top w:val="single" w:color="auto" w:sz="4" w:space="0"/>
              <w:left w:val="single" w:color="auto" w:sz="4" w:space="0"/>
              <w:bottom w:val="single" w:color="auto" w:sz="4" w:space="0"/>
              <w:right w:val="single" w:color="auto" w:sz="4" w:space="0"/>
            </w:tcBorders>
          </w:tcPr>
          <w:p w:rsidR="00C770E2" w:rsidP="007C46EC" w:rsidRDefault="00C770E2" w14:paraId="55759281" w14:textId="77777777">
            <w:r w:rsidRPr="00061E50">
              <w:t>Yes</w:t>
            </w:r>
          </w:p>
        </w:tc>
        <w:tc>
          <w:tcPr>
            <w:tcW w:w="3276" w:type="dxa"/>
            <w:tcBorders>
              <w:top w:val="single" w:color="auto" w:sz="4" w:space="0"/>
              <w:left w:val="single" w:color="auto" w:sz="4" w:space="0"/>
              <w:bottom w:val="single" w:color="auto" w:sz="4" w:space="0"/>
              <w:right w:val="single" w:color="auto" w:sz="4" w:space="0"/>
            </w:tcBorders>
          </w:tcPr>
          <w:p w:rsidR="00C770E2" w:rsidP="007C46EC" w:rsidRDefault="00C770E2" w14:paraId="1A8254E1" w14:textId="5CD92578">
            <w:r>
              <w:t xml:space="preserve">Unique ID for </w:t>
            </w:r>
            <w:r w:rsidR="0040570C">
              <w:t xml:space="preserve">related </w:t>
            </w:r>
            <w:r w:rsidR="007042DC">
              <w:t>WorkflowInstance</w:t>
            </w:r>
            <w:r>
              <w:t xml:space="preserve"> record </w:t>
            </w:r>
          </w:p>
        </w:tc>
      </w:tr>
      <w:tr w:rsidR="00C770E2" w:rsidTr="007C46EC" w14:paraId="658C90A8" w14:textId="77777777">
        <w:trPr>
          <w:trHeight w:val="271"/>
        </w:trPr>
        <w:tc>
          <w:tcPr>
            <w:tcW w:w="2551" w:type="dxa"/>
            <w:tcBorders>
              <w:top w:val="single" w:color="auto" w:sz="4" w:space="0"/>
              <w:left w:val="single" w:color="auto" w:sz="4" w:space="0"/>
              <w:bottom w:val="single" w:color="auto" w:sz="4" w:space="0"/>
              <w:right w:val="single" w:color="auto" w:sz="4" w:space="0"/>
            </w:tcBorders>
          </w:tcPr>
          <w:p w:rsidR="00C770E2" w:rsidP="007C46EC" w:rsidRDefault="00C770E2" w14:paraId="23245B43" w14:textId="77777777">
            <w:r w:rsidRPr="00061E50">
              <w:t>LastModifiedDate</w:t>
            </w:r>
          </w:p>
        </w:tc>
        <w:tc>
          <w:tcPr>
            <w:tcW w:w="1556" w:type="dxa"/>
            <w:tcBorders>
              <w:top w:val="single" w:color="auto" w:sz="4" w:space="0"/>
              <w:left w:val="single" w:color="auto" w:sz="4" w:space="0"/>
              <w:bottom w:val="single" w:color="auto" w:sz="4" w:space="0"/>
              <w:right w:val="single" w:color="auto" w:sz="4" w:space="0"/>
            </w:tcBorders>
          </w:tcPr>
          <w:p w:rsidR="00C770E2" w:rsidP="007C46EC" w:rsidRDefault="00C770E2" w14:paraId="44CDD19C" w14:textId="77777777">
            <w:r w:rsidRPr="00061E50">
              <w:t>Datetime2(0)</w:t>
            </w:r>
          </w:p>
        </w:tc>
        <w:tc>
          <w:tcPr>
            <w:tcW w:w="1372" w:type="dxa"/>
            <w:tcBorders>
              <w:top w:val="single" w:color="auto" w:sz="4" w:space="0"/>
              <w:left w:val="single" w:color="auto" w:sz="4" w:space="0"/>
              <w:bottom w:val="single" w:color="auto" w:sz="4" w:space="0"/>
              <w:right w:val="single" w:color="auto" w:sz="4" w:space="0"/>
            </w:tcBorders>
          </w:tcPr>
          <w:p w:rsidR="00C770E2" w:rsidP="007C46EC" w:rsidRDefault="00C770E2" w14:paraId="26EF3753" w14:textId="77777777">
            <w:r w:rsidRPr="00061E50">
              <w:t>Yes</w:t>
            </w:r>
          </w:p>
        </w:tc>
        <w:tc>
          <w:tcPr>
            <w:tcW w:w="3276" w:type="dxa"/>
            <w:tcBorders>
              <w:top w:val="single" w:color="auto" w:sz="4" w:space="0"/>
              <w:left w:val="single" w:color="auto" w:sz="4" w:space="0"/>
              <w:bottom w:val="single" w:color="auto" w:sz="4" w:space="0"/>
              <w:right w:val="single" w:color="auto" w:sz="4" w:space="0"/>
            </w:tcBorders>
          </w:tcPr>
          <w:p w:rsidR="00C770E2" w:rsidP="007C46EC" w:rsidRDefault="00C770E2" w14:paraId="422A22F9" w14:textId="77777777">
            <w:r w:rsidRPr="00061E50">
              <w:t>Date</w:t>
            </w:r>
            <w:r>
              <w:t>/time that the WorkflowInstance was last modified</w:t>
            </w:r>
          </w:p>
        </w:tc>
      </w:tr>
      <w:tr w:rsidR="005C7AC3" w:rsidTr="007C46EC" w14:paraId="5A1C9D9B" w14:textId="77777777">
        <w:trPr>
          <w:trHeight w:val="271"/>
        </w:trPr>
        <w:tc>
          <w:tcPr>
            <w:tcW w:w="2551" w:type="dxa"/>
            <w:tcBorders>
              <w:top w:val="single" w:color="auto" w:sz="4" w:space="0"/>
              <w:left w:val="single" w:color="auto" w:sz="4" w:space="0"/>
              <w:bottom w:val="single" w:color="auto" w:sz="4" w:space="0"/>
              <w:right w:val="single" w:color="auto" w:sz="4" w:space="0"/>
            </w:tcBorders>
          </w:tcPr>
          <w:p w:rsidRPr="00061E50" w:rsidR="005C7AC3" w:rsidP="007C46EC" w:rsidRDefault="00AB69B7" w14:paraId="337308F6" w14:textId="70B99C82">
            <w:r>
              <w:t>Assigned</w:t>
            </w:r>
            <w:r w:rsidR="005C7AC3">
              <w:t>AgencyID</w:t>
            </w:r>
          </w:p>
        </w:tc>
        <w:tc>
          <w:tcPr>
            <w:tcW w:w="1556" w:type="dxa"/>
            <w:tcBorders>
              <w:top w:val="single" w:color="auto" w:sz="4" w:space="0"/>
              <w:left w:val="single" w:color="auto" w:sz="4" w:space="0"/>
              <w:bottom w:val="single" w:color="auto" w:sz="4" w:space="0"/>
              <w:right w:val="single" w:color="auto" w:sz="4" w:space="0"/>
            </w:tcBorders>
          </w:tcPr>
          <w:p w:rsidRPr="00061E50" w:rsidR="005C7AC3" w:rsidP="007C46EC" w:rsidRDefault="007457B8" w14:paraId="5F2B9E75" w14:textId="6B144F38">
            <w:r>
              <w:t>Char(3)</w:t>
            </w:r>
          </w:p>
        </w:tc>
        <w:tc>
          <w:tcPr>
            <w:tcW w:w="1372" w:type="dxa"/>
            <w:tcBorders>
              <w:top w:val="single" w:color="auto" w:sz="4" w:space="0"/>
              <w:left w:val="single" w:color="auto" w:sz="4" w:space="0"/>
              <w:bottom w:val="single" w:color="auto" w:sz="4" w:space="0"/>
              <w:right w:val="single" w:color="auto" w:sz="4" w:space="0"/>
            </w:tcBorders>
          </w:tcPr>
          <w:p w:rsidRPr="00061E50" w:rsidR="005C7AC3" w:rsidP="007C46EC" w:rsidRDefault="007457B8" w14:paraId="276AC739" w14:textId="6AD54109">
            <w:r>
              <w:t>Yes</w:t>
            </w:r>
          </w:p>
        </w:tc>
        <w:tc>
          <w:tcPr>
            <w:tcW w:w="3276" w:type="dxa"/>
            <w:tcBorders>
              <w:top w:val="single" w:color="auto" w:sz="4" w:space="0"/>
              <w:left w:val="single" w:color="auto" w:sz="4" w:space="0"/>
              <w:bottom w:val="single" w:color="auto" w:sz="4" w:space="0"/>
              <w:right w:val="single" w:color="auto" w:sz="4" w:space="0"/>
            </w:tcBorders>
          </w:tcPr>
          <w:p w:rsidRPr="00061E50" w:rsidR="005C7AC3" w:rsidP="007C46EC" w:rsidRDefault="00AB69B7" w14:paraId="46698B95" w14:textId="6F396AFD">
            <w:r>
              <w:t>ID of related Agency record for the agency t</w:t>
            </w:r>
            <w:r w:rsidR="0080455A">
              <w:t>o which t</w:t>
            </w:r>
            <w:r w:rsidR="00A0759B">
              <w:t xml:space="preserve">he approval task </w:t>
            </w:r>
            <w:r w:rsidR="0080455A">
              <w:t xml:space="preserve">is assigned. </w:t>
            </w:r>
          </w:p>
        </w:tc>
      </w:tr>
      <w:tr w:rsidR="00C770E2" w:rsidTr="007C46EC" w14:paraId="732B5EED" w14:textId="77777777">
        <w:trPr>
          <w:trHeight w:val="271"/>
        </w:trPr>
        <w:tc>
          <w:tcPr>
            <w:tcW w:w="2551" w:type="dxa"/>
            <w:tcBorders>
              <w:top w:val="single" w:color="auto" w:sz="4" w:space="0"/>
              <w:left w:val="single" w:color="auto" w:sz="4" w:space="0"/>
              <w:bottom w:val="single" w:color="auto" w:sz="4" w:space="0"/>
              <w:right w:val="single" w:color="auto" w:sz="4" w:space="0"/>
            </w:tcBorders>
          </w:tcPr>
          <w:p w:rsidR="00C770E2" w:rsidP="007C46EC" w:rsidRDefault="00C770E2" w14:paraId="5C9673F1" w14:textId="77777777">
            <w:r w:rsidRPr="00061E50">
              <w:t>LastModifiedUserID</w:t>
            </w:r>
          </w:p>
        </w:tc>
        <w:tc>
          <w:tcPr>
            <w:tcW w:w="1556" w:type="dxa"/>
            <w:tcBorders>
              <w:top w:val="single" w:color="auto" w:sz="4" w:space="0"/>
              <w:left w:val="single" w:color="auto" w:sz="4" w:space="0"/>
              <w:bottom w:val="single" w:color="auto" w:sz="4" w:space="0"/>
              <w:right w:val="single" w:color="auto" w:sz="4" w:space="0"/>
            </w:tcBorders>
          </w:tcPr>
          <w:p w:rsidR="00C770E2" w:rsidP="007C46EC" w:rsidRDefault="00C770E2" w14:paraId="12EAC882" w14:textId="77777777">
            <w:r w:rsidRPr="00061E50">
              <w:t>Int</w:t>
            </w:r>
          </w:p>
        </w:tc>
        <w:tc>
          <w:tcPr>
            <w:tcW w:w="1372" w:type="dxa"/>
            <w:tcBorders>
              <w:top w:val="single" w:color="auto" w:sz="4" w:space="0"/>
              <w:left w:val="single" w:color="auto" w:sz="4" w:space="0"/>
              <w:bottom w:val="single" w:color="auto" w:sz="4" w:space="0"/>
              <w:right w:val="single" w:color="auto" w:sz="4" w:space="0"/>
            </w:tcBorders>
          </w:tcPr>
          <w:p w:rsidR="00C770E2" w:rsidP="007C46EC" w:rsidRDefault="00C770E2" w14:paraId="541AE28A" w14:textId="77777777">
            <w:r w:rsidRPr="00061E50">
              <w:t>Yes</w:t>
            </w:r>
          </w:p>
        </w:tc>
        <w:tc>
          <w:tcPr>
            <w:tcW w:w="3276" w:type="dxa"/>
            <w:tcBorders>
              <w:top w:val="single" w:color="auto" w:sz="4" w:space="0"/>
              <w:left w:val="single" w:color="auto" w:sz="4" w:space="0"/>
              <w:bottom w:val="single" w:color="auto" w:sz="4" w:space="0"/>
              <w:right w:val="single" w:color="auto" w:sz="4" w:space="0"/>
            </w:tcBorders>
          </w:tcPr>
          <w:p w:rsidR="00C770E2" w:rsidP="007C46EC" w:rsidRDefault="00C770E2" w14:paraId="2671B4A2" w14:textId="77777777">
            <w:r w:rsidRPr="00061E50">
              <w:t>The last modifying user</w:t>
            </w:r>
          </w:p>
        </w:tc>
      </w:tr>
      <w:tr w:rsidR="00C770E2" w:rsidTr="007C46EC" w14:paraId="10AAB06E" w14:textId="77777777">
        <w:trPr>
          <w:trHeight w:val="271"/>
        </w:trPr>
        <w:tc>
          <w:tcPr>
            <w:tcW w:w="2551" w:type="dxa"/>
            <w:tcBorders>
              <w:top w:val="single" w:color="auto" w:sz="4" w:space="0"/>
              <w:left w:val="single" w:color="auto" w:sz="4" w:space="0"/>
              <w:bottom w:val="single" w:color="auto" w:sz="4" w:space="0"/>
              <w:right w:val="single" w:color="auto" w:sz="4" w:space="0"/>
            </w:tcBorders>
          </w:tcPr>
          <w:p w:rsidRPr="00061E50" w:rsidR="00C770E2" w:rsidP="007C46EC" w:rsidRDefault="00191528" w14:paraId="61E58D27" w14:textId="3D953863">
            <w:r>
              <w:t>Task</w:t>
            </w:r>
            <w:r w:rsidR="00C770E2">
              <w:t>Status</w:t>
            </w:r>
          </w:p>
        </w:tc>
        <w:tc>
          <w:tcPr>
            <w:tcW w:w="1556" w:type="dxa"/>
            <w:tcBorders>
              <w:top w:val="single" w:color="auto" w:sz="4" w:space="0"/>
              <w:left w:val="single" w:color="auto" w:sz="4" w:space="0"/>
              <w:bottom w:val="single" w:color="auto" w:sz="4" w:space="0"/>
              <w:right w:val="single" w:color="auto" w:sz="4" w:space="0"/>
            </w:tcBorders>
          </w:tcPr>
          <w:p w:rsidRPr="00061E50" w:rsidR="00C770E2" w:rsidP="007C46EC" w:rsidRDefault="00C770E2" w14:paraId="3E64F01A" w14:textId="77777777">
            <w:r>
              <w:t>Int</w:t>
            </w:r>
          </w:p>
        </w:tc>
        <w:tc>
          <w:tcPr>
            <w:tcW w:w="1372" w:type="dxa"/>
            <w:tcBorders>
              <w:top w:val="single" w:color="auto" w:sz="4" w:space="0"/>
              <w:left w:val="single" w:color="auto" w:sz="4" w:space="0"/>
              <w:bottom w:val="single" w:color="auto" w:sz="4" w:space="0"/>
              <w:right w:val="single" w:color="auto" w:sz="4" w:space="0"/>
            </w:tcBorders>
          </w:tcPr>
          <w:p w:rsidRPr="00061E50" w:rsidR="00C770E2" w:rsidP="007C46EC" w:rsidRDefault="00C770E2" w14:paraId="415BF49B" w14:textId="77777777">
            <w:r>
              <w:t>Yes</w:t>
            </w:r>
          </w:p>
        </w:tc>
        <w:tc>
          <w:tcPr>
            <w:tcW w:w="3276" w:type="dxa"/>
            <w:tcBorders>
              <w:top w:val="single" w:color="auto" w:sz="4" w:space="0"/>
              <w:left w:val="single" w:color="auto" w:sz="4" w:space="0"/>
              <w:bottom w:val="single" w:color="auto" w:sz="4" w:space="0"/>
              <w:right w:val="single" w:color="auto" w:sz="4" w:space="0"/>
            </w:tcBorders>
          </w:tcPr>
          <w:p w:rsidRPr="00061E50" w:rsidR="00C770E2" w:rsidP="007C46EC" w:rsidRDefault="00C770E2" w14:paraId="7FC3AC01" w14:textId="77777777">
            <w:r>
              <w:t>0 (Outstanding), 1 (Approved), 2 (Rejected), 3 (Cancelled)</w:t>
            </w:r>
          </w:p>
        </w:tc>
      </w:tr>
      <w:tr w:rsidR="00C770E2" w:rsidTr="007C46EC" w14:paraId="18B81EB8" w14:textId="77777777">
        <w:trPr>
          <w:trHeight w:val="271"/>
        </w:trPr>
        <w:tc>
          <w:tcPr>
            <w:tcW w:w="2551" w:type="dxa"/>
            <w:tcBorders>
              <w:top w:val="single" w:color="auto" w:sz="4" w:space="0"/>
              <w:left w:val="single" w:color="auto" w:sz="4" w:space="0"/>
              <w:bottom w:val="single" w:color="auto" w:sz="4" w:space="0"/>
              <w:right w:val="single" w:color="auto" w:sz="4" w:space="0"/>
            </w:tcBorders>
          </w:tcPr>
          <w:p w:rsidR="00C770E2" w:rsidP="007C46EC" w:rsidRDefault="00C770E2" w14:paraId="7F3F2E6B" w14:textId="77777777">
            <w:r>
              <w:t>IsDeleted</w:t>
            </w:r>
          </w:p>
        </w:tc>
        <w:tc>
          <w:tcPr>
            <w:tcW w:w="1556" w:type="dxa"/>
            <w:tcBorders>
              <w:top w:val="single" w:color="auto" w:sz="4" w:space="0"/>
              <w:left w:val="single" w:color="auto" w:sz="4" w:space="0"/>
              <w:bottom w:val="single" w:color="auto" w:sz="4" w:space="0"/>
              <w:right w:val="single" w:color="auto" w:sz="4" w:space="0"/>
            </w:tcBorders>
          </w:tcPr>
          <w:p w:rsidR="00C770E2" w:rsidP="007C46EC" w:rsidRDefault="00C770E2" w14:paraId="35E4C37F" w14:textId="77777777">
            <w:r>
              <w:t>Bit</w:t>
            </w:r>
          </w:p>
        </w:tc>
        <w:tc>
          <w:tcPr>
            <w:tcW w:w="1372" w:type="dxa"/>
            <w:tcBorders>
              <w:top w:val="single" w:color="auto" w:sz="4" w:space="0"/>
              <w:left w:val="single" w:color="auto" w:sz="4" w:space="0"/>
              <w:bottom w:val="single" w:color="auto" w:sz="4" w:space="0"/>
              <w:right w:val="single" w:color="auto" w:sz="4" w:space="0"/>
            </w:tcBorders>
          </w:tcPr>
          <w:p w:rsidR="00C770E2" w:rsidP="007C46EC" w:rsidRDefault="00C770E2" w14:paraId="242CA619" w14:textId="77777777">
            <w:r>
              <w:t>Yes</w:t>
            </w:r>
          </w:p>
        </w:tc>
        <w:tc>
          <w:tcPr>
            <w:tcW w:w="3276" w:type="dxa"/>
            <w:tcBorders>
              <w:top w:val="single" w:color="auto" w:sz="4" w:space="0"/>
              <w:left w:val="single" w:color="auto" w:sz="4" w:space="0"/>
              <w:bottom w:val="single" w:color="auto" w:sz="4" w:space="0"/>
              <w:right w:val="single" w:color="auto" w:sz="4" w:space="0"/>
            </w:tcBorders>
          </w:tcPr>
          <w:p w:rsidR="00C770E2" w:rsidP="007C46EC" w:rsidRDefault="00C770E2" w14:paraId="5FECC115" w14:textId="77777777">
            <w:r>
              <w:t>Logically deleted flag</w:t>
            </w:r>
          </w:p>
        </w:tc>
      </w:tr>
    </w:tbl>
    <w:p w:rsidR="00C770E2" w:rsidP="00C770E2" w:rsidRDefault="00C770E2" w14:paraId="6A7F3562" w14:textId="77777777">
      <w:pPr>
        <w:pStyle w:val="NormalIndent"/>
      </w:pPr>
    </w:p>
    <w:p w:rsidR="00484922" w:rsidP="00484922" w:rsidRDefault="00484922" w14:paraId="20FBD22C" w14:textId="7BF50EFA">
      <w:pPr>
        <w:pStyle w:val="Heading3"/>
      </w:pPr>
      <w:bookmarkStart w:name="_Toc11738457" w:id="168"/>
      <w:r>
        <w:t xml:space="preserve">Adding </w:t>
      </w:r>
      <w:r w:rsidR="00B41285">
        <w:t>Update Approval Workflows</w:t>
      </w:r>
      <w:bookmarkEnd w:id="168"/>
    </w:p>
    <w:p w:rsidR="007C4C9C" w:rsidP="00484922" w:rsidRDefault="005657C9" w14:paraId="7264791A" w14:textId="7F97345B">
      <w:pPr>
        <w:pStyle w:val="NormalIndent"/>
      </w:pPr>
      <w:r>
        <w:t xml:space="preserve">A </w:t>
      </w:r>
      <w:r w:rsidR="007370B9">
        <w:t xml:space="preserve">WorkflowInstance record should be created </w:t>
      </w:r>
      <w:r w:rsidR="00812B63">
        <w:t>for a</w:t>
      </w:r>
      <w:r w:rsidR="00E260D2">
        <w:t xml:space="preserve"> set of updates captured </w:t>
      </w:r>
      <w:r w:rsidR="00D7371E">
        <w:t xml:space="preserve">in an associated WorkInfo record </w:t>
      </w:r>
      <w:r w:rsidR="007370B9">
        <w:t>if any WorkflowTasks</w:t>
      </w:r>
      <w:r w:rsidR="007C4C9C">
        <w:t xml:space="preserve"> </w:t>
      </w:r>
      <w:r w:rsidR="00727D06">
        <w:t xml:space="preserve">need to be </w:t>
      </w:r>
      <w:r w:rsidR="007C4C9C">
        <w:t xml:space="preserve">created. </w:t>
      </w:r>
    </w:p>
    <w:p w:rsidR="007C4C9C" w:rsidP="00484922" w:rsidRDefault="007C4C9C" w14:paraId="37D5202C" w14:textId="77777777">
      <w:pPr>
        <w:pStyle w:val="NormalIndent"/>
      </w:pPr>
    </w:p>
    <w:p w:rsidR="001B7FF2" w:rsidP="00484922" w:rsidRDefault="00DC40BA" w14:paraId="69EBAEA8" w14:textId="1576B9FB">
      <w:pPr>
        <w:pStyle w:val="NormalIndent"/>
      </w:pPr>
      <w:r>
        <w:t xml:space="preserve">A </w:t>
      </w:r>
      <w:r w:rsidR="007C4C9C">
        <w:t xml:space="preserve">WorkflowTasks </w:t>
      </w:r>
      <w:r w:rsidR="001B7FF2">
        <w:t xml:space="preserve">should be created </w:t>
      </w:r>
      <w:r>
        <w:t xml:space="preserve">for each </w:t>
      </w:r>
      <w:r w:rsidR="00D55E7D">
        <w:t>Agency</w:t>
      </w:r>
      <w:r w:rsidR="0050410B">
        <w:t xml:space="preserve">, excepting the </w:t>
      </w:r>
      <w:r w:rsidR="00CD0969">
        <w:t>agency carrying out the update</w:t>
      </w:r>
      <w:r w:rsidR="0050410B">
        <w:t xml:space="preserve">, </w:t>
      </w:r>
      <w:r w:rsidR="00707F5C">
        <w:t>that has a</w:t>
      </w:r>
      <w:r w:rsidR="003B4044">
        <w:t xml:space="preserve"> WorkInfo</w:t>
      </w:r>
      <w:r w:rsidR="004043E3">
        <w:t xml:space="preserve"> record</w:t>
      </w:r>
      <w:r w:rsidR="0058649F">
        <w:t xml:space="preserve"> associated with the </w:t>
      </w:r>
      <w:r w:rsidR="009D7166">
        <w:t xml:space="preserve">ISWC </w:t>
      </w:r>
      <w:r w:rsidR="0058649F">
        <w:t xml:space="preserve">being updated, </w:t>
      </w:r>
      <w:r w:rsidR="000C106B">
        <w:t>that is flagged as I</w:t>
      </w:r>
      <w:r w:rsidR="004043E3">
        <w:t xml:space="preserve">SWC </w:t>
      </w:r>
      <w:r w:rsidR="005C43A6">
        <w:t>Eligi</w:t>
      </w:r>
      <w:r w:rsidR="004043E3">
        <w:t xml:space="preserve">ble. </w:t>
      </w:r>
      <w:r w:rsidR="002D7D4C">
        <w:t>In addition, the following criteria should be met:</w:t>
      </w:r>
    </w:p>
    <w:p w:rsidR="009111FC" w:rsidP="001B7FF2" w:rsidRDefault="001B7FF2" w14:paraId="089229A7" w14:textId="0880D523">
      <w:pPr>
        <w:pStyle w:val="NormalIndent"/>
        <w:numPr>
          <w:ilvl w:val="0"/>
          <w:numId w:val="29"/>
        </w:numPr>
      </w:pPr>
      <w:r>
        <w:t xml:space="preserve">The </w:t>
      </w:r>
      <w:r w:rsidR="00883D44">
        <w:t xml:space="preserve">update </w:t>
      </w:r>
      <w:r w:rsidR="002D7D4C">
        <w:t xml:space="preserve">must </w:t>
      </w:r>
      <w:r w:rsidR="005A7318">
        <w:t>have altered the</w:t>
      </w:r>
      <w:r w:rsidR="00DF3368">
        <w:t xml:space="preserve"> list of </w:t>
      </w:r>
      <w:r w:rsidR="00774E17">
        <w:t xml:space="preserve">creator </w:t>
      </w:r>
      <w:r w:rsidR="000467A8">
        <w:t>I</w:t>
      </w:r>
      <w:r w:rsidR="0040227D">
        <w:t>p</w:t>
      </w:r>
      <w:r w:rsidR="000467A8">
        <w:t>s associated with</w:t>
      </w:r>
      <w:r w:rsidR="00774E17">
        <w:t xml:space="preserve"> ISWC</w:t>
      </w:r>
      <w:r w:rsidR="00D73905">
        <w:t xml:space="preserve"> (added or removed at least one </w:t>
      </w:r>
      <w:r w:rsidR="009111FC">
        <w:t>creator IP) OR</w:t>
      </w:r>
    </w:p>
    <w:p w:rsidR="00484922" w:rsidP="001B7FF2" w:rsidRDefault="009111FC" w14:paraId="77BA9A67" w14:textId="490B133C">
      <w:pPr>
        <w:pStyle w:val="NormalIndent"/>
        <w:numPr>
          <w:ilvl w:val="0"/>
          <w:numId w:val="29"/>
        </w:numPr>
      </w:pPr>
      <w:r>
        <w:t xml:space="preserve">Have </w:t>
      </w:r>
      <w:r w:rsidR="00C14AF1">
        <w:t xml:space="preserve">altered </w:t>
      </w:r>
      <w:r w:rsidR="0019175C">
        <w:t xml:space="preserve">the original title of the </w:t>
      </w:r>
      <w:r w:rsidR="00D813AD">
        <w:t>ISWC</w:t>
      </w:r>
      <w:r w:rsidR="000467A8">
        <w:t xml:space="preserve"> </w:t>
      </w:r>
    </w:p>
    <w:p w:rsidR="00484922" w:rsidP="00484922" w:rsidRDefault="00484922" w14:paraId="4CC26481" w14:textId="77777777">
      <w:pPr>
        <w:pStyle w:val="NormalIndent"/>
      </w:pPr>
    </w:p>
    <w:p w:rsidR="00B41285" w:rsidP="00B41285" w:rsidRDefault="00B41285" w14:paraId="4CBA4905" w14:textId="4B36A6FC">
      <w:pPr>
        <w:pStyle w:val="Heading3"/>
      </w:pPr>
      <w:bookmarkStart w:name="_Toc11738458" w:id="169"/>
      <w:r>
        <w:t>Adding Merge Approval Workflows</w:t>
      </w:r>
      <w:bookmarkEnd w:id="169"/>
    </w:p>
    <w:p w:rsidR="00AA18EB" w:rsidP="00AA18EB" w:rsidRDefault="00AA18EB" w14:paraId="0B8F7548" w14:textId="08139D91">
      <w:pPr>
        <w:pStyle w:val="NormalIndent"/>
      </w:pPr>
      <w:r>
        <w:t xml:space="preserve">A WorkflowInstance record should be created for a merge request if any WorkflowTasks need to be created. </w:t>
      </w:r>
    </w:p>
    <w:p w:rsidR="00AA18EB" w:rsidP="00AA18EB" w:rsidRDefault="00AA18EB" w14:paraId="1992F9D7" w14:textId="77777777">
      <w:pPr>
        <w:pStyle w:val="NormalIndent"/>
      </w:pPr>
    </w:p>
    <w:p w:rsidR="00AA18EB" w:rsidP="0024050D" w:rsidRDefault="00AA18EB" w14:paraId="516CB7C9" w14:textId="03D6100E">
      <w:pPr>
        <w:pStyle w:val="NormalIndent"/>
      </w:pPr>
      <w:r>
        <w:t xml:space="preserve">A WorkflowTasks should be created for each Agency, excepting the agency carrying out the </w:t>
      </w:r>
      <w:r w:rsidR="00027789">
        <w:t>merge</w:t>
      </w:r>
      <w:r>
        <w:t xml:space="preserve">, that has a WorkInfo record associated with </w:t>
      </w:r>
      <w:r w:rsidR="00904C68">
        <w:t xml:space="preserve">any of </w:t>
      </w:r>
      <w:r>
        <w:t>the ISWC</w:t>
      </w:r>
      <w:r w:rsidR="009C2A57">
        <w:t>s</w:t>
      </w:r>
      <w:r>
        <w:t xml:space="preserve"> being </w:t>
      </w:r>
      <w:r w:rsidR="00904C68">
        <w:t xml:space="preserve">merged </w:t>
      </w:r>
      <w:r w:rsidR="009C2A57">
        <w:t>from</w:t>
      </w:r>
      <w:r>
        <w:t xml:space="preserve">, that </w:t>
      </w:r>
      <w:r w:rsidR="00862B7F">
        <w:t>are</w:t>
      </w:r>
      <w:r>
        <w:t xml:space="preserve"> flagged as ISWC Eligible. </w:t>
      </w:r>
    </w:p>
    <w:p w:rsidR="00E62122" w:rsidP="0024050D" w:rsidRDefault="00E62122" w14:paraId="6A26E092" w14:textId="77777777">
      <w:pPr>
        <w:pStyle w:val="NormalIndent"/>
      </w:pPr>
    </w:p>
    <w:p w:rsidR="00E62122" w:rsidP="0024050D" w:rsidRDefault="00E62122" w14:paraId="4B6D6E7A" w14:textId="77777777">
      <w:pPr>
        <w:pStyle w:val="NormalIndent"/>
      </w:pPr>
    </w:p>
    <w:p w:rsidR="00E62122" w:rsidP="00E62122" w:rsidRDefault="00473F39" w14:paraId="2B5DBC12" w14:textId="2EE21D73">
      <w:pPr>
        <w:pStyle w:val="Heading3"/>
      </w:pPr>
      <w:bookmarkStart w:name="_Toc11738459" w:id="170"/>
      <w:r>
        <w:t xml:space="preserve">Retrieving and Actioning </w:t>
      </w:r>
      <w:r w:rsidR="00107C45">
        <w:t>Workflow Tasks</w:t>
      </w:r>
      <w:bookmarkEnd w:id="170"/>
    </w:p>
    <w:p w:rsidR="005E3B30" w:rsidP="00E62122" w:rsidRDefault="00107C45" w14:paraId="67798771" w14:textId="1DAE1BCD">
      <w:pPr>
        <w:pStyle w:val="NormalIndent"/>
      </w:pPr>
      <w:r>
        <w:t xml:space="preserve">Societies will be able to retrieve a list of outstanding workflow approval tasks </w:t>
      </w:r>
      <w:r w:rsidR="003A098F">
        <w:t xml:space="preserve">and provide updates on those tasks using </w:t>
      </w:r>
      <w:r w:rsidR="005E3B30">
        <w:t>any of the following methods:</w:t>
      </w:r>
    </w:p>
    <w:p w:rsidR="00D016E5" w:rsidP="005E3B30" w:rsidRDefault="005E3B30" w14:paraId="131C055D" w14:textId="6E369FA7">
      <w:pPr>
        <w:pStyle w:val="NormalIndent"/>
        <w:numPr>
          <w:ilvl w:val="0"/>
          <w:numId w:val="42"/>
        </w:numPr>
      </w:pPr>
      <w:r>
        <w:t xml:space="preserve">REST </w:t>
      </w:r>
      <w:r w:rsidR="00A36642">
        <w:t>API (</w:t>
      </w:r>
      <w:r w:rsidR="00502237">
        <w:t xml:space="preserve">GET </w:t>
      </w:r>
      <w:r w:rsidR="00130FFD">
        <w:t>iswc/</w:t>
      </w:r>
      <w:r w:rsidR="002D06AD">
        <w:t>WorkflowTasks</w:t>
      </w:r>
      <w:r w:rsidR="00093255">
        <w:t xml:space="preserve"> </w:t>
      </w:r>
      <w:r w:rsidR="00D016E5">
        <w:t>/ PATCH iswc/WorkflowTasks)</w:t>
      </w:r>
      <w:r w:rsidR="00AD1457">
        <w:t xml:space="preserve"> as outlined in </w:t>
      </w:r>
      <w:r w:rsidR="003128DA">
        <w:t>3.1 above</w:t>
      </w:r>
    </w:p>
    <w:p w:rsidR="0005521E" w:rsidP="005E3B30" w:rsidRDefault="00E673D9" w14:paraId="2ADBA2B9" w14:textId="77777777">
      <w:pPr>
        <w:pStyle w:val="NormalIndent"/>
        <w:numPr>
          <w:ilvl w:val="0"/>
          <w:numId w:val="42"/>
        </w:numPr>
      </w:pPr>
      <w:r>
        <w:t>Modern EDI Messaging (</w:t>
      </w:r>
      <w:r w:rsidR="00FF7361">
        <w:t xml:space="preserve">will be specified as part of WBS </w:t>
      </w:r>
      <w:r w:rsidR="00CE5D15">
        <w:t xml:space="preserve">1.7 </w:t>
      </w:r>
      <w:r w:rsidR="0005521E">
        <w:t>)</w:t>
      </w:r>
      <w:r w:rsidR="00431715">
        <w:t xml:space="preserve"> </w:t>
      </w:r>
    </w:p>
    <w:p w:rsidR="00E62122" w:rsidP="005E3B30" w:rsidRDefault="0005521E" w14:paraId="4604D65B" w14:textId="6D86DFFA">
      <w:pPr>
        <w:pStyle w:val="NormalIndent"/>
        <w:numPr>
          <w:ilvl w:val="0"/>
          <w:numId w:val="42"/>
        </w:numPr>
      </w:pPr>
      <w:r>
        <w:t xml:space="preserve">New ISWC Database Portal (will be specified as part of WBS </w:t>
      </w:r>
      <w:r w:rsidR="002C779D">
        <w:t>1.8)</w:t>
      </w:r>
      <w:r w:rsidR="00431715">
        <w:t xml:space="preserve">  </w:t>
      </w:r>
    </w:p>
    <w:p w:rsidR="00E62122" w:rsidP="0024050D" w:rsidRDefault="00E62122" w14:paraId="2AFF9E04" w14:textId="77777777">
      <w:pPr>
        <w:pStyle w:val="NormalIndent"/>
      </w:pPr>
    </w:p>
    <w:p w:rsidRPr="009F0B84" w:rsidR="007D15E5" w:rsidP="007D15E5" w:rsidRDefault="009062AD" w14:paraId="076A007C" w14:textId="1AEE6E9B">
      <w:pPr>
        <w:pStyle w:val="Heading2"/>
        <w:rPr>
          <w:lang w:val="en-IE"/>
        </w:rPr>
      </w:pPr>
      <w:r>
        <w:rPr>
          <w:lang w:val="en-IE"/>
        </w:rPr>
        <w:t xml:space="preserve">Implementing </w:t>
      </w:r>
      <w:r w:rsidR="007D15E5">
        <w:rPr>
          <w:lang w:val="en-IE"/>
        </w:rPr>
        <w:t>Merge</w:t>
      </w:r>
      <w:r>
        <w:rPr>
          <w:lang w:val="en-IE"/>
        </w:rPr>
        <w:t xml:space="preserve"> </w:t>
      </w:r>
      <w:r w:rsidR="007A41E2">
        <w:rPr>
          <w:lang w:val="en-IE"/>
        </w:rPr>
        <w:t>transactions</w:t>
      </w:r>
      <w:r w:rsidR="003F3AAB">
        <w:rPr>
          <w:lang w:val="en-IE"/>
        </w:rPr>
        <w:t xml:space="preserve"> through LinkedTo Information</w:t>
      </w:r>
      <w:r w:rsidR="007D15E5">
        <w:rPr>
          <w:lang w:val="en-IE"/>
        </w:rPr>
        <w:t xml:space="preserve"> </w:t>
      </w:r>
    </w:p>
    <w:p w:rsidR="003F3AAB" w:rsidP="007D15E5" w:rsidRDefault="003F3AAB" w14:paraId="68C58764" w14:textId="77777777">
      <w:pPr>
        <w:pStyle w:val="NormalIndent"/>
      </w:pPr>
    </w:p>
    <w:p w:rsidR="000E3CF7" w:rsidP="007D15E5" w:rsidRDefault="007A41E2" w14:paraId="6FE165D8" w14:textId="68EEA0A3">
      <w:pPr>
        <w:pStyle w:val="NormalIndent"/>
      </w:pPr>
      <w:r>
        <w:t>Merge</w:t>
      </w:r>
      <w:r w:rsidR="004B2F1B">
        <w:t xml:space="preserve">s of two or more existing Preferred </w:t>
      </w:r>
      <w:r w:rsidR="000E3CF7">
        <w:t>ISWCs can</w:t>
      </w:r>
      <w:r>
        <w:t xml:space="preserve"> be</w:t>
      </w:r>
      <w:r w:rsidR="004B2F1B">
        <w:t xml:space="preserve"> carried out through </w:t>
      </w:r>
      <w:r w:rsidR="000E3CF7">
        <w:t>explicit</w:t>
      </w:r>
      <w:r w:rsidR="004B2F1B">
        <w:t xml:space="preserve"> merge transactions or through </w:t>
      </w:r>
      <w:r w:rsidR="00972614">
        <w:t xml:space="preserve">updates of ISWC metadata as per </w:t>
      </w:r>
      <w:r w:rsidR="000E3CF7">
        <w:t xml:space="preserve">section 5.5 above. </w:t>
      </w:r>
    </w:p>
    <w:p w:rsidR="000E3CF7" w:rsidP="007D15E5" w:rsidRDefault="000E3CF7" w14:paraId="4D05DA82" w14:textId="25956E40">
      <w:pPr>
        <w:pStyle w:val="NormalIndent"/>
      </w:pPr>
    </w:p>
    <w:p w:rsidR="000E3CF7" w:rsidP="007D15E5" w:rsidRDefault="000E3CF7" w14:paraId="70B34957" w14:textId="7F0B219B">
      <w:pPr>
        <w:pStyle w:val="NormalIndent"/>
      </w:pPr>
      <w:r>
        <w:t xml:space="preserve">In these </w:t>
      </w:r>
      <w:r w:rsidR="00DA083B">
        <w:t>instances,</w:t>
      </w:r>
      <w:r>
        <w:t xml:space="preserve"> the Preferred ISWC</w:t>
      </w:r>
      <w:r w:rsidR="00BA2961">
        <w:t>(</w:t>
      </w:r>
      <w:r>
        <w:t>s</w:t>
      </w:r>
      <w:r w:rsidR="00BA2961">
        <w:t>)</w:t>
      </w:r>
      <w:r>
        <w:t xml:space="preserve"> being merged into </w:t>
      </w:r>
      <w:r w:rsidR="00BA2961">
        <w:t>a target Preferred ISWC will have ISWC</w:t>
      </w:r>
      <w:r w:rsidR="001B0CC1">
        <w:t>LinkedTo records created</w:t>
      </w:r>
      <w:r w:rsidR="00777551">
        <w:t xml:space="preserve"> </w:t>
      </w:r>
      <w:r w:rsidR="001B0CC1">
        <w:t>for them to</w:t>
      </w:r>
      <w:r w:rsidR="004A07E1">
        <w:t xml:space="preserve"> implement</w:t>
      </w:r>
      <w:r w:rsidR="001B0CC1">
        <w:t xml:space="preserve"> the merge</w:t>
      </w:r>
      <w:r w:rsidR="00777551">
        <w:t xml:space="preserve"> (and an associated header MergeRequest record)</w:t>
      </w:r>
      <w:r w:rsidR="001B0CC1">
        <w:t xml:space="preserve">. During regular transaction processing </w:t>
      </w:r>
      <w:r w:rsidR="00403108">
        <w:t xml:space="preserve">time limited </w:t>
      </w:r>
      <w:r w:rsidR="00DA083B">
        <w:t xml:space="preserve">Approval Workflow Tasks may also be generated as per section 5.9 above. </w:t>
      </w:r>
    </w:p>
    <w:p w:rsidR="00DA083B" w:rsidP="007D15E5" w:rsidRDefault="00DA083B" w14:paraId="5337A51E" w14:textId="2D5A5637">
      <w:pPr>
        <w:pStyle w:val="NormalIndent"/>
      </w:pPr>
    </w:p>
    <w:p w:rsidR="00CA0611" w:rsidP="004579AF" w:rsidRDefault="00CA5914" w14:paraId="6D4AA3E7" w14:textId="50B5DC3D">
      <w:pPr>
        <w:pStyle w:val="NormalIndent"/>
      </w:pPr>
      <w:r>
        <w:t xml:space="preserve">ISWCLinkedTo records </w:t>
      </w:r>
      <w:r w:rsidR="00CA0611">
        <w:t>will have a status values that correspond to the following:</w:t>
      </w:r>
      <w:r w:rsidR="004579AF">
        <w:t xml:space="preserve"> (</w:t>
      </w:r>
      <w:r w:rsidR="00CA0611">
        <w:t>Active</w:t>
      </w:r>
      <w:r w:rsidR="004579AF">
        <w:t xml:space="preserve">, </w:t>
      </w:r>
      <w:r w:rsidR="00CA0611">
        <w:t>Pending</w:t>
      </w:r>
      <w:r w:rsidR="004579AF">
        <w:t xml:space="preserve">, </w:t>
      </w:r>
      <w:r w:rsidR="00CA0611">
        <w:t>Deleted</w:t>
      </w:r>
      <w:r w:rsidR="004579AF">
        <w:t xml:space="preserve">) and </w:t>
      </w:r>
      <w:r w:rsidR="00EE0EEC">
        <w:t>the parent MergeR</w:t>
      </w:r>
      <w:r w:rsidR="00E14893">
        <w:t>e</w:t>
      </w:r>
      <w:r w:rsidR="00EE0EEC">
        <w:t xml:space="preserve">quest record will have MergeStatus </w:t>
      </w:r>
      <w:r w:rsidR="008220BB">
        <w:t xml:space="preserve">values that correspond to Pending or Complete. </w:t>
      </w:r>
      <w:r w:rsidR="00EE0EEC">
        <w:t xml:space="preserve"> </w:t>
      </w:r>
    </w:p>
    <w:p w:rsidR="00DA083B" w:rsidP="007D15E5" w:rsidRDefault="00DA083B" w14:paraId="0DFB7BD0" w14:textId="6B25989C">
      <w:pPr>
        <w:pStyle w:val="NormalIndent"/>
      </w:pPr>
    </w:p>
    <w:p w:rsidR="00DA083B" w:rsidP="007D15E5" w:rsidRDefault="002C67AE" w14:paraId="675D9BAA" w14:textId="4C4C9C08">
      <w:pPr>
        <w:pStyle w:val="NormalIndent"/>
      </w:pPr>
      <w:r>
        <w:t xml:space="preserve">In </w:t>
      </w:r>
      <w:r w:rsidR="00722803">
        <w:t>addition</w:t>
      </w:r>
      <w:r w:rsidR="00531B41">
        <w:t xml:space="preserve"> to the above</w:t>
      </w:r>
      <w:r w:rsidR="00722803">
        <w:t>,</w:t>
      </w:r>
      <w:r>
        <w:t xml:space="preserve"> </w:t>
      </w:r>
      <w:r w:rsidR="00172362">
        <w:t xml:space="preserve">draft merge requests will be created by the post </w:t>
      </w:r>
      <w:r w:rsidR="00403108">
        <w:t>migration data cleanup process</w:t>
      </w:r>
      <w:r w:rsidR="0021641D">
        <w:t xml:space="preserve">. This </w:t>
      </w:r>
      <w:r w:rsidR="00403108">
        <w:t>will be covered by a sperate specification</w:t>
      </w:r>
      <w:r w:rsidR="00A658E6">
        <w:t xml:space="preserve">. </w:t>
      </w:r>
      <w:r w:rsidR="00403108">
        <w:t xml:space="preserve"> </w:t>
      </w:r>
      <w:r w:rsidR="00A658E6">
        <w:t>This</w:t>
      </w:r>
      <w:r w:rsidR="0021641D">
        <w:t xml:space="preserve"> post migration data cleanup </w:t>
      </w:r>
      <w:r w:rsidR="00A658E6">
        <w:t xml:space="preserve">process can create Pending (Draft) </w:t>
      </w:r>
      <w:r w:rsidR="0091433C">
        <w:t>merge requests</w:t>
      </w:r>
      <w:r w:rsidR="00A658E6">
        <w:t xml:space="preserve"> </w:t>
      </w:r>
      <w:r w:rsidR="00722803">
        <w:t xml:space="preserve">that can be confirmed in bulk by societies with or without time limited workflows depending on the rules agreed.   </w:t>
      </w:r>
      <w:r w:rsidR="00C66C96">
        <w:t>These Pending merge requests will have associated ISWCLinkedTo records that are at status Pending</w:t>
      </w:r>
      <w:r w:rsidR="0021641D">
        <w:t xml:space="preserve"> until confirmed by societies</w:t>
      </w:r>
      <w:r w:rsidR="006706AA">
        <w:t xml:space="preserve">.  </w:t>
      </w:r>
    </w:p>
    <w:p w:rsidR="0021641D" w:rsidP="006538B9" w:rsidRDefault="0021641D" w14:paraId="61ABBA0E" w14:textId="77777777">
      <w:pPr>
        <w:pStyle w:val="NormalIndent"/>
      </w:pPr>
    </w:p>
    <w:p w:rsidR="00DC7CDD" w:rsidP="004146C5" w:rsidRDefault="009D6ACA" w14:paraId="3EDB426C" w14:textId="45D986E7">
      <w:pPr>
        <w:pStyle w:val="Heading2"/>
      </w:pPr>
      <w:r w:rsidRPr="009D6ACA">
        <w:rPr>
          <w:lang w:val="en-IE"/>
        </w:rPr>
        <w:t>Note on Multi</w:t>
      </w:r>
      <w:r>
        <w:rPr>
          <w:lang w:val="en-IE"/>
        </w:rPr>
        <w:t>lingual</w:t>
      </w:r>
      <w:r w:rsidRPr="009D6ACA">
        <w:rPr>
          <w:lang w:val="en-IE"/>
        </w:rPr>
        <w:t xml:space="preserve"> </w:t>
      </w:r>
      <w:r>
        <w:rPr>
          <w:lang w:val="en-IE"/>
        </w:rPr>
        <w:t xml:space="preserve">Titles and </w:t>
      </w:r>
      <w:r w:rsidRPr="009D6ACA">
        <w:rPr>
          <w:lang w:val="en-IE"/>
        </w:rPr>
        <w:t xml:space="preserve">Matching </w:t>
      </w:r>
    </w:p>
    <w:p w:rsidR="00DC7CDD" w:rsidP="00DC7CDD" w:rsidRDefault="00DC7CDD" w14:paraId="394BE00D" w14:textId="14C0022A">
      <w:pPr>
        <w:pStyle w:val="NormalIndent"/>
      </w:pPr>
    </w:p>
    <w:p w:rsidR="00AD2E0F" w:rsidP="00DC7CDD" w:rsidRDefault="00A86B58" w14:paraId="251FAF25" w14:textId="056774E9">
      <w:pPr>
        <w:pStyle w:val="NormalIndent"/>
      </w:pPr>
      <w:r>
        <w:t xml:space="preserve">The REST based services and underlying ISWC database are designed to cater for </w:t>
      </w:r>
      <w:r w:rsidR="00317DDB">
        <w:t>multi-lingual character sets (</w:t>
      </w:r>
      <w:r w:rsidR="009B6C78">
        <w:t>Unicode)</w:t>
      </w:r>
      <w:r w:rsidR="00F73702">
        <w:t xml:space="preserve">.  It is expected that </w:t>
      </w:r>
      <w:r w:rsidR="00E11304">
        <w:t xml:space="preserve">societies will continue to transliterate original titles but can now submit additional titles that are in languages other than </w:t>
      </w:r>
      <w:r w:rsidR="008451B5">
        <w:t>English.</w:t>
      </w:r>
    </w:p>
    <w:p w:rsidR="008451B5" w:rsidP="00DC7CDD" w:rsidRDefault="008451B5" w14:paraId="3A09ABD4" w14:textId="2011C8CC">
      <w:pPr>
        <w:pStyle w:val="NormalIndent"/>
      </w:pPr>
    </w:p>
    <w:p w:rsidR="008451B5" w:rsidP="00DC7CDD" w:rsidRDefault="008451B5" w14:paraId="6550F959" w14:textId="1BB8A9C5">
      <w:pPr>
        <w:pStyle w:val="NormalIndent"/>
      </w:pPr>
      <w:r>
        <w:t>The Azure Search Index will contain both the standardized titles</w:t>
      </w:r>
      <w:r w:rsidR="006E2BE1">
        <w:t xml:space="preserve"> and the titles without standardization. All matching </w:t>
      </w:r>
      <w:r w:rsidR="00A151BB">
        <w:t>activities (as per 3.</w:t>
      </w:r>
      <w:r w:rsidR="008C38E3">
        <w:t xml:space="preserve">4,3.5,3.6,3.7 and 3.8 above) </w:t>
      </w:r>
      <w:r w:rsidR="006E2BE1">
        <w:t xml:space="preserve">will be carried out against both the standardized and non-standardized titles. </w:t>
      </w:r>
    </w:p>
    <w:p w:rsidR="008C38E3" w:rsidP="00DC7CDD" w:rsidRDefault="008C38E3" w14:paraId="1655B6C5" w14:textId="715172FD">
      <w:pPr>
        <w:pStyle w:val="NormalIndent"/>
      </w:pPr>
    </w:p>
    <w:p w:rsidR="008C38E3" w:rsidP="00DC7CDD" w:rsidRDefault="008C38E3" w14:paraId="5CB5426E" w14:textId="6A446C52">
      <w:pPr>
        <w:pStyle w:val="NormalIndent"/>
      </w:pPr>
      <w:r>
        <w:t xml:space="preserve">The Azure Search Index will use the </w:t>
      </w:r>
      <w:r w:rsidR="00F753F4">
        <w:t>default Apache Lucene Standard Analyz</w:t>
      </w:r>
      <w:r w:rsidR="00BF1FFC">
        <w:t xml:space="preserve">er.  This general-purpose analyzer performs well for most languages and scenarios.    </w:t>
      </w:r>
      <w:r w:rsidR="00C74E00">
        <w:t>For more information on this analyzer</w:t>
      </w:r>
      <w:r w:rsidR="003A7344">
        <w:rPr>
          <w:rStyle w:val="FootnoteReference"/>
        </w:rPr>
        <w:footnoteReference w:id="3"/>
      </w:r>
      <w:r w:rsidR="00252CF2">
        <w:t xml:space="preserve"> </w:t>
      </w:r>
      <w:r w:rsidR="00C74E00">
        <w:t xml:space="preserve">see </w:t>
      </w:r>
      <w:hyperlink w:history="1" r:id="rId32">
        <w:r w:rsidR="001A4705">
          <w:rPr>
            <w:rStyle w:val="Hyperlink"/>
          </w:rPr>
          <w:t>https://unicode.org/reports/tr29/</w:t>
        </w:r>
      </w:hyperlink>
    </w:p>
    <w:p w:rsidR="003401BC" w:rsidP="006538B9" w:rsidRDefault="00A72FF1" w14:paraId="7DF8B151" w14:textId="7CACE89F">
      <w:pPr>
        <w:pStyle w:val="NormalIndent"/>
      </w:pPr>
      <w:r>
        <w:t xml:space="preserve">The Spanish Point Matching Engine uses a </w:t>
      </w:r>
      <w:r w:rsidR="003401BC">
        <w:t xml:space="preserve">general-purpose </w:t>
      </w:r>
      <w:r>
        <w:t xml:space="preserve">language independent similarity calculation </w:t>
      </w:r>
      <w:r w:rsidR="003401BC">
        <w:t xml:space="preserve">algorithm that works well with most common languages. </w:t>
      </w:r>
    </w:p>
    <w:p w:rsidR="003401BC" w:rsidP="003401BC" w:rsidRDefault="003401BC" w14:paraId="1793F9A7" w14:textId="1FBAC232">
      <w:pPr>
        <w:pStyle w:val="NormalIndent"/>
        <w:ind w:left="0"/>
      </w:pPr>
    </w:p>
    <w:p w:rsidR="003401BC" w:rsidP="006538B9" w:rsidRDefault="003401BC" w14:paraId="3E26DC4E" w14:textId="77777777">
      <w:pPr>
        <w:pStyle w:val="NormalIndent"/>
      </w:pPr>
    </w:p>
    <w:p w:rsidR="002019D8" w:rsidP="002019D8" w:rsidRDefault="00FD3CFC" w14:paraId="784CAAA0" w14:textId="11069BD9">
      <w:pPr>
        <w:spacing w:before="0" w:after="160" w:line="259" w:lineRule="auto"/>
      </w:pPr>
      <w:r>
        <w:tab/>
      </w:r>
      <w:r>
        <w:tab/>
      </w:r>
      <w:r>
        <w:tab/>
      </w:r>
      <w:r>
        <w:tab/>
      </w:r>
    </w:p>
    <w:p w:rsidR="00CE0133" w:rsidP="002C2751" w:rsidRDefault="002C2751" w14:paraId="4632B53F" w14:textId="13A52A5B">
      <w:pPr>
        <w:pStyle w:val="NormalIndent"/>
      </w:pPr>
      <w:r>
        <w:t xml:space="preserve"> </w:t>
      </w:r>
    </w:p>
    <w:p w:rsidR="006D2069" w:rsidP="002C2751" w:rsidRDefault="006D2069" w14:paraId="6590D654" w14:textId="3EEA8665">
      <w:pPr>
        <w:pStyle w:val="NormalIndent"/>
      </w:pPr>
      <w:r>
        <w:br w:type="page"/>
      </w:r>
    </w:p>
    <w:p w:rsidRPr="00D623FD" w:rsidR="00D623FD" w:rsidP="00D623FD" w:rsidRDefault="00D623FD" w14:paraId="303C8894" w14:textId="77777777">
      <w:pPr>
        <w:pStyle w:val="NormalIndent"/>
        <w:ind w:left="1440"/>
      </w:pPr>
    </w:p>
    <w:p w:rsidRPr="00F84D7F" w:rsidR="006D2BF7" w:rsidP="00D5508B" w:rsidRDefault="7BFD15B0" w14:paraId="0E8E7F95" w14:textId="77777777">
      <w:pPr>
        <w:pStyle w:val="Heading1"/>
      </w:pPr>
      <w:bookmarkStart w:name="_Toc355093999" w:id="171"/>
      <w:bookmarkStart w:name="_Toc485799689" w:id="172"/>
      <w:bookmarkStart w:name="_Toc11738460" w:id="173"/>
      <w:r>
        <w:t>Appendix A – Open and Closed Items</w:t>
      </w:r>
      <w:bookmarkEnd w:id="171"/>
      <w:bookmarkEnd w:id="172"/>
      <w:bookmarkEnd w:id="173"/>
    </w:p>
    <w:p w:rsidRPr="0016589F" w:rsidR="006D2BF7" w:rsidP="7BFD15B0" w:rsidRDefault="7BFD15B0" w14:paraId="0BC12583" w14:textId="6375EBA8">
      <w:pPr>
        <w:rPr>
          <w:lang w:val="en-IE"/>
        </w:rPr>
      </w:pPr>
      <w:r>
        <w:t xml:space="preserve">This appendix provides a tracking list of specific issues/queries raised by </w:t>
      </w:r>
      <w:r w:rsidR="00004C79">
        <w:t>CISAC</w:t>
      </w:r>
      <w:r>
        <w:t xml:space="preserve"> during the</w:t>
      </w:r>
      <w:r w:rsidRPr="7BFD15B0">
        <w:rPr>
          <w:lang w:val="en-IE"/>
        </w:rPr>
        <w:t xml:space="preserve"> specification process and how they were incorporated or excluded from this specification:</w:t>
      </w:r>
    </w:p>
    <w:p w:rsidRPr="0016589F" w:rsidR="006D2BF7" w:rsidP="006D2BF7" w:rsidRDefault="006D2BF7" w14:paraId="0BC8D6C7" w14:textId="77777777">
      <w:pPr>
        <w:rPr>
          <w:lang w:val="en-IE"/>
        </w:rPr>
      </w:pPr>
    </w:p>
    <w:tbl>
      <w:tblPr>
        <w:tblStyle w:val="TableGrid"/>
        <w:tblW w:w="9967" w:type="dxa"/>
        <w:tblInd w:w="108" w:type="dxa"/>
        <w:tblLook w:val="04A0" w:firstRow="1" w:lastRow="0" w:firstColumn="1" w:lastColumn="0" w:noHBand="0" w:noVBand="1"/>
      </w:tblPr>
      <w:tblGrid>
        <w:gridCol w:w="790"/>
        <w:gridCol w:w="3858"/>
        <w:gridCol w:w="2718"/>
        <w:gridCol w:w="975"/>
        <w:gridCol w:w="1626"/>
      </w:tblGrid>
      <w:tr w:rsidRPr="0016589F" w:rsidR="006D2BF7" w:rsidTr="7BFD15B0" w14:paraId="7BB7DAD6" w14:textId="77777777">
        <w:tc>
          <w:tcPr>
            <w:tcW w:w="9967" w:type="dxa"/>
            <w:gridSpan w:val="5"/>
            <w:tcBorders>
              <w:top w:val="single" w:color="auto" w:sz="4" w:space="0"/>
              <w:left w:val="single" w:color="auto" w:sz="4" w:space="0"/>
              <w:bottom w:val="single" w:color="auto" w:sz="4" w:space="0"/>
              <w:right w:val="single" w:color="auto" w:sz="4" w:space="0"/>
            </w:tcBorders>
            <w:shd w:val="clear" w:color="auto" w:fill="ACB9CA" w:themeFill="text2" w:themeFillTint="66"/>
            <w:hideMark/>
          </w:tcPr>
          <w:p w:rsidRPr="0016589F" w:rsidR="006D2BF7" w:rsidP="7BFD15B0" w:rsidRDefault="7BFD15B0" w14:paraId="32E44F02" w14:textId="77777777">
            <w:pPr>
              <w:pStyle w:val="Para"/>
              <w:ind w:left="0"/>
              <w:rPr>
                <w:rFonts w:asciiTheme="minorHAnsi" w:hAnsiTheme="minorHAnsi" w:cstheme="minorBidi"/>
                <w:b/>
                <w:bCs/>
                <w:sz w:val="22"/>
                <w:szCs w:val="22"/>
              </w:rPr>
            </w:pPr>
            <w:r w:rsidRPr="7BFD15B0">
              <w:rPr>
                <w:rFonts w:asciiTheme="minorHAnsi" w:hAnsiTheme="minorHAnsi" w:cstheme="minorBidi"/>
                <w:b/>
                <w:bCs/>
                <w:sz w:val="22"/>
                <w:szCs w:val="22"/>
              </w:rPr>
              <w:t>Open and Closed Items</w:t>
            </w:r>
          </w:p>
        </w:tc>
      </w:tr>
      <w:tr w:rsidRPr="0016589F" w:rsidR="006D2BF7" w:rsidTr="7BFD15B0" w14:paraId="68E3B166" w14:textId="77777777">
        <w:trPr>
          <w:trHeight w:val="314"/>
        </w:trPr>
        <w:tc>
          <w:tcPr>
            <w:tcW w:w="790" w:type="dxa"/>
            <w:tcBorders>
              <w:top w:val="single" w:color="auto" w:sz="4" w:space="0"/>
              <w:left w:val="single" w:color="auto" w:sz="4" w:space="0"/>
              <w:bottom w:val="single" w:color="auto" w:sz="4" w:space="0"/>
              <w:right w:val="single" w:color="auto" w:sz="4" w:space="0"/>
            </w:tcBorders>
            <w:shd w:val="clear" w:color="auto" w:fill="F7CAAC" w:themeFill="accent2" w:themeFillTint="66"/>
            <w:hideMark/>
          </w:tcPr>
          <w:p w:rsidRPr="0016589F" w:rsidR="006D2BF7" w:rsidP="7BFD15B0" w:rsidRDefault="7BFD15B0" w14:paraId="57533F26" w14:textId="77777777">
            <w:pPr>
              <w:pStyle w:val="Para"/>
              <w:ind w:left="0"/>
              <w:rPr>
                <w:rFonts w:asciiTheme="minorHAnsi" w:hAnsiTheme="minorHAnsi" w:cstheme="minorBidi"/>
                <w:b/>
                <w:bCs/>
                <w:sz w:val="22"/>
                <w:szCs w:val="22"/>
              </w:rPr>
            </w:pPr>
            <w:r w:rsidRPr="7BFD15B0">
              <w:rPr>
                <w:rFonts w:asciiTheme="minorHAnsi" w:hAnsiTheme="minorHAnsi" w:cstheme="minorBidi"/>
                <w:b/>
                <w:bCs/>
                <w:sz w:val="22"/>
                <w:szCs w:val="22"/>
              </w:rPr>
              <w:t>ID</w:t>
            </w:r>
          </w:p>
        </w:tc>
        <w:tc>
          <w:tcPr>
            <w:tcW w:w="3858" w:type="dxa"/>
            <w:tcBorders>
              <w:top w:val="single" w:color="auto" w:sz="4" w:space="0"/>
              <w:left w:val="single" w:color="auto" w:sz="4" w:space="0"/>
              <w:bottom w:val="single" w:color="auto" w:sz="4" w:space="0"/>
              <w:right w:val="single" w:color="auto" w:sz="4" w:space="0"/>
            </w:tcBorders>
            <w:shd w:val="clear" w:color="auto" w:fill="F7CAAC" w:themeFill="accent2" w:themeFillTint="66"/>
            <w:hideMark/>
          </w:tcPr>
          <w:p w:rsidRPr="0016589F" w:rsidR="006D2BF7" w:rsidP="7BFD15B0" w:rsidRDefault="7BFD15B0" w14:paraId="2FAA74F0" w14:textId="77777777">
            <w:pPr>
              <w:pStyle w:val="Para"/>
              <w:ind w:left="0"/>
              <w:rPr>
                <w:rFonts w:asciiTheme="minorHAnsi" w:hAnsiTheme="minorHAnsi" w:cstheme="minorBidi"/>
                <w:b/>
                <w:bCs/>
                <w:sz w:val="22"/>
                <w:szCs w:val="22"/>
              </w:rPr>
            </w:pPr>
            <w:r w:rsidRPr="7BFD15B0">
              <w:rPr>
                <w:rFonts w:asciiTheme="minorHAnsi" w:hAnsiTheme="minorHAnsi" w:cstheme="minorBidi"/>
                <w:b/>
                <w:bCs/>
                <w:sz w:val="22"/>
                <w:szCs w:val="22"/>
              </w:rPr>
              <w:t>Description</w:t>
            </w:r>
          </w:p>
        </w:tc>
        <w:tc>
          <w:tcPr>
            <w:tcW w:w="2718" w:type="dxa"/>
            <w:tcBorders>
              <w:top w:val="single" w:color="auto" w:sz="4" w:space="0"/>
              <w:left w:val="single" w:color="auto" w:sz="4" w:space="0"/>
              <w:bottom w:val="single" w:color="auto" w:sz="4" w:space="0"/>
              <w:right w:val="single" w:color="auto" w:sz="4" w:space="0"/>
            </w:tcBorders>
            <w:shd w:val="clear" w:color="auto" w:fill="F7CAAC" w:themeFill="accent2" w:themeFillTint="66"/>
            <w:hideMark/>
          </w:tcPr>
          <w:p w:rsidRPr="0016589F" w:rsidR="006D2BF7" w:rsidP="7BFD15B0" w:rsidRDefault="7BFD15B0" w14:paraId="3954F6C0" w14:textId="77777777">
            <w:pPr>
              <w:pStyle w:val="Para"/>
              <w:ind w:left="0"/>
              <w:rPr>
                <w:rFonts w:asciiTheme="minorHAnsi" w:hAnsiTheme="minorHAnsi" w:cstheme="minorBidi"/>
                <w:b/>
                <w:bCs/>
                <w:sz w:val="22"/>
                <w:szCs w:val="22"/>
              </w:rPr>
            </w:pPr>
            <w:r w:rsidRPr="7BFD15B0">
              <w:rPr>
                <w:rFonts w:asciiTheme="minorHAnsi" w:hAnsiTheme="minorHAnsi" w:cstheme="minorBidi"/>
                <w:b/>
                <w:bCs/>
                <w:sz w:val="22"/>
                <w:szCs w:val="22"/>
              </w:rPr>
              <w:t>Response</w:t>
            </w:r>
          </w:p>
        </w:tc>
        <w:tc>
          <w:tcPr>
            <w:tcW w:w="975" w:type="dxa"/>
            <w:tcBorders>
              <w:top w:val="single" w:color="auto" w:sz="4" w:space="0"/>
              <w:left w:val="single" w:color="auto" w:sz="4" w:space="0"/>
              <w:bottom w:val="single" w:color="auto" w:sz="4" w:space="0"/>
              <w:right w:val="single" w:color="auto" w:sz="4" w:space="0"/>
            </w:tcBorders>
            <w:shd w:val="clear" w:color="auto" w:fill="F7CAAC" w:themeFill="accent2" w:themeFillTint="66"/>
            <w:hideMark/>
          </w:tcPr>
          <w:p w:rsidRPr="0016589F" w:rsidR="006D2BF7" w:rsidP="7BFD15B0" w:rsidRDefault="7BFD15B0" w14:paraId="0B8AFC3E" w14:textId="77777777">
            <w:pPr>
              <w:pStyle w:val="Para"/>
              <w:ind w:left="0"/>
              <w:rPr>
                <w:rFonts w:asciiTheme="minorHAnsi" w:hAnsiTheme="minorHAnsi" w:cstheme="minorBidi"/>
                <w:b/>
                <w:bCs/>
                <w:sz w:val="22"/>
                <w:szCs w:val="22"/>
              </w:rPr>
            </w:pPr>
            <w:r w:rsidRPr="7BFD15B0">
              <w:rPr>
                <w:rFonts w:asciiTheme="minorHAnsi" w:hAnsiTheme="minorHAnsi" w:cstheme="minorBidi"/>
                <w:b/>
                <w:bCs/>
                <w:sz w:val="22"/>
                <w:szCs w:val="22"/>
              </w:rPr>
              <w:t>Status</w:t>
            </w:r>
          </w:p>
        </w:tc>
        <w:tc>
          <w:tcPr>
            <w:tcW w:w="1626" w:type="dxa"/>
            <w:tcBorders>
              <w:top w:val="single" w:color="auto" w:sz="4" w:space="0"/>
              <w:left w:val="single" w:color="auto" w:sz="4" w:space="0"/>
              <w:bottom w:val="single" w:color="auto" w:sz="4" w:space="0"/>
              <w:right w:val="single" w:color="auto" w:sz="4" w:space="0"/>
            </w:tcBorders>
            <w:shd w:val="clear" w:color="auto" w:fill="F7CAAC" w:themeFill="accent2" w:themeFillTint="66"/>
            <w:hideMark/>
          </w:tcPr>
          <w:p w:rsidRPr="0016589F" w:rsidR="006D2BF7" w:rsidP="7BFD15B0" w:rsidRDefault="7BFD15B0" w14:paraId="6DFB9DDA" w14:textId="77777777">
            <w:pPr>
              <w:pStyle w:val="Para"/>
              <w:ind w:left="0"/>
              <w:rPr>
                <w:rFonts w:asciiTheme="minorHAnsi" w:hAnsiTheme="minorHAnsi" w:cstheme="minorBidi"/>
                <w:b/>
                <w:bCs/>
                <w:sz w:val="22"/>
                <w:szCs w:val="22"/>
              </w:rPr>
            </w:pPr>
            <w:r w:rsidRPr="7BFD15B0">
              <w:rPr>
                <w:rFonts w:asciiTheme="minorHAnsi" w:hAnsiTheme="minorHAnsi" w:cstheme="minorBidi"/>
                <w:b/>
                <w:bCs/>
                <w:sz w:val="22"/>
                <w:szCs w:val="22"/>
              </w:rPr>
              <w:t>Next Action By</w:t>
            </w:r>
          </w:p>
        </w:tc>
      </w:tr>
      <w:tr w:rsidRPr="0016589F" w:rsidR="006D2BF7" w:rsidTr="7BFD15B0" w14:paraId="3939BF5E" w14:textId="77777777">
        <w:tc>
          <w:tcPr>
            <w:tcW w:w="790" w:type="dxa"/>
            <w:tcBorders>
              <w:top w:val="single" w:color="auto" w:sz="4" w:space="0"/>
              <w:left w:val="single" w:color="auto" w:sz="4" w:space="0"/>
              <w:bottom w:val="single" w:color="auto" w:sz="4" w:space="0"/>
              <w:right w:val="single" w:color="auto" w:sz="4" w:space="0"/>
            </w:tcBorders>
          </w:tcPr>
          <w:p w:rsidRPr="0016589F" w:rsidR="006D2BF7" w:rsidRDefault="008D3815" w14:paraId="021983FB" w14:textId="427F98C7">
            <w:pPr>
              <w:pStyle w:val="NoSpacing"/>
            </w:pPr>
            <w:r>
              <w:t>1</w:t>
            </w:r>
          </w:p>
        </w:tc>
        <w:tc>
          <w:tcPr>
            <w:tcW w:w="3858" w:type="dxa"/>
            <w:tcBorders>
              <w:top w:val="single" w:color="auto" w:sz="4" w:space="0"/>
              <w:left w:val="single" w:color="auto" w:sz="4" w:space="0"/>
              <w:bottom w:val="single" w:color="auto" w:sz="4" w:space="0"/>
              <w:right w:val="single" w:color="auto" w:sz="4" w:space="0"/>
            </w:tcBorders>
          </w:tcPr>
          <w:p w:rsidRPr="0016589F" w:rsidR="00AE6B20" w:rsidP="00AE6B20" w:rsidRDefault="00B83D7A" w14:paraId="27E8D335" w14:textId="29BB717F">
            <w:pPr>
              <w:pStyle w:val="NoSpacing"/>
            </w:pPr>
            <w:r>
              <w:t xml:space="preserve">MVP Business rule </w:t>
            </w:r>
            <w:r w:rsidR="00AF5A45">
              <w:t>AS/0</w:t>
            </w:r>
            <w:r w:rsidR="00560FEE">
              <w:t>6</w:t>
            </w:r>
            <w:r w:rsidR="00833FBF">
              <w:t xml:space="preserve"> w</w:t>
            </w:r>
            <w:r w:rsidR="00AF5A45">
              <w:t>as</w:t>
            </w:r>
            <w:r w:rsidR="00833FBF">
              <w:t xml:space="preserve"> not signed off as part of that document.  Need to sign off the business requirement for </w:t>
            </w:r>
            <w:r w:rsidR="00AF5A45">
              <w:t>this</w:t>
            </w:r>
            <w:r w:rsidR="00833FBF">
              <w:t xml:space="preserve"> rule during this specification as per note </w:t>
            </w:r>
            <w:r w:rsidR="006F4F4C">
              <w:t>from</w:t>
            </w:r>
            <w:r w:rsidR="00833FBF">
              <w:t xml:space="preserve"> SG </w:t>
            </w:r>
            <w:r w:rsidR="006F4F4C">
              <w:t xml:space="preserve">Meeting </w:t>
            </w:r>
            <w:r w:rsidR="00833FBF">
              <w:t xml:space="preserve">on </w:t>
            </w:r>
            <w:r w:rsidR="006F4F4C">
              <w:t>20</w:t>
            </w:r>
            <w:r w:rsidRPr="006F4F4C" w:rsidR="006F4F4C">
              <w:rPr>
                <w:vertAlign w:val="superscript"/>
              </w:rPr>
              <w:t>th</w:t>
            </w:r>
            <w:r w:rsidR="006F4F4C">
              <w:t xml:space="preserve"> April 2019.</w:t>
            </w:r>
          </w:p>
        </w:tc>
        <w:tc>
          <w:tcPr>
            <w:tcW w:w="2718" w:type="dxa"/>
            <w:tcBorders>
              <w:top w:val="single" w:color="auto" w:sz="4" w:space="0"/>
              <w:left w:val="single" w:color="auto" w:sz="4" w:space="0"/>
              <w:bottom w:val="single" w:color="auto" w:sz="4" w:space="0"/>
              <w:right w:val="single" w:color="auto" w:sz="4" w:space="0"/>
            </w:tcBorders>
          </w:tcPr>
          <w:p w:rsidRPr="0016589F" w:rsidR="006D2BF7" w:rsidRDefault="002A3AFF" w14:paraId="29FB5360" w14:textId="1B4FD228">
            <w:pPr>
              <w:pStyle w:val="NoSpacing"/>
            </w:pPr>
            <w:r>
              <w:t xml:space="preserve">Details of how the workflow tasks will be generated </w:t>
            </w:r>
            <w:r w:rsidR="006C1C7B">
              <w:t>updated have been included in this specification.  See 3.</w:t>
            </w:r>
            <w:r w:rsidR="005F4181">
              <w:t>1.5, 3.1.6 and 5.9</w:t>
            </w:r>
          </w:p>
        </w:tc>
        <w:tc>
          <w:tcPr>
            <w:tcW w:w="975" w:type="dxa"/>
            <w:tcBorders>
              <w:top w:val="single" w:color="auto" w:sz="4" w:space="0"/>
              <w:left w:val="single" w:color="auto" w:sz="4" w:space="0"/>
              <w:bottom w:val="single" w:color="auto" w:sz="4" w:space="0"/>
              <w:right w:val="single" w:color="auto" w:sz="4" w:space="0"/>
            </w:tcBorders>
          </w:tcPr>
          <w:p w:rsidRPr="0016589F" w:rsidR="006D2BF7" w:rsidRDefault="00CD0706" w14:paraId="29BA606B" w14:textId="71ADCFA1">
            <w:pPr>
              <w:pStyle w:val="NoSpacing"/>
            </w:pPr>
            <w:r>
              <w:t>Closed</w:t>
            </w:r>
          </w:p>
        </w:tc>
        <w:tc>
          <w:tcPr>
            <w:tcW w:w="1626" w:type="dxa"/>
            <w:tcBorders>
              <w:top w:val="single" w:color="auto" w:sz="4" w:space="0"/>
              <w:left w:val="single" w:color="auto" w:sz="4" w:space="0"/>
              <w:bottom w:val="single" w:color="auto" w:sz="4" w:space="0"/>
              <w:right w:val="single" w:color="auto" w:sz="4" w:space="0"/>
            </w:tcBorders>
          </w:tcPr>
          <w:p w:rsidRPr="0016589F" w:rsidR="006D2BF7" w:rsidRDefault="005F4181" w14:paraId="6E11BAD7" w14:textId="006861B5">
            <w:pPr>
              <w:pStyle w:val="NoSpacing"/>
            </w:pPr>
            <w:r>
              <w:t>Design Team to review</w:t>
            </w:r>
          </w:p>
        </w:tc>
      </w:tr>
      <w:tr w:rsidRPr="0016589F" w:rsidR="006D2BF7" w:rsidTr="7BFD15B0" w14:paraId="5C73A651" w14:textId="77777777">
        <w:tc>
          <w:tcPr>
            <w:tcW w:w="790" w:type="dxa"/>
            <w:tcBorders>
              <w:top w:val="single" w:color="auto" w:sz="4" w:space="0"/>
              <w:left w:val="single" w:color="auto" w:sz="4" w:space="0"/>
              <w:bottom w:val="single" w:color="auto" w:sz="4" w:space="0"/>
              <w:right w:val="single" w:color="auto" w:sz="4" w:space="0"/>
            </w:tcBorders>
          </w:tcPr>
          <w:p w:rsidRPr="0016589F" w:rsidR="006D2BF7" w:rsidRDefault="00AF5A45" w14:paraId="776F5D53" w14:textId="03D2CE06">
            <w:pPr>
              <w:pStyle w:val="NoSpacing"/>
            </w:pPr>
            <w:r>
              <w:t>2</w:t>
            </w:r>
          </w:p>
        </w:tc>
        <w:tc>
          <w:tcPr>
            <w:tcW w:w="3858" w:type="dxa"/>
            <w:tcBorders>
              <w:top w:val="single" w:color="auto" w:sz="4" w:space="0"/>
              <w:left w:val="single" w:color="auto" w:sz="4" w:space="0"/>
              <w:bottom w:val="single" w:color="auto" w:sz="4" w:space="0"/>
              <w:right w:val="single" w:color="auto" w:sz="4" w:space="0"/>
            </w:tcBorders>
          </w:tcPr>
          <w:p w:rsidRPr="00C0247E" w:rsidR="006D2BF7" w:rsidP="00C0247E" w:rsidRDefault="00AF5A45" w14:paraId="065C33BD" w14:textId="5D120408">
            <w:pPr>
              <w:pStyle w:val="NoSpacing"/>
            </w:pPr>
            <w:r>
              <w:t xml:space="preserve">Chapter covering assignment pipeline component to be added </w:t>
            </w:r>
          </w:p>
        </w:tc>
        <w:tc>
          <w:tcPr>
            <w:tcW w:w="2718" w:type="dxa"/>
            <w:tcBorders>
              <w:top w:val="single" w:color="auto" w:sz="4" w:space="0"/>
              <w:left w:val="single" w:color="auto" w:sz="4" w:space="0"/>
              <w:bottom w:val="single" w:color="auto" w:sz="4" w:space="0"/>
              <w:right w:val="single" w:color="auto" w:sz="4" w:space="0"/>
            </w:tcBorders>
          </w:tcPr>
          <w:p w:rsidRPr="0016589F" w:rsidR="0072428E" w:rsidRDefault="0072428E" w14:paraId="1A39936F" w14:textId="3E1454BC">
            <w:pPr>
              <w:pStyle w:val="NoSpacing"/>
            </w:pPr>
          </w:p>
        </w:tc>
        <w:tc>
          <w:tcPr>
            <w:tcW w:w="975" w:type="dxa"/>
            <w:tcBorders>
              <w:top w:val="single" w:color="auto" w:sz="4" w:space="0"/>
              <w:left w:val="single" w:color="auto" w:sz="4" w:space="0"/>
              <w:bottom w:val="single" w:color="auto" w:sz="4" w:space="0"/>
              <w:right w:val="single" w:color="auto" w:sz="4" w:space="0"/>
            </w:tcBorders>
          </w:tcPr>
          <w:p w:rsidRPr="0016589F" w:rsidR="006D2BF7" w:rsidRDefault="00F503B0" w14:paraId="2DD9BE86" w14:textId="78F4BB16">
            <w:pPr>
              <w:pStyle w:val="NoSpacing"/>
            </w:pPr>
            <w:r>
              <w:t>Closed</w:t>
            </w:r>
          </w:p>
        </w:tc>
        <w:tc>
          <w:tcPr>
            <w:tcW w:w="1626" w:type="dxa"/>
            <w:tcBorders>
              <w:top w:val="single" w:color="auto" w:sz="4" w:space="0"/>
              <w:left w:val="single" w:color="auto" w:sz="4" w:space="0"/>
              <w:bottom w:val="single" w:color="auto" w:sz="4" w:space="0"/>
              <w:right w:val="single" w:color="auto" w:sz="4" w:space="0"/>
            </w:tcBorders>
          </w:tcPr>
          <w:p w:rsidRPr="0016589F" w:rsidR="006D2BF7" w:rsidRDefault="006D2BF7" w14:paraId="156EF32C" w14:textId="603E0FDD">
            <w:pPr>
              <w:pStyle w:val="NoSpacing"/>
            </w:pPr>
          </w:p>
        </w:tc>
      </w:tr>
      <w:tr w:rsidRPr="0016589F" w:rsidR="006D2BF7" w:rsidTr="7BFD15B0" w14:paraId="102B8898" w14:textId="77777777">
        <w:tc>
          <w:tcPr>
            <w:tcW w:w="790" w:type="dxa"/>
            <w:tcBorders>
              <w:top w:val="single" w:color="auto" w:sz="4" w:space="0"/>
              <w:left w:val="single" w:color="auto" w:sz="4" w:space="0"/>
              <w:bottom w:val="single" w:color="auto" w:sz="4" w:space="0"/>
              <w:right w:val="single" w:color="auto" w:sz="4" w:space="0"/>
            </w:tcBorders>
          </w:tcPr>
          <w:p w:rsidRPr="0016589F" w:rsidR="006D2BF7" w:rsidRDefault="003A20D4" w14:paraId="5BC04844" w14:textId="137FD8E4">
            <w:pPr>
              <w:pStyle w:val="NoSpacing"/>
            </w:pPr>
            <w:r>
              <w:t>3</w:t>
            </w:r>
          </w:p>
        </w:tc>
        <w:tc>
          <w:tcPr>
            <w:tcW w:w="3858" w:type="dxa"/>
            <w:tcBorders>
              <w:top w:val="single" w:color="auto" w:sz="4" w:space="0"/>
              <w:left w:val="single" w:color="auto" w:sz="4" w:space="0"/>
              <w:bottom w:val="single" w:color="auto" w:sz="4" w:space="0"/>
              <w:right w:val="single" w:color="auto" w:sz="4" w:space="0"/>
            </w:tcBorders>
          </w:tcPr>
          <w:p w:rsidRPr="0016589F" w:rsidR="006D2BF7" w:rsidRDefault="003A20D4" w14:paraId="7AA1468B" w14:textId="3B74F717">
            <w:pPr>
              <w:pStyle w:val="NoSpacing"/>
            </w:pPr>
            <w:r>
              <w:t xml:space="preserve">“Match Derived from ISWCs” and “ </w:t>
            </w:r>
          </w:p>
        </w:tc>
        <w:tc>
          <w:tcPr>
            <w:tcW w:w="2718" w:type="dxa"/>
            <w:tcBorders>
              <w:top w:val="single" w:color="auto" w:sz="4" w:space="0"/>
              <w:left w:val="single" w:color="auto" w:sz="4" w:space="0"/>
              <w:bottom w:val="single" w:color="auto" w:sz="4" w:space="0"/>
              <w:right w:val="single" w:color="auto" w:sz="4" w:space="0"/>
            </w:tcBorders>
          </w:tcPr>
          <w:p w:rsidRPr="0016589F" w:rsidR="006D2BF7" w:rsidRDefault="00020942" w14:paraId="181C4DA4" w14:textId="7F899BF8">
            <w:pPr>
              <w:pStyle w:val="NoSpacing"/>
            </w:pPr>
            <w:r>
              <w:t xml:space="preserve">Added this to </w:t>
            </w:r>
            <w:r w:rsidR="008523A0">
              <w:t xml:space="preserve">section 3.9 </w:t>
            </w:r>
          </w:p>
        </w:tc>
        <w:tc>
          <w:tcPr>
            <w:tcW w:w="975" w:type="dxa"/>
            <w:tcBorders>
              <w:top w:val="single" w:color="auto" w:sz="4" w:space="0"/>
              <w:left w:val="single" w:color="auto" w:sz="4" w:space="0"/>
              <w:bottom w:val="single" w:color="auto" w:sz="4" w:space="0"/>
              <w:right w:val="single" w:color="auto" w:sz="4" w:space="0"/>
            </w:tcBorders>
          </w:tcPr>
          <w:p w:rsidRPr="0016589F" w:rsidR="006D2BF7" w:rsidRDefault="00C6654A" w14:paraId="10DB4BE5" w14:textId="18A63646">
            <w:pPr>
              <w:pStyle w:val="NoSpacing"/>
            </w:pPr>
            <w:r>
              <w:t>Closed</w:t>
            </w:r>
          </w:p>
        </w:tc>
        <w:tc>
          <w:tcPr>
            <w:tcW w:w="1626" w:type="dxa"/>
            <w:tcBorders>
              <w:top w:val="single" w:color="auto" w:sz="4" w:space="0"/>
              <w:left w:val="single" w:color="auto" w:sz="4" w:space="0"/>
              <w:bottom w:val="single" w:color="auto" w:sz="4" w:space="0"/>
              <w:right w:val="single" w:color="auto" w:sz="4" w:space="0"/>
            </w:tcBorders>
          </w:tcPr>
          <w:p w:rsidRPr="0016589F" w:rsidR="006D2BF7" w:rsidRDefault="006D2BF7" w14:paraId="47FB5653" w14:textId="47F36820">
            <w:pPr>
              <w:pStyle w:val="NoSpacing"/>
            </w:pPr>
          </w:p>
        </w:tc>
      </w:tr>
      <w:tr w:rsidRPr="0016589F" w:rsidR="006D2BF7" w:rsidTr="7BFD15B0" w14:paraId="2433D164" w14:textId="77777777">
        <w:tc>
          <w:tcPr>
            <w:tcW w:w="790" w:type="dxa"/>
            <w:tcBorders>
              <w:top w:val="single" w:color="auto" w:sz="4" w:space="0"/>
              <w:left w:val="single" w:color="auto" w:sz="4" w:space="0"/>
              <w:bottom w:val="single" w:color="auto" w:sz="4" w:space="0"/>
              <w:right w:val="single" w:color="auto" w:sz="4" w:space="0"/>
            </w:tcBorders>
          </w:tcPr>
          <w:p w:rsidRPr="0016589F" w:rsidR="006D2BF7" w:rsidRDefault="003A20D4" w14:paraId="2897F626" w14:textId="28906572">
            <w:pPr>
              <w:pStyle w:val="NoSpacing"/>
            </w:pPr>
            <w:r>
              <w:t>4</w:t>
            </w:r>
          </w:p>
        </w:tc>
        <w:tc>
          <w:tcPr>
            <w:tcW w:w="3858" w:type="dxa"/>
            <w:tcBorders>
              <w:top w:val="single" w:color="auto" w:sz="4" w:space="0"/>
              <w:left w:val="single" w:color="auto" w:sz="4" w:space="0"/>
              <w:bottom w:val="single" w:color="auto" w:sz="4" w:space="0"/>
              <w:right w:val="single" w:color="auto" w:sz="4" w:space="0"/>
            </w:tcBorders>
          </w:tcPr>
          <w:p w:rsidRPr="0016589F" w:rsidR="006D2BF7" w:rsidP="00B25B86" w:rsidRDefault="003A20D4" w14:paraId="68CACC32" w14:textId="4A25544C">
            <w:pPr>
              <w:pStyle w:val="NoSpacing"/>
            </w:pPr>
            <w:r>
              <w:t xml:space="preserve">Addition of disambiguation list </w:t>
            </w:r>
            <w:r w:rsidR="00E42A78">
              <w:t>configuration parameter for matching to be added in Chapter 4</w:t>
            </w:r>
          </w:p>
        </w:tc>
        <w:tc>
          <w:tcPr>
            <w:tcW w:w="2718" w:type="dxa"/>
            <w:tcBorders>
              <w:top w:val="single" w:color="auto" w:sz="4" w:space="0"/>
              <w:left w:val="single" w:color="auto" w:sz="4" w:space="0"/>
              <w:bottom w:val="single" w:color="auto" w:sz="4" w:space="0"/>
              <w:right w:val="single" w:color="auto" w:sz="4" w:space="0"/>
            </w:tcBorders>
          </w:tcPr>
          <w:p w:rsidR="00BA7BEA" w:rsidP="00BA7BEA" w:rsidRDefault="00BA7BEA" w14:paraId="39A2AB01" w14:textId="77777777">
            <w:pPr>
              <w:pStyle w:val="CommentText"/>
            </w:pPr>
            <w:r>
              <w:t>I’ve enhanced the matching engine API to cater for this data (see 3.2), updated the mapping to map the submission data into these new fields (see 3.4, 3.5, 3.6 and 3.7) and added two additional matching rules that are specific to the ISWC Database at 4.2.1 and 4.2.2.</w:t>
            </w:r>
          </w:p>
          <w:p w:rsidRPr="0016589F" w:rsidR="006D2BF7" w:rsidRDefault="006D2BF7" w14:paraId="47088370" w14:textId="2F8CB749">
            <w:pPr>
              <w:pStyle w:val="NoSpacing"/>
            </w:pPr>
          </w:p>
        </w:tc>
        <w:tc>
          <w:tcPr>
            <w:tcW w:w="975" w:type="dxa"/>
            <w:tcBorders>
              <w:top w:val="single" w:color="auto" w:sz="4" w:space="0"/>
              <w:left w:val="single" w:color="auto" w:sz="4" w:space="0"/>
              <w:bottom w:val="single" w:color="auto" w:sz="4" w:space="0"/>
              <w:right w:val="single" w:color="auto" w:sz="4" w:space="0"/>
            </w:tcBorders>
          </w:tcPr>
          <w:p w:rsidRPr="0016589F" w:rsidR="006D2BF7" w:rsidRDefault="00BA7BEA" w14:paraId="2CA74165" w14:textId="78FA7BE5">
            <w:pPr>
              <w:pStyle w:val="NoSpacing"/>
            </w:pPr>
            <w:r>
              <w:t>Closed</w:t>
            </w:r>
          </w:p>
        </w:tc>
        <w:tc>
          <w:tcPr>
            <w:tcW w:w="1626" w:type="dxa"/>
            <w:tcBorders>
              <w:top w:val="single" w:color="auto" w:sz="4" w:space="0"/>
              <w:left w:val="single" w:color="auto" w:sz="4" w:space="0"/>
              <w:bottom w:val="single" w:color="auto" w:sz="4" w:space="0"/>
              <w:right w:val="single" w:color="auto" w:sz="4" w:space="0"/>
            </w:tcBorders>
          </w:tcPr>
          <w:p w:rsidRPr="0016589F" w:rsidR="006D2BF7" w:rsidRDefault="006D2BF7" w14:paraId="27849423" w14:textId="5FEE8178">
            <w:pPr>
              <w:pStyle w:val="NoSpacing"/>
            </w:pPr>
          </w:p>
        </w:tc>
      </w:tr>
      <w:tr w:rsidRPr="0016589F" w:rsidR="006D2BF7" w:rsidTr="7BFD15B0" w14:paraId="72C91B19" w14:textId="77777777">
        <w:tc>
          <w:tcPr>
            <w:tcW w:w="790" w:type="dxa"/>
            <w:tcBorders>
              <w:top w:val="single" w:color="auto" w:sz="4" w:space="0"/>
              <w:left w:val="single" w:color="auto" w:sz="4" w:space="0"/>
              <w:bottom w:val="single" w:color="auto" w:sz="4" w:space="0"/>
              <w:right w:val="single" w:color="auto" w:sz="4" w:space="0"/>
            </w:tcBorders>
          </w:tcPr>
          <w:p w:rsidRPr="0016589F" w:rsidR="006D2BF7" w:rsidRDefault="00A97CA6" w14:paraId="72F4B886" w14:textId="14939350">
            <w:pPr>
              <w:pStyle w:val="NoSpacing"/>
            </w:pPr>
            <w:r>
              <w:t>5</w:t>
            </w:r>
          </w:p>
        </w:tc>
        <w:tc>
          <w:tcPr>
            <w:tcW w:w="3858" w:type="dxa"/>
            <w:tcBorders>
              <w:top w:val="single" w:color="auto" w:sz="4" w:space="0"/>
              <w:left w:val="single" w:color="auto" w:sz="4" w:space="0"/>
              <w:bottom w:val="single" w:color="auto" w:sz="4" w:space="0"/>
              <w:right w:val="single" w:color="auto" w:sz="4" w:space="0"/>
            </w:tcBorders>
          </w:tcPr>
          <w:p w:rsidR="00632EC5" w:rsidP="00632EC5" w:rsidRDefault="00632EC5" w14:paraId="3C619874" w14:textId="1E015D4F">
            <w:pPr>
              <w:pStyle w:val="NoSpacing"/>
            </w:pPr>
            <w:r>
              <w:t xml:space="preserve">Need to confirm that MAT/42 is still required.  </w:t>
            </w:r>
          </w:p>
          <w:p w:rsidR="00632EC5" w:rsidP="00632EC5" w:rsidRDefault="00632EC5" w14:paraId="4DDF8BD7" w14:textId="77777777">
            <w:pPr>
              <w:pStyle w:val="NoSpacing"/>
            </w:pPr>
          </w:p>
          <w:p w:rsidR="00632EC5" w:rsidP="00632EC5" w:rsidRDefault="00AC2798" w14:paraId="789A802D" w14:textId="4D862C26">
            <w:pPr>
              <w:pStyle w:val="NoSpacing"/>
            </w:pPr>
            <w:r>
              <w:t>“</w:t>
            </w:r>
            <w:r w:rsidR="000A6D85">
              <w:t xml:space="preserve">MAT/42 </w:t>
            </w:r>
            <w:r w:rsidR="0040227D">
              <w:t>–</w:t>
            </w:r>
            <w:r w:rsidR="000A6D85">
              <w:t xml:space="preserve"> </w:t>
            </w:r>
            <w:r w:rsidR="00632EC5">
              <w:t>After the initial matching carried out at MAT/03, MAT/04 or MAT/41:</w:t>
            </w:r>
          </w:p>
          <w:p w:rsidR="00632EC5" w:rsidP="00632EC5" w:rsidRDefault="00632EC5" w14:paraId="5A3436E8" w14:textId="7236182A">
            <w:pPr>
              <w:pStyle w:val="NoSpacing"/>
            </w:pPr>
            <w:r>
              <w:t>- Remove any IP</w:t>
            </w:r>
            <w:r w:rsidR="0040227D">
              <w:t>’</w:t>
            </w:r>
            <w:r>
              <w:t>s for the purposes of further matching that have a YOD (as per IPI info) that is more than 80 years past</w:t>
            </w:r>
          </w:p>
          <w:p w:rsidRPr="0016589F" w:rsidR="006D2BF7" w:rsidP="00632EC5" w:rsidRDefault="00632EC5" w14:paraId="3157ECA9" w14:textId="2702A590">
            <w:pPr>
              <w:pStyle w:val="NoSpacing"/>
            </w:pPr>
            <w:r>
              <w:t xml:space="preserve">- Redo phases 1 &amp; 2 of matching as per MAT/03 </w:t>
            </w:r>
            <w:r w:rsidR="00AC2798">
              <w:t>above using</w:t>
            </w:r>
            <w:r>
              <w:t xml:space="preserve"> this reduced list of contributors</w:t>
            </w:r>
            <w:r w:rsidR="00AC2798">
              <w:t>”</w:t>
            </w:r>
          </w:p>
        </w:tc>
        <w:tc>
          <w:tcPr>
            <w:tcW w:w="2718" w:type="dxa"/>
            <w:tcBorders>
              <w:top w:val="single" w:color="auto" w:sz="4" w:space="0"/>
              <w:left w:val="single" w:color="auto" w:sz="4" w:space="0"/>
              <w:bottom w:val="single" w:color="auto" w:sz="4" w:space="0"/>
              <w:right w:val="single" w:color="auto" w:sz="4" w:space="0"/>
            </w:tcBorders>
          </w:tcPr>
          <w:p w:rsidRPr="0016589F" w:rsidR="006D2BF7" w:rsidRDefault="00F503B0" w14:paraId="151ECC2A" w14:textId="68240EA2">
            <w:pPr>
              <w:pStyle w:val="NoSpacing"/>
            </w:pPr>
            <w:r>
              <w:t xml:space="preserve">New section </w:t>
            </w:r>
            <w:r w:rsidR="00B92CCB">
              <w:t>3.1</w:t>
            </w:r>
            <w:r w:rsidR="00275548">
              <w:t>1</w:t>
            </w:r>
            <w:r w:rsidR="00B92CCB">
              <w:t xml:space="preserve"> added that reflects the agreed revised logic. </w:t>
            </w:r>
          </w:p>
        </w:tc>
        <w:tc>
          <w:tcPr>
            <w:tcW w:w="975" w:type="dxa"/>
            <w:tcBorders>
              <w:top w:val="single" w:color="auto" w:sz="4" w:space="0"/>
              <w:left w:val="single" w:color="auto" w:sz="4" w:space="0"/>
              <w:bottom w:val="single" w:color="auto" w:sz="4" w:space="0"/>
              <w:right w:val="single" w:color="auto" w:sz="4" w:space="0"/>
            </w:tcBorders>
          </w:tcPr>
          <w:p w:rsidRPr="0016589F" w:rsidR="006D2BF7" w:rsidRDefault="00F503B0" w14:paraId="598B26A5" w14:textId="375D43AA">
            <w:pPr>
              <w:pStyle w:val="NoSpacing"/>
            </w:pPr>
            <w:r>
              <w:t>Closed</w:t>
            </w:r>
            <w:r w:rsidR="00AC2798">
              <w:t xml:space="preserve"> </w:t>
            </w:r>
          </w:p>
        </w:tc>
        <w:tc>
          <w:tcPr>
            <w:tcW w:w="1626" w:type="dxa"/>
            <w:tcBorders>
              <w:top w:val="single" w:color="auto" w:sz="4" w:space="0"/>
              <w:left w:val="single" w:color="auto" w:sz="4" w:space="0"/>
              <w:bottom w:val="single" w:color="auto" w:sz="4" w:space="0"/>
              <w:right w:val="single" w:color="auto" w:sz="4" w:space="0"/>
            </w:tcBorders>
          </w:tcPr>
          <w:p w:rsidRPr="0016589F" w:rsidR="006D2BF7" w:rsidRDefault="006D2BF7" w14:paraId="4A567B68" w14:textId="0FF9A79A">
            <w:pPr>
              <w:pStyle w:val="NoSpacing"/>
            </w:pPr>
          </w:p>
        </w:tc>
      </w:tr>
      <w:tr w:rsidRPr="0016589F" w:rsidR="002F5B5F" w:rsidTr="7BFD15B0" w14:paraId="54C4C5E2" w14:textId="77777777">
        <w:tc>
          <w:tcPr>
            <w:tcW w:w="790" w:type="dxa"/>
            <w:tcBorders>
              <w:top w:val="single" w:color="auto" w:sz="4" w:space="0"/>
              <w:left w:val="single" w:color="auto" w:sz="4" w:space="0"/>
              <w:bottom w:val="single" w:color="auto" w:sz="4" w:space="0"/>
              <w:right w:val="single" w:color="auto" w:sz="4" w:space="0"/>
            </w:tcBorders>
          </w:tcPr>
          <w:p w:rsidRPr="0016589F" w:rsidR="002F5B5F" w:rsidP="002F5B5F" w:rsidRDefault="002F5B5F" w14:paraId="28217183" w14:textId="22E78CB7">
            <w:pPr>
              <w:pStyle w:val="NoSpacing"/>
            </w:pPr>
            <w:r>
              <w:t>6</w:t>
            </w:r>
          </w:p>
        </w:tc>
        <w:tc>
          <w:tcPr>
            <w:tcW w:w="3858" w:type="dxa"/>
            <w:tcBorders>
              <w:top w:val="single" w:color="auto" w:sz="4" w:space="0"/>
              <w:left w:val="single" w:color="auto" w:sz="4" w:space="0"/>
              <w:bottom w:val="single" w:color="auto" w:sz="4" w:space="0"/>
              <w:right w:val="single" w:color="auto" w:sz="4" w:space="0"/>
            </w:tcBorders>
          </w:tcPr>
          <w:p w:rsidRPr="0016589F" w:rsidR="002F5B5F" w:rsidP="002F5B5F" w:rsidRDefault="00A426E5" w14:paraId="260C89EE" w14:textId="48654E52">
            <w:pPr>
              <w:pStyle w:val="NoSpacing"/>
            </w:pPr>
            <w:r>
              <w:t xml:space="preserve">Need to confirm the </w:t>
            </w:r>
            <w:r w:rsidR="002F5B5F">
              <w:t xml:space="preserve">initial configuration of the </w:t>
            </w:r>
            <w:r w:rsidRPr="002F5B5F" w:rsidR="002F5B5F">
              <w:t>WorkTypeMustMatch</w:t>
            </w:r>
            <w:r w:rsidR="002F5B5F">
              <w:t xml:space="preserve"> </w:t>
            </w:r>
            <w:r w:rsidR="00062CEE">
              <w:t xml:space="preserve">flag </w:t>
            </w:r>
          </w:p>
        </w:tc>
        <w:tc>
          <w:tcPr>
            <w:tcW w:w="2718" w:type="dxa"/>
            <w:tcBorders>
              <w:top w:val="single" w:color="auto" w:sz="4" w:space="0"/>
              <w:left w:val="single" w:color="auto" w:sz="4" w:space="0"/>
              <w:bottom w:val="single" w:color="auto" w:sz="4" w:space="0"/>
              <w:right w:val="single" w:color="auto" w:sz="4" w:space="0"/>
            </w:tcBorders>
          </w:tcPr>
          <w:p w:rsidRPr="0016589F" w:rsidR="002F5B5F" w:rsidP="002F5B5F" w:rsidRDefault="00A426E5" w14:paraId="4A14330C" w14:textId="238662BB">
            <w:pPr>
              <w:pStyle w:val="NoSpacing"/>
            </w:pPr>
            <w:r>
              <w:t xml:space="preserve">Originally, in the MVP Business Rules document this rule was agreed to be in place. However, we </w:t>
            </w:r>
            <w:r w:rsidR="007D14DE">
              <w:t xml:space="preserve">propose to carry out initial </w:t>
            </w:r>
            <w:r w:rsidR="00B30919">
              <w:t xml:space="preserve">UAT </w:t>
            </w:r>
            <w:r w:rsidR="007D14DE">
              <w:t xml:space="preserve">testing with the rule switched off given the high volume of data without DerivedFrom information </w:t>
            </w:r>
            <w:r w:rsidR="006C46D9">
              <w:t xml:space="preserve">available in CIS-Net.  </w:t>
            </w:r>
            <w:r w:rsidR="00B30919">
              <w:t xml:space="preserve">Based on the results of this testing we propose to </w:t>
            </w:r>
            <w:r w:rsidR="006D07B5">
              <w:t xml:space="preserve">issue a recommending for the flags setting for production use. </w:t>
            </w:r>
          </w:p>
        </w:tc>
        <w:tc>
          <w:tcPr>
            <w:tcW w:w="975" w:type="dxa"/>
            <w:tcBorders>
              <w:top w:val="single" w:color="auto" w:sz="4" w:space="0"/>
              <w:left w:val="single" w:color="auto" w:sz="4" w:space="0"/>
              <w:bottom w:val="single" w:color="auto" w:sz="4" w:space="0"/>
              <w:right w:val="single" w:color="auto" w:sz="4" w:space="0"/>
            </w:tcBorders>
          </w:tcPr>
          <w:p w:rsidRPr="0016589F" w:rsidR="002F5B5F" w:rsidP="002F5B5F" w:rsidRDefault="006D07B5" w14:paraId="03F7270F" w14:textId="6D670A0F">
            <w:pPr>
              <w:pStyle w:val="NoSpacing"/>
            </w:pPr>
            <w:r>
              <w:t xml:space="preserve">Open </w:t>
            </w:r>
          </w:p>
        </w:tc>
        <w:tc>
          <w:tcPr>
            <w:tcW w:w="1626" w:type="dxa"/>
            <w:tcBorders>
              <w:top w:val="single" w:color="auto" w:sz="4" w:space="0"/>
              <w:left w:val="single" w:color="auto" w:sz="4" w:space="0"/>
              <w:bottom w:val="single" w:color="auto" w:sz="4" w:space="0"/>
              <w:right w:val="single" w:color="auto" w:sz="4" w:space="0"/>
            </w:tcBorders>
          </w:tcPr>
          <w:p w:rsidRPr="0016589F" w:rsidR="002F5B5F" w:rsidP="002F5B5F" w:rsidRDefault="007205A9" w14:paraId="3BA219CE" w14:textId="424F2339">
            <w:pPr>
              <w:pStyle w:val="NoSpacing"/>
            </w:pPr>
            <w:r>
              <w:t>UAT team to revisit after UAT.</w:t>
            </w:r>
          </w:p>
        </w:tc>
      </w:tr>
      <w:tr w:rsidRPr="0016589F" w:rsidR="002F5B5F" w:rsidTr="7BFD15B0" w14:paraId="109A9E14" w14:textId="77777777">
        <w:tc>
          <w:tcPr>
            <w:tcW w:w="790" w:type="dxa"/>
            <w:tcBorders>
              <w:top w:val="single" w:color="auto" w:sz="4" w:space="0"/>
              <w:left w:val="single" w:color="auto" w:sz="4" w:space="0"/>
              <w:bottom w:val="single" w:color="auto" w:sz="4" w:space="0"/>
              <w:right w:val="single" w:color="auto" w:sz="4" w:space="0"/>
            </w:tcBorders>
          </w:tcPr>
          <w:p w:rsidRPr="0016589F" w:rsidR="002F5B5F" w:rsidP="002F5B5F" w:rsidRDefault="00B92CCB" w14:paraId="1BE844F9" w14:textId="2C0CF1E3">
            <w:pPr>
              <w:pStyle w:val="NoSpacing"/>
            </w:pPr>
            <w:r>
              <w:t>7</w:t>
            </w:r>
          </w:p>
        </w:tc>
        <w:tc>
          <w:tcPr>
            <w:tcW w:w="3858" w:type="dxa"/>
            <w:tcBorders>
              <w:top w:val="single" w:color="auto" w:sz="4" w:space="0"/>
              <w:left w:val="single" w:color="auto" w:sz="4" w:space="0"/>
              <w:bottom w:val="single" w:color="auto" w:sz="4" w:space="0"/>
              <w:right w:val="single" w:color="auto" w:sz="4" w:space="0"/>
            </w:tcBorders>
          </w:tcPr>
          <w:p w:rsidRPr="0016589F" w:rsidR="002F5B5F" w:rsidP="002F5B5F" w:rsidRDefault="00B92CCB" w14:paraId="38AABE14" w14:textId="6274CCC1">
            <w:pPr>
              <w:pStyle w:val="NoSpacing"/>
            </w:pPr>
            <w:r>
              <w:t xml:space="preserve">Need to clarify </w:t>
            </w:r>
            <w:r w:rsidR="00C33B7D">
              <w:t xml:space="preserve">a) if it will be possible to merge derived and non-derived works together and b) what affect this will have on the matching. </w:t>
            </w:r>
          </w:p>
        </w:tc>
        <w:tc>
          <w:tcPr>
            <w:tcW w:w="2718" w:type="dxa"/>
            <w:tcBorders>
              <w:top w:val="single" w:color="auto" w:sz="4" w:space="0"/>
              <w:left w:val="single" w:color="auto" w:sz="4" w:space="0"/>
              <w:bottom w:val="single" w:color="auto" w:sz="4" w:space="0"/>
              <w:right w:val="single" w:color="auto" w:sz="4" w:space="0"/>
            </w:tcBorders>
          </w:tcPr>
          <w:p w:rsidR="003E4D52" w:rsidP="002F5B5F" w:rsidRDefault="00AC511E" w14:paraId="6C9FC368" w14:textId="53199E97">
            <w:pPr>
              <w:pStyle w:val="NoSpacing"/>
            </w:pPr>
            <w:r>
              <w:t>For matching an inbound submission to an existing Preferred ISWC the proposal is as follows:</w:t>
            </w:r>
          </w:p>
          <w:p w:rsidR="0031457B" w:rsidP="002F5B5F" w:rsidRDefault="0031457B" w14:paraId="16635369" w14:textId="77777777">
            <w:pPr>
              <w:pStyle w:val="NoSpacing"/>
            </w:pPr>
          </w:p>
          <w:p w:rsidR="008E2EF8" w:rsidP="002F5B5F" w:rsidRDefault="00AC511E" w14:paraId="1BC63B15" w14:textId="5F5DFC14">
            <w:pPr>
              <w:pStyle w:val="NoSpacing"/>
              <w:rPr>
                <w:rFonts w:ascii="Calibri" w:hAnsi="Calibri" w:eastAsia="Times New Roman" w:cs="Calibri"/>
                <w:color w:val="000000"/>
                <w:sz w:val="22"/>
                <w:szCs w:val="22"/>
                <w:lang w:eastAsia="zh-CN"/>
              </w:rPr>
            </w:pPr>
            <w:r>
              <w:t>If the</w:t>
            </w:r>
            <w:r w:rsidR="003E4D52">
              <w:t xml:space="preserve"> </w:t>
            </w:r>
            <w:r w:rsidR="003E4D52">
              <w:rPr>
                <w:rFonts w:ascii="Calibri" w:hAnsi="Calibri" w:eastAsia="Times New Roman" w:cs="Calibri"/>
                <w:color w:val="000000"/>
                <w:sz w:val="22"/>
                <w:szCs w:val="22"/>
                <w:lang w:eastAsia="zh-CN"/>
              </w:rPr>
              <w:t>WorkTypeMustMatch matching parameter is set to False</w:t>
            </w:r>
            <w:r>
              <w:rPr>
                <w:rFonts w:ascii="Calibri" w:hAnsi="Calibri" w:eastAsia="Times New Roman" w:cs="Calibri"/>
                <w:color w:val="000000"/>
                <w:sz w:val="22"/>
                <w:szCs w:val="22"/>
                <w:lang w:eastAsia="zh-CN"/>
              </w:rPr>
              <w:t xml:space="preserve"> then </w:t>
            </w:r>
            <w:r w:rsidR="00982F40">
              <w:rPr>
                <w:rFonts w:ascii="Calibri" w:hAnsi="Calibri" w:eastAsia="Times New Roman" w:cs="Calibri"/>
                <w:color w:val="000000"/>
                <w:sz w:val="22"/>
                <w:szCs w:val="22"/>
                <w:lang w:eastAsia="zh-CN"/>
              </w:rPr>
              <w:t xml:space="preserve">it will be possible for </w:t>
            </w:r>
            <w:r w:rsidR="004B4B9C">
              <w:rPr>
                <w:rFonts w:ascii="Calibri" w:hAnsi="Calibri" w:eastAsia="Times New Roman" w:cs="Calibri"/>
                <w:color w:val="000000"/>
                <w:sz w:val="22"/>
                <w:szCs w:val="22"/>
                <w:lang w:eastAsia="zh-CN"/>
              </w:rPr>
              <w:t>a derived work to match</w:t>
            </w:r>
            <w:r w:rsidR="002F2C5F">
              <w:rPr>
                <w:rFonts w:ascii="Calibri" w:hAnsi="Calibri" w:eastAsia="Times New Roman" w:cs="Calibri"/>
                <w:color w:val="000000"/>
                <w:sz w:val="22"/>
                <w:szCs w:val="22"/>
                <w:lang w:eastAsia="zh-CN"/>
              </w:rPr>
              <w:t xml:space="preserve">, and therefore </w:t>
            </w:r>
            <w:r w:rsidR="00124AD0">
              <w:rPr>
                <w:rFonts w:ascii="Calibri" w:hAnsi="Calibri" w:eastAsia="Times New Roman" w:cs="Calibri"/>
                <w:color w:val="000000"/>
                <w:sz w:val="22"/>
                <w:szCs w:val="22"/>
                <w:lang w:eastAsia="zh-CN"/>
              </w:rPr>
              <w:t>merge, with</w:t>
            </w:r>
            <w:r w:rsidR="004B4B9C">
              <w:rPr>
                <w:rFonts w:ascii="Calibri" w:hAnsi="Calibri" w:eastAsia="Times New Roman" w:cs="Calibri"/>
                <w:color w:val="000000"/>
                <w:sz w:val="22"/>
                <w:szCs w:val="22"/>
                <w:lang w:eastAsia="zh-CN"/>
              </w:rPr>
              <w:t xml:space="preserve"> a </w:t>
            </w:r>
            <w:r w:rsidR="0031457B">
              <w:rPr>
                <w:rFonts w:ascii="Calibri" w:hAnsi="Calibri" w:eastAsia="Times New Roman" w:cs="Calibri"/>
                <w:color w:val="000000"/>
                <w:sz w:val="22"/>
                <w:szCs w:val="22"/>
                <w:lang w:eastAsia="zh-CN"/>
              </w:rPr>
              <w:t>non-derived</w:t>
            </w:r>
            <w:r w:rsidR="004B4B9C">
              <w:rPr>
                <w:rFonts w:ascii="Calibri" w:hAnsi="Calibri" w:eastAsia="Times New Roman" w:cs="Calibri"/>
                <w:color w:val="000000"/>
                <w:sz w:val="22"/>
                <w:szCs w:val="22"/>
                <w:lang w:eastAsia="zh-CN"/>
              </w:rPr>
              <w:t xml:space="preserve"> work and vi</w:t>
            </w:r>
            <w:r w:rsidR="00124AD0">
              <w:rPr>
                <w:rFonts w:ascii="Calibri" w:hAnsi="Calibri" w:eastAsia="Times New Roman" w:cs="Calibri"/>
                <w:color w:val="000000"/>
                <w:sz w:val="22"/>
                <w:szCs w:val="22"/>
                <w:lang w:eastAsia="zh-CN"/>
              </w:rPr>
              <w:t xml:space="preserve">ce </w:t>
            </w:r>
            <w:r w:rsidR="0031457B">
              <w:rPr>
                <w:rFonts w:ascii="Calibri" w:hAnsi="Calibri" w:eastAsia="Times New Roman" w:cs="Calibri"/>
                <w:color w:val="000000"/>
                <w:sz w:val="22"/>
                <w:szCs w:val="22"/>
                <w:lang w:eastAsia="zh-CN"/>
              </w:rPr>
              <w:t xml:space="preserve">versa.  If the WorkTypeMustMatch parameter is set to True then it wont be possible </w:t>
            </w:r>
            <w:r w:rsidR="002F2C5F">
              <w:rPr>
                <w:rFonts w:ascii="Calibri" w:hAnsi="Calibri" w:eastAsia="Times New Roman" w:cs="Calibri"/>
                <w:color w:val="000000"/>
                <w:sz w:val="22"/>
                <w:szCs w:val="22"/>
                <w:lang w:eastAsia="zh-CN"/>
              </w:rPr>
              <w:t>for a derived work to match, and therefore merge, with a non-derived work and vi</w:t>
            </w:r>
            <w:r w:rsidR="00124AD0">
              <w:rPr>
                <w:rFonts w:ascii="Calibri" w:hAnsi="Calibri" w:eastAsia="Times New Roman" w:cs="Calibri"/>
                <w:color w:val="000000"/>
                <w:sz w:val="22"/>
                <w:szCs w:val="22"/>
                <w:lang w:eastAsia="zh-CN"/>
              </w:rPr>
              <w:t>c</w:t>
            </w:r>
            <w:r w:rsidR="0085143F">
              <w:rPr>
                <w:rFonts w:ascii="Calibri" w:hAnsi="Calibri" w:eastAsia="Times New Roman" w:cs="Calibri"/>
                <w:color w:val="000000"/>
                <w:sz w:val="22"/>
                <w:szCs w:val="22"/>
                <w:lang w:eastAsia="zh-CN"/>
              </w:rPr>
              <w:t>e</w:t>
            </w:r>
            <w:r w:rsidR="002F2C5F">
              <w:rPr>
                <w:rFonts w:ascii="Calibri" w:hAnsi="Calibri" w:eastAsia="Times New Roman" w:cs="Calibri"/>
                <w:color w:val="000000"/>
                <w:sz w:val="22"/>
                <w:szCs w:val="22"/>
                <w:lang w:eastAsia="zh-CN"/>
              </w:rPr>
              <w:t xml:space="preserve"> versa.</w:t>
            </w:r>
          </w:p>
          <w:p w:rsidR="008E2EF8" w:rsidP="002F5B5F" w:rsidRDefault="008E2EF8" w14:paraId="2AFE5B75" w14:textId="5E7ED12F">
            <w:pPr>
              <w:pStyle w:val="NoSpacing"/>
              <w:rPr>
                <w:rFonts w:ascii="Calibri" w:hAnsi="Calibri" w:eastAsia="Times New Roman" w:cs="Calibri"/>
                <w:color w:val="000000"/>
                <w:sz w:val="22"/>
                <w:szCs w:val="22"/>
                <w:lang w:eastAsia="zh-CN"/>
              </w:rPr>
            </w:pPr>
          </w:p>
          <w:p w:rsidR="0085143F" w:rsidP="002F5B5F" w:rsidRDefault="0085143F" w14:paraId="256091BE" w14:textId="2D1B9731">
            <w:pPr>
              <w:pStyle w:val="NoSpacing"/>
              <w:rPr>
                <w:rFonts w:ascii="Calibri" w:hAnsi="Calibri" w:eastAsia="Times New Roman" w:cs="Calibri"/>
                <w:color w:val="000000"/>
                <w:sz w:val="22"/>
                <w:szCs w:val="22"/>
                <w:lang w:eastAsia="zh-CN"/>
              </w:rPr>
            </w:pPr>
            <w:r>
              <w:rPr>
                <w:rFonts w:ascii="Calibri" w:hAnsi="Calibri" w:eastAsia="Times New Roman" w:cs="Calibri"/>
                <w:color w:val="000000"/>
                <w:sz w:val="22"/>
                <w:szCs w:val="22"/>
                <w:lang w:eastAsia="zh-CN"/>
              </w:rPr>
              <w:t xml:space="preserve">For merging </w:t>
            </w:r>
            <w:r w:rsidR="002907DE">
              <w:rPr>
                <w:rFonts w:ascii="Calibri" w:hAnsi="Calibri" w:eastAsia="Times New Roman" w:cs="Calibri"/>
                <w:color w:val="000000"/>
                <w:sz w:val="22"/>
                <w:szCs w:val="22"/>
                <w:lang w:eastAsia="zh-CN"/>
              </w:rPr>
              <w:t xml:space="preserve">two existing Preferred ISWCs together it will be possible to merge a </w:t>
            </w:r>
            <w:r w:rsidR="008B404C">
              <w:rPr>
                <w:rFonts w:ascii="Calibri" w:hAnsi="Calibri" w:eastAsia="Times New Roman" w:cs="Calibri"/>
                <w:color w:val="000000"/>
                <w:sz w:val="22"/>
                <w:szCs w:val="22"/>
                <w:lang w:eastAsia="zh-CN"/>
              </w:rPr>
              <w:t xml:space="preserve">derived work with a non-derived work.   </w:t>
            </w:r>
            <w:r w:rsidR="00AC7B75">
              <w:rPr>
                <w:rFonts w:ascii="Calibri" w:hAnsi="Calibri" w:eastAsia="Times New Roman" w:cs="Calibri"/>
                <w:color w:val="000000"/>
                <w:sz w:val="22"/>
                <w:szCs w:val="22"/>
                <w:lang w:eastAsia="zh-CN"/>
              </w:rPr>
              <w:t xml:space="preserve">If, say a derived work is merged </w:t>
            </w:r>
            <w:r w:rsidR="00454BAB">
              <w:rPr>
                <w:rFonts w:ascii="Calibri" w:hAnsi="Calibri" w:eastAsia="Times New Roman" w:cs="Calibri"/>
                <w:color w:val="000000"/>
                <w:sz w:val="22"/>
                <w:szCs w:val="22"/>
                <w:lang w:eastAsia="zh-CN"/>
              </w:rPr>
              <w:t xml:space="preserve">into (linked to) a non-derived work then </w:t>
            </w:r>
            <w:r w:rsidR="00D666C0">
              <w:rPr>
                <w:rFonts w:ascii="Calibri" w:hAnsi="Calibri" w:eastAsia="Times New Roman" w:cs="Calibri"/>
                <w:color w:val="000000"/>
                <w:sz w:val="22"/>
                <w:szCs w:val="22"/>
                <w:lang w:eastAsia="zh-CN"/>
              </w:rPr>
              <w:t xml:space="preserve">incoming </w:t>
            </w:r>
            <w:r w:rsidR="00A43F5D">
              <w:rPr>
                <w:rFonts w:ascii="Calibri" w:hAnsi="Calibri" w:eastAsia="Times New Roman" w:cs="Calibri"/>
                <w:color w:val="000000"/>
                <w:sz w:val="22"/>
                <w:szCs w:val="22"/>
                <w:lang w:eastAsia="zh-CN"/>
              </w:rPr>
              <w:t>submissions can still match to either the derived work or the non-derived work depending on their metadata</w:t>
            </w:r>
            <w:r w:rsidR="00EE642E">
              <w:rPr>
                <w:rFonts w:ascii="Calibri" w:hAnsi="Calibri" w:eastAsia="Times New Roman" w:cs="Calibri"/>
                <w:color w:val="000000"/>
                <w:sz w:val="22"/>
                <w:szCs w:val="22"/>
                <w:lang w:eastAsia="zh-CN"/>
              </w:rPr>
              <w:t xml:space="preserve"> and the configuration of the WorkTypeMustMatch flag but any matches to the original </w:t>
            </w:r>
            <w:r w:rsidR="00DD4EF1">
              <w:rPr>
                <w:rFonts w:ascii="Calibri" w:hAnsi="Calibri" w:eastAsia="Times New Roman" w:cs="Calibri"/>
                <w:color w:val="000000"/>
                <w:sz w:val="22"/>
                <w:szCs w:val="22"/>
                <w:lang w:eastAsia="zh-CN"/>
              </w:rPr>
              <w:t>derived work will be promoted up (through the linked to structure) to the non-derived work.</w:t>
            </w:r>
          </w:p>
          <w:p w:rsidRPr="0016589F" w:rsidR="002F5B5F" w:rsidP="002F5B5F" w:rsidRDefault="002F2C5F" w14:paraId="094AD2E5" w14:textId="583CAE7A">
            <w:pPr>
              <w:pStyle w:val="NoSpacing"/>
            </w:pPr>
            <w:r>
              <w:rPr>
                <w:rFonts w:ascii="Calibri" w:hAnsi="Calibri" w:eastAsia="Times New Roman" w:cs="Calibri"/>
                <w:color w:val="000000"/>
                <w:sz w:val="22"/>
                <w:szCs w:val="22"/>
                <w:lang w:eastAsia="zh-CN"/>
              </w:rPr>
              <w:t xml:space="preserve"> </w:t>
            </w:r>
            <w:r w:rsidR="0031457B">
              <w:rPr>
                <w:rFonts w:ascii="Calibri" w:hAnsi="Calibri" w:eastAsia="Times New Roman" w:cs="Calibri"/>
                <w:color w:val="000000"/>
                <w:sz w:val="22"/>
                <w:szCs w:val="22"/>
                <w:lang w:eastAsia="zh-CN"/>
              </w:rPr>
              <w:t xml:space="preserve"> </w:t>
            </w:r>
            <w:r w:rsidR="003E4D52">
              <w:rPr>
                <w:rFonts w:ascii="Calibri" w:hAnsi="Calibri" w:eastAsia="Times New Roman" w:cs="Calibri"/>
                <w:color w:val="000000"/>
                <w:sz w:val="22"/>
                <w:szCs w:val="22"/>
                <w:lang w:eastAsia="zh-CN"/>
              </w:rPr>
              <w:t xml:space="preserve"> </w:t>
            </w:r>
          </w:p>
        </w:tc>
        <w:tc>
          <w:tcPr>
            <w:tcW w:w="975" w:type="dxa"/>
            <w:tcBorders>
              <w:top w:val="single" w:color="auto" w:sz="4" w:space="0"/>
              <w:left w:val="single" w:color="auto" w:sz="4" w:space="0"/>
              <w:bottom w:val="single" w:color="auto" w:sz="4" w:space="0"/>
              <w:right w:val="single" w:color="auto" w:sz="4" w:space="0"/>
            </w:tcBorders>
          </w:tcPr>
          <w:p w:rsidRPr="0016589F" w:rsidR="002F5B5F" w:rsidP="002F5B5F" w:rsidRDefault="00BA3899" w14:paraId="16895590" w14:textId="030F3C60">
            <w:pPr>
              <w:pStyle w:val="NoSpacing"/>
            </w:pPr>
            <w:r>
              <w:t>Closed</w:t>
            </w:r>
            <w:r w:rsidR="00172CCD">
              <w:t xml:space="preserve"> </w:t>
            </w:r>
          </w:p>
        </w:tc>
        <w:tc>
          <w:tcPr>
            <w:tcW w:w="1626" w:type="dxa"/>
            <w:tcBorders>
              <w:top w:val="single" w:color="auto" w:sz="4" w:space="0"/>
              <w:left w:val="single" w:color="auto" w:sz="4" w:space="0"/>
              <w:bottom w:val="single" w:color="auto" w:sz="4" w:space="0"/>
              <w:right w:val="single" w:color="auto" w:sz="4" w:space="0"/>
            </w:tcBorders>
          </w:tcPr>
          <w:p w:rsidRPr="0016589F" w:rsidR="002F5B5F" w:rsidP="002F5B5F" w:rsidRDefault="002F5B5F" w14:paraId="2DA43BE5" w14:textId="7A8BF0F5">
            <w:pPr>
              <w:pStyle w:val="NoSpacing"/>
            </w:pPr>
          </w:p>
        </w:tc>
      </w:tr>
      <w:tr w:rsidRPr="0016589F" w:rsidR="002F5B5F" w:rsidTr="7BFD15B0" w14:paraId="449DFB3D" w14:textId="77777777">
        <w:tc>
          <w:tcPr>
            <w:tcW w:w="790" w:type="dxa"/>
            <w:tcBorders>
              <w:top w:val="single" w:color="auto" w:sz="4" w:space="0"/>
              <w:left w:val="single" w:color="auto" w:sz="4" w:space="0"/>
              <w:bottom w:val="single" w:color="auto" w:sz="4" w:space="0"/>
              <w:right w:val="single" w:color="auto" w:sz="4" w:space="0"/>
            </w:tcBorders>
          </w:tcPr>
          <w:p w:rsidRPr="0016589F" w:rsidR="002F5B5F" w:rsidP="002F5B5F" w:rsidRDefault="00E64A49" w14:paraId="16AF2F99" w14:textId="2565E871">
            <w:pPr>
              <w:pStyle w:val="NoSpacing"/>
            </w:pPr>
            <w:r>
              <w:t>8</w:t>
            </w:r>
          </w:p>
        </w:tc>
        <w:tc>
          <w:tcPr>
            <w:tcW w:w="3858" w:type="dxa"/>
            <w:tcBorders>
              <w:top w:val="single" w:color="auto" w:sz="4" w:space="0"/>
              <w:left w:val="single" w:color="auto" w:sz="4" w:space="0"/>
              <w:bottom w:val="single" w:color="auto" w:sz="4" w:space="0"/>
              <w:right w:val="single" w:color="auto" w:sz="4" w:space="0"/>
            </w:tcBorders>
          </w:tcPr>
          <w:p w:rsidRPr="0016589F" w:rsidR="002F5B5F" w:rsidP="002F5B5F" w:rsidRDefault="00E64A49" w14:paraId="59C1BB40" w14:textId="09428AE7">
            <w:pPr>
              <w:pStyle w:val="NoSpacing"/>
            </w:pPr>
            <w:r>
              <w:t>Need to define in a separate specification the background job that will run and auto accept workflow tasks that are outstanding beyond a specified time frame</w:t>
            </w:r>
          </w:p>
        </w:tc>
        <w:tc>
          <w:tcPr>
            <w:tcW w:w="2718" w:type="dxa"/>
            <w:tcBorders>
              <w:top w:val="single" w:color="auto" w:sz="4" w:space="0"/>
              <w:left w:val="single" w:color="auto" w:sz="4" w:space="0"/>
              <w:bottom w:val="single" w:color="auto" w:sz="4" w:space="0"/>
              <w:right w:val="single" w:color="auto" w:sz="4" w:space="0"/>
            </w:tcBorders>
          </w:tcPr>
          <w:p w:rsidRPr="0016589F" w:rsidR="002F5B5F" w:rsidP="002F5B5F" w:rsidRDefault="002E6328" w14:paraId="783968B4" w14:textId="3A8EC60F">
            <w:pPr>
              <w:pStyle w:val="NoSpacing"/>
            </w:pPr>
            <w:r>
              <w:t>Will be catered for through a separate specification</w:t>
            </w:r>
          </w:p>
        </w:tc>
        <w:tc>
          <w:tcPr>
            <w:tcW w:w="975" w:type="dxa"/>
            <w:tcBorders>
              <w:top w:val="single" w:color="auto" w:sz="4" w:space="0"/>
              <w:left w:val="single" w:color="auto" w:sz="4" w:space="0"/>
              <w:bottom w:val="single" w:color="auto" w:sz="4" w:space="0"/>
              <w:right w:val="single" w:color="auto" w:sz="4" w:space="0"/>
            </w:tcBorders>
          </w:tcPr>
          <w:p w:rsidRPr="0016589F" w:rsidR="002F5B5F" w:rsidP="002F5B5F" w:rsidRDefault="002E6328" w14:paraId="4D72B528" w14:textId="2F870E2D">
            <w:pPr>
              <w:pStyle w:val="NoSpacing"/>
            </w:pPr>
            <w:r>
              <w:t>Open</w:t>
            </w:r>
          </w:p>
        </w:tc>
        <w:tc>
          <w:tcPr>
            <w:tcW w:w="1626" w:type="dxa"/>
            <w:tcBorders>
              <w:top w:val="single" w:color="auto" w:sz="4" w:space="0"/>
              <w:left w:val="single" w:color="auto" w:sz="4" w:space="0"/>
              <w:bottom w:val="single" w:color="auto" w:sz="4" w:space="0"/>
              <w:right w:val="single" w:color="auto" w:sz="4" w:space="0"/>
            </w:tcBorders>
          </w:tcPr>
          <w:p w:rsidRPr="0016589F" w:rsidR="002F5B5F" w:rsidP="002F5B5F" w:rsidRDefault="002F5B5F" w14:paraId="449C8B6F" w14:textId="77777777">
            <w:pPr>
              <w:pStyle w:val="NoSpacing"/>
            </w:pPr>
          </w:p>
        </w:tc>
      </w:tr>
      <w:tr w:rsidRPr="0016589F" w:rsidR="00F26BFF" w:rsidTr="7BFD15B0" w14:paraId="1AC57A95" w14:textId="77777777">
        <w:tc>
          <w:tcPr>
            <w:tcW w:w="790" w:type="dxa"/>
            <w:tcBorders>
              <w:top w:val="single" w:color="auto" w:sz="4" w:space="0"/>
              <w:left w:val="single" w:color="auto" w:sz="4" w:space="0"/>
              <w:bottom w:val="single" w:color="auto" w:sz="4" w:space="0"/>
              <w:right w:val="single" w:color="auto" w:sz="4" w:space="0"/>
            </w:tcBorders>
          </w:tcPr>
          <w:p w:rsidR="00F26BFF" w:rsidP="002F5B5F" w:rsidRDefault="00F26BFF" w14:paraId="4BB46ABB" w14:textId="24FC5556">
            <w:pPr>
              <w:pStyle w:val="NoSpacing"/>
            </w:pPr>
            <w:r>
              <w:t>9</w:t>
            </w:r>
          </w:p>
        </w:tc>
        <w:tc>
          <w:tcPr>
            <w:tcW w:w="3858" w:type="dxa"/>
            <w:tcBorders>
              <w:top w:val="single" w:color="auto" w:sz="4" w:space="0"/>
              <w:left w:val="single" w:color="auto" w:sz="4" w:space="0"/>
              <w:bottom w:val="single" w:color="auto" w:sz="4" w:space="0"/>
              <w:right w:val="single" w:color="auto" w:sz="4" w:space="0"/>
            </w:tcBorders>
          </w:tcPr>
          <w:p w:rsidR="00F26BFF" w:rsidP="002F5B5F" w:rsidRDefault="00F26BFF" w14:paraId="636F6B5D" w14:textId="4E4C0777">
            <w:pPr>
              <w:pStyle w:val="NoSpacing"/>
            </w:pPr>
            <w:r>
              <w:t xml:space="preserve">Open Item: </w:t>
            </w:r>
            <w:r w:rsidR="0073733E">
              <w:t xml:space="preserve">In the case of </w:t>
            </w:r>
            <w:r w:rsidR="00E03BEE">
              <w:t xml:space="preserve">the </w:t>
            </w:r>
            <w:r w:rsidR="00FE4BEA">
              <w:t>3.11 (Alter I</w:t>
            </w:r>
            <w:r w:rsidR="0040227D">
              <w:t>p</w:t>
            </w:r>
            <w:r w:rsidR="00FE4BEA">
              <w:t>s and then redo matching)</w:t>
            </w:r>
            <w:r w:rsidR="00447AD3">
              <w:t xml:space="preserve"> we will test the ranking logic as defined </w:t>
            </w:r>
            <w:r w:rsidR="0018412C">
              <w:t xml:space="preserve">and may decide to </w:t>
            </w:r>
            <w:r w:rsidR="00B5671C">
              <w:t xml:space="preserve">enhance it so that it rejects </w:t>
            </w:r>
            <w:r w:rsidR="00385EAF">
              <w:t xml:space="preserve">rather than picks the first where more than one matches have been found </w:t>
            </w:r>
            <w:r w:rsidR="00C63967">
              <w:t xml:space="preserve">or </w:t>
            </w:r>
            <w:r w:rsidR="007749ED">
              <w:t>that</w:t>
            </w:r>
            <w:r w:rsidR="0066582D">
              <w:t xml:space="preserve"> we just return all equally ranked items with no definite selected. </w:t>
            </w:r>
          </w:p>
        </w:tc>
        <w:tc>
          <w:tcPr>
            <w:tcW w:w="2718" w:type="dxa"/>
            <w:tcBorders>
              <w:top w:val="single" w:color="auto" w:sz="4" w:space="0"/>
              <w:left w:val="single" w:color="auto" w:sz="4" w:space="0"/>
              <w:bottom w:val="single" w:color="auto" w:sz="4" w:space="0"/>
              <w:right w:val="single" w:color="auto" w:sz="4" w:space="0"/>
            </w:tcBorders>
          </w:tcPr>
          <w:p w:rsidRPr="0016589F" w:rsidR="00F26BFF" w:rsidP="002F5B5F" w:rsidRDefault="002E6328" w14:paraId="4476AA0C" w14:textId="662E5B75">
            <w:pPr>
              <w:pStyle w:val="NoSpacing"/>
            </w:pPr>
            <w:r>
              <w:t>Decision will be made after initial UAT of MVP</w:t>
            </w:r>
          </w:p>
        </w:tc>
        <w:tc>
          <w:tcPr>
            <w:tcW w:w="975" w:type="dxa"/>
            <w:tcBorders>
              <w:top w:val="single" w:color="auto" w:sz="4" w:space="0"/>
              <w:left w:val="single" w:color="auto" w:sz="4" w:space="0"/>
              <w:bottom w:val="single" w:color="auto" w:sz="4" w:space="0"/>
              <w:right w:val="single" w:color="auto" w:sz="4" w:space="0"/>
            </w:tcBorders>
          </w:tcPr>
          <w:p w:rsidRPr="0016589F" w:rsidR="00F26BFF" w:rsidP="002F5B5F" w:rsidRDefault="00117C36" w14:paraId="17667158" w14:textId="12AFA73F">
            <w:pPr>
              <w:pStyle w:val="NoSpacing"/>
            </w:pPr>
            <w:r>
              <w:t>Open</w:t>
            </w:r>
          </w:p>
        </w:tc>
        <w:tc>
          <w:tcPr>
            <w:tcW w:w="1626" w:type="dxa"/>
            <w:tcBorders>
              <w:top w:val="single" w:color="auto" w:sz="4" w:space="0"/>
              <w:left w:val="single" w:color="auto" w:sz="4" w:space="0"/>
              <w:bottom w:val="single" w:color="auto" w:sz="4" w:space="0"/>
              <w:right w:val="single" w:color="auto" w:sz="4" w:space="0"/>
            </w:tcBorders>
          </w:tcPr>
          <w:p w:rsidRPr="0016589F" w:rsidR="00F26BFF" w:rsidP="002F5B5F" w:rsidRDefault="00F26BFF" w14:paraId="5016EE6C" w14:textId="77777777">
            <w:pPr>
              <w:pStyle w:val="NoSpacing"/>
            </w:pPr>
          </w:p>
        </w:tc>
      </w:tr>
      <w:tr w:rsidRPr="0016589F" w:rsidR="0040227D" w:rsidTr="7BFD15B0" w14:paraId="0AB16305" w14:textId="77777777">
        <w:tc>
          <w:tcPr>
            <w:tcW w:w="790" w:type="dxa"/>
            <w:tcBorders>
              <w:top w:val="single" w:color="auto" w:sz="4" w:space="0"/>
              <w:left w:val="single" w:color="auto" w:sz="4" w:space="0"/>
              <w:bottom w:val="single" w:color="auto" w:sz="4" w:space="0"/>
              <w:right w:val="single" w:color="auto" w:sz="4" w:space="0"/>
            </w:tcBorders>
          </w:tcPr>
          <w:p w:rsidR="0040227D" w:rsidP="002F5B5F" w:rsidRDefault="0040227D" w14:paraId="7E1AF473" w14:textId="55C736D9">
            <w:pPr>
              <w:pStyle w:val="NoSpacing"/>
            </w:pPr>
            <w:r>
              <w:t>10</w:t>
            </w:r>
          </w:p>
        </w:tc>
        <w:tc>
          <w:tcPr>
            <w:tcW w:w="3858" w:type="dxa"/>
            <w:tcBorders>
              <w:top w:val="single" w:color="auto" w:sz="4" w:space="0"/>
              <w:left w:val="single" w:color="auto" w:sz="4" w:space="0"/>
              <w:bottom w:val="single" w:color="auto" w:sz="4" w:space="0"/>
              <w:right w:val="single" w:color="auto" w:sz="4" w:space="0"/>
            </w:tcBorders>
          </w:tcPr>
          <w:p w:rsidR="0040227D" w:rsidP="002F5B5F" w:rsidRDefault="0040227D" w14:paraId="6B20E67F" w14:textId="5AC32155">
            <w:pPr>
              <w:pStyle w:val="NoSpacing"/>
            </w:pPr>
            <w:r>
              <w:t>Need to walk-through and confirm how the LinkedTo construct will be used</w:t>
            </w:r>
            <w:r w:rsidR="00C22DB5">
              <w:t xml:space="preserve"> for three different scenarios (to be listed by Ed)</w:t>
            </w:r>
          </w:p>
        </w:tc>
        <w:tc>
          <w:tcPr>
            <w:tcW w:w="2718" w:type="dxa"/>
            <w:tcBorders>
              <w:top w:val="single" w:color="auto" w:sz="4" w:space="0"/>
              <w:left w:val="single" w:color="auto" w:sz="4" w:space="0"/>
              <w:bottom w:val="single" w:color="auto" w:sz="4" w:space="0"/>
              <w:right w:val="single" w:color="auto" w:sz="4" w:space="0"/>
            </w:tcBorders>
          </w:tcPr>
          <w:p w:rsidR="0021641D" w:rsidP="002F5B5F" w:rsidRDefault="005B6C97" w14:paraId="68B966D9" w14:textId="77777777">
            <w:pPr>
              <w:pStyle w:val="NoSpacing"/>
            </w:pPr>
            <w:r>
              <w:t>Action: John C to document that</w:t>
            </w:r>
            <w:r w:rsidR="00936544">
              <w:t xml:space="preserve"> linkedTo records can be created at Draft</w:t>
            </w:r>
            <w:r w:rsidR="00F50CD1">
              <w:t xml:space="preserve"> (Potential)</w:t>
            </w:r>
            <w:r w:rsidR="00936544">
              <w:t xml:space="preserve"> status </w:t>
            </w:r>
            <w:r w:rsidR="009C5FBC">
              <w:t xml:space="preserve">as part of the post go live data </w:t>
            </w:r>
            <w:r w:rsidR="00E7007E">
              <w:t>clean-up</w:t>
            </w:r>
            <w:r w:rsidR="009C5FBC">
              <w:t>.</w:t>
            </w:r>
            <w:r w:rsidR="00E7007E">
              <w:t xml:space="preserve">  Once that is done this functionality is ok to get signed off. </w:t>
            </w:r>
            <w:r w:rsidR="009C5FBC">
              <w:t xml:space="preserve"> </w:t>
            </w:r>
          </w:p>
          <w:p w:rsidR="0021641D" w:rsidP="002F5B5F" w:rsidRDefault="0021641D" w14:paraId="701D92F9" w14:textId="77777777">
            <w:pPr>
              <w:pStyle w:val="NoSpacing"/>
            </w:pPr>
          </w:p>
          <w:p w:rsidRPr="0016589F" w:rsidR="0040227D" w:rsidP="002F5B5F" w:rsidRDefault="0021641D" w14:paraId="683786C0" w14:textId="4746A54D">
            <w:pPr>
              <w:pStyle w:val="NoSpacing"/>
            </w:pPr>
            <w:r>
              <w:t xml:space="preserve">Added section 5.10 to take this into account now. </w:t>
            </w:r>
            <w:r w:rsidR="009C5FBC">
              <w:t xml:space="preserve"> </w:t>
            </w:r>
          </w:p>
        </w:tc>
        <w:tc>
          <w:tcPr>
            <w:tcW w:w="975" w:type="dxa"/>
            <w:tcBorders>
              <w:top w:val="single" w:color="auto" w:sz="4" w:space="0"/>
              <w:left w:val="single" w:color="auto" w:sz="4" w:space="0"/>
              <w:bottom w:val="single" w:color="auto" w:sz="4" w:space="0"/>
              <w:right w:val="single" w:color="auto" w:sz="4" w:space="0"/>
            </w:tcBorders>
          </w:tcPr>
          <w:p w:rsidR="0040227D" w:rsidP="002F5B5F" w:rsidRDefault="0021641D" w14:paraId="35397441" w14:textId="55F8B6A8">
            <w:pPr>
              <w:pStyle w:val="NoSpacing"/>
            </w:pPr>
            <w:r>
              <w:t>Closed</w:t>
            </w:r>
          </w:p>
        </w:tc>
        <w:tc>
          <w:tcPr>
            <w:tcW w:w="1626" w:type="dxa"/>
            <w:tcBorders>
              <w:top w:val="single" w:color="auto" w:sz="4" w:space="0"/>
              <w:left w:val="single" w:color="auto" w:sz="4" w:space="0"/>
              <w:bottom w:val="single" w:color="auto" w:sz="4" w:space="0"/>
              <w:right w:val="single" w:color="auto" w:sz="4" w:space="0"/>
            </w:tcBorders>
          </w:tcPr>
          <w:p w:rsidRPr="0016589F" w:rsidR="0040227D" w:rsidP="002F5B5F" w:rsidRDefault="0040227D" w14:paraId="782DA8CB" w14:textId="77777777">
            <w:pPr>
              <w:pStyle w:val="NoSpacing"/>
            </w:pPr>
          </w:p>
        </w:tc>
      </w:tr>
      <w:tr w:rsidRPr="0016589F" w:rsidR="00CD1929" w:rsidTr="7BFD15B0" w14:paraId="73160BFB" w14:textId="77777777">
        <w:tc>
          <w:tcPr>
            <w:tcW w:w="790" w:type="dxa"/>
            <w:tcBorders>
              <w:top w:val="single" w:color="auto" w:sz="4" w:space="0"/>
              <w:left w:val="single" w:color="auto" w:sz="4" w:space="0"/>
              <w:bottom w:val="single" w:color="auto" w:sz="4" w:space="0"/>
              <w:right w:val="single" w:color="auto" w:sz="4" w:space="0"/>
            </w:tcBorders>
          </w:tcPr>
          <w:p w:rsidR="00CD1929" w:rsidP="002F5B5F" w:rsidRDefault="00133816" w14:paraId="35FA3D40" w14:textId="30D4B417">
            <w:pPr>
              <w:pStyle w:val="NoSpacing"/>
            </w:pPr>
            <w:r>
              <w:t>11</w:t>
            </w:r>
          </w:p>
        </w:tc>
        <w:tc>
          <w:tcPr>
            <w:tcW w:w="3858" w:type="dxa"/>
            <w:tcBorders>
              <w:top w:val="single" w:color="auto" w:sz="4" w:space="0"/>
              <w:left w:val="single" w:color="auto" w:sz="4" w:space="0"/>
              <w:bottom w:val="single" w:color="auto" w:sz="4" w:space="0"/>
              <w:right w:val="single" w:color="auto" w:sz="4" w:space="0"/>
            </w:tcBorders>
          </w:tcPr>
          <w:p w:rsidR="00CD1929" w:rsidP="002F5B5F" w:rsidRDefault="00133816" w14:paraId="5C0CA1BB" w14:textId="41CE21FE">
            <w:pPr>
              <w:pStyle w:val="NoSpacing"/>
            </w:pPr>
            <w:r>
              <w:t>Need to document summary of multi-lingual capability</w:t>
            </w:r>
            <w:r w:rsidR="001F61D1">
              <w:t xml:space="preserve"> that is included in the above design</w:t>
            </w:r>
            <w:r w:rsidR="00AC5D61">
              <w:t>.  Also, for UAT</w:t>
            </w:r>
            <w:r w:rsidR="0056552E">
              <w:t>, need to include societies that use different character sets</w:t>
            </w:r>
          </w:p>
        </w:tc>
        <w:tc>
          <w:tcPr>
            <w:tcW w:w="2718" w:type="dxa"/>
            <w:tcBorders>
              <w:top w:val="single" w:color="auto" w:sz="4" w:space="0"/>
              <w:left w:val="single" w:color="auto" w:sz="4" w:space="0"/>
              <w:bottom w:val="single" w:color="auto" w:sz="4" w:space="0"/>
              <w:right w:val="single" w:color="auto" w:sz="4" w:space="0"/>
            </w:tcBorders>
          </w:tcPr>
          <w:p w:rsidRPr="0016589F" w:rsidR="00CD1929" w:rsidP="002F5B5F" w:rsidRDefault="005467B0" w14:paraId="6BA568D5" w14:textId="3DE82762">
            <w:pPr>
              <w:pStyle w:val="NoSpacing"/>
            </w:pPr>
            <w:r>
              <w:t xml:space="preserve">I’ve added section 5.11 </w:t>
            </w:r>
            <w:r w:rsidR="00604DB7">
              <w:t xml:space="preserve">above to describe this. </w:t>
            </w:r>
          </w:p>
        </w:tc>
        <w:tc>
          <w:tcPr>
            <w:tcW w:w="975" w:type="dxa"/>
            <w:tcBorders>
              <w:top w:val="single" w:color="auto" w:sz="4" w:space="0"/>
              <w:left w:val="single" w:color="auto" w:sz="4" w:space="0"/>
              <w:bottom w:val="single" w:color="auto" w:sz="4" w:space="0"/>
              <w:right w:val="single" w:color="auto" w:sz="4" w:space="0"/>
            </w:tcBorders>
          </w:tcPr>
          <w:p w:rsidR="00CD1929" w:rsidP="002F5B5F" w:rsidRDefault="005467B0" w14:paraId="43B3B4C8" w14:textId="2C00E334">
            <w:pPr>
              <w:pStyle w:val="NoSpacing"/>
            </w:pPr>
            <w:r>
              <w:t>Closed</w:t>
            </w:r>
            <w:r w:rsidR="00E26547">
              <w:t xml:space="preserve"> </w:t>
            </w:r>
          </w:p>
        </w:tc>
        <w:tc>
          <w:tcPr>
            <w:tcW w:w="1626" w:type="dxa"/>
            <w:tcBorders>
              <w:top w:val="single" w:color="auto" w:sz="4" w:space="0"/>
              <w:left w:val="single" w:color="auto" w:sz="4" w:space="0"/>
              <w:bottom w:val="single" w:color="auto" w:sz="4" w:space="0"/>
              <w:right w:val="single" w:color="auto" w:sz="4" w:space="0"/>
            </w:tcBorders>
          </w:tcPr>
          <w:p w:rsidRPr="0016589F" w:rsidR="00CD1929" w:rsidP="002F5B5F" w:rsidRDefault="00CD1929" w14:paraId="602B2ACE" w14:textId="77777777">
            <w:pPr>
              <w:pStyle w:val="NoSpacing"/>
            </w:pPr>
          </w:p>
        </w:tc>
      </w:tr>
    </w:tbl>
    <w:p w:rsidRPr="0016589F" w:rsidR="006D2BF7" w:rsidP="006D2BF7" w:rsidRDefault="006D2BF7" w14:paraId="423AD268" w14:textId="77777777">
      <w:pPr>
        <w:rPr>
          <w:lang w:val="en-IE"/>
        </w:rPr>
      </w:pPr>
    </w:p>
    <w:p w:rsidRPr="0016589F" w:rsidR="006D2BF7" w:rsidP="006D2BF7" w:rsidRDefault="006D2BF7" w14:paraId="65A6C1A3" w14:textId="77777777">
      <w:pPr>
        <w:spacing w:before="0" w:after="160" w:line="256" w:lineRule="auto"/>
        <w:rPr>
          <w:lang w:val="en-IE"/>
        </w:rPr>
      </w:pPr>
    </w:p>
    <w:sectPr w:rsidRPr="0016589F" w:rsidR="006D2BF7" w:rsidSect="00F35F48">
      <w:pgSz w:w="12240" w:h="15840" w:orient="portrait"/>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nitials="NM" w:author="Niamh McGarry" w:date="2019-05-21T11:13:00Z" w:id="72">
    <w:p w:rsidR="00815D42" w:rsidRDefault="00815D42" w14:paraId="1C3BA1F9" w14:textId="63A8A5D1">
      <w:pPr>
        <w:pStyle w:val="CommentText"/>
      </w:pPr>
      <w:r>
        <w:rPr>
          <w:rStyle w:val="CommentReference"/>
        </w:rPr>
        <w:annotationRef/>
      </w:r>
      <w:r w:rsidR="00476315">
        <w:t>Disambiguation metadata – ISWCs/Title should be included here?</w:t>
      </w:r>
    </w:p>
  </w:comment>
  <w:comment w:initials="JC" w:author="John Corley" w:date="2019-05-21T13:50:00Z" w:id="73">
    <w:p w:rsidR="002F7ED5" w:rsidRDefault="002F7ED5" w14:paraId="71A8ED15" w14:textId="4764B688">
      <w:pPr>
        <w:pStyle w:val="CommentText"/>
      </w:pPr>
      <w:r>
        <w:rPr>
          <w:rStyle w:val="CommentReference"/>
        </w:rPr>
        <w:annotationRef/>
      </w:r>
      <w:r>
        <w:t>Added this now</w:t>
      </w:r>
    </w:p>
  </w:comment>
  <w:comment w:initials="DR" w:author="Declan Rudden" w:date="2019-06-13T14:35:00Z" w:id="95">
    <w:p w:rsidR="00553643" w:rsidRDefault="00553643" w14:paraId="6F39B903" w14:textId="6CF5BBAC">
      <w:pPr>
        <w:pStyle w:val="CommentText"/>
      </w:pPr>
      <w:r>
        <w:rPr>
          <w:rStyle w:val="CommentReference"/>
        </w:rPr>
        <w:annotationRef/>
      </w:r>
      <w:r w:rsidR="00CD7276">
        <w:t>Will the returned results indicate that the ‘oldest’</w:t>
      </w:r>
      <w:r w:rsidR="0041708F">
        <w:t xml:space="preserve"> was actually one of multiple </w:t>
      </w:r>
      <w:r w:rsidR="00A936BE">
        <w:t xml:space="preserve">matches?  </w:t>
      </w:r>
      <w:r w:rsidR="004C5C16">
        <w:t xml:space="preserve">As per the ‘Happy Scenario’, the oldest may not be the correct </w:t>
      </w:r>
      <w:r w:rsidR="005968F6">
        <w:t>work</w:t>
      </w:r>
      <w:r w:rsidR="00E71F9E">
        <w:t>.  We should give an indication to societies who may wish to v</w:t>
      </w:r>
      <w:r w:rsidR="006D133E">
        <w:t>alidate</w:t>
      </w:r>
      <w:r w:rsidR="00E71F9E">
        <w:t xml:space="preserve"> ‘mu</w:t>
      </w:r>
      <w:r w:rsidR="00E85E3F">
        <w:t xml:space="preserve">ltiple matches’.  </w:t>
      </w:r>
    </w:p>
  </w:comment>
  <w:comment w:initials="JC" w:author="John Corley" w:date="2019-06-17T16:39:00Z" w:id="96">
    <w:p w:rsidR="007B1ABF" w:rsidRDefault="007B1ABF" w14:paraId="4B13ADD8" w14:textId="5312AD19">
      <w:pPr>
        <w:pStyle w:val="CommentText"/>
      </w:pPr>
      <w:r>
        <w:rPr>
          <w:rStyle w:val="CommentReference"/>
        </w:rPr>
        <w:annotationRef/>
      </w:r>
      <w:r w:rsidR="00D87237">
        <w:t xml:space="preserve">I think this might make sense for the Search </w:t>
      </w:r>
      <w:r w:rsidR="003A7434">
        <w:t xml:space="preserve">operations but for the POST (Add) and PUT (Update) operations the </w:t>
      </w:r>
      <w:r w:rsidR="00216DC0">
        <w:t xml:space="preserve">system is picking a single </w:t>
      </w:r>
      <w:r w:rsidR="006F190C">
        <w:t>Preferred ISWC to add or update</w:t>
      </w:r>
      <w:r w:rsidR="00AA23A8">
        <w:t xml:space="preserve"> and therefore doesn’t </w:t>
      </w:r>
      <w:r w:rsidR="00544CB7">
        <w:t>give an</w:t>
      </w:r>
      <w:r w:rsidR="00FB7BFB">
        <w:t xml:space="preserve"> extra opportunity for validation. </w:t>
      </w:r>
    </w:p>
  </w:comment>
  <w:comment w:initials="JC" w:author="John Corley" w:date="2019-06-19T15:33:00Z" w:id="97">
    <w:p w:rsidR="003D41A6" w:rsidRDefault="003D41A6" w14:paraId="64D1C180" w14:textId="77D55DF8">
      <w:pPr>
        <w:pStyle w:val="CommentText"/>
      </w:pPr>
      <w:r>
        <w:rPr>
          <w:rStyle w:val="CommentReference"/>
        </w:rPr>
        <w:annotationRef/>
      </w:r>
      <w:r w:rsidR="00245D25">
        <w:t xml:space="preserve">Modern messaging will return the other </w:t>
      </w:r>
      <w:r w:rsidR="00E126FD">
        <w:t>non selected items in this case</w:t>
      </w:r>
    </w:p>
  </w:comment>
  <w:comment w:initials="JC" w:author="John Corley" w:date="2019-06-19T08:51:00Z" w:id="101">
    <w:p w:rsidR="00216A55" w:rsidRDefault="00216A55" w14:paraId="74E09FF8" w14:textId="4CD0E9A4">
      <w:pPr>
        <w:pStyle w:val="CommentText"/>
      </w:pPr>
      <w:r>
        <w:rPr>
          <w:rStyle w:val="CommentReference"/>
        </w:rPr>
        <w:annotationRef/>
      </w:r>
      <w:r w:rsidRPr="00B9586C">
        <w:t xml:space="preserve">Feedback from </w:t>
      </w:r>
      <w:r w:rsidRPr="00B9586C">
        <w:fldChar w:fldCharType="begin"/>
      </w:r>
      <w:r w:rsidRPr="00B9586C">
        <w:instrText xml:space="preserve"> HYPERLINK "mailto:jhooper@bmi.com" </w:instrText>
      </w:r>
      <w:bookmarkStart w:name="_@_2021720A6D354427A5A167C95FF1B42EZ" w:id="103"/>
      <w:r w:rsidRPr="00B9586C">
        <w:rPr>
          <w:rStyle w:val="Mention"/>
        </w:rPr>
        <w:fldChar w:fldCharType="separate"/>
      </w:r>
      <w:bookmarkEnd w:id="103"/>
      <w:r w:rsidRPr="00B9586C">
        <w:rPr>
          <w:rStyle w:val="Mention"/>
          <w:noProof/>
        </w:rPr>
        <w:t>@Hooper, Janise</w:t>
      </w:r>
      <w:r w:rsidRPr="00B9586C">
        <w:fldChar w:fldCharType="end"/>
      </w:r>
      <w:r w:rsidRPr="00B9586C">
        <w:t xml:space="preserve"> </w:t>
      </w:r>
      <w:r w:rsidR="00B9586C">
        <w:t xml:space="preserve">to be discussed and agreed: </w:t>
      </w:r>
      <w:r w:rsidRPr="00B9586C">
        <w:t xml:space="preserve"> </w:t>
      </w:r>
      <w:r w:rsidRPr="00B9586C" w:rsidR="00BA6392">
        <w:rPr>
          <w:rStyle w:val="normaltextrun"/>
          <w:shd w:val="clear" w:color="auto" w:fill="FFFF00"/>
        </w:rPr>
        <w:t>I would like to suggest the following enhancement to the removal of PD Contributors from works and </w:t>
      </w:r>
      <w:r w:rsidRPr="00B9586C" w:rsidR="00BA6392">
        <w:rPr>
          <w:rStyle w:val="spellingerror"/>
          <w:shd w:val="clear" w:color="auto" w:fill="FFFF00"/>
        </w:rPr>
        <w:t>rematching</w:t>
      </w:r>
      <w:r w:rsidRPr="00B9586C" w:rsidR="00BA6392">
        <w:rPr>
          <w:rStyle w:val="normaltextrun"/>
          <w:shd w:val="clear" w:color="auto" w:fill="FFFF00"/>
        </w:rPr>
        <w:t> as follows:  When we find a match on first, second or third pass we need to specify that we take the match if it is a "unique match" and if there is multiple matches that we cannot randomly select one of them.  in the same light, if we do not find any matches on the first, second or third pass, only then assign a new ISWC</w:t>
      </w:r>
    </w:p>
  </w:comment>
  <w:comment w:initials="JC" w:author="John Corley" w:date="2019-06-19T15:33:00Z" w:id="102">
    <w:p w:rsidR="00E126FD" w:rsidRDefault="00E126FD" w14:paraId="4F82DFBD" w14:textId="2C4B994F">
      <w:pPr>
        <w:pStyle w:val="CommentText"/>
      </w:pPr>
      <w:r>
        <w:rPr>
          <w:rStyle w:val="CommentReference"/>
        </w:rPr>
        <w:annotationRef/>
      </w:r>
      <w:r>
        <w:t>See agreed action on Open Item at the end of the document</w:t>
      </w:r>
    </w:p>
  </w:comment>
  <w:comment w:initials="NM" w:author="Niamh McGarry" w:date="2019-05-21T12:35:00Z" w:id="108">
    <w:p w:rsidR="005F6162" w:rsidRDefault="005F6162" w14:paraId="272805BB" w14:textId="5DA4A48E">
      <w:pPr>
        <w:pStyle w:val="CommentText"/>
      </w:pPr>
      <w:r>
        <w:rPr>
          <w:rStyle w:val="CommentReference"/>
        </w:rPr>
        <w:annotationRef/>
      </w:r>
      <w:r>
        <w:t xml:space="preserve">Should there be a parameter to allow certain IPs to be ignored during matching, e.g. TRAD, </w:t>
      </w:r>
      <w:r w:rsidR="000A65C4">
        <w:t>DP?</w:t>
      </w:r>
    </w:p>
  </w:comment>
  <w:comment w:initials="JC" w:author="John Corley" w:date="2019-05-27T09:31:00Z" w:id="109">
    <w:p w:rsidR="00EB40EC" w:rsidRDefault="00EB40EC" w14:paraId="06C13536" w14:textId="61340046">
      <w:pPr>
        <w:pStyle w:val="CommentText"/>
      </w:pPr>
      <w:r>
        <w:rPr>
          <w:rStyle w:val="CommentReference"/>
        </w:rPr>
        <w:annotationRef/>
      </w:r>
      <w:r w:rsidR="006F502B">
        <w:t xml:space="preserve">There is a rule in the validation specification for this.  </w:t>
      </w:r>
      <w:r w:rsidR="003044CC">
        <w:t xml:space="preserve">Just search for IV/25.  This rule will have pre-filtered out those </w:t>
      </w:r>
      <w:r w:rsidR="00521CDB">
        <w:t>type of IPs before the matching engine is called as part of the static validation.  This ComposerMatchWritersOnly</w:t>
      </w:r>
      <w:r w:rsidR="001C0682">
        <w:t xml:space="preserve"> is an existing matching engine rule that in the case of the ISWC database will always be set to True</w:t>
      </w:r>
      <w:r w:rsidR="005F0FA1">
        <w:t xml:space="preserve"> (i.e. non creators such as publishers will never be used for matching)</w:t>
      </w:r>
    </w:p>
  </w:comment>
  <w:comment w:initials="DR" w:author="Declan Rudden" w:date="2019-05-21T07:49:00Z" w:id="110">
    <w:p w:rsidR="00392B5F" w:rsidRDefault="00392B5F" w14:paraId="719A1B00" w14:textId="60AF3AAB">
      <w:pPr>
        <w:pStyle w:val="CommentText"/>
      </w:pPr>
      <w:r>
        <w:rPr>
          <w:rStyle w:val="CommentReference"/>
        </w:rPr>
        <w:annotationRef/>
      </w:r>
      <w:r w:rsidR="00FA056E">
        <w:t xml:space="preserve">Will this </w:t>
      </w:r>
      <w:r w:rsidR="000F420A">
        <w:t>be sufficient to return an exis</w:t>
      </w:r>
      <w:r w:rsidR="00BF3B40">
        <w:t>ting ISWC?</w:t>
      </w:r>
    </w:p>
  </w:comment>
  <w:comment w:initials="JC" w:author="John Corley" w:date="2019-05-27T09:35:00Z" w:id="111">
    <w:p w:rsidR="003736B4" w:rsidRDefault="003736B4" w14:paraId="777D930A" w14:textId="77777777">
      <w:pPr>
        <w:pStyle w:val="CommentText"/>
      </w:pPr>
      <w:r>
        <w:rPr>
          <w:rStyle w:val="CommentReference"/>
        </w:rPr>
        <w:annotationRef/>
      </w:r>
      <w:r>
        <w:t xml:space="preserve">Need to clarify this </w:t>
      </w:r>
      <w:r w:rsidR="00B718DC">
        <w:t xml:space="preserve">question.   For ISWC eligible submission </w:t>
      </w:r>
      <w:r w:rsidR="00654D5D">
        <w:t xml:space="preserve">the main settings that </w:t>
      </w:r>
      <w:r w:rsidR="00F94233">
        <w:t xml:space="preserve">govern the IP part of the matching are: </w:t>
      </w:r>
    </w:p>
    <w:p w:rsidR="00F94233" w:rsidP="00F94233" w:rsidRDefault="00F94233" w14:paraId="2B4C86E7" w14:textId="6DEB11C5">
      <w:pPr>
        <w:pStyle w:val="CommentText"/>
        <w:numPr>
          <w:ilvl w:val="0"/>
          <w:numId w:val="35"/>
        </w:numPr>
      </w:pPr>
      <w:r>
        <w:t xml:space="preserve">ContributorMatchingAlgorithim which will be set to Number – meaning </w:t>
      </w:r>
      <w:r w:rsidR="00F60E79">
        <w:t>number-based</w:t>
      </w:r>
      <w:r>
        <w:t xml:space="preserve"> matching only is used</w:t>
      </w:r>
    </w:p>
    <w:p w:rsidR="00E50B6A" w:rsidP="00F94233" w:rsidRDefault="00E50B6A" w14:paraId="48732DF5" w14:textId="0E57FE27">
      <w:pPr>
        <w:pStyle w:val="CommentText"/>
        <w:numPr>
          <w:ilvl w:val="0"/>
          <w:numId w:val="35"/>
        </w:numPr>
      </w:pPr>
      <w:r>
        <w:t xml:space="preserve">EnsureAllContributorsMatch which will be set to True.  This combination means that only </w:t>
      </w:r>
      <w:r w:rsidR="00B34703">
        <w:t>submissions where all the contributors match by number will be</w:t>
      </w:r>
      <w:r w:rsidR="00856CA0">
        <w:t xml:space="preserve"> valid.</w:t>
      </w:r>
      <w:r w:rsidR="00B34703">
        <w:t xml:space="preserve"> </w:t>
      </w:r>
    </w:p>
  </w:comment>
  <w:comment w:initials="NM" w:author="Niamh McGarry" w:date="2019-05-21T11:34:00Z" w:id="112">
    <w:p w:rsidR="006C6EFC" w:rsidRDefault="006C6EFC" w14:paraId="072FBC64" w14:textId="208A078C">
      <w:pPr>
        <w:pStyle w:val="CommentText"/>
      </w:pPr>
      <w:r>
        <w:rPr>
          <w:rStyle w:val="CommentReference"/>
        </w:rPr>
        <w:annotationRef/>
      </w:r>
      <w:r>
        <w:t>Title?</w:t>
      </w:r>
    </w:p>
  </w:comment>
  <w:comment w:initials="JC" w:author="John Corley" w:date="2019-05-21T13:52:00Z" w:id="113">
    <w:p w:rsidR="004E0C88" w:rsidRDefault="004E0C88" w14:paraId="7EF38968" w14:textId="23A26190">
      <w:pPr>
        <w:pStyle w:val="CommentText"/>
      </w:pPr>
      <w:r>
        <w:rPr>
          <w:rStyle w:val="CommentReference"/>
        </w:rPr>
        <w:annotationRef/>
      </w:r>
      <w:r>
        <w:t>Thanks - Fixed</w:t>
      </w:r>
    </w:p>
  </w:comment>
  <w:comment w:initials="NM" w:author="Niamh McGarry" w:date="2019-05-21T12:28:00Z" w:id="114">
    <w:p w:rsidR="0041077F" w:rsidRDefault="0041077F" w14:paraId="3718C0C9" w14:textId="51DB1888">
      <w:pPr>
        <w:pStyle w:val="CommentText"/>
      </w:pPr>
      <w:r>
        <w:rPr>
          <w:rStyle w:val="CommentReference"/>
        </w:rPr>
        <w:annotationRef/>
      </w:r>
      <w:r>
        <w:t xml:space="preserve">Should this include </w:t>
      </w:r>
      <w:r w:rsidR="00EA6720">
        <w:t>a parameter which deals with like-for-like matches, i.e. derived/non-derived?</w:t>
      </w:r>
      <w:r w:rsidR="00CB70C2">
        <w:t xml:space="preserve"> And disambiguation metadata?</w:t>
      </w:r>
    </w:p>
  </w:comment>
  <w:comment w:initials="JC" w:author="John Corley" w:date="2019-05-27T11:19:00Z" w:id="115">
    <w:p w:rsidR="007B0D29" w:rsidRDefault="007B0D29" w14:paraId="02102534" w14:textId="45479738">
      <w:pPr>
        <w:pStyle w:val="CommentText"/>
      </w:pPr>
      <w:r>
        <w:rPr>
          <w:rStyle w:val="CommentReference"/>
        </w:rPr>
        <w:annotationRef/>
      </w:r>
      <w:r>
        <w:t xml:space="preserve">I’ve enhanced the matching engine </w:t>
      </w:r>
      <w:r w:rsidR="004B2830">
        <w:t xml:space="preserve">API to cater for this data (see 3.2), updated the mapping to map the submission data into these new fields (see </w:t>
      </w:r>
      <w:r w:rsidR="003E2252">
        <w:t xml:space="preserve">3.4, 3.5, 3.6 and 3.7) and added two additional matching rules that are specific to the ISWC Database </w:t>
      </w:r>
      <w:r w:rsidR="003D4F76">
        <w:t>at 4.2.1 and 4.2.2.</w:t>
      </w:r>
    </w:p>
  </w:comment>
  <w:comment w:initials="DR" w:author="Declan Rudden" w:date="2019-05-21T08:20:00Z" w:id="117">
    <w:p w:rsidR="00CF57B8" w:rsidRDefault="00CF57B8" w14:paraId="6631C42B" w14:textId="21329B7B">
      <w:pPr>
        <w:pStyle w:val="CommentText"/>
      </w:pPr>
      <w:r>
        <w:rPr>
          <w:rStyle w:val="CommentReference"/>
        </w:rPr>
        <w:annotationRef/>
      </w:r>
      <w:r>
        <w:t>As above?</w:t>
      </w:r>
    </w:p>
  </w:comment>
  <w:comment w:initials="JC" w:author="John Corley" w:date="2019-05-27T09:44:00Z" w:id="118">
    <w:p w:rsidR="00411A3C" w:rsidRDefault="00411A3C" w14:paraId="0CA8B8EB" w14:textId="494D05BC">
      <w:pPr>
        <w:pStyle w:val="CommentText"/>
      </w:pPr>
      <w:r>
        <w:rPr>
          <w:rStyle w:val="CommentReference"/>
        </w:rPr>
        <w:annotationRef/>
      </w:r>
      <w:r>
        <w:t xml:space="preserve">For non-iswc eligible submissions </w:t>
      </w:r>
      <w:r w:rsidR="000924C6">
        <w:t>the difference in the configuration is that the ContributorMatchingAlgorithim is set to “NumberAndText”</w:t>
      </w:r>
      <w:r w:rsidR="002C3DD1">
        <w:t>.  All contributors still have to match but they can match by number or by text.  A new parameter</w:t>
      </w:r>
      <w:r w:rsidR="00D524B1">
        <w:t xml:space="preserve"> </w:t>
      </w:r>
      <w:r w:rsidRPr="00C77F7E" w:rsidR="00C77F7E">
        <w:t>MinMatchingWritersByNumberPct</w:t>
      </w:r>
      <w:r w:rsidR="00C77F7E">
        <w:t xml:space="preserve"> will also be added to the matching engine that will </w:t>
      </w:r>
      <w:r w:rsidR="006948B1">
        <w:t>determine the minimum number of IP matches that have to be made by number.</w:t>
      </w:r>
    </w:p>
  </w:comment>
  <w:comment w:initials="JC" w:author="John Corley" w:date="2019-06-17T17:47:00Z" w:id="119">
    <w:p w:rsidR="00551D79" w:rsidRDefault="00551D79" w14:paraId="6D04090A" w14:textId="4EDBA344">
      <w:pPr>
        <w:pStyle w:val="CommentText"/>
      </w:pPr>
      <w:r>
        <w:rPr>
          <w:rStyle w:val="CommentReference"/>
        </w:rPr>
        <w:annotationRef/>
      </w:r>
    </w:p>
  </w:comment>
  <w:comment w:initials="NM" w:author="Niamh McGarry" w:date="2019-05-21T12:10:00Z" w:id="120">
    <w:p w:rsidR="00E01FC0" w:rsidRDefault="00E01FC0" w14:paraId="15F3AF97" w14:textId="79B324D1">
      <w:pPr>
        <w:pStyle w:val="CommentText"/>
      </w:pPr>
      <w:r>
        <w:rPr>
          <w:rStyle w:val="CommentReference"/>
        </w:rPr>
        <w:annotationRef/>
      </w:r>
      <w:r>
        <w:t>Title?</w:t>
      </w:r>
    </w:p>
  </w:comment>
  <w:comment w:initials="JC" w:author="John Corley" w:date="2019-05-21T13:53:00Z" w:id="121">
    <w:p w:rsidR="00AA4C94" w:rsidRDefault="00AA4C94" w14:paraId="1B8B30FF" w14:textId="58F36540">
      <w:pPr>
        <w:pStyle w:val="CommentText"/>
      </w:pPr>
      <w:r>
        <w:rPr>
          <w:rStyle w:val="CommentReference"/>
        </w:rPr>
        <w:annotationRef/>
      </w:r>
      <w:r>
        <w:t>fixed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C3BA1F9" w15:done="1"/>
  <w15:commentEx w15:paraId="71A8ED15" w15:paraIdParent="1C3BA1F9" w15:done="1"/>
  <w15:commentEx w15:paraId="6F39B903" w15:done="0"/>
  <w15:commentEx w15:paraId="4B13ADD8" w15:paraIdParent="6F39B903" w15:done="0"/>
  <w15:commentEx w15:paraId="64D1C180" w15:paraIdParent="6F39B903" w15:done="0"/>
  <w15:commentEx w15:paraId="74E09FF8" w15:done="0"/>
  <w15:commentEx w15:paraId="4F82DFBD" w15:paraIdParent="74E09FF8" w15:done="0"/>
  <w15:commentEx w15:paraId="272805BB" w15:done="1"/>
  <w15:commentEx w15:paraId="06C13536" w15:paraIdParent="272805BB" w15:done="1"/>
  <w15:commentEx w15:paraId="719A1B00" w15:done="1"/>
  <w15:commentEx w15:paraId="48732DF5" w15:paraIdParent="719A1B00" w15:done="1"/>
  <w15:commentEx w15:paraId="072FBC64" w15:done="1"/>
  <w15:commentEx w15:paraId="7EF38968" w15:paraIdParent="072FBC64" w15:done="1"/>
  <w15:commentEx w15:paraId="3718C0C9" w15:done="1"/>
  <w15:commentEx w15:paraId="02102534" w15:paraIdParent="3718C0C9" w15:done="1"/>
  <w15:commentEx w15:paraId="6631C42B" w15:done="1"/>
  <w15:commentEx w15:paraId="0CA8B8EB" w15:paraIdParent="6631C42B" w15:done="1"/>
  <w15:commentEx w15:paraId="6D04090A" w15:paraIdParent="6631C42B" w15:done="1"/>
  <w15:commentEx w15:paraId="15F3AF97" w15:done="1"/>
  <w15:commentEx w15:paraId="1B8B30FF" w15:paraIdParent="15F3AF97"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C3BA1F9" w16cid:durableId="208E5BF6"/>
  <w16cid:commentId w16cid:paraId="71A8ED15" w16cid:durableId="208E8098"/>
  <w16cid:commentId w16cid:paraId="6F39B903" w16cid:durableId="20ACDDB0"/>
  <w16cid:commentId w16cid:paraId="4B13ADD8" w16cid:durableId="20B240D3"/>
  <w16cid:commentId w16cid:paraId="64D1C180" w16cid:durableId="20B4D43D"/>
  <w16cid:commentId w16cid:paraId="74E09FF8" w16cid:durableId="20B4762C"/>
  <w16cid:commentId w16cid:paraId="4F82DFBD" w16cid:durableId="20B4D45A"/>
  <w16cid:commentId w16cid:paraId="272805BB" w16cid:durableId="208E6F04"/>
  <w16cid:commentId w16cid:paraId="06C13536" w16cid:durableId="20962CFB"/>
  <w16cid:commentId w16cid:paraId="719A1B00" w16cid:durableId="208E2C0F"/>
  <w16cid:commentId w16cid:paraId="48732DF5" w16cid:durableId="20962DC8"/>
  <w16cid:commentId w16cid:paraId="072FBC64" w16cid:durableId="208E60C8"/>
  <w16cid:commentId w16cid:paraId="7EF38968" w16cid:durableId="208E8130"/>
  <w16cid:commentId w16cid:paraId="3718C0C9" w16cid:durableId="208E6D7B"/>
  <w16cid:commentId w16cid:paraId="02102534" w16cid:durableId="2096464F"/>
  <w16cid:commentId w16cid:paraId="6631C42B" w16cid:durableId="208E3342"/>
  <w16cid:commentId w16cid:paraId="0CA8B8EB" w16cid:durableId="20963015"/>
  <w16cid:commentId w16cid:paraId="6D04090A" w16cid:durableId="20B250A9"/>
  <w16cid:commentId w16cid:paraId="15F3AF97" w16cid:durableId="208E6928"/>
  <w16cid:commentId w16cid:paraId="1B8B30FF" w16cid:durableId="208E815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10762A" w:rsidP="00FB5C5C" w:rsidRDefault="0010762A" w14:paraId="7A25FA41" w14:textId="77777777">
      <w:pPr>
        <w:spacing w:before="0" w:line="240" w:lineRule="auto"/>
      </w:pPr>
      <w:r>
        <w:separator/>
      </w:r>
    </w:p>
  </w:endnote>
  <w:endnote w:type="continuationSeparator" w:id="0">
    <w:p w:rsidR="0010762A" w:rsidP="00FB5C5C" w:rsidRDefault="0010762A" w14:paraId="46C0FAA0" w14:textId="77777777">
      <w:pPr>
        <w:spacing w:before="0" w:line="240" w:lineRule="auto"/>
      </w:pPr>
      <w:r>
        <w:continuationSeparator/>
      </w:r>
    </w:p>
  </w:endnote>
  <w:endnote w:type="continuationNotice" w:id="1">
    <w:p w:rsidR="0010762A" w:rsidRDefault="0010762A" w14:paraId="7B2BA433" w14:textId="77777777">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Franklin Gothic Medium Cond">
    <w:panose1 w:val="020B0606030402020204"/>
    <w:charset w:val="00"/>
    <w:family w:val="swiss"/>
    <w:pitch w:val="variable"/>
    <w:sig w:usb0="00000287" w:usb1="00000000" w:usb2="00000000" w:usb3="00000000" w:csb0="0000009F" w:csb1="00000000"/>
  </w:font>
  <w:font w:name="Helvetica">
    <w:panose1 w:val="020B0604020202020204"/>
    <w:charset w:val="00"/>
    <w:family w:val="swiss"/>
    <w:pitch w:val="variable"/>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Arial">
    <w:panose1 w:val="020B0604020202020204"/>
    <w:charset w:val="00"/>
    <w:family w:val="swiss"/>
    <w:pitch w:val="variable"/>
    <w:sig w:usb0="E0002EFF" w:usb1="C000785B" w:usb2="00000009" w:usb3="00000000" w:csb0="000001FF" w:csb1="00000000"/>
  </w:font>
  <w:font w:name="Franklin Gothic Demi">
    <w:panose1 w:val="020B0703020102020204"/>
    <w:charset w:val="00"/>
    <w:family w:val="swiss"/>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Franklin Gothic Condensed">
    <w:panose1 w:val="00000000000000000000"/>
    <w:charset w:val="00"/>
    <w:family w:val="swiss"/>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Helvetica Neue">
    <w:altName w:val="Arial"/>
    <w:charset w:val="00"/>
    <w:family w:val="roman"/>
    <w:pitch w:val="default"/>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54442736"/>
      <w:docPartObj>
        <w:docPartGallery w:val="Page Numbers (Bottom of Page)"/>
        <w:docPartUnique/>
      </w:docPartObj>
    </w:sdtPr>
    <w:sdtEndPr>
      <w:rPr>
        <w:color w:val="808080" w:themeColor="background1" w:themeShade="80"/>
        <w:spacing w:val="60"/>
      </w:rPr>
    </w:sdtEndPr>
    <w:sdtContent>
      <w:p w:rsidR="003A20D4" w:rsidRDefault="003A20D4" w14:paraId="0436B924" w14:textId="77718498">
        <w:pPr>
          <w:pStyle w:val="Footer"/>
          <w:pBdr>
            <w:top w:val="single" w:color="D9D9D9" w:themeColor="background1" w:themeShade="D9" w:sz="4" w:space="1"/>
          </w:pBdr>
          <w:jc w:val="right"/>
        </w:pPr>
        <w:r>
          <w:rPr>
            <w:noProof/>
          </w:rPr>
          <w:fldChar w:fldCharType="begin"/>
        </w:r>
        <w:r>
          <w:instrText xml:space="preserve"> PAGE   \* MERGEFORMAT </w:instrText>
        </w:r>
        <w:r>
          <w:fldChar w:fldCharType="separate"/>
        </w:r>
        <w:r>
          <w:rPr>
            <w:noProof/>
          </w:rPr>
          <w:t>58</w:t>
        </w:r>
        <w:r>
          <w:rPr>
            <w:noProof/>
          </w:rPr>
          <w:fldChar w:fldCharType="end"/>
        </w:r>
        <w:r>
          <w:t xml:space="preserve"> | </w:t>
        </w:r>
        <w:r>
          <w:rPr>
            <w:color w:val="808080" w:themeColor="background1" w:themeShade="80"/>
            <w:spacing w:val="60"/>
          </w:rPr>
          <w:t>Page</w:t>
        </w:r>
      </w:p>
    </w:sdtContent>
  </w:sdt>
  <w:p w:rsidR="003A20D4" w:rsidRDefault="003A20D4" w14:paraId="5C91F4EB" w14:textId="77777777">
    <w:pPr>
      <w:pStyle w:val="Footer"/>
    </w:pPr>
  </w:p>
  <w:p w:rsidR="003A20D4" w:rsidRDefault="003A20D4" w14:paraId="5599442F"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10762A" w:rsidP="00FB5C5C" w:rsidRDefault="0010762A" w14:paraId="0CFD3FD1" w14:textId="77777777">
      <w:pPr>
        <w:spacing w:before="0" w:line="240" w:lineRule="auto"/>
      </w:pPr>
      <w:r>
        <w:separator/>
      </w:r>
    </w:p>
  </w:footnote>
  <w:footnote w:type="continuationSeparator" w:id="0">
    <w:p w:rsidR="0010762A" w:rsidP="00FB5C5C" w:rsidRDefault="0010762A" w14:paraId="2F67FB20" w14:textId="77777777">
      <w:pPr>
        <w:spacing w:before="0" w:line="240" w:lineRule="auto"/>
      </w:pPr>
      <w:r>
        <w:continuationSeparator/>
      </w:r>
    </w:p>
  </w:footnote>
  <w:footnote w:type="continuationNotice" w:id="1">
    <w:p w:rsidR="0010762A" w:rsidRDefault="0010762A" w14:paraId="4D721383" w14:textId="77777777">
      <w:pPr>
        <w:spacing w:before="0" w:line="240" w:lineRule="auto"/>
      </w:pPr>
    </w:p>
  </w:footnote>
  <w:footnote w:id="2">
    <w:p w:rsidR="007F2156" w:rsidRDefault="007F2156" w14:paraId="6C25AAFC" w14:textId="54371DD6">
      <w:pPr>
        <w:pStyle w:val="FootnoteText"/>
      </w:pPr>
      <w:r>
        <w:rPr>
          <w:rStyle w:val="FootnoteReference"/>
        </w:rPr>
        <w:footnoteRef/>
      </w:r>
      <w:r>
        <w:t xml:space="preserve"> </w:t>
      </w:r>
      <w:r w:rsidR="00F641F8">
        <w:t xml:space="preserve">Initially in the MVP Business Rules it was envisaged that this rule would be enabled but </w:t>
      </w:r>
      <w:r w:rsidR="00265E6B">
        <w:t xml:space="preserve">we are proposing to first test </w:t>
      </w:r>
      <w:r w:rsidR="003168C9">
        <w:t>the system with the rule switched off.  See open item</w:t>
      </w:r>
      <w:r w:rsidR="00EF42C3">
        <w:t xml:space="preserve">s section in Appendix A for more information. </w:t>
      </w:r>
      <w:r w:rsidR="003168C9">
        <w:t xml:space="preserve"> </w:t>
      </w:r>
    </w:p>
  </w:footnote>
  <w:footnote w:id="3">
    <w:p w:rsidRPr="003A7344" w:rsidR="003A7344" w:rsidP="003A7344" w:rsidRDefault="003A7344" w14:paraId="782A2C46" w14:textId="11E50FEA">
      <w:pPr>
        <w:pStyle w:val="FootnoteText"/>
        <w:rPr>
          <w:lang w:val="en-IE"/>
        </w:rPr>
      </w:pPr>
      <w:r>
        <w:rPr>
          <w:rStyle w:val="FootnoteReference"/>
        </w:rPr>
        <w:footnoteRef/>
      </w:r>
      <w:r>
        <w:t xml:space="preserve"> An analyzer is a component of the full text search engine responsible for processing text in query strings and indexed documents. Different analyzers manipulate text in different ways depending on the scenario.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3A20D4" w:rsidRDefault="003A20D4" w14:paraId="42C676CA" w14:textId="77777777">
    <w:pPr>
      <w:pStyle w:val="Header"/>
    </w:pPr>
  </w:p>
  <w:p w:rsidR="003A20D4" w:rsidRDefault="003A20D4" w14:paraId="6434744C" w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B476D3"/>
    <w:multiLevelType w:val="hybridMultilevel"/>
    <w:tmpl w:val="B2804FF6"/>
    <w:lvl w:ilvl="0" w:tplc="18090001">
      <w:start w:val="1"/>
      <w:numFmt w:val="bullet"/>
      <w:lvlText w:val=""/>
      <w:lvlJc w:val="left"/>
      <w:pPr>
        <w:ind w:left="1440" w:hanging="360"/>
      </w:pPr>
      <w:rPr>
        <w:rFonts w:hint="default" w:ascii="Symbol" w:hAnsi="Symbol"/>
      </w:rPr>
    </w:lvl>
    <w:lvl w:ilvl="1" w:tplc="18090003" w:tentative="1">
      <w:start w:val="1"/>
      <w:numFmt w:val="bullet"/>
      <w:lvlText w:val="o"/>
      <w:lvlJc w:val="left"/>
      <w:pPr>
        <w:ind w:left="2160" w:hanging="360"/>
      </w:pPr>
      <w:rPr>
        <w:rFonts w:hint="default" w:ascii="Courier New" w:hAnsi="Courier New" w:cs="Courier New"/>
      </w:rPr>
    </w:lvl>
    <w:lvl w:ilvl="2" w:tplc="18090005" w:tentative="1">
      <w:start w:val="1"/>
      <w:numFmt w:val="bullet"/>
      <w:lvlText w:val=""/>
      <w:lvlJc w:val="left"/>
      <w:pPr>
        <w:ind w:left="2880" w:hanging="360"/>
      </w:pPr>
      <w:rPr>
        <w:rFonts w:hint="default" w:ascii="Wingdings" w:hAnsi="Wingdings"/>
      </w:rPr>
    </w:lvl>
    <w:lvl w:ilvl="3" w:tplc="18090001" w:tentative="1">
      <w:start w:val="1"/>
      <w:numFmt w:val="bullet"/>
      <w:lvlText w:val=""/>
      <w:lvlJc w:val="left"/>
      <w:pPr>
        <w:ind w:left="3600" w:hanging="360"/>
      </w:pPr>
      <w:rPr>
        <w:rFonts w:hint="default" w:ascii="Symbol" w:hAnsi="Symbol"/>
      </w:rPr>
    </w:lvl>
    <w:lvl w:ilvl="4" w:tplc="18090003" w:tentative="1">
      <w:start w:val="1"/>
      <w:numFmt w:val="bullet"/>
      <w:lvlText w:val="o"/>
      <w:lvlJc w:val="left"/>
      <w:pPr>
        <w:ind w:left="4320" w:hanging="360"/>
      </w:pPr>
      <w:rPr>
        <w:rFonts w:hint="default" w:ascii="Courier New" w:hAnsi="Courier New" w:cs="Courier New"/>
      </w:rPr>
    </w:lvl>
    <w:lvl w:ilvl="5" w:tplc="18090005" w:tentative="1">
      <w:start w:val="1"/>
      <w:numFmt w:val="bullet"/>
      <w:lvlText w:val=""/>
      <w:lvlJc w:val="left"/>
      <w:pPr>
        <w:ind w:left="5040" w:hanging="360"/>
      </w:pPr>
      <w:rPr>
        <w:rFonts w:hint="default" w:ascii="Wingdings" w:hAnsi="Wingdings"/>
      </w:rPr>
    </w:lvl>
    <w:lvl w:ilvl="6" w:tplc="18090001" w:tentative="1">
      <w:start w:val="1"/>
      <w:numFmt w:val="bullet"/>
      <w:lvlText w:val=""/>
      <w:lvlJc w:val="left"/>
      <w:pPr>
        <w:ind w:left="5760" w:hanging="360"/>
      </w:pPr>
      <w:rPr>
        <w:rFonts w:hint="default" w:ascii="Symbol" w:hAnsi="Symbol"/>
      </w:rPr>
    </w:lvl>
    <w:lvl w:ilvl="7" w:tplc="18090003" w:tentative="1">
      <w:start w:val="1"/>
      <w:numFmt w:val="bullet"/>
      <w:lvlText w:val="o"/>
      <w:lvlJc w:val="left"/>
      <w:pPr>
        <w:ind w:left="6480" w:hanging="360"/>
      </w:pPr>
      <w:rPr>
        <w:rFonts w:hint="default" w:ascii="Courier New" w:hAnsi="Courier New" w:cs="Courier New"/>
      </w:rPr>
    </w:lvl>
    <w:lvl w:ilvl="8" w:tplc="18090005" w:tentative="1">
      <w:start w:val="1"/>
      <w:numFmt w:val="bullet"/>
      <w:lvlText w:val=""/>
      <w:lvlJc w:val="left"/>
      <w:pPr>
        <w:ind w:left="7200" w:hanging="360"/>
      </w:pPr>
      <w:rPr>
        <w:rFonts w:hint="default" w:ascii="Wingdings" w:hAnsi="Wingdings"/>
      </w:rPr>
    </w:lvl>
  </w:abstractNum>
  <w:abstractNum w:abstractNumId="1" w15:restartNumberingAfterBreak="0">
    <w:nsid w:val="0BB00E34"/>
    <w:multiLevelType w:val="hybridMultilevel"/>
    <w:tmpl w:val="3D508474"/>
    <w:lvl w:ilvl="0" w:tplc="18090001">
      <w:start w:val="1"/>
      <w:numFmt w:val="bullet"/>
      <w:lvlText w:val=""/>
      <w:lvlJc w:val="left"/>
      <w:pPr>
        <w:ind w:left="1440" w:hanging="360"/>
      </w:pPr>
      <w:rPr>
        <w:rFonts w:hint="default" w:ascii="Symbol" w:hAnsi="Symbol"/>
      </w:rPr>
    </w:lvl>
    <w:lvl w:ilvl="1" w:tplc="18090003" w:tentative="1">
      <w:start w:val="1"/>
      <w:numFmt w:val="bullet"/>
      <w:lvlText w:val="o"/>
      <w:lvlJc w:val="left"/>
      <w:pPr>
        <w:ind w:left="2160" w:hanging="360"/>
      </w:pPr>
      <w:rPr>
        <w:rFonts w:hint="default" w:ascii="Courier New" w:hAnsi="Courier New" w:cs="Courier New"/>
      </w:rPr>
    </w:lvl>
    <w:lvl w:ilvl="2" w:tplc="18090005" w:tentative="1">
      <w:start w:val="1"/>
      <w:numFmt w:val="bullet"/>
      <w:lvlText w:val=""/>
      <w:lvlJc w:val="left"/>
      <w:pPr>
        <w:ind w:left="2880" w:hanging="360"/>
      </w:pPr>
      <w:rPr>
        <w:rFonts w:hint="default" w:ascii="Wingdings" w:hAnsi="Wingdings"/>
      </w:rPr>
    </w:lvl>
    <w:lvl w:ilvl="3" w:tplc="18090001" w:tentative="1">
      <w:start w:val="1"/>
      <w:numFmt w:val="bullet"/>
      <w:lvlText w:val=""/>
      <w:lvlJc w:val="left"/>
      <w:pPr>
        <w:ind w:left="3600" w:hanging="360"/>
      </w:pPr>
      <w:rPr>
        <w:rFonts w:hint="default" w:ascii="Symbol" w:hAnsi="Symbol"/>
      </w:rPr>
    </w:lvl>
    <w:lvl w:ilvl="4" w:tplc="18090003" w:tentative="1">
      <w:start w:val="1"/>
      <w:numFmt w:val="bullet"/>
      <w:lvlText w:val="o"/>
      <w:lvlJc w:val="left"/>
      <w:pPr>
        <w:ind w:left="4320" w:hanging="360"/>
      </w:pPr>
      <w:rPr>
        <w:rFonts w:hint="default" w:ascii="Courier New" w:hAnsi="Courier New" w:cs="Courier New"/>
      </w:rPr>
    </w:lvl>
    <w:lvl w:ilvl="5" w:tplc="18090005" w:tentative="1">
      <w:start w:val="1"/>
      <w:numFmt w:val="bullet"/>
      <w:lvlText w:val=""/>
      <w:lvlJc w:val="left"/>
      <w:pPr>
        <w:ind w:left="5040" w:hanging="360"/>
      </w:pPr>
      <w:rPr>
        <w:rFonts w:hint="default" w:ascii="Wingdings" w:hAnsi="Wingdings"/>
      </w:rPr>
    </w:lvl>
    <w:lvl w:ilvl="6" w:tplc="18090001" w:tentative="1">
      <w:start w:val="1"/>
      <w:numFmt w:val="bullet"/>
      <w:lvlText w:val=""/>
      <w:lvlJc w:val="left"/>
      <w:pPr>
        <w:ind w:left="5760" w:hanging="360"/>
      </w:pPr>
      <w:rPr>
        <w:rFonts w:hint="default" w:ascii="Symbol" w:hAnsi="Symbol"/>
      </w:rPr>
    </w:lvl>
    <w:lvl w:ilvl="7" w:tplc="18090003" w:tentative="1">
      <w:start w:val="1"/>
      <w:numFmt w:val="bullet"/>
      <w:lvlText w:val="o"/>
      <w:lvlJc w:val="left"/>
      <w:pPr>
        <w:ind w:left="6480" w:hanging="360"/>
      </w:pPr>
      <w:rPr>
        <w:rFonts w:hint="default" w:ascii="Courier New" w:hAnsi="Courier New" w:cs="Courier New"/>
      </w:rPr>
    </w:lvl>
    <w:lvl w:ilvl="8" w:tplc="18090005" w:tentative="1">
      <w:start w:val="1"/>
      <w:numFmt w:val="bullet"/>
      <w:lvlText w:val=""/>
      <w:lvlJc w:val="left"/>
      <w:pPr>
        <w:ind w:left="7200" w:hanging="360"/>
      </w:pPr>
      <w:rPr>
        <w:rFonts w:hint="default" w:ascii="Wingdings" w:hAnsi="Wingdings"/>
      </w:rPr>
    </w:lvl>
  </w:abstractNum>
  <w:abstractNum w:abstractNumId="2" w15:restartNumberingAfterBreak="0">
    <w:nsid w:val="0E464F9A"/>
    <w:multiLevelType w:val="hybridMultilevel"/>
    <w:tmpl w:val="B596DB7E"/>
    <w:lvl w:ilvl="0" w:tplc="578AC37A">
      <w:start w:val="1"/>
      <w:numFmt w:val="bullet"/>
      <w:lvlText w:val=""/>
      <w:lvlJc w:val="left"/>
      <w:pPr>
        <w:ind w:left="1080" w:hanging="360"/>
      </w:pPr>
      <w:rPr>
        <w:rFonts w:hint="default" w:ascii="Wingdings" w:hAnsi="Wingdings" w:eastAsia="Calibri" w:cs="Times New Roman"/>
      </w:rPr>
    </w:lvl>
    <w:lvl w:ilvl="1" w:tplc="18090003" w:tentative="1">
      <w:start w:val="1"/>
      <w:numFmt w:val="bullet"/>
      <w:lvlText w:val="o"/>
      <w:lvlJc w:val="left"/>
      <w:pPr>
        <w:ind w:left="1800" w:hanging="360"/>
      </w:pPr>
      <w:rPr>
        <w:rFonts w:hint="default" w:ascii="Courier New" w:hAnsi="Courier New" w:cs="Courier New"/>
      </w:rPr>
    </w:lvl>
    <w:lvl w:ilvl="2" w:tplc="18090005" w:tentative="1">
      <w:start w:val="1"/>
      <w:numFmt w:val="bullet"/>
      <w:lvlText w:val=""/>
      <w:lvlJc w:val="left"/>
      <w:pPr>
        <w:ind w:left="2520" w:hanging="360"/>
      </w:pPr>
      <w:rPr>
        <w:rFonts w:hint="default" w:ascii="Wingdings" w:hAnsi="Wingdings"/>
      </w:rPr>
    </w:lvl>
    <w:lvl w:ilvl="3" w:tplc="18090001" w:tentative="1">
      <w:start w:val="1"/>
      <w:numFmt w:val="bullet"/>
      <w:lvlText w:val=""/>
      <w:lvlJc w:val="left"/>
      <w:pPr>
        <w:ind w:left="3240" w:hanging="360"/>
      </w:pPr>
      <w:rPr>
        <w:rFonts w:hint="default" w:ascii="Symbol" w:hAnsi="Symbol"/>
      </w:rPr>
    </w:lvl>
    <w:lvl w:ilvl="4" w:tplc="18090003" w:tentative="1">
      <w:start w:val="1"/>
      <w:numFmt w:val="bullet"/>
      <w:lvlText w:val="o"/>
      <w:lvlJc w:val="left"/>
      <w:pPr>
        <w:ind w:left="3960" w:hanging="360"/>
      </w:pPr>
      <w:rPr>
        <w:rFonts w:hint="default" w:ascii="Courier New" w:hAnsi="Courier New" w:cs="Courier New"/>
      </w:rPr>
    </w:lvl>
    <w:lvl w:ilvl="5" w:tplc="18090005" w:tentative="1">
      <w:start w:val="1"/>
      <w:numFmt w:val="bullet"/>
      <w:lvlText w:val=""/>
      <w:lvlJc w:val="left"/>
      <w:pPr>
        <w:ind w:left="4680" w:hanging="360"/>
      </w:pPr>
      <w:rPr>
        <w:rFonts w:hint="default" w:ascii="Wingdings" w:hAnsi="Wingdings"/>
      </w:rPr>
    </w:lvl>
    <w:lvl w:ilvl="6" w:tplc="18090001" w:tentative="1">
      <w:start w:val="1"/>
      <w:numFmt w:val="bullet"/>
      <w:lvlText w:val=""/>
      <w:lvlJc w:val="left"/>
      <w:pPr>
        <w:ind w:left="5400" w:hanging="360"/>
      </w:pPr>
      <w:rPr>
        <w:rFonts w:hint="default" w:ascii="Symbol" w:hAnsi="Symbol"/>
      </w:rPr>
    </w:lvl>
    <w:lvl w:ilvl="7" w:tplc="18090003" w:tentative="1">
      <w:start w:val="1"/>
      <w:numFmt w:val="bullet"/>
      <w:lvlText w:val="o"/>
      <w:lvlJc w:val="left"/>
      <w:pPr>
        <w:ind w:left="6120" w:hanging="360"/>
      </w:pPr>
      <w:rPr>
        <w:rFonts w:hint="default" w:ascii="Courier New" w:hAnsi="Courier New" w:cs="Courier New"/>
      </w:rPr>
    </w:lvl>
    <w:lvl w:ilvl="8" w:tplc="18090005" w:tentative="1">
      <w:start w:val="1"/>
      <w:numFmt w:val="bullet"/>
      <w:lvlText w:val=""/>
      <w:lvlJc w:val="left"/>
      <w:pPr>
        <w:ind w:left="6840" w:hanging="360"/>
      </w:pPr>
      <w:rPr>
        <w:rFonts w:hint="default" w:ascii="Wingdings" w:hAnsi="Wingdings"/>
      </w:rPr>
    </w:lvl>
  </w:abstractNum>
  <w:abstractNum w:abstractNumId="3" w15:restartNumberingAfterBreak="0">
    <w:nsid w:val="0F2E7ED9"/>
    <w:multiLevelType w:val="hybridMultilevel"/>
    <w:tmpl w:val="FC784266"/>
    <w:lvl w:ilvl="0" w:tplc="15A80FFE">
      <w:numFmt w:val="bullet"/>
      <w:lvlText w:val="-"/>
      <w:lvlJc w:val="left"/>
      <w:pPr>
        <w:ind w:left="1211" w:hanging="360"/>
      </w:pPr>
      <w:rPr>
        <w:rFonts w:hint="default" w:ascii="Palatino Linotype" w:hAnsi="Palatino Linotype" w:eastAsia="Calibri" w:cs="Times New Roman"/>
      </w:rPr>
    </w:lvl>
    <w:lvl w:ilvl="1" w:tplc="18090003">
      <w:start w:val="1"/>
      <w:numFmt w:val="bullet"/>
      <w:lvlText w:val="o"/>
      <w:lvlJc w:val="left"/>
      <w:pPr>
        <w:ind w:left="1931" w:hanging="360"/>
      </w:pPr>
      <w:rPr>
        <w:rFonts w:hint="default" w:ascii="Courier New" w:hAnsi="Courier New" w:cs="Courier New"/>
      </w:rPr>
    </w:lvl>
    <w:lvl w:ilvl="2" w:tplc="18090005" w:tentative="1">
      <w:start w:val="1"/>
      <w:numFmt w:val="bullet"/>
      <w:lvlText w:val=""/>
      <w:lvlJc w:val="left"/>
      <w:pPr>
        <w:ind w:left="2651" w:hanging="360"/>
      </w:pPr>
      <w:rPr>
        <w:rFonts w:hint="default" w:ascii="Wingdings" w:hAnsi="Wingdings"/>
      </w:rPr>
    </w:lvl>
    <w:lvl w:ilvl="3" w:tplc="18090001" w:tentative="1">
      <w:start w:val="1"/>
      <w:numFmt w:val="bullet"/>
      <w:lvlText w:val=""/>
      <w:lvlJc w:val="left"/>
      <w:pPr>
        <w:ind w:left="3371" w:hanging="360"/>
      </w:pPr>
      <w:rPr>
        <w:rFonts w:hint="default" w:ascii="Symbol" w:hAnsi="Symbol"/>
      </w:rPr>
    </w:lvl>
    <w:lvl w:ilvl="4" w:tplc="18090003" w:tentative="1">
      <w:start w:val="1"/>
      <w:numFmt w:val="bullet"/>
      <w:lvlText w:val="o"/>
      <w:lvlJc w:val="left"/>
      <w:pPr>
        <w:ind w:left="4091" w:hanging="360"/>
      </w:pPr>
      <w:rPr>
        <w:rFonts w:hint="default" w:ascii="Courier New" w:hAnsi="Courier New" w:cs="Courier New"/>
      </w:rPr>
    </w:lvl>
    <w:lvl w:ilvl="5" w:tplc="18090005" w:tentative="1">
      <w:start w:val="1"/>
      <w:numFmt w:val="bullet"/>
      <w:lvlText w:val=""/>
      <w:lvlJc w:val="left"/>
      <w:pPr>
        <w:ind w:left="4811" w:hanging="360"/>
      </w:pPr>
      <w:rPr>
        <w:rFonts w:hint="default" w:ascii="Wingdings" w:hAnsi="Wingdings"/>
      </w:rPr>
    </w:lvl>
    <w:lvl w:ilvl="6" w:tplc="18090001" w:tentative="1">
      <w:start w:val="1"/>
      <w:numFmt w:val="bullet"/>
      <w:lvlText w:val=""/>
      <w:lvlJc w:val="left"/>
      <w:pPr>
        <w:ind w:left="5531" w:hanging="360"/>
      </w:pPr>
      <w:rPr>
        <w:rFonts w:hint="default" w:ascii="Symbol" w:hAnsi="Symbol"/>
      </w:rPr>
    </w:lvl>
    <w:lvl w:ilvl="7" w:tplc="18090003" w:tentative="1">
      <w:start w:val="1"/>
      <w:numFmt w:val="bullet"/>
      <w:lvlText w:val="o"/>
      <w:lvlJc w:val="left"/>
      <w:pPr>
        <w:ind w:left="6251" w:hanging="360"/>
      </w:pPr>
      <w:rPr>
        <w:rFonts w:hint="default" w:ascii="Courier New" w:hAnsi="Courier New" w:cs="Courier New"/>
      </w:rPr>
    </w:lvl>
    <w:lvl w:ilvl="8" w:tplc="18090005" w:tentative="1">
      <w:start w:val="1"/>
      <w:numFmt w:val="bullet"/>
      <w:lvlText w:val=""/>
      <w:lvlJc w:val="left"/>
      <w:pPr>
        <w:ind w:left="6971" w:hanging="360"/>
      </w:pPr>
      <w:rPr>
        <w:rFonts w:hint="default" w:ascii="Wingdings" w:hAnsi="Wingdings"/>
      </w:rPr>
    </w:lvl>
  </w:abstractNum>
  <w:abstractNum w:abstractNumId="4" w15:restartNumberingAfterBreak="0">
    <w:nsid w:val="10D620FE"/>
    <w:multiLevelType w:val="multilevel"/>
    <w:tmpl w:val="5B3C9A3C"/>
    <w:lvl w:ilvl="0">
      <w:start w:val="1"/>
      <w:numFmt w:val="decimal"/>
      <w:pStyle w:val="Chapterheading"/>
      <w:lvlText w:val="%1"/>
      <w:lvlJc w:val="left"/>
      <w:pPr>
        <w:tabs>
          <w:tab w:val="num" w:pos="288"/>
        </w:tabs>
        <w:ind w:left="360" w:hanging="648"/>
      </w:pPr>
      <w:rPr>
        <w:rFonts w:hint="default" w:ascii="Franklin Gothic Medium Cond" w:hAnsi="Franklin Gothic Medium Cond" w:cs="Times New Roman"/>
        <w:b w:val="0"/>
        <w:bCs w:val="0"/>
        <w:i w:val="0"/>
        <w:iCs w:val="0"/>
        <w:caps w:val="0"/>
        <w:smallCaps w:val="0"/>
        <w:strike w:val="0"/>
        <w:dstrike w:val="0"/>
        <w:noProof w:val="0"/>
        <w:vanish w:val="0"/>
        <w:color w:val="AEAAAA" w:themeColor="background2" w:themeShade="BF"/>
        <w:spacing w:val="-20"/>
        <w:kern w:val="0"/>
        <w:position w:val="0"/>
        <w:sz w:val="144"/>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suff w:val="space"/>
      <w:lvlText w:val="%1.%2"/>
      <w:lvlJc w:val="left"/>
      <w:pPr>
        <w:ind w:left="931" w:hanging="505"/>
      </w:pPr>
      <w:rPr>
        <w:rFonts w:hint="default"/>
      </w:rPr>
    </w:lvl>
    <w:lvl w:ilvl="2">
      <w:start w:val="1"/>
      <w:numFmt w:val="decimal"/>
      <w:pStyle w:val="Heading3"/>
      <w:suff w:val="space"/>
      <w:lvlText w:val="%1.%2.%3"/>
      <w:lvlJc w:val="left"/>
      <w:pPr>
        <w:ind w:left="1213" w:hanging="504"/>
      </w:pPr>
      <w:rPr>
        <w:rFonts w:hint="default"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1225" w:hanging="505"/>
      </w:pPr>
      <w:rPr>
        <w:rFonts w:hint="default"/>
      </w:rPr>
    </w:lvl>
    <w:lvl w:ilvl="4">
      <w:start w:val="1"/>
      <w:numFmt w:val="decimal"/>
      <w:pStyle w:val="Heading5"/>
      <w:suff w:val="space"/>
      <w:lvlText w:val="%1.%2.%3.%4.%5."/>
      <w:lvlJc w:val="left"/>
      <w:pPr>
        <w:ind w:left="794" w:hanging="114"/>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11760950"/>
    <w:multiLevelType w:val="hybridMultilevel"/>
    <w:tmpl w:val="6FB6335C"/>
    <w:lvl w:ilvl="0" w:tplc="18090001">
      <w:start w:val="1"/>
      <w:numFmt w:val="bullet"/>
      <w:lvlText w:val=""/>
      <w:lvlJc w:val="left"/>
      <w:pPr>
        <w:ind w:left="1440" w:hanging="360"/>
      </w:pPr>
      <w:rPr>
        <w:rFonts w:hint="default" w:ascii="Symbol" w:hAnsi="Symbol"/>
      </w:rPr>
    </w:lvl>
    <w:lvl w:ilvl="1" w:tplc="18090003">
      <w:start w:val="1"/>
      <w:numFmt w:val="bullet"/>
      <w:lvlText w:val="o"/>
      <w:lvlJc w:val="left"/>
      <w:pPr>
        <w:ind w:left="2160" w:hanging="360"/>
      </w:pPr>
      <w:rPr>
        <w:rFonts w:hint="default" w:ascii="Courier New" w:hAnsi="Courier New" w:cs="Courier New"/>
      </w:rPr>
    </w:lvl>
    <w:lvl w:ilvl="2" w:tplc="18090005" w:tentative="1">
      <w:start w:val="1"/>
      <w:numFmt w:val="bullet"/>
      <w:lvlText w:val=""/>
      <w:lvlJc w:val="left"/>
      <w:pPr>
        <w:ind w:left="2880" w:hanging="360"/>
      </w:pPr>
      <w:rPr>
        <w:rFonts w:hint="default" w:ascii="Wingdings" w:hAnsi="Wingdings"/>
      </w:rPr>
    </w:lvl>
    <w:lvl w:ilvl="3" w:tplc="18090001" w:tentative="1">
      <w:start w:val="1"/>
      <w:numFmt w:val="bullet"/>
      <w:lvlText w:val=""/>
      <w:lvlJc w:val="left"/>
      <w:pPr>
        <w:ind w:left="3600" w:hanging="360"/>
      </w:pPr>
      <w:rPr>
        <w:rFonts w:hint="default" w:ascii="Symbol" w:hAnsi="Symbol"/>
      </w:rPr>
    </w:lvl>
    <w:lvl w:ilvl="4" w:tplc="18090003" w:tentative="1">
      <w:start w:val="1"/>
      <w:numFmt w:val="bullet"/>
      <w:lvlText w:val="o"/>
      <w:lvlJc w:val="left"/>
      <w:pPr>
        <w:ind w:left="4320" w:hanging="360"/>
      </w:pPr>
      <w:rPr>
        <w:rFonts w:hint="default" w:ascii="Courier New" w:hAnsi="Courier New" w:cs="Courier New"/>
      </w:rPr>
    </w:lvl>
    <w:lvl w:ilvl="5" w:tplc="18090005" w:tentative="1">
      <w:start w:val="1"/>
      <w:numFmt w:val="bullet"/>
      <w:lvlText w:val=""/>
      <w:lvlJc w:val="left"/>
      <w:pPr>
        <w:ind w:left="5040" w:hanging="360"/>
      </w:pPr>
      <w:rPr>
        <w:rFonts w:hint="default" w:ascii="Wingdings" w:hAnsi="Wingdings"/>
      </w:rPr>
    </w:lvl>
    <w:lvl w:ilvl="6" w:tplc="18090001" w:tentative="1">
      <w:start w:val="1"/>
      <w:numFmt w:val="bullet"/>
      <w:lvlText w:val=""/>
      <w:lvlJc w:val="left"/>
      <w:pPr>
        <w:ind w:left="5760" w:hanging="360"/>
      </w:pPr>
      <w:rPr>
        <w:rFonts w:hint="default" w:ascii="Symbol" w:hAnsi="Symbol"/>
      </w:rPr>
    </w:lvl>
    <w:lvl w:ilvl="7" w:tplc="18090003" w:tentative="1">
      <w:start w:val="1"/>
      <w:numFmt w:val="bullet"/>
      <w:lvlText w:val="o"/>
      <w:lvlJc w:val="left"/>
      <w:pPr>
        <w:ind w:left="6480" w:hanging="360"/>
      </w:pPr>
      <w:rPr>
        <w:rFonts w:hint="default" w:ascii="Courier New" w:hAnsi="Courier New" w:cs="Courier New"/>
      </w:rPr>
    </w:lvl>
    <w:lvl w:ilvl="8" w:tplc="18090005" w:tentative="1">
      <w:start w:val="1"/>
      <w:numFmt w:val="bullet"/>
      <w:lvlText w:val=""/>
      <w:lvlJc w:val="left"/>
      <w:pPr>
        <w:ind w:left="7200" w:hanging="360"/>
      </w:pPr>
      <w:rPr>
        <w:rFonts w:hint="default" w:ascii="Wingdings" w:hAnsi="Wingdings"/>
      </w:rPr>
    </w:lvl>
  </w:abstractNum>
  <w:abstractNum w:abstractNumId="6" w15:restartNumberingAfterBreak="0">
    <w:nsid w:val="12B02863"/>
    <w:multiLevelType w:val="hybridMultilevel"/>
    <w:tmpl w:val="01F8CB9A"/>
    <w:lvl w:ilvl="0" w:tplc="92C06876">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7" w15:restartNumberingAfterBreak="0">
    <w:nsid w:val="1F1B06AB"/>
    <w:multiLevelType w:val="hybridMultilevel"/>
    <w:tmpl w:val="07B05074"/>
    <w:lvl w:ilvl="0" w:tplc="05724DAA">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8" w15:restartNumberingAfterBreak="0">
    <w:nsid w:val="20261B0A"/>
    <w:multiLevelType w:val="hybridMultilevel"/>
    <w:tmpl w:val="BB66D9E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27CA1EEE"/>
    <w:multiLevelType w:val="hybridMultilevel"/>
    <w:tmpl w:val="9022D8CA"/>
    <w:lvl w:ilvl="0" w:tplc="18090003">
      <w:start w:val="1"/>
      <w:numFmt w:val="bullet"/>
      <w:lvlText w:val="o"/>
      <w:lvlJc w:val="left"/>
      <w:pPr>
        <w:ind w:left="1440" w:hanging="360"/>
      </w:pPr>
      <w:rPr>
        <w:rFonts w:hint="default" w:ascii="Courier New" w:hAnsi="Courier New" w:cs="Courier New"/>
      </w:rPr>
    </w:lvl>
    <w:lvl w:ilvl="1" w:tplc="18090003">
      <w:start w:val="1"/>
      <w:numFmt w:val="bullet"/>
      <w:lvlText w:val="o"/>
      <w:lvlJc w:val="left"/>
      <w:pPr>
        <w:ind w:left="2160" w:hanging="360"/>
      </w:pPr>
      <w:rPr>
        <w:rFonts w:hint="default" w:ascii="Courier New" w:hAnsi="Courier New" w:cs="Courier New"/>
      </w:rPr>
    </w:lvl>
    <w:lvl w:ilvl="2" w:tplc="18090005" w:tentative="1">
      <w:start w:val="1"/>
      <w:numFmt w:val="bullet"/>
      <w:lvlText w:val=""/>
      <w:lvlJc w:val="left"/>
      <w:pPr>
        <w:ind w:left="2880" w:hanging="360"/>
      </w:pPr>
      <w:rPr>
        <w:rFonts w:hint="default" w:ascii="Wingdings" w:hAnsi="Wingdings"/>
      </w:rPr>
    </w:lvl>
    <w:lvl w:ilvl="3" w:tplc="18090001" w:tentative="1">
      <w:start w:val="1"/>
      <w:numFmt w:val="bullet"/>
      <w:lvlText w:val=""/>
      <w:lvlJc w:val="left"/>
      <w:pPr>
        <w:ind w:left="3600" w:hanging="360"/>
      </w:pPr>
      <w:rPr>
        <w:rFonts w:hint="default" w:ascii="Symbol" w:hAnsi="Symbol"/>
      </w:rPr>
    </w:lvl>
    <w:lvl w:ilvl="4" w:tplc="18090003" w:tentative="1">
      <w:start w:val="1"/>
      <w:numFmt w:val="bullet"/>
      <w:lvlText w:val="o"/>
      <w:lvlJc w:val="left"/>
      <w:pPr>
        <w:ind w:left="4320" w:hanging="360"/>
      </w:pPr>
      <w:rPr>
        <w:rFonts w:hint="default" w:ascii="Courier New" w:hAnsi="Courier New" w:cs="Courier New"/>
      </w:rPr>
    </w:lvl>
    <w:lvl w:ilvl="5" w:tplc="18090005" w:tentative="1">
      <w:start w:val="1"/>
      <w:numFmt w:val="bullet"/>
      <w:lvlText w:val=""/>
      <w:lvlJc w:val="left"/>
      <w:pPr>
        <w:ind w:left="5040" w:hanging="360"/>
      </w:pPr>
      <w:rPr>
        <w:rFonts w:hint="default" w:ascii="Wingdings" w:hAnsi="Wingdings"/>
      </w:rPr>
    </w:lvl>
    <w:lvl w:ilvl="6" w:tplc="18090001" w:tentative="1">
      <w:start w:val="1"/>
      <w:numFmt w:val="bullet"/>
      <w:lvlText w:val=""/>
      <w:lvlJc w:val="left"/>
      <w:pPr>
        <w:ind w:left="5760" w:hanging="360"/>
      </w:pPr>
      <w:rPr>
        <w:rFonts w:hint="default" w:ascii="Symbol" w:hAnsi="Symbol"/>
      </w:rPr>
    </w:lvl>
    <w:lvl w:ilvl="7" w:tplc="18090003" w:tentative="1">
      <w:start w:val="1"/>
      <w:numFmt w:val="bullet"/>
      <w:lvlText w:val="o"/>
      <w:lvlJc w:val="left"/>
      <w:pPr>
        <w:ind w:left="6480" w:hanging="360"/>
      </w:pPr>
      <w:rPr>
        <w:rFonts w:hint="default" w:ascii="Courier New" w:hAnsi="Courier New" w:cs="Courier New"/>
      </w:rPr>
    </w:lvl>
    <w:lvl w:ilvl="8" w:tplc="18090005" w:tentative="1">
      <w:start w:val="1"/>
      <w:numFmt w:val="bullet"/>
      <w:lvlText w:val=""/>
      <w:lvlJc w:val="left"/>
      <w:pPr>
        <w:ind w:left="7200" w:hanging="360"/>
      </w:pPr>
      <w:rPr>
        <w:rFonts w:hint="default" w:ascii="Wingdings" w:hAnsi="Wingdings"/>
      </w:rPr>
    </w:lvl>
  </w:abstractNum>
  <w:abstractNum w:abstractNumId="10" w15:restartNumberingAfterBreak="0">
    <w:nsid w:val="2A414550"/>
    <w:multiLevelType w:val="hybridMultilevel"/>
    <w:tmpl w:val="B730297C"/>
    <w:lvl w:ilvl="0" w:tplc="18090001">
      <w:start w:val="1"/>
      <w:numFmt w:val="bullet"/>
      <w:lvlText w:val=""/>
      <w:lvlJc w:val="left"/>
      <w:pPr>
        <w:ind w:left="1440" w:hanging="360"/>
      </w:pPr>
      <w:rPr>
        <w:rFonts w:hint="default" w:ascii="Symbol" w:hAnsi="Symbol"/>
      </w:rPr>
    </w:lvl>
    <w:lvl w:ilvl="1" w:tplc="18090003" w:tentative="1">
      <w:start w:val="1"/>
      <w:numFmt w:val="bullet"/>
      <w:lvlText w:val="o"/>
      <w:lvlJc w:val="left"/>
      <w:pPr>
        <w:ind w:left="2160" w:hanging="360"/>
      </w:pPr>
      <w:rPr>
        <w:rFonts w:hint="default" w:ascii="Courier New" w:hAnsi="Courier New" w:cs="Courier New"/>
      </w:rPr>
    </w:lvl>
    <w:lvl w:ilvl="2" w:tplc="18090005" w:tentative="1">
      <w:start w:val="1"/>
      <w:numFmt w:val="bullet"/>
      <w:lvlText w:val=""/>
      <w:lvlJc w:val="left"/>
      <w:pPr>
        <w:ind w:left="2880" w:hanging="360"/>
      </w:pPr>
      <w:rPr>
        <w:rFonts w:hint="default" w:ascii="Wingdings" w:hAnsi="Wingdings"/>
      </w:rPr>
    </w:lvl>
    <w:lvl w:ilvl="3" w:tplc="18090001" w:tentative="1">
      <w:start w:val="1"/>
      <w:numFmt w:val="bullet"/>
      <w:lvlText w:val=""/>
      <w:lvlJc w:val="left"/>
      <w:pPr>
        <w:ind w:left="3600" w:hanging="360"/>
      </w:pPr>
      <w:rPr>
        <w:rFonts w:hint="default" w:ascii="Symbol" w:hAnsi="Symbol"/>
      </w:rPr>
    </w:lvl>
    <w:lvl w:ilvl="4" w:tplc="18090003" w:tentative="1">
      <w:start w:val="1"/>
      <w:numFmt w:val="bullet"/>
      <w:lvlText w:val="o"/>
      <w:lvlJc w:val="left"/>
      <w:pPr>
        <w:ind w:left="4320" w:hanging="360"/>
      </w:pPr>
      <w:rPr>
        <w:rFonts w:hint="default" w:ascii="Courier New" w:hAnsi="Courier New" w:cs="Courier New"/>
      </w:rPr>
    </w:lvl>
    <w:lvl w:ilvl="5" w:tplc="18090005" w:tentative="1">
      <w:start w:val="1"/>
      <w:numFmt w:val="bullet"/>
      <w:lvlText w:val=""/>
      <w:lvlJc w:val="left"/>
      <w:pPr>
        <w:ind w:left="5040" w:hanging="360"/>
      </w:pPr>
      <w:rPr>
        <w:rFonts w:hint="default" w:ascii="Wingdings" w:hAnsi="Wingdings"/>
      </w:rPr>
    </w:lvl>
    <w:lvl w:ilvl="6" w:tplc="18090001" w:tentative="1">
      <w:start w:val="1"/>
      <w:numFmt w:val="bullet"/>
      <w:lvlText w:val=""/>
      <w:lvlJc w:val="left"/>
      <w:pPr>
        <w:ind w:left="5760" w:hanging="360"/>
      </w:pPr>
      <w:rPr>
        <w:rFonts w:hint="default" w:ascii="Symbol" w:hAnsi="Symbol"/>
      </w:rPr>
    </w:lvl>
    <w:lvl w:ilvl="7" w:tplc="18090003" w:tentative="1">
      <w:start w:val="1"/>
      <w:numFmt w:val="bullet"/>
      <w:lvlText w:val="o"/>
      <w:lvlJc w:val="left"/>
      <w:pPr>
        <w:ind w:left="6480" w:hanging="360"/>
      </w:pPr>
      <w:rPr>
        <w:rFonts w:hint="default" w:ascii="Courier New" w:hAnsi="Courier New" w:cs="Courier New"/>
      </w:rPr>
    </w:lvl>
    <w:lvl w:ilvl="8" w:tplc="18090005" w:tentative="1">
      <w:start w:val="1"/>
      <w:numFmt w:val="bullet"/>
      <w:lvlText w:val=""/>
      <w:lvlJc w:val="left"/>
      <w:pPr>
        <w:ind w:left="7200" w:hanging="360"/>
      </w:pPr>
      <w:rPr>
        <w:rFonts w:hint="default" w:ascii="Wingdings" w:hAnsi="Wingdings"/>
      </w:rPr>
    </w:lvl>
  </w:abstractNum>
  <w:abstractNum w:abstractNumId="11" w15:restartNumberingAfterBreak="0">
    <w:nsid w:val="2D670776"/>
    <w:multiLevelType w:val="hybridMultilevel"/>
    <w:tmpl w:val="3E9E96D8"/>
    <w:lvl w:ilvl="0" w:tplc="98F44368">
      <w:numFmt w:val="bullet"/>
      <w:lvlText w:val="-"/>
      <w:lvlJc w:val="left"/>
      <w:pPr>
        <w:ind w:left="720" w:hanging="360"/>
      </w:pPr>
      <w:rPr>
        <w:rFonts w:hint="default" w:ascii="Palatino Linotype" w:hAnsi="Palatino Linotype" w:eastAsia="Calibri" w:cs="Times New Roman"/>
      </w:rPr>
    </w:lvl>
    <w:lvl w:ilvl="1" w:tplc="18090003" w:tentative="1">
      <w:start w:val="1"/>
      <w:numFmt w:val="bullet"/>
      <w:lvlText w:val="o"/>
      <w:lvlJc w:val="left"/>
      <w:pPr>
        <w:ind w:left="1440" w:hanging="360"/>
      </w:pPr>
      <w:rPr>
        <w:rFonts w:hint="default" w:ascii="Courier New" w:hAnsi="Courier New" w:cs="Courier New"/>
      </w:rPr>
    </w:lvl>
    <w:lvl w:ilvl="2" w:tplc="18090005" w:tentative="1">
      <w:start w:val="1"/>
      <w:numFmt w:val="bullet"/>
      <w:lvlText w:val=""/>
      <w:lvlJc w:val="left"/>
      <w:pPr>
        <w:ind w:left="2160" w:hanging="360"/>
      </w:pPr>
      <w:rPr>
        <w:rFonts w:hint="default" w:ascii="Wingdings" w:hAnsi="Wingdings"/>
      </w:rPr>
    </w:lvl>
    <w:lvl w:ilvl="3" w:tplc="18090001" w:tentative="1">
      <w:start w:val="1"/>
      <w:numFmt w:val="bullet"/>
      <w:lvlText w:val=""/>
      <w:lvlJc w:val="left"/>
      <w:pPr>
        <w:ind w:left="2880" w:hanging="360"/>
      </w:pPr>
      <w:rPr>
        <w:rFonts w:hint="default" w:ascii="Symbol" w:hAnsi="Symbol"/>
      </w:rPr>
    </w:lvl>
    <w:lvl w:ilvl="4" w:tplc="18090003" w:tentative="1">
      <w:start w:val="1"/>
      <w:numFmt w:val="bullet"/>
      <w:lvlText w:val="o"/>
      <w:lvlJc w:val="left"/>
      <w:pPr>
        <w:ind w:left="3600" w:hanging="360"/>
      </w:pPr>
      <w:rPr>
        <w:rFonts w:hint="default" w:ascii="Courier New" w:hAnsi="Courier New" w:cs="Courier New"/>
      </w:rPr>
    </w:lvl>
    <w:lvl w:ilvl="5" w:tplc="18090005" w:tentative="1">
      <w:start w:val="1"/>
      <w:numFmt w:val="bullet"/>
      <w:lvlText w:val=""/>
      <w:lvlJc w:val="left"/>
      <w:pPr>
        <w:ind w:left="4320" w:hanging="360"/>
      </w:pPr>
      <w:rPr>
        <w:rFonts w:hint="default" w:ascii="Wingdings" w:hAnsi="Wingdings"/>
      </w:rPr>
    </w:lvl>
    <w:lvl w:ilvl="6" w:tplc="18090001" w:tentative="1">
      <w:start w:val="1"/>
      <w:numFmt w:val="bullet"/>
      <w:lvlText w:val=""/>
      <w:lvlJc w:val="left"/>
      <w:pPr>
        <w:ind w:left="5040" w:hanging="360"/>
      </w:pPr>
      <w:rPr>
        <w:rFonts w:hint="default" w:ascii="Symbol" w:hAnsi="Symbol"/>
      </w:rPr>
    </w:lvl>
    <w:lvl w:ilvl="7" w:tplc="18090003" w:tentative="1">
      <w:start w:val="1"/>
      <w:numFmt w:val="bullet"/>
      <w:lvlText w:val="o"/>
      <w:lvlJc w:val="left"/>
      <w:pPr>
        <w:ind w:left="5760" w:hanging="360"/>
      </w:pPr>
      <w:rPr>
        <w:rFonts w:hint="default" w:ascii="Courier New" w:hAnsi="Courier New" w:cs="Courier New"/>
      </w:rPr>
    </w:lvl>
    <w:lvl w:ilvl="8" w:tplc="18090005" w:tentative="1">
      <w:start w:val="1"/>
      <w:numFmt w:val="bullet"/>
      <w:lvlText w:val=""/>
      <w:lvlJc w:val="left"/>
      <w:pPr>
        <w:ind w:left="6480" w:hanging="360"/>
      </w:pPr>
      <w:rPr>
        <w:rFonts w:hint="default" w:ascii="Wingdings" w:hAnsi="Wingdings"/>
      </w:rPr>
    </w:lvl>
  </w:abstractNum>
  <w:abstractNum w:abstractNumId="12" w15:restartNumberingAfterBreak="0">
    <w:nsid w:val="2EBA601A"/>
    <w:multiLevelType w:val="hybridMultilevel"/>
    <w:tmpl w:val="276CD06E"/>
    <w:lvl w:ilvl="0" w:tplc="18090001">
      <w:start w:val="1"/>
      <w:numFmt w:val="bullet"/>
      <w:lvlText w:val=""/>
      <w:lvlJc w:val="left"/>
      <w:pPr>
        <w:ind w:left="1440" w:hanging="360"/>
      </w:pPr>
      <w:rPr>
        <w:rFonts w:hint="default" w:ascii="Symbol" w:hAnsi="Symbol"/>
      </w:rPr>
    </w:lvl>
    <w:lvl w:ilvl="1" w:tplc="18090003" w:tentative="1">
      <w:start w:val="1"/>
      <w:numFmt w:val="bullet"/>
      <w:lvlText w:val="o"/>
      <w:lvlJc w:val="left"/>
      <w:pPr>
        <w:ind w:left="2160" w:hanging="360"/>
      </w:pPr>
      <w:rPr>
        <w:rFonts w:hint="default" w:ascii="Courier New" w:hAnsi="Courier New" w:cs="Courier New"/>
      </w:rPr>
    </w:lvl>
    <w:lvl w:ilvl="2" w:tplc="18090005" w:tentative="1">
      <w:start w:val="1"/>
      <w:numFmt w:val="bullet"/>
      <w:lvlText w:val=""/>
      <w:lvlJc w:val="left"/>
      <w:pPr>
        <w:ind w:left="2880" w:hanging="360"/>
      </w:pPr>
      <w:rPr>
        <w:rFonts w:hint="default" w:ascii="Wingdings" w:hAnsi="Wingdings"/>
      </w:rPr>
    </w:lvl>
    <w:lvl w:ilvl="3" w:tplc="18090001" w:tentative="1">
      <w:start w:val="1"/>
      <w:numFmt w:val="bullet"/>
      <w:lvlText w:val=""/>
      <w:lvlJc w:val="left"/>
      <w:pPr>
        <w:ind w:left="3600" w:hanging="360"/>
      </w:pPr>
      <w:rPr>
        <w:rFonts w:hint="default" w:ascii="Symbol" w:hAnsi="Symbol"/>
      </w:rPr>
    </w:lvl>
    <w:lvl w:ilvl="4" w:tplc="18090003" w:tentative="1">
      <w:start w:val="1"/>
      <w:numFmt w:val="bullet"/>
      <w:lvlText w:val="o"/>
      <w:lvlJc w:val="left"/>
      <w:pPr>
        <w:ind w:left="4320" w:hanging="360"/>
      </w:pPr>
      <w:rPr>
        <w:rFonts w:hint="default" w:ascii="Courier New" w:hAnsi="Courier New" w:cs="Courier New"/>
      </w:rPr>
    </w:lvl>
    <w:lvl w:ilvl="5" w:tplc="18090005" w:tentative="1">
      <w:start w:val="1"/>
      <w:numFmt w:val="bullet"/>
      <w:lvlText w:val=""/>
      <w:lvlJc w:val="left"/>
      <w:pPr>
        <w:ind w:left="5040" w:hanging="360"/>
      </w:pPr>
      <w:rPr>
        <w:rFonts w:hint="default" w:ascii="Wingdings" w:hAnsi="Wingdings"/>
      </w:rPr>
    </w:lvl>
    <w:lvl w:ilvl="6" w:tplc="18090001" w:tentative="1">
      <w:start w:val="1"/>
      <w:numFmt w:val="bullet"/>
      <w:lvlText w:val=""/>
      <w:lvlJc w:val="left"/>
      <w:pPr>
        <w:ind w:left="5760" w:hanging="360"/>
      </w:pPr>
      <w:rPr>
        <w:rFonts w:hint="default" w:ascii="Symbol" w:hAnsi="Symbol"/>
      </w:rPr>
    </w:lvl>
    <w:lvl w:ilvl="7" w:tplc="18090003" w:tentative="1">
      <w:start w:val="1"/>
      <w:numFmt w:val="bullet"/>
      <w:lvlText w:val="o"/>
      <w:lvlJc w:val="left"/>
      <w:pPr>
        <w:ind w:left="6480" w:hanging="360"/>
      </w:pPr>
      <w:rPr>
        <w:rFonts w:hint="default" w:ascii="Courier New" w:hAnsi="Courier New" w:cs="Courier New"/>
      </w:rPr>
    </w:lvl>
    <w:lvl w:ilvl="8" w:tplc="18090005" w:tentative="1">
      <w:start w:val="1"/>
      <w:numFmt w:val="bullet"/>
      <w:lvlText w:val=""/>
      <w:lvlJc w:val="left"/>
      <w:pPr>
        <w:ind w:left="7200" w:hanging="360"/>
      </w:pPr>
      <w:rPr>
        <w:rFonts w:hint="default" w:ascii="Wingdings" w:hAnsi="Wingdings"/>
      </w:rPr>
    </w:lvl>
  </w:abstractNum>
  <w:abstractNum w:abstractNumId="13" w15:restartNumberingAfterBreak="0">
    <w:nsid w:val="31693D46"/>
    <w:multiLevelType w:val="hybridMultilevel"/>
    <w:tmpl w:val="E7183434"/>
    <w:lvl w:ilvl="0" w:tplc="18090001">
      <w:start w:val="1"/>
      <w:numFmt w:val="bullet"/>
      <w:lvlText w:val=""/>
      <w:lvlJc w:val="left"/>
      <w:pPr>
        <w:ind w:left="1440" w:hanging="360"/>
      </w:pPr>
      <w:rPr>
        <w:rFonts w:hint="default" w:ascii="Symbol" w:hAnsi="Symbol"/>
      </w:rPr>
    </w:lvl>
    <w:lvl w:ilvl="1" w:tplc="18090003" w:tentative="1">
      <w:start w:val="1"/>
      <w:numFmt w:val="bullet"/>
      <w:lvlText w:val="o"/>
      <w:lvlJc w:val="left"/>
      <w:pPr>
        <w:ind w:left="2160" w:hanging="360"/>
      </w:pPr>
      <w:rPr>
        <w:rFonts w:hint="default" w:ascii="Courier New" w:hAnsi="Courier New" w:cs="Courier New"/>
      </w:rPr>
    </w:lvl>
    <w:lvl w:ilvl="2" w:tplc="18090005" w:tentative="1">
      <w:start w:val="1"/>
      <w:numFmt w:val="bullet"/>
      <w:lvlText w:val=""/>
      <w:lvlJc w:val="left"/>
      <w:pPr>
        <w:ind w:left="2880" w:hanging="360"/>
      </w:pPr>
      <w:rPr>
        <w:rFonts w:hint="default" w:ascii="Wingdings" w:hAnsi="Wingdings"/>
      </w:rPr>
    </w:lvl>
    <w:lvl w:ilvl="3" w:tplc="18090001" w:tentative="1">
      <w:start w:val="1"/>
      <w:numFmt w:val="bullet"/>
      <w:lvlText w:val=""/>
      <w:lvlJc w:val="left"/>
      <w:pPr>
        <w:ind w:left="3600" w:hanging="360"/>
      </w:pPr>
      <w:rPr>
        <w:rFonts w:hint="default" w:ascii="Symbol" w:hAnsi="Symbol"/>
      </w:rPr>
    </w:lvl>
    <w:lvl w:ilvl="4" w:tplc="18090003" w:tentative="1">
      <w:start w:val="1"/>
      <w:numFmt w:val="bullet"/>
      <w:lvlText w:val="o"/>
      <w:lvlJc w:val="left"/>
      <w:pPr>
        <w:ind w:left="4320" w:hanging="360"/>
      </w:pPr>
      <w:rPr>
        <w:rFonts w:hint="default" w:ascii="Courier New" w:hAnsi="Courier New" w:cs="Courier New"/>
      </w:rPr>
    </w:lvl>
    <w:lvl w:ilvl="5" w:tplc="18090005" w:tentative="1">
      <w:start w:val="1"/>
      <w:numFmt w:val="bullet"/>
      <w:lvlText w:val=""/>
      <w:lvlJc w:val="left"/>
      <w:pPr>
        <w:ind w:left="5040" w:hanging="360"/>
      </w:pPr>
      <w:rPr>
        <w:rFonts w:hint="default" w:ascii="Wingdings" w:hAnsi="Wingdings"/>
      </w:rPr>
    </w:lvl>
    <w:lvl w:ilvl="6" w:tplc="18090001" w:tentative="1">
      <w:start w:val="1"/>
      <w:numFmt w:val="bullet"/>
      <w:lvlText w:val=""/>
      <w:lvlJc w:val="left"/>
      <w:pPr>
        <w:ind w:left="5760" w:hanging="360"/>
      </w:pPr>
      <w:rPr>
        <w:rFonts w:hint="default" w:ascii="Symbol" w:hAnsi="Symbol"/>
      </w:rPr>
    </w:lvl>
    <w:lvl w:ilvl="7" w:tplc="18090003" w:tentative="1">
      <w:start w:val="1"/>
      <w:numFmt w:val="bullet"/>
      <w:lvlText w:val="o"/>
      <w:lvlJc w:val="left"/>
      <w:pPr>
        <w:ind w:left="6480" w:hanging="360"/>
      </w:pPr>
      <w:rPr>
        <w:rFonts w:hint="default" w:ascii="Courier New" w:hAnsi="Courier New" w:cs="Courier New"/>
      </w:rPr>
    </w:lvl>
    <w:lvl w:ilvl="8" w:tplc="18090005" w:tentative="1">
      <w:start w:val="1"/>
      <w:numFmt w:val="bullet"/>
      <w:lvlText w:val=""/>
      <w:lvlJc w:val="left"/>
      <w:pPr>
        <w:ind w:left="7200" w:hanging="360"/>
      </w:pPr>
      <w:rPr>
        <w:rFonts w:hint="default" w:ascii="Wingdings" w:hAnsi="Wingdings"/>
      </w:rPr>
    </w:lvl>
  </w:abstractNum>
  <w:abstractNum w:abstractNumId="14" w15:restartNumberingAfterBreak="0">
    <w:nsid w:val="32D26457"/>
    <w:multiLevelType w:val="hybridMultilevel"/>
    <w:tmpl w:val="544071F2"/>
    <w:lvl w:ilvl="0" w:tplc="18090001">
      <w:start w:val="1"/>
      <w:numFmt w:val="bullet"/>
      <w:lvlText w:val=""/>
      <w:lvlJc w:val="left"/>
      <w:pPr>
        <w:ind w:left="1440" w:hanging="360"/>
      </w:pPr>
      <w:rPr>
        <w:rFonts w:hint="default" w:ascii="Symbol" w:hAnsi="Symbol"/>
      </w:rPr>
    </w:lvl>
    <w:lvl w:ilvl="1" w:tplc="18090003">
      <w:start w:val="1"/>
      <w:numFmt w:val="bullet"/>
      <w:lvlText w:val="o"/>
      <w:lvlJc w:val="left"/>
      <w:pPr>
        <w:ind w:left="2160" w:hanging="360"/>
      </w:pPr>
      <w:rPr>
        <w:rFonts w:hint="default" w:ascii="Courier New" w:hAnsi="Courier New" w:cs="Courier New"/>
      </w:rPr>
    </w:lvl>
    <w:lvl w:ilvl="2" w:tplc="18090005" w:tentative="1">
      <w:start w:val="1"/>
      <w:numFmt w:val="bullet"/>
      <w:lvlText w:val=""/>
      <w:lvlJc w:val="left"/>
      <w:pPr>
        <w:ind w:left="2880" w:hanging="360"/>
      </w:pPr>
      <w:rPr>
        <w:rFonts w:hint="default" w:ascii="Wingdings" w:hAnsi="Wingdings"/>
      </w:rPr>
    </w:lvl>
    <w:lvl w:ilvl="3" w:tplc="18090001" w:tentative="1">
      <w:start w:val="1"/>
      <w:numFmt w:val="bullet"/>
      <w:lvlText w:val=""/>
      <w:lvlJc w:val="left"/>
      <w:pPr>
        <w:ind w:left="3600" w:hanging="360"/>
      </w:pPr>
      <w:rPr>
        <w:rFonts w:hint="default" w:ascii="Symbol" w:hAnsi="Symbol"/>
      </w:rPr>
    </w:lvl>
    <w:lvl w:ilvl="4" w:tplc="18090003" w:tentative="1">
      <w:start w:val="1"/>
      <w:numFmt w:val="bullet"/>
      <w:lvlText w:val="o"/>
      <w:lvlJc w:val="left"/>
      <w:pPr>
        <w:ind w:left="4320" w:hanging="360"/>
      </w:pPr>
      <w:rPr>
        <w:rFonts w:hint="default" w:ascii="Courier New" w:hAnsi="Courier New" w:cs="Courier New"/>
      </w:rPr>
    </w:lvl>
    <w:lvl w:ilvl="5" w:tplc="18090005" w:tentative="1">
      <w:start w:val="1"/>
      <w:numFmt w:val="bullet"/>
      <w:lvlText w:val=""/>
      <w:lvlJc w:val="left"/>
      <w:pPr>
        <w:ind w:left="5040" w:hanging="360"/>
      </w:pPr>
      <w:rPr>
        <w:rFonts w:hint="default" w:ascii="Wingdings" w:hAnsi="Wingdings"/>
      </w:rPr>
    </w:lvl>
    <w:lvl w:ilvl="6" w:tplc="18090001" w:tentative="1">
      <w:start w:val="1"/>
      <w:numFmt w:val="bullet"/>
      <w:lvlText w:val=""/>
      <w:lvlJc w:val="left"/>
      <w:pPr>
        <w:ind w:left="5760" w:hanging="360"/>
      </w:pPr>
      <w:rPr>
        <w:rFonts w:hint="default" w:ascii="Symbol" w:hAnsi="Symbol"/>
      </w:rPr>
    </w:lvl>
    <w:lvl w:ilvl="7" w:tplc="18090003" w:tentative="1">
      <w:start w:val="1"/>
      <w:numFmt w:val="bullet"/>
      <w:lvlText w:val="o"/>
      <w:lvlJc w:val="left"/>
      <w:pPr>
        <w:ind w:left="6480" w:hanging="360"/>
      </w:pPr>
      <w:rPr>
        <w:rFonts w:hint="default" w:ascii="Courier New" w:hAnsi="Courier New" w:cs="Courier New"/>
      </w:rPr>
    </w:lvl>
    <w:lvl w:ilvl="8" w:tplc="18090005" w:tentative="1">
      <w:start w:val="1"/>
      <w:numFmt w:val="bullet"/>
      <w:lvlText w:val=""/>
      <w:lvlJc w:val="left"/>
      <w:pPr>
        <w:ind w:left="7200" w:hanging="360"/>
      </w:pPr>
      <w:rPr>
        <w:rFonts w:hint="default" w:ascii="Wingdings" w:hAnsi="Wingdings"/>
      </w:rPr>
    </w:lvl>
  </w:abstractNum>
  <w:abstractNum w:abstractNumId="15" w15:restartNumberingAfterBreak="0">
    <w:nsid w:val="3423705E"/>
    <w:multiLevelType w:val="hybridMultilevel"/>
    <w:tmpl w:val="2F4E28F8"/>
    <w:lvl w:ilvl="0" w:tplc="18090001">
      <w:start w:val="1"/>
      <w:numFmt w:val="bullet"/>
      <w:lvlText w:val=""/>
      <w:lvlJc w:val="left"/>
      <w:pPr>
        <w:ind w:left="1440" w:hanging="360"/>
      </w:pPr>
      <w:rPr>
        <w:rFonts w:hint="default" w:ascii="Symbol" w:hAnsi="Symbol"/>
      </w:rPr>
    </w:lvl>
    <w:lvl w:ilvl="1" w:tplc="18090003" w:tentative="1">
      <w:start w:val="1"/>
      <w:numFmt w:val="bullet"/>
      <w:lvlText w:val="o"/>
      <w:lvlJc w:val="left"/>
      <w:pPr>
        <w:ind w:left="2160" w:hanging="360"/>
      </w:pPr>
      <w:rPr>
        <w:rFonts w:hint="default" w:ascii="Courier New" w:hAnsi="Courier New" w:cs="Courier New"/>
      </w:rPr>
    </w:lvl>
    <w:lvl w:ilvl="2" w:tplc="18090005" w:tentative="1">
      <w:start w:val="1"/>
      <w:numFmt w:val="bullet"/>
      <w:lvlText w:val=""/>
      <w:lvlJc w:val="left"/>
      <w:pPr>
        <w:ind w:left="2880" w:hanging="360"/>
      </w:pPr>
      <w:rPr>
        <w:rFonts w:hint="default" w:ascii="Wingdings" w:hAnsi="Wingdings"/>
      </w:rPr>
    </w:lvl>
    <w:lvl w:ilvl="3" w:tplc="18090001" w:tentative="1">
      <w:start w:val="1"/>
      <w:numFmt w:val="bullet"/>
      <w:lvlText w:val=""/>
      <w:lvlJc w:val="left"/>
      <w:pPr>
        <w:ind w:left="3600" w:hanging="360"/>
      </w:pPr>
      <w:rPr>
        <w:rFonts w:hint="default" w:ascii="Symbol" w:hAnsi="Symbol"/>
      </w:rPr>
    </w:lvl>
    <w:lvl w:ilvl="4" w:tplc="18090003" w:tentative="1">
      <w:start w:val="1"/>
      <w:numFmt w:val="bullet"/>
      <w:lvlText w:val="o"/>
      <w:lvlJc w:val="left"/>
      <w:pPr>
        <w:ind w:left="4320" w:hanging="360"/>
      </w:pPr>
      <w:rPr>
        <w:rFonts w:hint="default" w:ascii="Courier New" w:hAnsi="Courier New" w:cs="Courier New"/>
      </w:rPr>
    </w:lvl>
    <w:lvl w:ilvl="5" w:tplc="18090005" w:tentative="1">
      <w:start w:val="1"/>
      <w:numFmt w:val="bullet"/>
      <w:lvlText w:val=""/>
      <w:lvlJc w:val="left"/>
      <w:pPr>
        <w:ind w:left="5040" w:hanging="360"/>
      </w:pPr>
      <w:rPr>
        <w:rFonts w:hint="default" w:ascii="Wingdings" w:hAnsi="Wingdings"/>
      </w:rPr>
    </w:lvl>
    <w:lvl w:ilvl="6" w:tplc="18090001" w:tentative="1">
      <w:start w:val="1"/>
      <w:numFmt w:val="bullet"/>
      <w:lvlText w:val=""/>
      <w:lvlJc w:val="left"/>
      <w:pPr>
        <w:ind w:left="5760" w:hanging="360"/>
      </w:pPr>
      <w:rPr>
        <w:rFonts w:hint="default" w:ascii="Symbol" w:hAnsi="Symbol"/>
      </w:rPr>
    </w:lvl>
    <w:lvl w:ilvl="7" w:tplc="18090003" w:tentative="1">
      <w:start w:val="1"/>
      <w:numFmt w:val="bullet"/>
      <w:lvlText w:val="o"/>
      <w:lvlJc w:val="left"/>
      <w:pPr>
        <w:ind w:left="6480" w:hanging="360"/>
      </w:pPr>
      <w:rPr>
        <w:rFonts w:hint="default" w:ascii="Courier New" w:hAnsi="Courier New" w:cs="Courier New"/>
      </w:rPr>
    </w:lvl>
    <w:lvl w:ilvl="8" w:tplc="18090005" w:tentative="1">
      <w:start w:val="1"/>
      <w:numFmt w:val="bullet"/>
      <w:lvlText w:val=""/>
      <w:lvlJc w:val="left"/>
      <w:pPr>
        <w:ind w:left="7200" w:hanging="360"/>
      </w:pPr>
      <w:rPr>
        <w:rFonts w:hint="default" w:ascii="Wingdings" w:hAnsi="Wingdings"/>
      </w:rPr>
    </w:lvl>
  </w:abstractNum>
  <w:abstractNum w:abstractNumId="16" w15:restartNumberingAfterBreak="0">
    <w:nsid w:val="3A4F15A7"/>
    <w:multiLevelType w:val="hybridMultilevel"/>
    <w:tmpl w:val="BB72806E"/>
    <w:lvl w:ilvl="0" w:tplc="18090001">
      <w:start w:val="1"/>
      <w:numFmt w:val="bullet"/>
      <w:lvlText w:val=""/>
      <w:lvlJc w:val="left"/>
      <w:pPr>
        <w:ind w:left="360" w:hanging="360"/>
      </w:pPr>
      <w:rPr>
        <w:rFonts w:hint="default" w:ascii="Symbol" w:hAnsi="Symbol"/>
      </w:rPr>
    </w:lvl>
    <w:lvl w:ilvl="1" w:tplc="18090003">
      <w:start w:val="1"/>
      <w:numFmt w:val="bullet"/>
      <w:lvlText w:val="o"/>
      <w:lvlJc w:val="left"/>
      <w:pPr>
        <w:ind w:left="1080" w:hanging="360"/>
      </w:pPr>
      <w:rPr>
        <w:rFonts w:hint="default" w:ascii="Courier New" w:hAnsi="Courier New" w:cs="Courier New"/>
      </w:rPr>
    </w:lvl>
    <w:lvl w:ilvl="2" w:tplc="18090005">
      <w:start w:val="1"/>
      <w:numFmt w:val="bullet"/>
      <w:lvlText w:val=""/>
      <w:lvlJc w:val="left"/>
      <w:pPr>
        <w:ind w:left="1800" w:hanging="360"/>
      </w:pPr>
      <w:rPr>
        <w:rFonts w:hint="default" w:ascii="Wingdings" w:hAnsi="Wingdings"/>
      </w:rPr>
    </w:lvl>
    <w:lvl w:ilvl="3" w:tplc="18090001" w:tentative="1">
      <w:start w:val="1"/>
      <w:numFmt w:val="bullet"/>
      <w:lvlText w:val=""/>
      <w:lvlJc w:val="left"/>
      <w:pPr>
        <w:ind w:left="2520" w:hanging="360"/>
      </w:pPr>
      <w:rPr>
        <w:rFonts w:hint="default" w:ascii="Symbol" w:hAnsi="Symbol"/>
      </w:rPr>
    </w:lvl>
    <w:lvl w:ilvl="4" w:tplc="18090003" w:tentative="1">
      <w:start w:val="1"/>
      <w:numFmt w:val="bullet"/>
      <w:lvlText w:val="o"/>
      <w:lvlJc w:val="left"/>
      <w:pPr>
        <w:ind w:left="3240" w:hanging="360"/>
      </w:pPr>
      <w:rPr>
        <w:rFonts w:hint="default" w:ascii="Courier New" w:hAnsi="Courier New" w:cs="Courier New"/>
      </w:rPr>
    </w:lvl>
    <w:lvl w:ilvl="5" w:tplc="18090005" w:tentative="1">
      <w:start w:val="1"/>
      <w:numFmt w:val="bullet"/>
      <w:lvlText w:val=""/>
      <w:lvlJc w:val="left"/>
      <w:pPr>
        <w:ind w:left="3960" w:hanging="360"/>
      </w:pPr>
      <w:rPr>
        <w:rFonts w:hint="default" w:ascii="Wingdings" w:hAnsi="Wingdings"/>
      </w:rPr>
    </w:lvl>
    <w:lvl w:ilvl="6" w:tplc="18090001" w:tentative="1">
      <w:start w:val="1"/>
      <w:numFmt w:val="bullet"/>
      <w:lvlText w:val=""/>
      <w:lvlJc w:val="left"/>
      <w:pPr>
        <w:ind w:left="4680" w:hanging="360"/>
      </w:pPr>
      <w:rPr>
        <w:rFonts w:hint="default" w:ascii="Symbol" w:hAnsi="Symbol"/>
      </w:rPr>
    </w:lvl>
    <w:lvl w:ilvl="7" w:tplc="18090003" w:tentative="1">
      <w:start w:val="1"/>
      <w:numFmt w:val="bullet"/>
      <w:lvlText w:val="o"/>
      <w:lvlJc w:val="left"/>
      <w:pPr>
        <w:ind w:left="5400" w:hanging="360"/>
      </w:pPr>
      <w:rPr>
        <w:rFonts w:hint="default" w:ascii="Courier New" w:hAnsi="Courier New" w:cs="Courier New"/>
      </w:rPr>
    </w:lvl>
    <w:lvl w:ilvl="8" w:tplc="18090005" w:tentative="1">
      <w:start w:val="1"/>
      <w:numFmt w:val="bullet"/>
      <w:lvlText w:val=""/>
      <w:lvlJc w:val="left"/>
      <w:pPr>
        <w:ind w:left="6120" w:hanging="360"/>
      </w:pPr>
      <w:rPr>
        <w:rFonts w:hint="default" w:ascii="Wingdings" w:hAnsi="Wingdings"/>
      </w:rPr>
    </w:lvl>
  </w:abstractNum>
  <w:abstractNum w:abstractNumId="17" w15:restartNumberingAfterBreak="0">
    <w:nsid w:val="3E8000D5"/>
    <w:multiLevelType w:val="hybridMultilevel"/>
    <w:tmpl w:val="4FF86D06"/>
    <w:lvl w:ilvl="0" w:tplc="9E52618A">
      <w:start w:val="1"/>
      <w:numFmt w:val="bullet"/>
      <w:lvlText w:val="-"/>
      <w:lvlJc w:val="left"/>
      <w:pPr>
        <w:ind w:left="1080" w:hanging="360"/>
      </w:pPr>
      <w:rPr>
        <w:rFonts w:hint="default" w:ascii="Palatino Linotype" w:hAnsi="Palatino Linotype" w:eastAsia="Calibri" w:cs="Times New Roman"/>
      </w:rPr>
    </w:lvl>
    <w:lvl w:ilvl="1" w:tplc="18090003" w:tentative="1">
      <w:start w:val="1"/>
      <w:numFmt w:val="bullet"/>
      <w:lvlText w:val="o"/>
      <w:lvlJc w:val="left"/>
      <w:pPr>
        <w:ind w:left="1800" w:hanging="360"/>
      </w:pPr>
      <w:rPr>
        <w:rFonts w:hint="default" w:ascii="Courier New" w:hAnsi="Courier New" w:cs="Courier New"/>
      </w:rPr>
    </w:lvl>
    <w:lvl w:ilvl="2" w:tplc="18090005" w:tentative="1">
      <w:start w:val="1"/>
      <w:numFmt w:val="bullet"/>
      <w:lvlText w:val=""/>
      <w:lvlJc w:val="left"/>
      <w:pPr>
        <w:ind w:left="2520" w:hanging="360"/>
      </w:pPr>
      <w:rPr>
        <w:rFonts w:hint="default" w:ascii="Wingdings" w:hAnsi="Wingdings"/>
      </w:rPr>
    </w:lvl>
    <w:lvl w:ilvl="3" w:tplc="18090001" w:tentative="1">
      <w:start w:val="1"/>
      <w:numFmt w:val="bullet"/>
      <w:lvlText w:val=""/>
      <w:lvlJc w:val="left"/>
      <w:pPr>
        <w:ind w:left="3240" w:hanging="360"/>
      </w:pPr>
      <w:rPr>
        <w:rFonts w:hint="default" w:ascii="Symbol" w:hAnsi="Symbol"/>
      </w:rPr>
    </w:lvl>
    <w:lvl w:ilvl="4" w:tplc="18090003" w:tentative="1">
      <w:start w:val="1"/>
      <w:numFmt w:val="bullet"/>
      <w:lvlText w:val="o"/>
      <w:lvlJc w:val="left"/>
      <w:pPr>
        <w:ind w:left="3960" w:hanging="360"/>
      </w:pPr>
      <w:rPr>
        <w:rFonts w:hint="default" w:ascii="Courier New" w:hAnsi="Courier New" w:cs="Courier New"/>
      </w:rPr>
    </w:lvl>
    <w:lvl w:ilvl="5" w:tplc="18090005" w:tentative="1">
      <w:start w:val="1"/>
      <w:numFmt w:val="bullet"/>
      <w:lvlText w:val=""/>
      <w:lvlJc w:val="left"/>
      <w:pPr>
        <w:ind w:left="4680" w:hanging="360"/>
      </w:pPr>
      <w:rPr>
        <w:rFonts w:hint="default" w:ascii="Wingdings" w:hAnsi="Wingdings"/>
      </w:rPr>
    </w:lvl>
    <w:lvl w:ilvl="6" w:tplc="18090001" w:tentative="1">
      <w:start w:val="1"/>
      <w:numFmt w:val="bullet"/>
      <w:lvlText w:val=""/>
      <w:lvlJc w:val="left"/>
      <w:pPr>
        <w:ind w:left="5400" w:hanging="360"/>
      </w:pPr>
      <w:rPr>
        <w:rFonts w:hint="default" w:ascii="Symbol" w:hAnsi="Symbol"/>
      </w:rPr>
    </w:lvl>
    <w:lvl w:ilvl="7" w:tplc="18090003" w:tentative="1">
      <w:start w:val="1"/>
      <w:numFmt w:val="bullet"/>
      <w:lvlText w:val="o"/>
      <w:lvlJc w:val="left"/>
      <w:pPr>
        <w:ind w:left="6120" w:hanging="360"/>
      </w:pPr>
      <w:rPr>
        <w:rFonts w:hint="default" w:ascii="Courier New" w:hAnsi="Courier New" w:cs="Courier New"/>
      </w:rPr>
    </w:lvl>
    <w:lvl w:ilvl="8" w:tplc="18090005" w:tentative="1">
      <w:start w:val="1"/>
      <w:numFmt w:val="bullet"/>
      <w:lvlText w:val=""/>
      <w:lvlJc w:val="left"/>
      <w:pPr>
        <w:ind w:left="6840" w:hanging="360"/>
      </w:pPr>
      <w:rPr>
        <w:rFonts w:hint="default" w:ascii="Wingdings" w:hAnsi="Wingdings"/>
      </w:rPr>
    </w:lvl>
  </w:abstractNum>
  <w:abstractNum w:abstractNumId="18" w15:restartNumberingAfterBreak="0">
    <w:nsid w:val="42B25A3B"/>
    <w:multiLevelType w:val="hybridMultilevel"/>
    <w:tmpl w:val="BAFE3E1C"/>
    <w:lvl w:ilvl="0" w:tplc="18090001">
      <w:start w:val="1"/>
      <w:numFmt w:val="bullet"/>
      <w:lvlText w:val=""/>
      <w:lvlJc w:val="left"/>
      <w:pPr>
        <w:ind w:left="1440" w:hanging="360"/>
      </w:pPr>
      <w:rPr>
        <w:rFonts w:hint="default" w:ascii="Symbol" w:hAnsi="Symbol"/>
      </w:rPr>
    </w:lvl>
    <w:lvl w:ilvl="1" w:tplc="18090003">
      <w:start w:val="1"/>
      <w:numFmt w:val="bullet"/>
      <w:lvlText w:val="o"/>
      <w:lvlJc w:val="left"/>
      <w:pPr>
        <w:ind w:left="2160" w:hanging="360"/>
      </w:pPr>
      <w:rPr>
        <w:rFonts w:hint="default" w:ascii="Courier New" w:hAnsi="Courier New" w:cs="Courier New"/>
      </w:rPr>
    </w:lvl>
    <w:lvl w:ilvl="2" w:tplc="18090005" w:tentative="1">
      <w:start w:val="1"/>
      <w:numFmt w:val="bullet"/>
      <w:lvlText w:val=""/>
      <w:lvlJc w:val="left"/>
      <w:pPr>
        <w:ind w:left="2880" w:hanging="360"/>
      </w:pPr>
      <w:rPr>
        <w:rFonts w:hint="default" w:ascii="Wingdings" w:hAnsi="Wingdings"/>
      </w:rPr>
    </w:lvl>
    <w:lvl w:ilvl="3" w:tplc="18090001" w:tentative="1">
      <w:start w:val="1"/>
      <w:numFmt w:val="bullet"/>
      <w:lvlText w:val=""/>
      <w:lvlJc w:val="left"/>
      <w:pPr>
        <w:ind w:left="3600" w:hanging="360"/>
      </w:pPr>
      <w:rPr>
        <w:rFonts w:hint="default" w:ascii="Symbol" w:hAnsi="Symbol"/>
      </w:rPr>
    </w:lvl>
    <w:lvl w:ilvl="4" w:tplc="18090003" w:tentative="1">
      <w:start w:val="1"/>
      <w:numFmt w:val="bullet"/>
      <w:lvlText w:val="o"/>
      <w:lvlJc w:val="left"/>
      <w:pPr>
        <w:ind w:left="4320" w:hanging="360"/>
      </w:pPr>
      <w:rPr>
        <w:rFonts w:hint="default" w:ascii="Courier New" w:hAnsi="Courier New" w:cs="Courier New"/>
      </w:rPr>
    </w:lvl>
    <w:lvl w:ilvl="5" w:tplc="18090005" w:tentative="1">
      <w:start w:val="1"/>
      <w:numFmt w:val="bullet"/>
      <w:lvlText w:val=""/>
      <w:lvlJc w:val="left"/>
      <w:pPr>
        <w:ind w:left="5040" w:hanging="360"/>
      </w:pPr>
      <w:rPr>
        <w:rFonts w:hint="default" w:ascii="Wingdings" w:hAnsi="Wingdings"/>
      </w:rPr>
    </w:lvl>
    <w:lvl w:ilvl="6" w:tplc="18090001" w:tentative="1">
      <w:start w:val="1"/>
      <w:numFmt w:val="bullet"/>
      <w:lvlText w:val=""/>
      <w:lvlJc w:val="left"/>
      <w:pPr>
        <w:ind w:left="5760" w:hanging="360"/>
      </w:pPr>
      <w:rPr>
        <w:rFonts w:hint="default" w:ascii="Symbol" w:hAnsi="Symbol"/>
      </w:rPr>
    </w:lvl>
    <w:lvl w:ilvl="7" w:tplc="18090003" w:tentative="1">
      <w:start w:val="1"/>
      <w:numFmt w:val="bullet"/>
      <w:lvlText w:val="o"/>
      <w:lvlJc w:val="left"/>
      <w:pPr>
        <w:ind w:left="6480" w:hanging="360"/>
      </w:pPr>
      <w:rPr>
        <w:rFonts w:hint="default" w:ascii="Courier New" w:hAnsi="Courier New" w:cs="Courier New"/>
      </w:rPr>
    </w:lvl>
    <w:lvl w:ilvl="8" w:tplc="18090005" w:tentative="1">
      <w:start w:val="1"/>
      <w:numFmt w:val="bullet"/>
      <w:lvlText w:val=""/>
      <w:lvlJc w:val="left"/>
      <w:pPr>
        <w:ind w:left="7200" w:hanging="360"/>
      </w:pPr>
      <w:rPr>
        <w:rFonts w:hint="default" w:ascii="Wingdings" w:hAnsi="Wingdings"/>
      </w:rPr>
    </w:lvl>
  </w:abstractNum>
  <w:abstractNum w:abstractNumId="19" w15:restartNumberingAfterBreak="0">
    <w:nsid w:val="44524E1F"/>
    <w:multiLevelType w:val="hybridMultilevel"/>
    <w:tmpl w:val="A7A865E6"/>
    <w:lvl w:ilvl="0" w:tplc="18090001">
      <w:start w:val="1"/>
      <w:numFmt w:val="bullet"/>
      <w:lvlText w:val=""/>
      <w:lvlJc w:val="left"/>
      <w:pPr>
        <w:ind w:left="1931" w:hanging="360"/>
      </w:pPr>
      <w:rPr>
        <w:rFonts w:hint="default" w:ascii="Symbol" w:hAnsi="Symbol"/>
      </w:rPr>
    </w:lvl>
    <w:lvl w:ilvl="1" w:tplc="18090003" w:tentative="1">
      <w:start w:val="1"/>
      <w:numFmt w:val="bullet"/>
      <w:lvlText w:val="o"/>
      <w:lvlJc w:val="left"/>
      <w:pPr>
        <w:ind w:left="2651" w:hanging="360"/>
      </w:pPr>
      <w:rPr>
        <w:rFonts w:hint="default" w:ascii="Courier New" w:hAnsi="Courier New" w:cs="Courier New"/>
      </w:rPr>
    </w:lvl>
    <w:lvl w:ilvl="2" w:tplc="18090005" w:tentative="1">
      <w:start w:val="1"/>
      <w:numFmt w:val="bullet"/>
      <w:lvlText w:val=""/>
      <w:lvlJc w:val="left"/>
      <w:pPr>
        <w:ind w:left="3371" w:hanging="360"/>
      </w:pPr>
      <w:rPr>
        <w:rFonts w:hint="default" w:ascii="Wingdings" w:hAnsi="Wingdings"/>
      </w:rPr>
    </w:lvl>
    <w:lvl w:ilvl="3" w:tplc="18090001" w:tentative="1">
      <w:start w:val="1"/>
      <w:numFmt w:val="bullet"/>
      <w:lvlText w:val=""/>
      <w:lvlJc w:val="left"/>
      <w:pPr>
        <w:ind w:left="4091" w:hanging="360"/>
      </w:pPr>
      <w:rPr>
        <w:rFonts w:hint="default" w:ascii="Symbol" w:hAnsi="Symbol"/>
      </w:rPr>
    </w:lvl>
    <w:lvl w:ilvl="4" w:tplc="18090003" w:tentative="1">
      <w:start w:val="1"/>
      <w:numFmt w:val="bullet"/>
      <w:lvlText w:val="o"/>
      <w:lvlJc w:val="left"/>
      <w:pPr>
        <w:ind w:left="4811" w:hanging="360"/>
      </w:pPr>
      <w:rPr>
        <w:rFonts w:hint="default" w:ascii="Courier New" w:hAnsi="Courier New" w:cs="Courier New"/>
      </w:rPr>
    </w:lvl>
    <w:lvl w:ilvl="5" w:tplc="18090005" w:tentative="1">
      <w:start w:val="1"/>
      <w:numFmt w:val="bullet"/>
      <w:lvlText w:val=""/>
      <w:lvlJc w:val="left"/>
      <w:pPr>
        <w:ind w:left="5531" w:hanging="360"/>
      </w:pPr>
      <w:rPr>
        <w:rFonts w:hint="default" w:ascii="Wingdings" w:hAnsi="Wingdings"/>
      </w:rPr>
    </w:lvl>
    <w:lvl w:ilvl="6" w:tplc="18090001" w:tentative="1">
      <w:start w:val="1"/>
      <w:numFmt w:val="bullet"/>
      <w:lvlText w:val=""/>
      <w:lvlJc w:val="left"/>
      <w:pPr>
        <w:ind w:left="6251" w:hanging="360"/>
      </w:pPr>
      <w:rPr>
        <w:rFonts w:hint="default" w:ascii="Symbol" w:hAnsi="Symbol"/>
      </w:rPr>
    </w:lvl>
    <w:lvl w:ilvl="7" w:tplc="18090003" w:tentative="1">
      <w:start w:val="1"/>
      <w:numFmt w:val="bullet"/>
      <w:lvlText w:val="o"/>
      <w:lvlJc w:val="left"/>
      <w:pPr>
        <w:ind w:left="6971" w:hanging="360"/>
      </w:pPr>
      <w:rPr>
        <w:rFonts w:hint="default" w:ascii="Courier New" w:hAnsi="Courier New" w:cs="Courier New"/>
      </w:rPr>
    </w:lvl>
    <w:lvl w:ilvl="8" w:tplc="18090005" w:tentative="1">
      <w:start w:val="1"/>
      <w:numFmt w:val="bullet"/>
      <w:lvlText w:val=""/>
      <w:lvlJc w:val="left"/>
      <w:pPr>
        <w:ind w:left="7691" w:hanging="360"/>
      </w:pPr>
      <w:rPr>
        <w:rFonts w:hint="default" w:ascii="Wingdings" w:hAnsi="Wingdings"/>
      </w:rPr>
    </w:lvl>
  </w:abstractNum>
  <w:abstractNum w:abstractNumId="20" w15:restartNumberingAfterBreak="0">
    <w:nsid w:val="4C07703A"/>
    <w:multiLevelType w:val="hybridMultilevel"/>
    <w:tmpl w:val="7C765772"/>
    <w:lvl w:ilvl="0" w:tplc="18090001">
      <w:start w:val="1"/>
      <w:numFmt w:val="bullet"/>
      <w:lvlText w:val=""/>
      <w:lvlJc w:val="left"/>
      <w:pPr>
        <w:ind w:left="1440" w:hanging="360"/>
      </w:pPr>
      <w:rPr>
        <w:rFonts w:hint="default" w:ascii="Symbol" w:hAnsi="Symbol"/>
      </w:rPr>
    </w:lvl>
    <w:lvl w:ilvl="1" w:tplc="18090003" w:tentative="1">
      <w:start w:val="1"/>
      <w:numFmt w:val="bullet"/>
      <w:lvlText w:val="o"/>
      <w:lvlJc w:val="left"/>
      <w:pPr>
        <w:ind w:left="2160" w:hanging="360"/>
      </w:pPr>
      <w:rPr>
        <w:rFonts w:hint="default" w:ascii="Courier New" w:hAnsi="Courier New" w:cs="Courier New"/>
      </w:rPr>
    </w:lvl>
    <w:lvl w:ilvl="2" w:tplc="18090005" w:tentative="1">
      <w:start w:val="1"/>
      <w:numFmt w:val="bullet"/>
      <w:lvlText w:val=""/>
      <w:lvlJc w:val="left"/>
      <w:pPr>
        <w:ind w:left="2880" w:hanging="360"/>
      </w:pPr>
      <w:rPr>
        <w:rFonts w:hint="default" w:ascii="Wingdings" w:hAnsi="Wingdings"/>
      </w:rPr>
    </w:lvl>
    <w:lvl w:ilvl="3" w:tplc="18090001" w:tentative="1">
      <w:start w:val="1"/>
      <w:numFmt w:val="bullet"/>
      <w:lvlText w:val=""/>
      <w:lvlJc w:val="left"/>
      <w:pPr>
        <w:ind w:left="3600" w:hanging="360"/>
      </w:pPr>
      <w:rPr>
        <w:rFonts w:hint="default" w:ascii="Symbol" w:hAnsi="Symbol"/>
      </w:rPr>
    </w:lvl>
    <w:lvl w:ilvl="4" w:tplc="18090003" w:tentative="1">
      <w:start w:val="1"/>
      <w:numFmt w:val="bullet"/>
      <w:lvlText w:val="o"/>
      <w:lvlJc w:val="left"/>
      <w:pPr>
        <w:ind w:left="4320" w:hanging="360"/>
      </w:pPr>
      <w:rPr>
        <w:rFonts w:hint="default" w:ascii="Courier New" w:hAnsi="Courier New" w:cs="Courier New"/>
      </w:rPr>
    </w:lvl>
    <w:lvl w:ilvl="5" w:tplc="18090005" w:tentative="1">
      <w:start w:val="1"/>
      <w:numFmt w:val="bullet"/>
      <w:lvlText w:val=""/>
      <w:lvlJc w:val="left"/>
      <w:pPr>
        <w:ind w:left="5040" w:hanging="360"/>
      </w:pPr>
      <w:rPr>
        <w:rFonts w:hint="default" w:ascii="Wingdings" w:hAnsi="Wingdings"/>
      </w:rPr>
    </w:lvl>
    <w:lvl w:ilvl="6" w:tplc="18090001" w:tentative="1">
      <w:start w:val="1"/>
      <w:numFmt w:val="bullet"/>
      <w:lvlText w:val=""/>
      <w:lvlJc w:val="left"/>
      <w:pPr>
        <w:ind w:left="5760" w:hanging="360"/>
      </w:pPr>
      <w:rPr>
        <w:rFonts w:hint="default" w:ascii="Symbol" w:hAnsi="Symbol"/>
      </w:rPr>
    </w:lvl>
    <w:lvl w:ilvl="7" w:tplc="18090003" w:tentative="1">
      <w:start w:val="1"/>
      <w:numFmt w:val="bullet"/>
      <w:lvlText w:val="o"/>
      <w:lvlJc w:val="left"/>
      <w:pPr>
        <w:ind w:left="6480" w:hanging="360"/>
      </w:pPr>
      <w:rPr>
        <w:rFonts w:hint="default" w:ascii="Courier New" w:hAnsi="Courier New" w:cs="Courier New"/>
      </w:rPr>
    </w:lvl>
    <w:lvl w:ilvl="8" w:tplc="18090005" w:tentative="1">
      <w:start w:val="1"/>
      <w:numFmt w:val="bullet"/>
      <w:lvlText w:val=""/>
      <w:lvlJc w:val="left"/>
      <w:pPr>
        <w:ind w:left="7200" w:hanging="360"/>
      </w:pPr>
      <w:rPr>
        <w:rFonts w:hint="default" w:ascii="Wingdings" w:hAnsi="Wingdings"/>
      </w:rPr>
    </w:lvl>
  </w:abstractNum>
  <w:abstractNum w:abstractNumId="21" w15:restartNumberingAfterBreak="0">
    <w:nsid w:val="53D31029"/>
    <w:multiLevelType w:val="hybridMultilevel"/>
    <w:tmpl w:val="52167F30"/>
    <w:lvl w:ilvl="0" w:tplc="3CAAACCA">
      <w:numFmt w:val="bullet"/>
      <w:lvlText w:val="-"/>
      <w:lvlJc w:val="left"/>
      <w:pPr>
        <w:ind w:left="1080" w:hanging="360"/>
      </w:pPr>
      <w:rPr>
        <w:rFonts w:hint="default" w:ascii="Palatino Linotype" w:hAnsi="Palatino Linotype" w:eastAsia="Calibri" w:cs="Times New Roman"/>
      </w:rPr>
    </w:lvl>
    <w:lvl w:ilvl="1" w:tplc="18090003" w:tentative="1">
      <w:start w:val="1"/>
      <w:numFmt w:val="bullet"/>
      <w:lvlText w:val="o"/>
      <w:lvlJc w:val="left"/>
      <w:pPr>
        <w:ind w:left="1800" w:hanging="360"/>
      </w:pPr>
      <w:rPr>
        <w:rFonts w:hint="default" w:ascii="Courier New" w:hAnsi="Courier New" w:cs="Courier New"/>
      </w:rPr>
    </w:lvl>
    <w:lvl w:ilvl="2" w:tplc="18090005" w:tentative="1">
      <w:start w:val="1"/>
      <w:numFmt w:val="bullet"/>
      <w:lvlText w:val=""/>
      <w:lvlJc w:val="left"/>
      <w:pPr>
        <w:ind w:left="2520" w:hanging="360"/>
      </w:pPr>
      <w:rPr>
        <w:rFonts w:hint="default" w:ascii="Wingdings" w:hAnsi="Wingdings"/>
      </w:rPr>
    </w:lvl>
    <w:lvl w:ilvl="3" w:tplc="18090001" w:tentative="1">
      <w:start w:val="1"/>
      <w:numFmt w:val="bullet"/>
      <w:lvlText w:val=""/>
      <w:lvlJc w:val="left"/>
      <w:pPr>
        <w:ind w:left="3240" w:hanging="360"/>
      </w:pPr>
      <w:rPr>
        <w:rFonts w:hint="default" w:ascii="Symbol" w:hAnsi="Symbol"/>
      </w:rPr>
    </w:lvl>
    <w:lvl w:ilvl="4" w:tplc="18090003" w:tentative="1">
      <w:start w:val="1"/>
      <w:numFmt w:val="bullet"/>
      <w:lvlText w:val="o"/>
      <w:lvlJc w:val="left"/>
      <w:pPr>
        <w:ind w:left="3960" w:hanging="360"/>
      </w:pPr>
      <w:rPr>
        <w:rFonts w:hint="default" w:ascii="Courier New" w:hAnsi="Courier New" w:cs="Courier New"/>
      </w:rPr>
    </w:lvl>
    <w:lvl w:ilvl="5" w:tplc="18090005" w:tentative="1">
      <w:start w:val="1"/>
      <w:numFmt w:val="bullet"/>
      <w:lvlText w:val=""/>
      <w:lvlJc w:val="left"/>
      <w:pPr>
        <w:ind w:left="4680" w:hanging="360"/>
      </w:pPr>
      <w:rPr>
        <w:rFonts w:hint="default" w:ascii="Wingdings" w:hAnsi="Wingdings"/>
      </w:rPr>
    </w:lvl>
    <w:lvl w:ilvl="6" w:tplc="18090001" w:tentative="1">
      <w:start w:val="1"/>
      <w:numFmt w:val="bullet"/>
      <w:lvlText w:val=""/>
      <w:lvlJc w:val="left"/>
      <w:pPr>
        <w:ind w:left="5400" w:hanging="360"/>
      </w:pPr>
      <w:rPr>
        <w:rFonts w:hint="default" w:ascii="Symbol" w:hAnsi="Symbol"/>
      </w:rPr>
    </w:lvl>
    <w:lvl w:ilvl="7" w:tplc="18090003" w:tentative="1">
      <w:start w:val="1"/>
      <w:numFmt w:val="bullet"/>
      <w:lvlText w:val="o"/>
      <w:lvlJc w:val="left"/>
      <w:pPr>
        <w:ind w:left="6120" w:hanging="360"/>
      </w:pPr>
      <w:rPr>
        <w:rFonts w:hint="default" w:ascii="Courier New" w:hAnsi="Courier New" w:cs="Courier New"/>
      </w:rPr>
    </w:lvl>
    <w:lvl w:ilvl="8" w:tplc="18090005" w:tentative="1">
      <w:start w:val="1"/>
      <w:numFmt w:val="bullet"/>
      <w:lvlText w:val=""/>
      <w:lvlJc w:val="left"/>
      <w:pPr>
        <w:ind w:left="6840" w:hanging="360"/>
      </w:pPr>
      <w:rPr>
        <w:rFonts w:hint="default" w:ascii="Wingdings" w:hAnsi="Wingdings"/>
      </w:rPr>
    </w:lvl>
  </w:abstractNum>
  <w:abstractNum w:abstractNumId="22" w15:restartNumberingAfterBreak="0">
    <w:nsid w:val="56693AB3"/>
    <w:multiLevelType w:val="hybridMultilevel"/>
    <w:tmpl w:val="9CBA307A"/>
    <w:lvl w:ilvl="0" w:tplc="DEEA665E">
      <w:start w:val="1"/>
      <w:numFmt w:val="decimal"/>
      <w:lvlText w:val="%1."/>
      <w:lvlJc w:val="left"/>
      <w:pPr>
        <w:ind w:left="1080" w:hanging="360"/>
      </w:pPr>
      <w:rPr>
        <w:rFonts w:hint="default"/>
      </w:rPr>
    </w:lvl>
    <w:lvl w:ilvl="1" w:tplc="18090019" w:tentative="1">
      <w:start w:val="1"/>
      <w:numFmt w:val="lowerLetter"/>
      <w:lvlText w:val="%2."/>
      <w:lvlJc w:val="left"/>
      <w:pPr>
        <w:ind w:left="1800" w:hanging="360"/>
      </w:pPr>
    </w:lvl>
    <w:lvl w:ilvl="2" w:tplc="1809001B" w:tentative="1">
      <w:start w:val="1"/>
      <w:numFmt w:val="lowerRoman"/>
      <w:lvlText w:val="%3."/>
      <w:lvlJc w:val="right"/>
      <w:pPr>
        <w:ind w:left="2520" w:hanging="180"/>
      </w:pPr>
    </w:lvl>
    <w:lvl w:ilvl="3" w:tplc="1809000F" w:tentative="1">
      <w:start w:val="1"/>
      <w:numFmt w:val="decimal"/>
      <w:lvlText w:val="%4."/>
      <w:lvlJc w:val="left"/>
      <w:pPr>
        <w:ind w:left="3240" w:hanging="360"/>
      </w:pPr>
    </w:lvl>
    <w:lvl w:ilvl="4" w:tplc="18090019" w:tentative="1">
      <w:start w:val="1"/>
      <w:numFmt w:val="lowerLetter"/>
      <w:lvlText w:val="%5."/>
      <w:lvlJc w:val="left"/>
      <w:pPr>
        <w:ind w:left="3960" w:hanging="360"/>
      </w:pPr>
    </w:lvl>
    <w:lvl w:ilvl="5" w:tplc="1809001B" w:tentative="1">
      <w:start w:val="1"/>
      <w:numFmt w:val="lowerRoman"/>
      <w:lvlText w:val="%6."/>
      <w:lvlJc w:val="right"/>
      <w:pPr>
        <w:ind w:left="4680" w:hanging="180"/>
      </w:pPr>
    </w:lvl>
    <w:lvl w:ilvl="6" w:tplc="1809000F" w:tentative="1">
      <w:start w:val="1"/>
      <w:numFmt w:val="decimal"/>
      <w:lvlText w:val="%7."/>
      <w:lvlJc w:val="left"/>
      <w:pPr>
        <w:ind w:left="5400" w:hanging="360"/>
      </w:pPr>
    </w:lvl>
    <w:lvl w:ilvl="7" w:tplc="18090019" w:tentative="1">
      <w:start w:val="1"/>
      <w:numFmt w:val="lowerLetter"/>
      <w:lvlText w:val="%8."/>
      <w:lvlJc w:val="left"/>
      <w:pPr>
        <w:ind w:left="6120" w:hanging="360"/>
      </w:pPr>
    </w:lvl>
    <w:lvl w:ilvl="8" w:tplc="1809001B" w:tentative="1">
      <w:start w:val="1"/>
      <w:numFmt w:val="lowerRoman"/>
      <w:lvlText w:val="%9."/>
      <w:lvlJc w:val="right"/>
      <w:pPr>
        <w:ind w:left="6840" w:hanging="180"/>
      </w:pPr>
    </w:lvl>
  </w:abstractNum>
  <w:abstractNum w:abstractNumId="23" w15:restartNumberingAfterBreak="0">
    <w:nsid w:val="5BE102C7"/>
    <w:multiLevelType w:val="multilevel"/>
    <w:tmpl w:val="F4E80268"/>
    <w:numStyleLink w:val="ImportedStyle1"/>
  </w:abstractNum>
  <w:abstractNum w:abstractNumId="24" w15:restartNumberingAfterBreak="0">
    <w:nsid w:val="63AE646A"/>
    <w:multiLevelType w:val="multilevel"/>
    <w:tmpl w:val="F4E80268"/>
    <w:styleLink w:val="ImportedStyle1"/>
    <w:lvl w:ilvl="0">
      <w:start w:val="1"/>
      <w:numFmt w:val="decimal"/>
      <w:suff w:val="nothing"/>
      <w:lvlText w:val="%1."/>
      <w:lvlJc w:val="left"/>
      <w:pPr>
        <w:ind w:left="576" w:hanging="576"/>
      </w:pPr>
      <w:rPr>
        <w:rFonts w:ascii="Helvetica" w:hAnsi="Helvetica" w:eastAsia="Helvetica" w:cs="Helvetica"/>
        <w:b/>
        <w:bCs/>
        <w:i w:val="0"/>
        <w:iCs w:val="0"/>
        <w:caps w:val="0"/>
        <w:smallCaps w:val="0"/>
        <w:strike w:val="0"/>
        <w:dstrike w:val="0"/>
        <w:outline w:val="0"/>
        <w:emboss w:val="0"/>
        <w:imprint w:val="0"/>
        <w:color w:val="AEAAAA"/>
        <w:spacing w:val="0"/>
        <w:w w:val="100"/>
        <w:kern w:val="0"/>
        <w:position w:val="0"/>
        <w:sz w:val="144"/>
        <w:szCs w:val="144"/>
        <w:highlight w:val="none"/>
        <w:vertAlign w:val="baseline"/>
      </w:rPr>
    </w:lvl>
    <w:lvl w:ilvl="1">
      <w:start w:val="1"/>
      <w:numFmt w:val="decimal"/>
      <w:suff w:val="nothing"/>
      <w:lvlText w:val="%1.%2."/>
      <w:lvlJc w:val="left"/>
      <w:pPr>
        <w:ind w:left="1225" w:hanging="505"/>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suff w:val="nothing"/>
      <w:lvlText w:val="%1.%2.%3."/>
      <w:lvlJc w:val="left"/>
      <w:pPr>
        <w:ind w:left="1224" w:hanging="504"/>
      </w:pPr>
      <w:rPr>
        <w:rFonts w:hAnsi="Arial Unicode MS"/>
        <w:b/>
        <w:bCs/>
        <w:caps w:val="0"/>
        <w:smallCaps w:val="0"/>
        <w:strike w:val="0"/>
        <w:dstrike w:val="0"/>
        <w:outline w:val="0"/>
        <w:emboss w:val="0"/>
        <w:imprint w:val="0"/>
        <w:color w:val="000000"/>
        <w:spacing w:val="0"/>
        <w:w w:val="100"/>
        <w:kern w:val="0"/>
        <w:position w:val="0"/>
        <w:highlight w:val="none"/>
        <w:vertAlign w:val="baseline"/>
      </w:rPr>
    </w:lvl>
    <w:lvl w:ilvl="3">
      <w:start w:val="1"/>
      <w:numFmt w:val="decimal"/>
      <w:suff w:val="nothing"/>
      <w:lvlText w:val="%1.%2.%3.%4."/>
      <w:lvlJc w:val="left"/>
      <w:pPr>
        <w:ind w:left="1225" w:hanging="505"/>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suff w:val="nothing"/>
      <w:lvlText w:val="%1.%2.%3.%4.%5."/>
      <w:lvlJc w:val="left"/>
      <w:pPr>
        <w:ind w:left="1177" w:hanging="505"/>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suff w:val="nothing"/>
      <w:lvlText w:val="%1.%2.%3.%4.%5.%6."/>
      <w:lvlJc w:val="left"/>
      <w:pPr>
        <w:ind w:left="3119" w:hanging="1319"/>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suff w:val="nothing"/>
      <w:lvlText w:val="%1.%2.%3.%4.%5.%6.%7."/>
      <w:lvlJc w:val="left"/>
      <w:pPr>
        <w:ind w:left="3623" w:hanging="1463"/>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suff w:val="nothing"/>
      <w:lvlText w:val="%1.%2.%3.%4.%5.%6.%7.%8."/>
      <w:lvlJc w:val="left"/>
      <w:pPr>
        <w:ind w:left="4127" w:hanging="1607"/>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suff w:val="nothing"/>
      <w:lvlText w:val="%1.%2.%3.%4.%5.%6.%7.%8.%9."/>
      <w:lvlJc w:val="left"/>
      <w:pPr>
        <w:ind w:left="4703" w:hanging="1823"/>
      </w:pPr>
      <w:rPr>
        <w:rFonts w:hAnsi="Arial Unicode MS"/>
        <w:b/>
        <w:bCs/>
        <w:caps w:val="0"/>
        <w:smallCaps w:val="0"/>
        <w:strike w:val="0"/>
        <w:dstrike w:val="0"/>
        <w:outline w:val="0"/>
        <w:emboss w:val="0"/>
        <w:imprint w:val="0"/>
        <w:spacing w:val="0"/>
        <w:w w:val="100"/>
        <w:kern w:val="0"/>
        <w:position w:val="0"/>
        <w:highlight w:val="none"/>
        <w:vertAlign w:val="baseline"/>
      </w:rPr>
    </w:lvl>
  </w:abstractNum>
  <w:abstractNum w:abstractNumId="25" w15:restartNumberingAfterBreak="0">
    <w:nsid w:val="670A36B7"/>
    <w:multiLevelType w:val="hybridMultilevel"/>
    <w:tmpl w:val="FE349F8C"/>
    <w:lvl w:ilvl="0" w:tplc="0E8A0CB6">
      <w:start w:val="1"/>
      <w:numFmt w:val="bullet"/>
      <w:lvlText w:val="-"/>
      <w:lvlJc w:val="left"/>
      <w:pPr>
        <w:ind w:left="1080" w:hanging="360"/>
      </w:pPr>
      <w:rPr>
        <w:rFonts w:hint="default" w:ascii="Palatino Linotype" w:hAnsi="Palatino Linotype" w:eastAsia="Calibri" w:cs="Times New Roman"/>
      </w:rPr>
    </w:lvl>
    <w:lvl w:ilvl="1" w:tplc="18090003">
      <w:start w:val="1"/>
      <w:numFmt w:val="bullet"/>
      <w:lvlText w:val="o"/>
      <w:lvlJc w:val="left"/>
      <w:pPr>
        <w:ind w:left="1800" w:hanging="360"/>
      </w:pPr>
      <w:rPr>
        <w:rFonts w:hint="default" w:ascii="Courier New" w:hAnsi="Courier New" w:cs="Courier New"/>
      </w:rPr>
    </w:lvl>
    <w:lvl w:ilvl="2" w:tplc="18090005" w:tentative="1">
      <w:start w:val="1"/>
      <w:numFmt w:val="bullet"/>
      <w:lvlText w:val=""/>
      <w:lvlJc w:val="left"/>
      <w:pPr>
        <w:ind w:left="2520" w:hanging="360"/>
      </w:pPr>
      <w:rPr>
        <w:rFonts w:hint="default" w:ascii="Wingdings" w:hAnsi="Wingdings"/>
      </w:rPr>
    </w:lvl>
    <w:lvl w:ilvl="3" w:tplc="18090001" w:tentative="1">
      <w:start w:val="1"/>
      <w:numFmt w:val="bullet"/>
      <w:lvlText w:val=""/>
      <w:lvlJc w:val="left"/>
      <w:pPr>
        <w:ind w:left="3240" w:hanging="360"/>
      </w:pPr>
      <w:rPr>
        <w:rFonts w:hint="default" w:ascii="Symbol" w:hAnsi="Symbol"/>
      </w:rPr>
    </w:lvl>
    <w:lvl w:ilvl="4" w:tplc="18090003" w:tentative="1">
      <w:start w:val="1"/>
      <w:numFmt w:val="bullet"/>
      <w:lvlText w:val="o"/>
      <w:lvlJc w:val="left"/>
      <w:pPr>
        <w:ind w:left="3960" w:hanging="360"/>
      </w:pPr>
      <w:rPr>
        <w:rFonts w:hint="default" w:ascii="Courier New" w:hAnsi="Courier New" w:cs="Courier New"/>
      </w:rPr>
    </w:lvl>
    <w:lvl w:ilvl="5" w:tplc="18090005" w:tentative="1">
      <w:start w:val="1"/>
      <w:numFmt w:val="bullet"/>
      <w:lvlText w:val=""/>
      <w:lvlJc w:val="left"/>
      <w:pPr>
        <w:ind w:left="4680" w:hanging="360"/>
      </w:pPr>
      <w:rPr>
        <w:rFonts w:hint="default" w:ascii="Wingdings" w:hAnsi="Wingdings"/>
      </w:rPr>
    </w:lvl>
    <w:lvl w:ilvl="6" w:tplc="18090001" w:tentative="1">
      <w:start w:val="1"/>
      <w:numFmt w:val="bullet"/>
      <w:lvlText w:val=""/>
      <w:lvlJc w:val="left"/>
      <w:pPr>
        <w:ind w:left="5400" w:hanging="360"/>
      </w:pPr>
      <w:rPr>
        <w:rFonts w:hint="default" w:ascii="Symbol" w:hAnsi="Symbol"/>
      </w:rPr>
    </w:lvl>
    <w:lvl w:ilvl="7" w:tplc="18090003" w:tentative="1">
      <w:start w:val="1"/>
      <w:numFmt w:val="bullet"/>
      <w:lvlText w:val="o"/>
      <w:lvlJc w:val="left"/>
      <w:pPr>
        <w:ind w:left="6120" w:hanging="360"/>
      </w:pPr>
      <w:rPr>
        <w:rFonts w:hint="default" w:ascii="Courier New" w:hAnsi="Courier New" w:cs="Courier New"/>
      </w:rPr>
    </w:lvl>
    <w:lvl w:ilvl="8" w:tplc="18090005" w:tentative="1">
      <w:start w:val="1"/>
      <w:numFmt w:val="bullet"/>
      <w:lvlText w:val=""/>
      <w:lvlJc w:val="left"/>
      <w:pPr>
        <w:ind w:left="6840" w:hanging="360"/>
      </w:pPr>
      <w:rPr>
        <w:rFonts w:hint="default" w:ascii="Wingdings" w:hAnsi="Wingdings"/>
      </w:rPr>
    </w:lvl>
  </w:abstractNum>
  <w:abstractNum w:abstractNumId="26" w15:restartNumberingAfterBreak="0">
    <w:nsid w:val="6E324CDF"/>
    <w:multiLevelType w:val="hybridMultilevel"/>
    <w:tmpl w:val="91B09370"/>
    <w:lvl w:ilvl="0" w:tplc="18090001">
      <w:start w:val="1"/>
      <w:numFmt w:val="bullet"/>
      <w:lvlText w:val=""/>
      <w:lvlJc w:val="left"/>
      <w:pPr>
        <w:ind w:left="1440" w:hanging="360"/>
      </w:pPr>
      <w:rPr>
        <w:rFonts w:hint="default" w:ascii="Symbol" w:hAnsi="Symbol"/>
      </w:rPr>
    </w:lvl>
    <w:lvl w:ilvl="1" w:tplc="18090003" w:tentative="1">
      <w:start w:val="1"/>
      <w:numFmt w:val="bullet"/>
      <w:lvlText w:val="o"/>
      <w:lvlJc w:val="left"/>
      <w:pPr>
        <w:ind w:left="2160" w:hanging="360"/>
      </w:pPr>
      <w:rPr>
        <w:rFonts w:hint="default" w:ascii="Courier New" w:hAnsi="Courier New" w:cs="Courier New"/>
      </w:rPr>
    </w:lvl>
    <w:lvl w:ilvl="2" w:tplc="18090005" w:tentative="1">
      <w:start w:val="1"/>
      <w:numFmt w:val="bullet"/>
      <w:lvlText w:val=""/>
      <w:lvlJc w:val="left"/>
      <w:pPr>
        <w:ind w:left="2880" w:hanging="360"/>
      </w:pPr>
      <w:rPr>
        <w:rFonts w:hint="default" w:ascii="Wingdings" w:hAnsi="Wingdings"/>
      </w:rPr>
    </w:lvl>
    <w:lvl w:ilvl="3" w:tplc="18090001" w:tentative="1">
      <w:start w:val="1"/>
      <w:numFmt w:val="bullet"/>
      <w:lvlText w:val=""/>
      <w:lvlJc w:val="left"/>
      <w:pPr>
        <w:ind w:left="3600" w:hanging="360"/>
      </w:pPr>
      <w:rPr>
        <w:rFonts w:hint="default" w:ascii="Symbol" w:hAnsi="Symbol"/>
      </w:rPr>
    </w:lvl>
    <w:lvl w:ilvl="4" w:tplc="18090003" w:tentative="1">
      <w:start w:val="1"/>
      <w:numFmt w:val="bullet"/>
      <w:lvlText w:val="o"/>
      <w:lvlJc w:val="left"/>
      <w:pPr>
        <w:ind w:left="4320" w:hanging="360"/>
      </w:pPr>
      <w:rPr>
        <w:rFonts w:hint="default" w:ascii="Courier New" w:hAnsi="Courier New" w:cs="Courier New"/>
      </w:rPr>
    </w:lvl>
    <w:lvl w:ilvl="5" w:tplc="18090005" w:tentative="1">
      <w:start w:val="1"/>
      <w:numFmt w:val="bullet"/>
      <w:lvlText w:val=""/>
      <w:lvlJc w:val="left"/>
      <w:pPr>
        <w:ind w:left="5040" w:hanging="360"/>
      </w:pPr>
      <w:rPr>
        <w:rFonts w:hint="default" w:ascii="Wingdings" w:hAnsi="Wingdings"/>
      </w:rPr>
    </w:lvl>
    <w:lvl w:ilvl="6" w:tplc="18090001" w:tentative="1">
      <w:start w:val="1"/>
      <w:numFmt w:val="bullet"/>
      <w:lvlText w:val=""/>
      <w:lvlJc w:val="left"/>
      <w:pPr>
        <w:ind w:left="5760" w:hanging="360"/>
      </w:pPr>
      <w:rPr>
        <w:rFonts w:hint="default" w:ascii="Symbol" w:hAnsi="Symbol"/>
      </w:rPr>
    </w:lvl>
    <w:lvl w:ilvl="7" w:tplc="18090003" w:tentative="1">
      <w:start w:val="1"/>
      <w:numFmt w:val="bullet"/>
      <w:lvlText w:val="o"/>
      <w:lvlJc w:val="left"/>
      <w:pPr>
        <w:ind w:left="6480" w:hanging="360"/>
      </w:pPr>
      <w:rPr>
        <w:rFonts w:hint="default" w:ascii="Courier New" w:hAnsi="Courier New" w:cs="Courier New"/>
      </w:rPr>
    </w:lvl>
    <w:lvl w:ilvl="8" w:tplc="18090005" w:tentative="1">
      <w:start w:val="1"/>
      <w:numFmt w:val="bullet"/>
      <w:lvlText w:val=""/>
      <w:lvlJc w:val="left"/>
      <w:pPr>
        <w:ind w:left="7200" w:hanging="360"/>
      </w:pPr>
      <w:rPr>
        <w:rFonts w:hint="default" w:ascii="Wingdings" w:hAnsi="Wingdings"/>
      </w:rPr>
    </w:lvl>
  </w:abstractNum>
  <w:num w:numId="1" w16cid:durableId="44361607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320308591">
    <w:abstractNumId w:val="4"/>
  </w:num>
  <w:num w:numId="3" w16cid:durableId="285434967">
    <w:abstractNumId w:val="10"/>
  </w:num>
  <w:num w:numId="4" w16cid:durableId="66196028">
    <w:abstractNumId w:val="13"/>
  </w:num>
  <w:num w:numId="5" w16cid:durableId="657274297">
    <w:abstractNumId w:val="3"/>
  </w:num>
  <w:num w:numId="6" w16cid:durableId="83235277">
    <w:abstractNumId w:val="0"/>
  </w:num>
  <w:num w:numId="7" w16cid:durableId="4887946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64205960">
    <w:abstractNumId w:val="26"/>
  </w:num>
  <w:num w:numId="9" w16cid:durableId="57955888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005667170">
    <w:abstractNumId w:val="5"/>
  </w:num>
  <w:num w:numId="11" w16cid:durableId="2034376707">
    <w:abstractNumId w:val="9"/>
  </w:num>
  <w:num w:numId="12" w16cid:durableId="1278827038">
    <w:abstractNumId w:val="16"/>
  </w:num>
  <w:num w:numId="13" w16cid:durableId="1326937395">
    <w:abstractNumId w:val="14"/>
  </w:num>
  <w:num w:numId="14" w16cid:durableId="946080796">
    <w:abstractNumId w:val="12"/>
  </w:num>
  <w:num w:numId="15" w16cid:durableId="1191603464">
    <w:abstractNumId w:val="19"/>
  </w:num>
  <w:num w:numId="16" w16cid:durableId="203444766">
    <w:abstractNumId w:val="1"/>
  </w:num>
  <w:num w:numId="17" w16cid:durableId="1863469401">
    <w:abstractNumId w:val="24"/>
  </w:num>
  <w:num w:numId="18" w16cid:durableId="1375614801">
    <w:abstractNumId w:val="23"/>
  </w:num>
  <w:num w:numId="19" w16cid:durableId="810054103">
    <w:abstractNumId w:val="23"/>
  </w:num>
  <w:num w:numId="20" w16cid:durableId="279068000">
    <w:abstractNumId w:val="23"/>
  </w:num>
  <w:num w:numId="21" w16cid:durableId="55817770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9145780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63714689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99989365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3609680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741096485">
    <w:abstractNumId w:val="15"/>
  </w:num>
  <w:num w:numId="27" w16cid:durableId="246887968">
    <w:abstractNumId w:val="6"/>
  </w:num>
  <w:num w:numId="28" w16cid:durableId="1193960726">
    <w:abstractNumId w:val="22"/>
  </w:num>
  <w:num w:numId="29" w16cid:durableId="361245440">
    <w:abstractNumId w:val="25"/>
  </w:num>
  <w:num w:numId="30" w16cid:durableId="26746494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419135291">
    <w:abstractNumId w:val="7"/>
  </w:num>
  <w:num w:numId="32" w16cid:durableId="1668744833">
    <w:abstractNumId w:val="8"/>
  </w:num>
  <w:num w:numId="33" w16cid:durableId="1705593058">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743642762">
    <w:abstractNumId w:val="17"/>
  </w:num>
  <w:num w:numId="35" w16cid:durableId="655453613">
    <w:abstractNumId w:val="11"/>
  </w:num>
  <w:num w:numId="36" w16cid:durableId="255136615">
    <w:abstractNumId w:val="21"/>
  </w:num>
  <w:num w:numId="37" w16cid:durableId="60083657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20776543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347148172">
    <w:abstractNumId w:val="18"/>
  </w:num>
  <w:num w:numId="40" w16cid:durableId="117965866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43944762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096897973">
    <w:abstractNumId w:val="2"/>
  </w:num>
  <w:num w:numId="43" w16cid:durableId="4511004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16cid:durableId="166627918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240992946">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16cid:durableId="789401611">
    <w:abstractNumId w:val="20"/>
  </w:num>
  <w:numIdMacAtCleanup w:val="6"/>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Niamh McGarry">
    <w15:presenceInfo w15:providerId="AD" w15:userId="S-1-5-21-96333307-1823618579-2532088328-1001"/>
  </w15:person>
  <w15:person w15:author="John Corley">
    <w15:presenceInfo w15:providerId="AD" w15:userId="S::John.Corley@spanishpoint.ie::b3c21107-1bb4-4977-ab53-90d980b4c964"/>
  </w15:person>
  <w15:person w15:author="Declan Rudden">
    <w15:presenceInfo w15:providerId="AD" w15:userId="S-1-5-21-1114479199-3457361669-2990317118-1001"/>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p14">
  <w:writeProtection w:recommended="1"/>
  <w:attachedTemplate r:id="rId1"/>
  <w:trackRevisions w:val="false"/>
  <w:documentProtection w:edit="readOnly" w:enforcement="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663"/>
    <w:rsid w:val="000007A8"/>
    <w:rsid w:val="00000A6C"/>
    <w:rsid w:val="00000BE8"/>
    <w:rsid w:val="00000CFE"/>
    <w:rsid w:val="0000146B"/>
    <w:rsid w:val="00001601"/>
    <w:rsid w:val="000017BE"/>
    <w:rsid w:val="00001CE8"/>
    <w:rsid w:val="00001D76"/>
    <w:rsid w:val="00002421"/>
    <w:rsid w:val="00002731"/>
    <w:rsid w:val="00002E61"/>
    <w:rsid w:val="0000396B"/>
    <w:rsid w:val="000039F0"/>
    <w:rsid w:val="00003D16"/>
    <w:rsid w:val="000045A0"/>
    <w:rsid w:val="00004C79"/>
    <w:rsid w:val="0000554C"/>
    <w:rsid w:val="0000569F"/>
    <w:rsid w:val="00005B85"/>
    <w:rsid w:val="000060CA"/>
    <w:rsid w:val="00006E2C"/>
    <w:rsid w:val="00007094"/>
    <w:rsid w:val="000075DC"/>
    <w:rsid w:val="00007676"/>
    <w:rsid w:val="00007866"/>
    <w:rsid w:val="0000796A"/>
    <w:rsid w:val="00010B09"/>
    <w:rsid w:val="000112D0"/>
    <w:rsid w:val="0001145B"/>
    <w:rsid w:val="00012DC5"/>
    <w:rsid w:val="0001303E"/>
    <w:rsid w:val="000135AA"/>
    <w:rsid w:val="00013B82"/>
    <w:rsid w:val="00013E38"/>
    <w:rsid w:val="00014453"/>
    <w:rsid w:val="000149D5"/>
    <w:rsid w:val="00014E43"/>
    <w:rsid w:val="000157F9"/>
    <w:rsid w:val="000164EB"/>
    <w:rsid w:val="00016CF3"/>
    <w:rsid w:val="0002073C"/>
    <w:rsid w:val="00020942"/>
    <w:rsid w:val="000218F1"/>
    <w:rsid w:val="000226B8"/>
    <w:rsid w:val="000236B1"/>
    <w:rsid w:val="0002386B"/>
    <w:rsid w:val="00023FC8"/>
    <w:rsid w:val="00024424"/>
    <w:rsid w:val="00025429"/>
    <w:rsid w:val="00025450"/>
    <w:rsid w:val="00025884"/>
    <w:rsid w:val="00025FF3"/>
    <w:rsid w:val="00026668"/>
    <w:rsid w:val="00027349"/>
    <w:rsid w:val="00027789"/>
    <w:rsid w:val="00027A81"/>
    <w:rsid w:val="00027E1F"/>
    <w:rsid w:val="0003026E"/>
    <w:rsid w:val="000311DC"/>
    <w:rsid w:val="0003149E"/>
    <w:rsid w:val="00031A33"/>
    <w:rsid w:val="00031AA5"/>
    <w:rsid w:val="00031CD4"/>
    <w:rsid w:val="00031E22"/>
    <w:rsid w:val="00031E71"/>
    <w:rsid w:val="00032FBB"/>
    <w:rsid w:val="0003391E"/>
    <w:rsid w:val="00033937"/>
    <w:rsid w:val="00033C2B"/>
    <w:rsid w:val="00033C9F"/>
    <w:rsid w:val="00035196"/>
    <w:rsid w:val="000354F5"/>
    <w:rsid w:val="0003576E"/>
    <w:rsid w:val="000357A0"/>
    <w:rsid w:val="00035A2C"/>
    <w:rsid w:val="00036E87"/>
    <w:rsid w:val="0003739B"/>
    <w:rsid w:val="000373E3"/>
    <w:rsid w:val="00037764"/>
    <w:rsid w:val="000401F1"/>
    <w:rsid w:val="000403C1"/>
    <w:rsid w:val="00040404"/>
    <w:rsid w:val="00040C1B"/>
    <w:rsid w:val="00040FD6"/>
    <w:rsid w:val="000411FC"/>
    <w:rsid w:val="00041826"/>
    <w:rsid w:val="0004267C"/>
    <w:rsid w:val="00042881"/>
    <w:rsid w:val="00042A2F"/>
    <w:rsid w:val="00042B4B"/>
    <w:rsid w:val="00042CAC"/>
    <w:rsid w:val="00042CAF"/>
    <w:rsid w:val="00044660"/>
    <w:rsid w:val="000449EB"/>
    <w:rsid w:val="00044E6B"/>
    <w:rsid w:val="000455CF"/>
    <w:rsid w:val="00045843"/>
    <w:rsid w:val="0004593E"/>
    <w:rsid w:val="000459E9"/>
    <w:rsid w:val="000467A8"/>
    <w:rsid w:val="00046FDC"/>
    <w:rsid w:val="000471AD"/>
    <w:rsid w:val="00050919"/>
    <w:rsid w:val="00050A05"/>
    <w:rsid w:val="00051419"/>
    <w:rsid w:val="00051C3A"/>
    <w:rsid w:val="000521CC"/>
    <w:rsid w:val="000525C7"/>
    <w:rsid w:val="000526CC"/>
    <w:rsid w:val="00053B66"/>
    <w:rsid w:val="0005436B"/>
    <w:rsid w:val="0005521E"/>
    <w:rsid w:val="000552A1"/>
    <w:rsid w:val="00055458"/>
    <w:rsid w:val="000559B8"/>
    <w:rsid w:val="00055FA9"/>
    <w:rsid w:val="0005670F"/>
    <w:rsid w:val="0005679D"/>
    <w:rsid w:val="00056D47"/>
    <w:rsid w:val="00056EE5"/>
    <w:rsid w:val="000575BC"/>
    <w:rsid w:val="00057867"/>
    <w:rsid w:val="00057D28"/>
    <w:rsid w:val="00060133"/>
    <w:rsid w:val="00061015"/>
    <w:rsid w:val="00061E71"/>
    <w:rsid w:val="00062925"/>
    <w:rsid w:val="00062A39"/>
    <w:rsid w:val="00062CEE"/>
    <w:rsid w:val="00062DBB"/>
    <w:rsid w:val="00062E61"/>
    <w:rsid w:val="0006388B"/>
    <w:rsid w:val="00063AEE"/>
    <w:rsid w:val="00063E7E"/>
    <w:rsid w:val="00064511"/>
    <w:rsid w:val="00064708"/>
    <w:rsid w:val="00064809"/>
    <w:rsid w:val="00064C04"/>
    <w:rsid w:val="00064EAB"/>
    <w:rsid w:val="00065657"/>
    <w:rsid w:val="00066839"/>
    <w:rsid w:val="000669C0"/>
    <w:rsid w:val="00066B05"/>
    <w:rsid w:val="00066BD7"/>
    <w:rsid w:val="000673DB"/>
    <w:rsid w:val="0006781C"/>
    <w:rsid w:val="00070098"/>
    <w:rsid w:val="000713A6"/>
    <w:rsid w:val="000713C8"/>
    <w:rsid w:val="00071903"/>
    <w:rsid w:val="00071F07"/>
    <w:rsid w:val="000722DF"/>
    <w:rsid w:val="00072430"/>
    <w:rsid w:val="000724F5"/>
    <w:rsid w:val="00072668"/>
    <w:rsid w:val="00073891"/>
    <w:rsid w:val="000746DE"/>
    <w:rsid w:val="000748FD"/>
    <w:rsid w:val="000749FB"/>
    <w:rsid w:val="00074F37"/>
    <w:rsid w:val="000756DA"/>
    <w:rsid w:val="000757F2"/>
    <w:rsid w:val="00076B67"/>
    <w:rsid w:val="00077FBC"/>
    <w:rsid w:val="00080177"/>
    <w:rsid w:val="000806D2"/>
    <w:rsid w:val="00080CFB"/>
    <w:rsid w:val="0008169E"/>
    <w:rsid w:val="00081EEE"/>
    <w:rsid w:val="00082439"/>
    <w:rsid w:val="00082B9A"/>
    <w:rsid w:val="00082CDC"/>
    <w:rsid w:val="00082CFB"/>
    <w:rsid w:val="00083216"/>
    <w:rsid w:val="0008393C"/>
    <w:rsid w:val="000839DF"/>
    <w:rsid w:val="00083D85"/>
    <w:rsid w:val="000852BA"/>
    <w:rsid w:val="0008589C"/>
    <w:rsid w:val="00086633"/>
    <w:rsid w:val="00087209"/>
    <w:rsid w:val="00087687"/>
    <w:rsid w:val="00087A13"/>
    <w:rsid w:val="00087C9A"/>
    <w:rsid w:val="00087F35"/>
    <w:rsid w:val="000900B6"/>
    <w:rsid w:val="000904DB"/>
    <w:rsid w:val="0009073B"/>
    <w:rsid w:val="00091A72"/>
    <w:rsid w:val="00091E6C"/>
    <w:rsid w:val="000924C6"/>
    <w:rsid w:val="00093255"/>
    <w:rsid w:val="000938B0"/>
    <w:rsid w:val="00093CA0"/>
    <w:rsid w:val="000940AC"/>
    <w:rsid w:val="00094527"/>
    <w:rsid w:val="00094D94"/>
    <w:rsid w:val="00095052"/>
    <w:rsid w:val="000952B3"/>
    <w:rsid w:val="000952BF"/>
    <w:rsid w:val="00095919"/>
    <w:rsid w:val="00095CC1"/>
    <w:rsid w:val="00096301"/>
    <w:rsid w:val="0009642E"/>
    <w:rsid w:val="00096919"/>
    <w:rsid w:val="0009735D"/>
    <w:rsid w:val="00097D7E"/>
    <w:rsid w:val="000A15CC"/>
    <w:rsid w:val="000A2804"/>
    <w:rsid w:val="000A3344"/>
    <w:rsid w:val="000A3FF0"/>
    <w:rsid w:val="000A44B1"/>
    <w:rsid w:val="000A450F"/>
    <w:rsid w:val="000A478A"/>
    <w:rsid w:val="000A480E"/>
    <w:rsid w:val="000A4D6F"/>
    <w:rsid w:val="000A4ECA"/>
    <w:rsid w:val="000A527F"/>
    <w:rsid w:val="000A5412"/>
    <w:rsid w:val="000A551B"/>
    <w:rsid w:val="000A5539"/>
    <w:rsid w:val="000A6067"/>
    <w:rsid w:val="000A6172"/>
    <w:rsid w:val="000A65C4"/>
    <w:rsid w:val="000A6D85"/>
    <w:rsid w:val="000B039E"/>
    <w:rsid w:val="000B0684"/>
    <w:rsid w:val="000B0D86"/>
    <w:rsid w:val="000B1213"/>
    <w:rsid w:val="000B1552"/>
    <w:rsid w:val="000B16B5"/>
    <w:rsid w:val="000B223F"/>
    <w:rsid w:val="000B3065"/>
    <w:rsid w:val="000B341A"/>
    <w:rsid w:val="000B4DC8"/>
    <w:rsid w:val="000B610D"/>
    <w:rsid w:val="000B62D2"/>
    <w:rsid w:val="000B66FD"/>
    <w:rsid w:val="000B6AB4"/>
    <w:rsid w:val="000B723F"/>
    <w:rsid w:val="000B7EF4"/>
    <w:rsid w:val="000C106B"/>
    <w:rsid w:val="000C12A7"/>
    <w:rsid w:val="000C1422"/>
    <w:rsid w:val="000C1C3E"/>
    <w:rsid w:val="000C1C54"/>
    <w:rsid w:val="000C2053"/>
    <w:rsid w:val="000C2A52"/>
    <w:rsid w:val="000C305D"/>
    <w:rsid w:val="000C334C"/>
    <w:rsid w:val="000C4A81"/>
    <w:rsid w:val="000C4C7E"/>
    <w:rsid w:val="000C54FE"/>
    <w:rsid w:val="000C5652"/>
    <w:rsid w:val="000C5E64"/>
    <w:rsid w:val="000C6936"/>
    <w:rsid w:val="000C6B4F"/>
    <w:rsid w:val="000C6BCD"/>
    <w:rsid w:val="000C6E5D"/>
    <w:rsid w:val="000C7623"/>
    <w:rsid w:val="000C765E"/>
    <w:rsid w:val="000C7E85"/>
    <w:rsid w:val="000D01A1"/>
    <w:rsid w:val="000D0CB8"/>
    <w:rsid w:val="000D21E7"/>
    <w:rsid w:val="000D2344"/>
    <w:rsid w:val="000D23FC"/>
    <w:rsid w:val="000D2E9E"/>
    <w:rsid w:val="000D4563"/>
    <w:rsid w:val="000D47A3"/>
    <w:rsid w:val="000D47CF"/>
    <w:rsid w:val="000D4D9A"/>
    <w:rsid w:val="000D52D5"/>
    <w:rsid w:val="000D56D6"/>
    <w:rsid w:val="000D6174"/>
    <w:rsid w:val="000D766A"/>
    <w:rsid w:val="000D79A6"/>
    <w:rsid w:val="000D7F59"/>
    <w:rsid w:val="000E0719"/>
    <w:rsid w:val="000E0FB0"/>
    <w:rsid w:val="000E1156"/>
    <w:rsid w:val="000E1371"/>
    <w:rsid w:val="000E1C26"/>
    <w:rsid w:val="000E1F30"/>
    <w:rsid w:val="000E27D4"/>
    <w:rsid w:val="000E36E3"/>
    <w:rsid w:val="000E3C8D"/>
    <w:rsid w:val="000E3CF7"/>
    <w:rsid w:val="000E411B"/>
    <w:rsid w:val="000E736B"/>
    <w:rsid w:val="000E7B5D"/>
    <w:rsid w:val="000E7DA7"/>
    <w:rsid w:val="000F0567"/>
    <w:rsid w:val="000F06ED"/>
    <w:rsid w:val="000F07D6"/>
    <w:rsid w:val="000F0A8C"/>
    <w:rsid w:val="000F0AC5"/>
    <w:rsid w:val="000F125A"/>
    <w:rsid w:val="000F16F5"/>
    <w:rsid w:val="000F2902"/>
    <w:rsid w:val="000F2A30"/>
    <w:rsid w:val="000F2A59"/>
    <w:rsid w:val="000F32E0"/>
    <w:rsid w:val="000F420A"/>
    <w:rsid w:val="000F470B"/>
    <w:rsid w:val="000F530A"/>
    <w:rsid w:val="000F61B5"/>
    <w:rsid w:val="000F6438"/>
    <w:rsid w:val="000F6485"/>
    <w:rsid w:val="000F6632"/>
    <w:rsid w:val="000F69D4"/>
    <w:rsid w:val="000F6F95"/>
    <w:rsid w:val="000F710E"/>
    <w:rsid w:val="000F778A"/>
    <w:rsid w:val="000F77BB"/>
    <w:rsid w:val="000F7823"/>
    <w:rsid w:val="000F78B8"/>
    <w:rsid w:val="000F7B64"/>
    <w:rsid w:val="00100197"/>
    <w:rsid w:val="00100595"/>
    <w:rsid w:val="00100A91"/>
    <w:rsid w:val="00100D54"/>
    <w:rsid w:val="001011D5"/>
    <w:rsid w:val="00102079"/>
    <w:rsid w:val="001022E9"/>
    <w:rsid w:val="001027AF"/>
    <w:rsid w:val="00102D8E"/>
    <w:rsid w:val="00103255"/>
    <w:rsid w:val="0010387D"/>
    <w:rsid w:val="00103F28"/>
    <w:rsid w:val="00104835"/>
    <w:rsid w:val="00105100"/>
    <w:rsid w:val="001053A4"/>
    <w:rsid w:val="00105A09"/>
    <w:rsid w:val="00105AFF"/>
    <w:rsid w:val="0010692C"/>
    <w:rsid w:val="00106BA3"/>
    <w:rsid w:val="0010759A"/>
    <w:rsid w:val="0010762A"/>
    <w:rsid w:val="00107799"/>
    <w:rsid w:val="001077EF"/>
    <w:rsid w:val="001079BC"/>
    <w:rsid w:val="00107C45"/>
    <w:rsid w:val="00110192"/>
    <w:rsid w:val="00110401"/>
    <w:rsid w:val="00111ECB"/>
    <w:rsid w:val="00111FF9"/>
    <w:rsid w:val="0011202E"/>
    <w:rsid w:val="00112237"/>
    <w:rsid w:val="001127CC"/>
    <w:rsid w:val="00113870"/>
    <w:rsid w:val="001138A0"/>
    <w:rsid w:val="00114118"/>
    <w:rsid w:val="001143DC"/>
    <w:rsid w:val="00114428"/>
    <w:rsid w:val="001147AB"/>
    <w:rsid w:val="00115154"/>
    <w:rsid w:val="001154D5"/>
    <w:rsid w:val="00115782"/>
    <w:rsid w:val="001157D3"/>
    <w:rsid w:val="0011672E"/>
    <w:rsid w:val="001171F0"/>
    <w:rsid w:val="00117C36"/>
    <w:rsid w:val="00120BC3"/>
    <w:rsid w:val="00120C04"/>
    <w:rsid w:val="00120F27"/>
    <w:rsid w:val="0012138C"/>
    <w:rsid w:val="0012160C"/>
    <w:rsid w:val="0012193A"/>
    <w:rsid w:val="00121BC0"/>
    <w:rsid w:val="00121C25"/>
    <w:rsid w:val="00121F48"/>
    <w:rsid w:val="0012262F"/>
    <w:rsid w:val="00122693"/>
    <w:rsid w:val="001226BD"/>
    <w:rsid w:val="00122C89"/>
    <w:rsid w:val="00122F39"/>
    <w:rsid w:val="0012337E"/>
    <w:rsid w:val="001235C6"/>
    <w:rsid w:val="00124032"/>
    <w:rsid w:val="001245C5"/>
    <w:rsid w:val="001245FA"/>
    <w:rsid w:val="00124AD0"/>
    <w:rsid w:val="0012522C"/>
    <w:rsid w:val="001253E1"/>
    <w:rsid w:val="0012540B"/>
    <w:rsid w:val="001262C1"/>
    <w:rsid w:val="00126468"/>
    <w:rsid w:val="00127992"/>
    <w:rsid w:val="00127D2F"/>
    <w:rsid w:val="0013011C"/>
    <w:rsid w:val="001309A3"/>
    <w:rsid w:val="00130CF8"/>
    <w:rsid w:val="00130FFD"/>
    <w:rsid w:val="00131367"/>
    <w:rsid w:val="00132192"/>
    <w:rsid w:val="00132C0A"/>
    <w:rsid w:val="001334B0"/>
    <w:rsid w:val="00133696"/>
    <w:rsid w:val="001336FD"/>
    <w:rsid w:val="00133816"/>
    <w:rsid w:val="00133F41"/>
    <w:rsid w:val="00134D07"/>
    <w:rsid w:val="001350A6"/>
    <w:rsid w:val="0013528D"/>
    <w:rsid w:val="00135E89"/>
    <w:rsid w:val="00136843"/>
    <w:rsid w:val="00137129"/>
    <w:rsid w:val="00137282"/>
    <w:rsid w:val="001374FF"/>
    <w:rsid w:val="00137736"/>
    <w:rsid w:val="0014028D"/>
    <w:rsid w:val="001402B4"/>
    <w:rsid w:val="00140709"/>
    <w:rsid w:val="001407CA"/>
    <w:rsid w:val="00140DB4"/>
    <w:rsid w:val="00140E84"/>
    <w:rsid w:val="00140EFF"/>
    <w:rsid w:val="001425A7"/>
    <w:rsid w:val="00142C92"/>
    <w:rsid w:val="0014315E"/>
    <w:rsid w:val="00143696"/>
    <w:rsid w:val="00143D8E"/>
    <w:rsid w:val="001442AF"/>
    <w:rsid w:val="00144CD7"/>
    <w:rsid w:val="00144CF0"/>
    <w:rsid w:val="00144D7A"/>
    <w:rsid w:val="001453D7"/>
    <w:rsid w:val="0014578A"/>
    <w:rsid w:val="00146907"/>
    <w:rsid w:val="00147CC2"/>
    <w:rsid w:val="0015148A"/>
    <w:rsid w:val="0015277B"/>
    <w:rsid w:val="0015350C"/>
    <w:rsid w:val="001538F1"/>
    <w:rsid w:val="00153B6A"/>
    <w:rsid w:val="00154338"/>
    <w:rsid w:val="0015459A"/>
    <w:rsid w:val="001547ED"/>
    <w:rsid w:val="00155E9A"/>
    <w:rsid w:val="001568E2"/>
    <w:rsid w:val="00156E1B"/>
    <w:rsid w:val="00160918"/>
    <w:rsid w:val="0016097D"/>
    <w:rsid w:val="00160B16"/>
    <w:rsid w:val="00160CAB"/>
    <w:rsid w:val="00160D33"/>
    <w:rsid w:val="001613F9"/>
    <w:rsid w:val="00161770"/>
    <w:rsid w:val="0016289C"/>
    <w:rsid w:val="00163278"/>
    <w:rsid w:val="00163358"/>
    <w:rsid w:val="00163614"/>
    <w:rsid w:val="00164214"/>
    <w:rsid w:val="001643E0"/>
    <w:rsid w:val="0016589F"/>
    <w:rsid w:val="00165C61"/>
    <w:rsid w:val="00165DDD"/>
    <w:rsid w:val="001664E2"/>
    <w:rsid w:val="00166879"/>
    <w:rsid w:val="00166B74"/>
    <w:rsid w:val="00167054"/>
    <w:rsid w:val="0016791F"/>
    <w:rsid w:val="00167926"/>
    <w:rsid w:val="00167AA7"/>
    <w:rsid w:val="00167C65"/>
    <w:rsid w:val="00167E2C"/>
    <w:rsid w:val="00170459"/>
    <w:rsid w:val="00171370"/>
    <w:rsid w:val="0017178D"/>
    <w:rsid w:val="0017215F"/>
    <w:rsid w:val="00172362"/>
    <w:rsid w:val="00172726"/>
    <w:rsid w:val="001727D6"/>
    <w:rsid w:val="001727E8"/>
    <w:rsid w:val="00172CCD"/>
    <w:rsid w:val="00172F8C"/>
    <w:rsid w:val="001730F8"/>
    <w:rsid w:val="00173125"/>
    <w:rsid w:val="001739F7"/>
    <w:rsid w:val="00173C96"/>
    <w:rsid w:val="00173D15"/>
    <w:rsid w:val="00173EF8"/>
    <w:rsid w:val="00174307"/>
    <w:rsid w:val="00174C13"/>
    <w:rsid w:val="00174F2A"/>
    <w:rsid w:val="00175BB4"/>
    <w:rsid w:val="001768EB"/>
    <w:rsid w:val="0017765E"/>
    <w:rsid w:val="0017798F"/>
    <w:rsid w:val="0018068E"/>
    <w:rsid w:val="00180C20"/>
    <w:rsid w:val="001812E2"/>
    <w:rsid w:val="00181685"/>
    <w:rsid w:val="00181DB0"/>
    <w:rsid w:val="0018263E"/>
    <w:rsid w:val="00182B87"/>
    <w:rsid w:val="00183256"/>
    <w:rsid w:val="00183E9B"/>
    <w:rsid w:val="0018412C"/>
    <w:rsid w:val="00184268"/>
    <w:rsid w:val="001844FB"/>
    <w:rsid w:val="00184BC2"/>
    <w:rsid w:val="00184E6A"/>
    <w:rsid w:val="00185195"/>
    <w:rsid w:val="00185747"/>
    <w:rsid w:val="00185880"/>
    <w:rsid w:val="00185B3A"/>
    <w:rsid w:val="00186531"/>
    <w:rsid w:val="001865C2"/>
    <w:rsid w:val="001867E8"/>
    <w:rsid w:val="00190071"/>
    <w:rsid w:val="00191309"/>
    <w:rsid w:val="00191528"/>
    <w:rsid w:val="0019175C"/>
    <w:rsid w:val="00191DF0"/>
    <w:rsid w:val="001920D7"/>
    <w:rsid w:val="001921B5"/>
    <w:rsid w:val="00192990"/>
    <w:rsid w:val="00192CDC"/>
    <w:rsid w:val="00192FCA"/>
    <w:rsid w:val="00193200"/>
    <w:rsid w:val="00193802"/>
    <w:rsid w:val="001938C2"/>
    <w:rsid w:val="00194075"/>
    <w:rsid w:val="0019449F"/>
    <w:rsid w:val="00194C09"/>
    <w:rsid w:val="001954A6"/>
    <w:rsid w:val="001954B0"/>
    <w:rsid w:val="00195C75"/>
    <w:rsid w:val="001967C3"/>
    <w:rsid w:val="00197027"/>
    <w:rsid w:val="001976A2"/>
    <w:rsid w:val="00197A3E"/>
    <w:rsid w:val="001A19CC"/>
    <w:rsid w:val="001A2C69"/>
    <w:rsid w:val="001A2DB2"/>
    <w:rsid w:val="001A314A"/>
    <w:rsid w:val="001A34FB"/>
    <w:rsid w:val="001A4705"/>
    <w:rsid w:val="001A4F60"/>
    <w:rsid w:val="001A50B7"/>
    <w:rsid w:val="001A539D"/>
    <w:rsid w:val="001A59C5"/>
    <w:rsid w:val="001A5D08"/>
    <w:rsid w:val="001A5D4B"/>
    <w:rsid w:val="001A6079"/>
    <w:rsid w:val="001A6EF6"/>
    <w:rsid w:val="001A738F"/>
    <w:rsid w:val="001A7A78"/>
    <w:rsid w:val="001B0032"/>
    <w:rsid w:val="001B0CC1"/>
    <w:rsid w:val="001B0EE7"/>
    <w:rsid w:val="001B115F"/>
    <w:rsid w:val="001B1E1E"/>
    <w:rsid w:val="001B2763"/>
    <w:rsid w:val="001B44F3"/>
    <w:rsid w:val="001B505A"/>
    <w:rsid w:val="001B637F"/>
    <w:rsid w:val="001B66BD"/>
    <w:rsid w:val="001B69E6"/>
    <w:rsid w:val="001B6A89"/>
    <w:rsid w:val="001B6CE4"/>
    <w:rsid w:val="001B76F5"/>
    <w:rsid w:val="001B7A0F"/>
    <w:rsid w:val="001B7FF2"/>
    <w:rsid w:val="001C00C9"/>
    <w:rsid w:val="001C032F"/>
    <w:rsid w:val="001C0682"/>
    <w:rsid w:val="001C1845"/>
    <w:rsid w:val="001C22D5"/>
    <w:rsid w:val="001C23BE"/>
    <w:rsid w:val="001C271E"/>
    <w:rsid w:val="001C2BF4"/>
    <w:rsid w:val="001C2C04"/>
    <w:rsid w:val="001C3321"/>
    <w:rsid w:val="001C340B"/>
    <w:rsid w:val="001C37F7"/>
    <w:rsid w:val="001C3878"/>
    <w:rsid w:val="001C3BDD"/>
    <w:rsid w:val="001C412F"/>
    <w:rsid w:val="001C41B4"/>
    <w:rsid w:val="001C46EA"/>
    <w:rsid w:val="001C46FB"/>
    <w:rsid w:val="001C474D"/>
    <w:rsid w:val="001C4FFB"/>
    <w:rsid w:val="001C50A6"/>
    <w:rsid w:val="001C5A1E"/>
    <w:rsid w:val="001C685A"/>
    <w:rsid w:val="001C7074"/>
    <w:rsid w:val="001C723B"/>
    <w:rsid w:val="001C77BD"/>
    <w:rsid w:val="001D0477"/>
    <w:rsid w:val="001D0F05"/>
    <w:rsid w:val="001D12B9"/>
    <w:rsid w:val="001D243D"/>
    <w:rsid w:val="001D280B"/>
    <w:rsid w:val="001D4C3B"/>
    <w:rsid w:val="001D5693"/>
    <w:rsid w:val="001D5E76"/>
    <w:rsid w:val="001D6691"/>
    <w:rsid w:val="001D6A9E"/>
    <w:rsid w:val="001D7047"/>
    <w:rsid w:val="001D7061"/>
    <w:rsid w:val="001D73E4"/>
    <w:rsid w:val="001D7554"/>
    <w:rsid w:val="001D756D"/>
    <w:rsid w:val="001D762D"/>
    <w:rsid w:val="001D7F0E"/>
    <w:rsid w:val="001E1A5E"/>
    <w:rsid w:val="001E1BD0"/>
    <w:rsid w:val="001E2322"/>
    <w:rsid w:val="001E275A"/>
    <w:rsid w:val="001E2E0A"/>
    <w:rsid w:val="001E36C4"/>
    <w:rsid w:val="001E3FDF"/>
    <w:rsid w:val="001E414F"/>
    <w:rsid w:val="001E433E"/>
    <w:rsid w:val="001E52DF"/>
    <w:rsid w:val="001E5736"/>
    <w:rsid w:val="001E5B93"/>
    <w:rsid w:val="001E6A1D"/>
    <w:rsid w:val="001E7CF9"/>
    <w:rsid w:val="001F0030"/>
    <w:rsid w:val="001F044A"/>
    <w:rsid w:val="001F082B"/>
    <w:rsid w:val="001F0A41"/>
    <w:rsid w:val="001F1871"/>
    <w:rsid w:val="001F1B2F"/>
    <w:rsid w:val="001F2413"/>
    <w:rsid w:val="001F373D"/>
    <w:rsid w:val="001F3A65"/>
    <w:rsid w:val="001F3F78"/>
    <w:rsid w:val="001F442E"/>
    <w:rsid w:val="001F4634"/>
    <w:rsid w:val="001F53CA"/>
    <w:rsid w:val="001F5BE1"/>
    <w:rsid w:val="001F5CB6"/>
    <w:rsid w:val="001F6148"/>
    <w:rsid w:val="001F61D1"/>
    <w:rsid w:val="001F7073"/>
    <w:rsid w:val="001F733C"/>
    <w:rsid w:val="001F73FE"/>
    <w:rsid w:val="00200807"/>
    <w:rsid w:val="00200EBB"/>
    <w:rsid w:val="00201303"/>
    <w:rsid w:val="002019D8"/>
    <w:rsid w:val="00201A1E"/>
    <w:rsid w:val="00202010"/>
    <w:rsid w:val="00202C36"/>
    <w:rsid w:val="00203248"/>
    <w:rsid w:val="00203DB1"/>
    <w:rsid w:val="00204C7D"/>
    <w:rsid w:val="00204F9D"/>
    <w:rsid w:val="00205460"/>
    <w:rsid w:val="00205881"/>
    <w:rsid w:val="00205972"/>
    <w:rsid w:val="00206089"/>
    <w:rsid w:val="002071AB"/>
    <w:rsid w:val="00207E26"/>
    <w:rsid w:val="00207EDA"/>
    <w:rsid w:val="002101BD"/>
    <w:rsid w:val="00210665"/>
    <w:rsid w:val="00210A60"/>
    <w:rsid w:val="00211EE3"/>
    <w:rsid w:val="002123E6"/>
    <w:rsid w:val="00212D4F"/>
    <w:rsid w:val="002146B5"/>
    <w:rsid w:val="00214798"/>
    <w:rsid w:val="00214B83"/>
    <w:rsid w:val="0021568D"/>
    <w:rsid w:val="002158A8"/>
    <w:rsid w:val="0021641D"/>
    <w:rsid w:val="00216662"/>
    <w:rsid w:val="00216A55"/>
    <w:rsid w:val="00216DC0"/>
    <w:rsid w:val="00217399"/>
    <w:rsid w:val="00217799"/>
    <w:rsid w:val="00217B69"/>
    <w:rsid w:val="00220811"/>
    <w:rsid w:val="00220A88"/>
    <w:rsid w:val="00220E6C"/>
    <w:rsid w:val="002212F2"/>
    <w:rsid w:val="002214C4"/>
    <w:rsid w:val="0022171B"/>
    <w:rsid w:val="0022189D"/>
    <w:rsid w:val="0022198E"/>
    <w:rsid w:val="00221BBA"/>
    <w:rsid w:val="00221E06"/>
    <w:rsid w:val="00222B10"/>
    <w:rsid w:val="002230A6"/>
    <w:rsid w:val="0022352D"/>
    <w:rsid w:val="00223708"/>
    <w:rsid w:val="00223D5A"/>
    <w:rsid w:val="002248F2"/>
    <w:rsid w:val="00226D70"/>
    <w:rsid w:val="002277D3"/>
    <w:rsid w:val="00230C2F"/>
    <w:rsid w:val="0023129C"/>
    <w:rsid w:val="002315BC"/>
    <w:rsid w:val="002321B1"/>
    <w:rsid w:val="00232360"/>
    <w:rsid w:val="00232EA5"/>
    <w:rsid w:val="002345A8"/>
    <w:rsid w:val="00234FCA"/>
    <w:rsid w:val="002352DF"/>
    <w:rsid w:val="00235E88"/>
    <w:rsid w:val="002367BD"/>
    <w:rsid w:val="00236F96"/>
    <w:rsid w:val="0023709B"/>
    <w:rsid w:val="00237392"/>
    <w:rsid w:val="00237449"/>
    <w:rsid w:val="00237A4E"/>
    <w:rsid w:val="0024050D"/>
    <w:rsid w:val="002405C6"/>
    <w:rsid w:val="00240E4F"/>
    <w:rsid w:val="00241363"/>
    <w:rsid w:val="00241464"/>
    <w:rsid w:val="002418A7"/>
    <w:rsid w:val="00241CCE"/>
    <w:rsid w:val="00242911"/>
    <w:rsid w:val="00242BFD"/>
    <w:rsid w:val="002437F9"/>
    <w:rsid w:val="00244B8A"/>
    <w:rsid w:val="00245879"/>
    <w:rsid w:val="00245D25"/>
    <w:rsid w:val="0024608E"/>
    <w:rsid w:val="00247591"/>
    <w:rsid w:val="00247885"/>
    <w:rsid w:val="002503B2"/>
    <w:rsid w:val="0025043E"/>
    <w:rsid w:val="00250972"/>
    <w:rsid w:val="00250F0D"/>
    <w:rsid w:val="002516E8"/>
    <w:rsid w:val="00251EA4"/>
    <w:rsid w:val="00251F28"/>
    <w:rsid w:val="002527F1"/>
    <w:rsid w:val="00252A9B"/>
    <w:rsid w:val="00252CF2"/>
    <w:rsid w:val="00253927"/>
    <w:rsid w:val="00253DB0"/>
    <w:rsid w:val="00253F9C"/>
    <w:rsid w:val="00254D47"/>
    <w:rsid w:val="002551BF"/>
    <w:rsid w:val="00255F2B"/>
    <w:rsid w:val="00256360"/>
    <w:rsid w:val="00256A02"/>
    <w:rsid w:val="00256E8F"/>
    <w:rsid w:val="00256EF8"/>
    <w:rsid w:val="00256F71"/>
    <w:rsid w:val="0025797B"/>
    <w:rsid w:val="00260E2D"/>
    <w:rsid w:val="0026217C"/>
    <w:rsid w:val="00262473"/>
    <w:rsid w:val="002624DA"/>
    <w:rsid w:val="00262622"/>
    <w:rsid w:val="00262A43"/>
    <w:rsid w:val="00263AC4"/>
    <w:rsid w:val="00265362"/>
    <w:rsid w:val="00265E3A"/>
    <w:rsid w:val="00265E6B"/>
    <w:rsid w:val="002677F9"/>
    <w:rsid w:val="00267CA9"/>
    <w:rsid w:val="002706C5"/>
    <w:rsid w:val="00270DCC"/>
    <w:rsid w:val="0027156E"/>
    <w:rsid w:val="00271FF9"/>
    <w:rsid w:val="00272618"/>
    <w:rsid w:val="00272676"/>
    <w:rsid w:val="00272897"/>
    <w:rsid w:val="00272A1E"/>
    <w:rsid w:val="00272B21"/>
    <w:rsid w:val="0027384C"/>
    <w:rsid w:val="00273F9D"/>
    <w:rsid w:val="0027441E"/>
    <w:rsid w:val="0027459B"/>
    <w:rsid w:val="0027463F"/>
    <w:rsid w:val="00274BB4"/>
    <w:rsid w:val="00274F92"/>
    <w:rsid w:val="00275548"/>
    <w:rsid w:val="00275C7D"/>
    <w:rsid w:val="00276635"/>
    <w:rsid w:val="00276924"/>
    <w:rsid w:val="002771BC"/>
    <w:rsid w:val="002816C5"/>
    <w:rsid w:val="00282557"/>
    <w:rsid w:val="00282B56"/>
    <w:rsid w:val="002836AF"/>
    <w:rsid w:val="00283E50"/>
    <w:rsid w:val="002847F9"/>
    <w:rsid w:val="00284EE8"/>
    <w:rsid w:val="002850A4"/>
    <w:rsid w:val="0028527B"/>
    <w:rsid w:val="00286241"/>
    <w:rsid w:val="00286487"/>
    <w:rsid w:val="00286B2B"/>
    <w:rsid w:val="00287285"/>
    <w:rsid w:val="002877EF"/>
    <w:rsid w:val="002879F9"/>
    <w:rsid w:val="00287D45"/>
    <w:rsid w:val="002902EB"/>
    <w:rsid w:val="002907DE"/>
    <w:rsid w:val="00290E71"/>
    <w:rsid w:val="0029115F"/>
    <w:rsid w:val="002911C6"/>
    <w:rsid w:val="00291390"/>
    <w:rsid w:val="00291752"/>
    <w:rsid w:val="00291C18"/>
    <w:rsid w:val="00291E3B"/>
    <w:rsid w:val="00291F8E"/>
    <w:rsid w:val="00292174"/>
    <w:rsid w:val="00292AAF"/>
    <w:rsid w:val="002930C9"/>
    <w:rsid w:val="00293785"/>
    <w:rsid w:val="002938D7"/>
    <w:rsid w:val="002939B4"/>
    <w:rsid w:val="00293A1D"/>
    <w:rsid w:val="0029418C"/>
    <w:rsid w:val="00294EEE"/>
    <w:rsid w:val="00294F11"/>
    <w:rsid w:val="002954B5"/>
    <w:rsid w:val="00295849"/>
    <w:rsid w:val="00295AF5"/>
    <w:rsid w:val="0029686D"/>
    <w:rsid w:val="002968E3"/>
    <w:rsid w:val="00297F2E"/>
    <w:rsid w:val="00297FC2"/>
    <w:rsid w:val="002A03A3"/>
    <w:rsid w:val="002A0584"/>
    <w:rsid w:val="002A080E"/>
    <w:rsid w:val="002A0811"/>
    <w:rsid w:val="002A0820"/>
    <w:rsid w:val="002A0ABA"/>
    <w:rsid w:val="002A0CFF"/>
    <w:rsid w:val="002A15A2"/>
    <w:rsid w:val="002A2A47"/>
    <w:rsid w:val="002A2DF9"/>
    <w:rsid w:val="002A3356"/>
    <w:rsid w:val="002A3ADF"/>
    <w:rsid w:val="002A3AFF"/>
    <w:rsid w:val="002A3E64"/>
    <w:rsid w:val="002A4517"/>
    <w:rsid w:val="002A4A7E"/>
    <w:rsid w:val="002A4D71"/>
    <w:rsid w:val="002A4DFE"/>
    <w:rsid w:val="002A5760"/>
    <w:rsid w:val="002A57F7"/>
    <w:rsid w:val="002A58EB"/>
    <w:rsid w:val="002A6003"/>
    <w:rsid w:val="002A74B4"/>
    <w:rsid w:val="002A7B4B"/>
    <w:rsid w:val="002A7FF3"/>
    <w:rsid w:val="002B03D0"/>
    <w:rsid w:val="002B0420"/>
    <w:rsid w:val="002B07D9"/>
    <w:rsid w:val="002B07EE"/>
    <w:rsid w:val="002B0B86"/>
    <w:rsid w:val="002B100B"/>
    <w:rsid w:val="002B1169"/>
    <w:rsid w:val="002B123E"/>
    <w:rsid w:val="002B124C"/>
    <w:rsid w:val="002B12DB"/>
    <w:rsid w:val="002B236E"/>
    <w:rsid w:val="002B2C8D"/>
    <w:rsid w:val="002B393F"/>
    <w:rsid w:val="002B51A7"/>
    <w:rsid w:val="002B60FD"/>
    <w:rsid w:val="002B648E"/>
    <w:rsid w:val="002B6630"/>
    <w:rsid w:val="002B7D90"/>
    <w:rsid w:val="002C0543"/>
    <w:rsid w:val="002C0C5C"/>
    <w:rsid w:val="002C2751"/>
    <w:rsid w:val="002C284D"/>
    <w:rsid w:val="002C29CA"/>
    <w:rsid w:val="002C3B0B"/>
    <w:rsid w:val="002C3DD1"/>
    <w:rsid w:val="002C454D"/>
    <w:rsid w:val="002C4A79"/>
    <w:rsid w:val="002C4EE6"/>
    <w:rsid w:val="002C50A4"/>
    <w:rsid w:val="002C5123"/>
    <w:rsid w:val="002C5207"/>
    <w:rsid w:val="002C5664"/>
    <w:rsid w:val="002C5B10"/>
    <w:rsid w:val="002C5B8C"/>
    <w:rsid w:val="002C67AE"/>
    <w:rsid w:val="002C6F6C"/>
    <w:rsid w:val="002C721F"/>
    <w:rsid w:val="002C7532"/>
    <w:rsid w:val="002C779D"/>
    <w:rsid w:val="002C7BB7"/>
    <w:rsid w:val="002D06AD"/>
    <w:rsid w:val="002D0A3A"/>
    <w:rsid w:val="002D13E9"/>
    <w:rsid w:val="002D1BF3"/>
    <w:rsid w:val="002D2206"/>
    <w:rsid w:val="002D299A"/>
    <w:rsid w:val="002D2F9E"/>
    <w:rsid w:val="002D3209"/>
    <w:rsid w:val="002D32CA"/>
    <w:rsid w:val="002D33A8"/>
    <w:rsid w:val="002D3B57"/>
    <w:rsid w:val="002D3E26"/>
    <w:rsid w:val="002D3EFA"/>
    <w:rsid w:val="002D40FC"/>
    <w:rsid w:val="002D4577"/>
    <w:rsid w:val="002D45A9"/>
    <w:rsid w:val="002D473A"/>
    <w:rsid w:val="002D47C5"/>
    <w:rsid w:val="002D5E83"/>
    <w:rsid w:val="002D6DD6"/>
    <w:rsid w:val="002D74C1"/>
    <w:rsid w:val="002D7651"/>
    <w:rsid w:val="002D7D4C"/>
    <w:rsid w:val="002E0190"/>
    <w:rsid w:val="002E152B"/>
    <w:rsid w:val="002E1606"/>
    <w:rsid w:val="002E1785"/>
    <w:rsid w:val="002E19E7"/>
    <w:rsid w:val="002E27F0"/>
    <w:rsid w:val="002E2FB4"/>
    <w:rsid w:val="002E31E2"/>
    <w:rsid w:val="002E3379"/>
    <w:rsid w:val="002E380A"/>
    <w:rsid w:val="002E4059"/>
    <w:rsid w:val="002E6051"/>
    <w:rsid w:val="002E6328"/>
    <w:rsid w:val="002E6475"/>
    <w:rsid w:val="002E66FB"/>
    <w:rsid w:val="002E687E"/>
    <w:rsid w:val="002E773E"/>
    <w:rsid w:val="002E7B8C"/>
    <w:rsid w:val="002E7C5B"/>
    <w:rsid w:val="002F000A"/>
    <w:rsid w:val="002F0871"/>
    <w:rsid w:val="002F0E50"/>
    <w:rsid w:val="002F0E73"/>
    <w:rsid w:val="002F11E2"/>
    <w:rsid w:val="002F13FA"/>
    <w:rsid w:val="002F2716"/>
    <w:rsid w:val="002F2C5F"/>
    <w:rsid w:val="002F3C7D"/>
    <w:rsid w:val="002F3EF6"/>
    <w:rsid w:val="002F46C9"/>
    <w:rsid w:val="002F4A9C"/>
    <w:rsid w:val="002F534E"/>
    <w:rsid w:val="002F5909"/>
    <w:rsid w:val="002F5A69"/>
    <w:rsid w:val="002F5A6A"/>
    <w:rsid w:val="002F5B5F"/>
    <w:rsid w:val="002F5E5A"/>
    <w:rsid w:val="002F642C"/>
    <w:rsid w:val="002F6C7F"/>
    <w:rsid w:val="002F750F"/>
    <w:rsid w:val="002F76E8"/>
    <w:rsid w:val="002F7BC5"/>
    <w:rsid w:val="002F7BCC"/>
    <w:rsid w:val="002F7ED5"/>
    <w:rsid w:val="00300F4A"/>
    <w:rsid w:val="00301E61"/>
    <w:rsid w:val="00301F09"/>
    <w:rsid w:val="00302403"/>
    <w:rsid w:val="003035C2"/>
    <w:rsid w:val="003035D9"/>
    <w:rsid w:val="003038E5"/>
    <w:rsid w:val="0030438C"/>
    <w:rsid w:val="003044B8"/>
    <w:rsid w:val="003044CC"/>
    <w:rsid w:val="003059D5"/>
    <w:rsid w:val="00306100"/>
    <w:rsid w:val="0030624A"/>
    <w:rsid w:val="00306848"/>
    <w:rsid w:val="00306B32"/>
    <w:rsid w:val="00306DED"/>
    <w:rsid w:val="003074B6"/>
    <w:rsid w:val="00310340"/>
    <w:rsid w:val="00310D6E"/>
    <w:rsid w:val="00310EAE"/>
    <w:rsid w:val="00311B10"/>
    <w:rsid w:val="0031225F"/>
    <w:rsid w:val="003128B1"/>
    <w:rsid w:val="003128DA"/>
    <w:rsid w:val="003134E5"/>
    <w:rsid w:val="0031457B"/>
    <w:rsid w:val="00314FDF"/>
    <w:rsid w:val="003160A0"/>
    <w:rsid w:val="003168C9"/>
    <w:rsid w:val="00316A26"/>
    <w:rsid w:val="00316B13"/>
    <w:rsid w:val="00316E80"/>
    <w:rsid w:val="00317DDB"/>
    <w:rsid w:val="003200E7"/>
    <w:rsid w:val="0032047D"/>
    <w:rsid w:val="003207E3"/>
    <w:rsid w:val="003208E6"/>
    <w:rsid w:val="00320EC0"/>
    <w:rsid w:val="00321837"/>
    <w:rsid w:val="003229EB"/>
    <w:rsid w:val="00322E33"/>
    <w:rsid w:val="003238F0"/>
    <w:rsid w:val="00323DB4"/>
    <w:rsid w:val="00324197"/>
    <w:rsid w:val="0032467D"/>
    <w:rsid w:val="00326B14"/>
    <w:rsid w:val="00327209"/>
    <w:rsid w:val="003272F8"/>
    <w:rsid w:val="00330105"/>
    <w:rsid w:val="00330167"/>
    <w:rsid w:val="0033060E"/>
    <w:rsid w:val="00331141"/>
    <w:rsid w:val="00331D8D"/>
    <w:rsid w:val="003327E8"/>
    <w:rsid w:val="00332DF3"/>
    <w:rsid w:val="00332E3B"/>
    <w:rsid w:val="00333084"/>
    <w:rsid w:val="003331C3"/>
    <w:rsid w:val="0033439B"/>
    <w:rsid w:val="00334A01"/>
    <w:rsid w:val="00334CE8"/>
    <w:rsid w:val="00334E33"/>
    <w:rsid w:val="00335117"/>
    <w:rsid w:val="00335A4E"/>
    <w:rsid w:val="00335F4C"/>
    <w:rsid w:val="00336310"/>
    <w:rsid w:val="00336DDC"/>
    <w:rsid w:val="00337119"/>
    <w:rsid w:val="003401BC"/>
    <w:rsid w:val="00340391"/>
    <w:rsid w:val="00340BC7"/>
    <w:rsid w:val="00340BEB"/>
    <w:rsid w:val="00340F4B"/>
    <w:rsid w:val="00340F55"/>
    <w:rsid w:val="0034224D"/>
    <w:rsid w:val="00343596"/>
    <w:rsid w:val="00343B2B"/>
    <w:rsid w:val="0034516D"/>
    <w:rsid w:val="00345365"/>
    <w:rsid w:val="00345425"/>
    <w:rsid w:val="00345621"/>
    <w:rsid w:val="00346622"/>
    <w:rsid w:val="003467D2"/>
    <w:rsid w:val="00346847"/>
    <w:rsid w:val="00346B1A"/>
    <w:rsid w:val="00346E3F"/>
    <w:rsid w:val="003472FD"/>
    <w:rsid w:val="00347475"/>
    <w:rsid w:val="00347B46"/>
    <w:rsid w:val="00351314"/>
    <w:rsid w:val="00351559"/>
    <w:rsid w:val="00353153"/>
    <w:rsid w:val="0035382E"/>
    <w:rsid w:val="00354BE9"/>
    <w:rsid w:val="0035506C"/>
    <w:rsid w:val="00355857"/>
    <w:rsid w:val="0035699B"/>
    <w:rsid w:val="00357DE9"/>
    <w:rsid w:val="00357E84"/>
    <w:rsid w:val="003604D1"/>
    <w:rsid w:val="00361001"/>
    <w:rsid w:val="00361162"/>
    <w:rsid w:val="00361D0F"/>
    <w:rsid w:val="0036354F"/>
    <w:rsid w:val="0036364C"/>
    <w:rsid w:val="00363944"/>
    <w:rsid w:val="00363AC5"/>
    <w:rsid w:val="003646B9"/>
    <w:rsid w:val="0036480F"/>
    <w:rsid w:val="00366405"/>
    <w:rsid w:val="00366575"/>
    <w:rsid w:val="00366E6B"/>
    <w:rsid w:val="00366ECC"/>
    <w:rsid w:val="00367D56"/>
    <w:rsid w:val="00370220"/>
    <w:rsid w:val="0037031F"/>
    <w:rsid w:val="00371A30"/>
    <w:rsid w:val="00371EA9"/>
    <w:rsid w:val="003723EF"/>
    <w:rsid w:val="00372F91"/>
    <w:rsid w:val="003736B4"/>
    <w:rsid w:val="00373A02"/>
    <w:rsid w:val="00373AE9"/>
    <w:rsid w:val="00373DB7"/>
    <w:rsid w:val="0037455D"/>
    <w:rsid w:val="003745F8"/>
    <w:rsid w:val="00374716"/>
    <w:rsid w:val="00375BD9"/>
    <w:rsid w:val="00376523"/>
    <w:rsid w:val="003765F1"/>
    <w:rsid w:val="003776A1"/>
    <w:rsid w:val="00380DB4"/>
    <w:rsid w:val="00380EAC"/>
    <w:rsid w:val="00381BEE"/>
    <w:rsid w:val="0038252B"/>
    <w:rsid w:val="0038337A"/>
    <w:rsid w:val="00383859"/>
    <w:rsid w:val="00383CC5"/>
    <w:rsid w:val="003844DD"/>
    <w:rsid w:val="00384FF3"/>
    <w:rsid w:val="00385285"/>
    <w:rsid w:val="00385293"/>
    <w:rsid w:val="00385EAF"/>
    <w:rsid w:val="003874E3"/>
    <w:rsid w:val="003879B5"/>
    <w:rsid w:val="003906BD"/>
    <w:rsid w:val="00390C19"/>
    <w:rsid w:val="00390E87"/>
    <w:rsid w:val="003916F5"/>
    <w:rsid w:val="003917D3"/>
    <w:rsid w:val="00391AD1"/>
    <w:rsid w:val="00391F8B"/>
    <w:rsid w:val="003928A1"/>
    <w:rsid w:val="00392B5F"/>
    <w:rsid w:val="0039370D"/>
    <w:rsid w:val="00393D05"/>
    <w:rsid w:val="003942E7"/>
    <w:rsid w:val="0039468D"/>
    <w:rsid w:val="003947FF"/>
    <w:rsid w:val="00394AD8"/>
    <w:rsid w:val="0039578C"/>
    <w:rsid w:val="00396842"/>
    <w:rsid w:val="00396C27"/>
    <w:rsid w:val="003A0049"/>
    <w:rsid w:val="003A04B0"/>
    <w:rsid w:val="003A054D"/>
    <w:rsid w:val="003A0732"/>
    <w:rsid w:val="003A098F"/>
    <w:rsid w:val="003A1351"/>
    <w:rsid w:val="003A17D4"/>
    <w:rsid w:val="003A18F8"/>
    <w:rsid w:val="003A1961"/>
    <w:rsid w:val="003A1A8F"/>
    <w:rsid w:val="003A1B25"/>
    <w:rsid w:val="003A1BE6"/>
    <w:rsid w:val="003A20D4"/>
    <w:rsid w:val="003A21EC"/>
    <w:rsid w:val="003A227C"/>
    <w:rsid w:val="003A2AB8"/>
    <w:rsid w:val="003A2AEE"/>
    <w:rsid w:val="003A317D"/>
    <w:rsid w:val="003A3568"/>
    <w:rsid w:val="003A362F"/>
    <w:rsid w:val="003A3B6D"/>
    <w:rsid w:val="003A4728"/>
    <w:rsid w:val="003A5292"/>
    <w:rsid w:val="003A5F0C"/>
    <w:rsid w:val="003A7344"/>
    <w:rsid w:val="003A7434"/>
    <w:rsid w:val="003A7631"/>
    <w:rsid w:val="003B044E"/>
    <w:rsid w:val="003B0DA2"/>
    <w:rsid w:val="003B0DD3"/>
    <w:rsid w:val="003B1E9B"/>
    <w:rsid w:val="003B2664"/>
    <w:rsid w:val="003B2923"/>
    <w:rsid w:val="003B2BE7"/>
    <w:rsid w:val="003B2E8A"/>
    <w:rsid w:val="003B2EC1"/>
    <w:rsid w:val="003B2EDB"/>
    <w:rsid w:val="003B2FB7"/>
    <w:rsid w:val="003B3D49"/>
    <w:rsid w:val="003B4044"/>
    <w:rsid w:val="003B4DC3"/>
    <w:rsid w:val="003B5098"/>
    <w:rsid w:val="003B5FF2"/>
    <w:rsid w:val="003B6309"/>
    <w:rsid w:val="003B63EA"/>
    <w:rsid w:val="003B719D"/>
    <w:rsid w:val="003B7299"/>
    <w:rsid w:val="003B78C8"/>
    <w:rsid w:val="003C009D"/>
    <w:rsid w:val="003C0981"/>
    <w:rsid w:val="003C0A60"/>
    <w:rsid w:val="003C15E5"/>
    <w:rsid w:val="003C1C58"/>
    <w:rsid w:val="003C1E95"/>
    <w:rsid w:val="003C2D69"/>
    <w:rsid w:val="003C3CF0"/>
    <w:rsid w:val="003C3EBD"/>
    <w:rsid w:val="003C419B"/>
    <w:rsid w:val="003C4204"/>
    <w:rsid w:val="003C4750"/>
    <w:rsid w:val="003C569F"/>
    <w:rsid w:val="003C58B5"/>
    <w:rsid w:val="003C5E36"/>
    <w:rsid w:val="003C64C1"/>
    <w:rsid w:val="003C694C"/>
    <w:rsid w:val="003D0B15"/>
    <w:rsid w:val="003D10F9"/>
    <w:rsid w:val="003D14A0"/>
    <w:rsid w:val="003D15BC"/>
    <w:rsid w:val="003D19E8"/>
    <w:rsid w:val="003D27D8"/>
    <w:rsid w:val="003D41A6"/>
    <w:rsid w:val="003D474C"/>
    <w:rsid w:val="003D4796"/>
    <w:rsid w:val="003D4F76"/>
    <w:rsid w:val="003D56FC"/>
    <w:rsid w:val="003D5ACD"/>
    <w:rsid w:val="003D76F7"/>
    <w:rsid w:val="003E003F"/>
    <w:rsid w:val="003E0919"/>
    <w:rsid w:val="003E0C9B"/>
    <w:rsid w:val="003E1D95"/>
    <w:rsid w:val="003E2252"/>
    <w:rsid w:val="003E24C9"/>
    <w:rsid w:val="003E2B95"/>
    <w:rsid w:val="003E4334"/>
    <w:rsid w:val="003E4675"/>
    <w:rsid w:val="003E4931"/>
    <w:rsid w:val="003E4D52"/>
    <w:rsid w:val="003E4E07"/>
    <w:rsid w:val="003E5921"/>
    <w:rsid w:val="003E5BFB"/>
    <w:rsid w:val="003E5CDB"/>
    <w:rsid w:val="003E631B"/>
    <w:rsid w:val="003E6B2B"/>
    <w:rsid w:val="003E7153"/>
    <w:rsid w:val="003E717C"/>
    <w:rsid w:val="003E7D58"/>
    <w:rsid w:val="003F0072"/>
    <w:rsid w:val="003F07A9"/>
    <w:rsid w:val="003F12CA"/>
    <w:rsid w:val="003F2393"/>
    <w:rsid w:val="003F3209"/>
    <w:rsid w:val="003F35FD"/>
    <w:rsid w:val="003F363B"/>
    <w:rsid w:val="003F3AAB"/>
    <w:rsid w:val="003F4A51"/>
    <w:rsid w:val="003F4C10"/>
    <w:rsid w:val="003F6A0D"/>
    <w:rsid w:val="003F6CBB"/>
    <w:rsid w:val="003F7612"/>
    <w:rsid w:val="003F78FF"/>
    <w:rsid w:val="003F7905"/>
    <w:rsid w:val="003F7C72"/>
    <w:rsid w:val="00400156"/>
    <w:rsid w:val="00400686"/>
    <w:rsid w:val="00400A14"/>
    <w:rsid w:val="0040227D"/>
    <w:rsid w:val="0040264B"/>
    <w:rsid w:val="004026B1"/>
    <w:rsid w:val="00402774"/>
    <w:rsid w:val="00403108"/>
    <w:rsid w:val="004043E3"/>
    <w:rsid w:val="00404F1C"/>
    <w:rsid w:val="0040570C"/>
    <w:rsid w:val="0040576F"/>
    <w:rsid w:val="00405992"/>
    <w:rsid w:val="00405C45"/>
    <w:rsid w:val="00406F6D"/>
    <w:rsid w:val="0040759F"/>
    <w:rsid w:val="0040760B"/>
    <w:rsid w:val="004078E5"/>
    <w:rsid w:val="00407B27"/>
    <w:rsid w:val="00407EFF"/>
    <w:rsid w:val="00407FAE"/>
    <w:rsid w:val="00410187"/>
    <w:rsid w:val="004103CC"/>
    <w:rsid w:val="00410639"/>
    <w:rsid w:val="0041077F"/>
    <w:rsid w:val="00410973"/>
    <w:rsid w:val="004109BF"/>
    <w:rsid w:val="00410B7E"/>
    <w:rsid w:val="00411A3C"/>
    <w:rsid w:val="0041204B"/>
    <w:rsid w:val="0041298E"/>
    <w:rsid w:val="00413968"/>
    <w:rsid w:val="004139CF"/>
    <w:rsid w:val="00413B8B"/>
    <w:rsid w:val="004140FF"/>
    <w:rsid w:val="00414327"/>
    <w:rsid w:val="00414508"/>
    <w:rsid w:val="004146C5"/>
    <w:rsid w:val="00414798"/>
    <w:rsid w:val="00414C17"/>
    <w:rsid w:val="00414F8E"/>
    <w:rsid w:val="004152B2"/>
    <w:rsid w:val="004156C9"/>
    <w:rsid w:val="0041708F"/>
    <w:rsid w:val="004174EA"/>
    <w:rsid w:val="0042001A"/>
    <w:rsid w:val="00420066"/>
    <w:rsid w:val="00420ACB"/>
    <w:rsid w:val="00420C28"/>
    <w:rsid w:val="00420CDB"/>
    <w:rsid w:val="00421D32"/>
    <w:rsid w:val="00422F9C"/>
    <w:rsid w:val="004237F6"/>
    <w:rsid w:val="00423AC5"/>
    <w:rsid w:val="00426920"/>
    <w:rsid w:val="004269DA"/>
    <w:rsid w:val="00426C1E"/>
    <w:rsid w:val="00430272"/>
    <w:rsid w:val="00430B1F"/>
    <w:rsid w:val="0043122F"/>
    <w:rsid w:val="004312ED"/>
    <w:rsid w:val="00431715"/>
    <w:rsid w:val="00432084"/>
    <w:rsid w:val="00432161"/>
    <w:rsid w:val="00432192"/>
    <w:rsid w:val="00432BF9"/>
    <w:rsid w:val="00432CCB"/>
    <w:rsid w:val="00432F0F"/>
    <w:rsid w:val="00433CA4"/>
    <w:rsid w:val="00434112"/>
    <w:rsid w:val="00434277"/>
    <w:rsid w:val="00434335"/>
    <w:rsid w:val="00434834"/>
    <w:rsid w:val="0043492C"/>
    <w:rsid w:val="00434BF1"/>
    <w:rsid w:val="004362C2"/>
    <w:rsid w:val="00436B72"/>
    <w:rsid w:val="00436C5F"/>
    <w:rsid w:val="00436EF5"/>
    <w:rsid w:val="0043737B"/>
    <w:rsid w:val="00437445"/>
    <w:rsid w:val="00437A5D"/>
    <w:rsid w:val="00437CAB"/>
    <w:rsid w:val="0044024D"/>
    <w:rsid w:val="00440646"/>
    <w:rsid w:val="00440A28"/>
    <w:rsid w:val="00440AB4"/>
    <w:rsid w:val="00440B6F"/>
    <w:rsid w:val="00440F67"/>
    <w:rsid w:val="00441024"/>
    <w:rsid w:val="00441B1D"/>
    <w:rsid w:val="00441DEC"/>
    <w:rsid w:val="0044259D"/>
    <w:rsid w:val="00442E33"/>
    <w:rsid w:val="004432D4"/>
    <w:rsid w:val="004436A4"/>
    <w:rsid w:val="0044386D"/>
    <w:rsid w:val="00443ACD"/>
    <w:rsid w:val="00443C95"/>
    <w:rsid w:val="00443C99"/>
    <w:rsid w:val="00443D3F"/>
    <w:rsid w:val="00444403"/>
    <w:rsid w:val="004446CB"/>
    <w:rsid w:val="00444729"/>
    <w:rsid w:val="0044546F"/>
    <w:rsid w:val="0044555F"/>
    <w:rsid w:val="00445960"/>
    <w:rsid w:val="004459F3"/>
    <w:rsid w:val="00445C97"/>
    <w:rsid w:val="00445D44"/>
    <w:rsid w:val="0044606C"/>
    <w:rsid w:val="00447AD3"/>
    <w:rsid w:val="00447D8B"/>
    <w:rsid w:val="0045048F"/>
    <w:rsid w:val="004505CE"/>
    <w:rsid w:val="00450995"/>
    <w:rsid w:val="004521D0"/>
    <w:rsid w:val="004533FB"/>
    <w:rsid w:val="00453D65"/>
    <w:rsid w:val="00454829"/>
    <w:rsid w:val="00454857"/>
    <w:rsid w:val="00454BAB"/>
    <w:rsid w:val="0045649C"/>
    <w:rsid w:val="004573CF"/>
    <w:rsid w:val="004579AF"/>
    <w:rsid w:val="00457ABB"/>
    <w:rsid w:val="00460085"/>
    <w:rsid w:val="00461228"/>
    <w:rsid w:val="00461F92"/>
    <w:rsid w:val="00462532"/>
    <w:rsid w:val="00462819"/>
    <w:rsid w:val="0046399B"/>
    <w:rsid w:val="00464254"/>
    <w:rsid w:val="00465482"/>
    <w:rsid w:val="004655EF"/>
    <w:rsid w:val="00465A68"/>
    <w:rsid w:val="004662D9"/>
    <w:rsid w:val="00466BCA"/>
    <w:rsid w:val="00466C27"/>
    <w:rsid w:val="00466E0D"/>
    <w:rsid w:val="00466EE3"/>
    <w:rsid w:val="00467046"/>
    <w:rsid w:val="0046718F"/>
    <w:rsid w:val="00467612"/>
    <w:rsid w:val="00467D8B"/>
    <w:rsid w:val="004701A3"/>
    <w:rsid w:val="004709C0"/>
    <w:rsid w:val="00470D46"/>
    <w:rsid w:val="00471B4A"/>
    <w:rsid w:val="00471CE3"/>
    <w:rsid w:val="00472811"/>
    <w:rsid w:val="00472C77"/>
    <w:rsid w:val="00473074"/>
    <w:rsid w:val="0047368B"/>
    <w:rsid w:val="00473C70"/>
    <w:rsid w:val="00473F39"/>
    <w:rsid w:val="004744A8"/>
    <w:rsid w:val="00475016"/>
    <w:rsid w:val="00475166"/>
    <w:rsid w:val="0047516C"/>
    <w:rsid w:val="004761CE"/>
    <w:rsid w:val="00476315"/>
    <w:rsid w:val="00476A99"/>
    <w:rsid w:val="00477556"/>
    <w:rsid w:val="0047787C"/>
    <w:rsid w:val="0048021C"/>
    <w:rsid w:val="004806BF"/>
    <w:rsid w:val="00480EFA"/>
    <w:rsid w:val="004817EC"/>
    <w:rsid w:val="00481807"/>
    <w:rsid w:val="00481DFB"/>
    <w:rsid w:val="0048278F"/>
    <w:rsid w:val="00482A17"/>
    <w:rsid w:val="00482EC4"/>
    <w:rsid w:val="0048332C"/>
    <w:rsid w:val="00483538"/>
    <w:rsid w:val="004848D9"/>
    <w:rsid w:val="00484922"/>
    <w:rsid w:val="00484F2B"/>
    <w:rsid w:val="004855B9"/>
    <w:rsid w:val="00485FCA"/>
    <w:rsid w:val="00486056"/>
    <w:rsid w:val="0048653C"/>
    <w:rsid w:val="004866EC"/>
    <w:rsid w:val="0048699C"/>
    <w:rsid w:val="004873BB"/>
    <w:rsid w:val="004873F8"/>
    <w:rsid w:val="00487945"/>
    <w:rsid w:val="00487CD0"/>
    <w:rsid w:val="00490581"/>
    <w:rsid w:val="00492407"/>
    <w:rsid w:val="00493609"/>
    <w:rsid w:val="00493F1E"/>
    <w:rsid w:val="0049479D"/>
    <w:rsid w:val="00494A00"/>
    <w:rsid w:val="0049558B"/>
    <w:rsid w:val="00495759"/>
    <w:rsid w:val="004962F8"/>
    <w:rsid w:val="004966DE"/>
    <w:rsid w:val="00496E05"/>
    <w:rsid w:val="00497158"/>
    <w:rsid w:val="004976FD"/>
    <w:rsid w:val="00497755"/>
    <w:rsid w:val="004A0493"/>
    <w:rsid w:val="004A07E1"/>
    <w:rsid w:val="004A0A6B"/>
    <w:rsid w:val="004A10D9"/>
    <w:rsid w:val="004A29E5"/>
    <w:rsid w:val="004A2C82"/>
    <w:rsid w:val="004A342D"/>
    <w:rsid w:val="004A37DF"/>
    <w:rsid w:val="004A3A20"/>
    <w:rsid w:val="004A41DD"/>
    <w:rsid w:val="004A4657"/>
    <w:rsid w:val="004A4834"/>
    <w:rsid w:val="004A4DC8"/>
    <w:rsid w:val="004A571F"/>
    <w:rsid w:val="004A5951"/>
    <w:rsid w:val="004A6179"/>
    <w:rsid w:val="004A6F15"/>
    <w:rsid w:val="004A7FC3"/>
    <w:rsid w:val="004B0D65"/>
    <w:rsid w:val="004B0DDA"/>
    <w:rsid w:val="004B0E4E"/>
    <w:rsid w:val="004B10D1"/>
    <w:rsid w:val="004B2830"/>
    <w:rsid w:val="004B2F1B"/>
    <w:rsid w:val="004B3D1E"/>
    <w:rsid w:val="004B4251"/>
    <w:rsid w:val="004B4B38"/>
    <w:rsid w:val="004B4B9C"/>
    <w:rsid w:val="004B5125"/>
    <w:rsid w:val="004B6872"/>
    <w:rsid w:val="004B6C04"/>
    <w:rsid w:val="004B77FF"/>
    <w:rsid w:val="004C0039"/>
    <w:rsid w:val="004C0AF0"/>
    <w:rsid w:val="004C0E8A"/>
    <w:rsid w:val="004C12C6"/>
    <w:rsid w:val="004C191B"/>
    <w:rsid w:val="004C1C7B"/>
    <w:rsid w:val="004C1C94"/>
    <w:rsid w:val="004C2B84"/>
    <w:rsid w:val="004C353C"/>
    <w:rsid w:val="004C40F9"/>
    <w:rsid w:val="004C435D"/>
    <w:rsid w:val="004C47AB"/>
    <w:rsid w:val="004C4A1C"/>
    <w:rsid w:val="004C5C16"/>
    <w:rsid w:val="004C661F"/>
    <w:rsid w:val="004C6A96"/>
    <w:rsid w:val="004D03E9"/>
    <w:rsid w:val="004D03FF"/>
    <w:rsid w:val="004D0F39"/>
    <w:rsid w:val="004D1E3E"/>
    <w:rsid w:val="004D311C"/>
    <w:rsid w:val="004D320F"/>
    <w:rsid w:val="004D35D7"/>
    <w:rsid w:val="004D4BB0"/>
    <w:rsid w:val="004D50E4"/>
    <w:rsid w:val="004D5641"/>
    <w:rsid w:val="004D66F9"/>
    <w:rsid w:val="004D6A1E"/>
    <w:rsid w:val="004D7EA6"/>
    <w:rsid w:val="004E0609"/>
    <w:rsid w:val="004E0639"/>
    <w:rsid w:val="004E0BE7"/>
    <w:rsid w:val="004E0C88"/>
    <w:rsid w:val="004E1AC7"/>
    <w:rsid w:val="004E2C4B"/>
    <w:rsid w:val="004E2DB0"/>
    <w:rsid w:val="004E3EDF"/>
    <w:rsid w:val="004E42E1"/>
    <w:rsid w:val="004E4522"/>
    <w:rsid w:val="004E517B"/>
    <w:rsid w:val="004E6564"/>
    <w:rsid w:val="004E65E6"/>
    <w:rsid w:val="004E6E30"/>
    <w:rsid w:val="004E7906"/>
    <w:rsid w:val="004E7923"/>
    <w:rsid w:val="004F0427"/>
    <w:rsid w:val="004F0702"/>
    <w:rsid w:val="004F2373"/>
    <w:rsid w:val="004F2585"/>
    <w:rsid w:val="004F2687"/>
    <w:rsid w:val="004F2752"/>
    <w:rsid w:val="004F2F07"/>
    <w:rsid w:val="004F31E5"/>
    <w:rsid w:val="004F32F2"/>
    <w:rsid w:val="004F3D26"/>
    <w:rsid w:val="004F451B"/>
    <w:rsid w:val="004F489E"/>
    <w:rsid w:val="004F4A90"/>
    <w:rsid w:val="004F4C51"/>
    <w:rsid w:val="004F51AD"/>
    <w:rsid w:val="004F55B9"/>
    <w:rsid w:val="004F61E2"/>
    <w:rsid w:val="004F6600"/>
    <w:rsid w:val="004F700F"/>
    <w:rsid w:val="004F710C"/>
    <w:rsid w:val="004F7284"/>
    <w:rsid w:val="004F7310"/>
    <w:rsid w:val="004F7799"/>
    <w:rsid w:val="005001D2"/>
    <w:rsid w:val="005002A5"/>
    <w:rsid w:val="00500424"/>
    <w:rsid w:val="0050061C"/>
    <w:rsid w:val="00500B07"/>
    <w:rsid w:val="00500E69"/>
    <w:rsid w:val="0050110F"/>
    <w:rsid w:val="0050141E"/>
    <w:rsid w:val="0050211F"/>
    <w:rsid w:val="00502237"/>
    <w:rsid w:val="00502460"/>
    <w:rsid w:val="005025FF"/>
    <w:rsid w:val="005033F9"/>
    <w:rsid w:val="0050410B"/>
    <w:rsid w:val="00504212"/>
    <w:rsid w:val="00504342"/>
    <w:rsid w:val="00504608"/>
    <w:rsid w:val="00504C2D"/>
    <w:rsid w:val="00504EE2"/>
    <w:rsid w:val="005055EC"/>
    <w:rsid w:val="00505BB4"/>
    <w:rsid w:val="00505D29"/>
    <w:rsid w:val="00506159"/>
    <w:rsid w:val="00506C89"/>
    <w:rsid w:val="00506F6F"/>
    <w:rsid w:val="005075A7"/>
    <w:rsid w:val="00507DC7"/>
    <w:rsid w:val="00507F89"/>
    <w:rsid w:val="00510572"/>
    <w:rsid w:val="00510808"/>
    <w:rsid w:val="00510872"/>
    <w:rsid w:val="00511FAF"/>
    <w:rsid w:val="0051253B"/>
    <w:rsid w:val="00512BA9"/>
    <w:rsid w:val="00513F0C"/>
    <w:rsid w:val="00514355"/>
    <w:rsid w:val="00514965"/>
    <w:rsid w:val="005157E0"/>
    <w:rsid w:val="00515CDF"/>
    <w:rsid w:val="00520952"/>
    <w:rsid w:val="005209FB"/>
    <w:rsid w:val="0052142A"/>
    <w:rsid w:val="00521581"/>
    <w:rsid w:val="00521A02"/>
    <w:rsid w:val="00521CDB"/>
    <w:rsid w:val="00521EB9"/>
    <w:rsid w:val="00522759"/>
    <w:rsid w:val="00522CFE"/>
    <w:rsid w:val="0052390F"/>
    <w:rsid w:val="00523C4E"/>
    <w:rsid w:val="00523EA5"/>
    <w:rsid w:val="00524B6F"/>
    <w:rsid w:val="00524D4D"/>
    <w:rsid w:val="0052558F"/>
    <w:rsid w:val="005256EB"/>
    <w:rsid w:val="0052587E"/>
    <w:rsid w:val="00526DB3"/>
    <w:rsid w:val="0052716E"/>
    <w:rsid w:val="00527200"/>
    <w:rsid w:val="00530EA4"/>
    <w:rsid w:val="00531028"/>
    <w:rsid w:val="005311DC"/>
    <w:rsid w:val="0053166E"/>
    <w:rsid w:val="005319F7"/>
    <w:rsid w:val="00531B41"/>
    <w:rsid w:val="00531B83"/>
    <w:rsid w:val="00532C72"/>
    <w:rsid w:val="0053320F"/>
    <w:rsid w:val="0053385F"/>
    <w:rsid w:val="0053387A"/>
    <w:rsid w:val="00533EA4"/>
    <w:rsid w:val="00534DC7"/>
    <w:rsid w:val="00535F54"/>
    <w:rsid w:val="00536CC1"/>
    <w:rsid w:val="00537079"/>
    <w:rsid w:val="005374E1"/>
    <w:rsid w:val="00537C86"/>
    <w:rsid w:val="00537E21"/>
    <w:rsid w:val="00540EDA"/>
    <w:rsid w:val="005427DA"/>
    <w:rsid w:val="00543C51"/>
    <w:rsid w:val="00544511"/>
    <w:rsid w:val="005447A7"/>
    <w:rsid w:val="00544A8B"/>
    <w:rsid w:val="00544CB7"/>
    <w:rsid w:val="005450D4"/>
    <w:rsid w:val="00545585"/>
    <w:rsid w:val="00545665"/>
    <w:rsid w:val="005459BA"/>
    <w:rsid w:val="0054670F"/>
    <w:rsid w:val="005467B0"/>
    <w:rsid w:val="0054694B"/>
    <w:rsid w:val="005511A0"/>
    <w:rsid w:val="00551D79"/>
    <w:rsid w:val="00551D9A"/>
    <w:rsid w:val="00552B4D"/>
    <w:rsid w:val="00552F7A"/>
    <w:rsid w:val="00553643"/>
    <w:rsid w:val="005536DF"/>
    <w:rsid w:val="005549C0"/>
    <w:rsid w:val="00555BD3"/>
    <w:rsid w:val="0055619E"/>
    <w:rsid w:val="005567A8"/>
    <w:rsid w:val="00557088"/>
    <w:rsid w:val="00557591"/>
    <w:rsid w:val="00557732"/>
    <w:rsid w:val="00557C18"/>
    <w:rsid w:val="00560114"/>
    <w:rsid w:val="00560532"/>
    <w:rsid w:val="00560589"/>
    <w:rsid w:val="0056078C"/>
    <w:rsid w:val="005607A1"/>
    <w:rsid w:val="00560851"/>
    <w:rsid w:val="00560FEE"/>
    <w:rsid w:val="0056107B"/>
    <w:rsid w:val="00561356"/>
    <w:rsid w:val="00562917"/>
    <w:rsid w:val="00562BB5"/>
    <w:rsid w:val="00562BFB"/>
    <w:rsid w:val="00562C0F"/>
    <w:rsid w:val="005643BD"/>
    <w:rsid w:val="00564EE3"/>
    <w:rsid w:val="005650B2"/>
    <w:rsid w:val="0056552E"/>
    <w:rsid w:val="005657C9"/>
    <w:rsid w:val="0056582B"/>
    <w:rsid w:val="00565C93"/>
    <w:rsid w:val="0056601A"/>
    <w:rsid w:val="005660C8"/>
    <w:rsid w:val="00566A95"/>
    <w:rsid w:val="00566BEF"/>
    <w:rsid w:val="00566CED"/>
    <w:rsid w:val="00567FBF"/>
    <w:rsid w:val="0057020A"/>
    <w:rsid w:val="005704AC"/>
    <w:rsid w:val="00570E6E"/>
    <w:rsid w:val="00570FF3"/>
    <w:rsid w:val="005710F6"/>
    <w:rsid w:val="005712F8"/>
    <w:rsid w:val="005715AA"/>
    <w:rsid w:val="005717C6"/>
    <w:rsid w:val="0057181F"/>
    <w:rsid w:val="00571CC3"/>
    <w:rsid w:val="005736EF"/>
    <w:rsid w:val="00573738"/>
    <w:rsid w:val="0057379D"/>
    <w:rsid w:val="005737A8"/>
    <w:rsid w:val="0057459B"/>
    <w:rsid w:val="00575CBB"/>
    <w:rsid w:val="00575DDD"/>
    <w:rsid w:val="00576B29"/>
    <w:rsid w:val="00576B78"/>
    <w:rsid w:val="005776CE"/>
    <w:rsid w:val="00577862"/>
    <w:rsid w:val="00577875"/>
    <w:rsid w:val="00577976"/>
    <w:rsid w:val="00580912"/>
    <w:rsid w:val="00581239"/>
    <w:rsid w:val="0058168E"/>
    <w:rsid w:val="00581E18"/>
    <w:rsid w:val="00581E1E"/>
    <w:rsid w:val="00582061"/>
    <w:rsid w:val="00582268"/>
    <w:rsid w:val="0058279B"/>
    <w:rsid w:val="00582B07"/>
    <w:rsid w:val="00582F52"/>
    <w:rsid w:val="0058308F"/>
    <w:rsid w:val="005838FA"/>
    <w:rsid w:val="00583975"/>
    <w:rsid w:val="005856D0"/>
    <w:rsid w:val="00585C63"/>
    <w:rsid w:val="005862F8"/>
    <w:rsid w:val="0058649F"/>
    <w:rsid w:val="0058712D"/>
    <w:rsid w:val="0059063D"/>
    <w:rsid w:val="00590B95"/>
    <w:rsid w:val="00590DFD"/>
    <w:rsid w:val="005915BB"/>
    <w:rsid w:val="005915CF"/>
    <w:rsid w:val="00592B5D"/>
    <w:rsid w:val="00592E83"/>
    <w:rsid w:val="00593937"/>
    <w:rsid w:val="00593CBF"/>
    <w:rsid w:val="005968F6"/>
    <w:rsid w:val="00597D93"/>
    <w:rsid w:val="005A0B0D"/>
    <w:rsid w:val="005A0EEA"/>
    <w:rsid w:val="005A1922"/>
    <w:rsid w:val="005A27A5"/>
    <w:rsid w:val="005A2E6E"/>
    <w:rsid w:val="005A39DC"/>
    <w:rsid w:val="005A3A70"/>
    <w:rsid w:val="005A45E2"/>
    <w:rsid w:val="005A554D"/>
    <w:rsid w:val="005A59D3"/>
    <w:rsid w:val="005A6C89"/>
    <w:rsid w:val="005A6F75"/>
    <w:rsid w:val="005A7008"/>
    <w:rsid w:val="005A7318"/>
    <w:rsid w:val="005A79A0"/>
    <w:rsid w:val="005A7AA4"/>
    <w:rsid w:val="005A7F77"/>
    <w:rsid w:val="005B0983"/>
    <w:rsid w:val="005B0EB4"/>
    <w:rsid w:val="005B1ACC"/>
    <w:rsid w:val="005B21D1"/>
    <w:rsid w:val="005B2477"/>
    <w:rsid w:val="005B25F9"/>
    <w:rsid w:val="005B273F"/>
    <w:rsid w:val="005B2BBC"/>
    <w:rsid w:val="005B2DDA"/>
    <w:rsid w:val="005B2E49"/>
    <w:rsid w:val="005B36B5"/>
    <w:rsid w:val="005B39A7"/>
    <w:rsid w:val="005B39FE"/>
    <w:rsid w:val="005B3AD3"/>
    <w:rsid w:val="005B3B04"/>
    <w:rsid w:val="005B3F48"/>
    <w:rsid w:val="005B4B75"/>
    <w:rsid w:val="005B55F5"/>
    <w:rsid w:val="005B57A8"/>
    <w:rsid w:val="005B5996"/>
    <w:rsid w:val="005B651F"/>
    <w:rsid w:val="005B6A1E"/>
    <w:rsid w:val="005B6C97"/>
    <w:rsid w:val="005C0CE0"/>
    <w:rsid w:val="005C20C6"/>
    <w:rsid w:val="005C21DE"/>
    <w:rsid w:val="005C2393"/>
    <w:rsid w:val="005C2530"/>
    <w:rsid w:val="005C2A4C"/>
    <w:rsid w:val="005C393B"/>
    <w:rsid w:val="005C3DAE"/>
    <w:rsid w:val="005C43A6"/>
    <w:rsid w:val="005C52C6"/>
    <w:rsid w:val="005C5C86"/>
    <w:rsid w:val="005C6FBD"/>
    <w:rsid w:val="005C7606"/>
    <w:rsid w:val="005C7AC3"/>
    <w:rsid w:val="005D04D6"/>
    <w:rsid w:val="005D10C5"/>
    <w:rsid w:val="005D18D0"/>
    <w:rsid w:val="005D1926"/>
    <w:rsid w:val="005D3739"/>
    <w:rsid w:val="005D3A54"/>
    <w:rsid w:val="005D4C8D"/>
    <w:rsid w:val="005D5E89"/>
    <w:rsid w:val="005D65DA"/>
    <w:rsid w:val="005D66CE"/>
    <w:rsid w:val="005D69FA"/>
    <w:rsid w:val="005D6C24"/>
    <w:rsid w:val="005D6CE8"/>
    <w:rsid w:val="005D6E6B"/>
    <w:rsid w:val="005D6EAC"/>
    <w:rsid w:val="005D7AAA"/>
    <w:rsid w:val="005E035B"/>
    <w:rsid w:val="005E07F8"/>
    <w:rsid w:val="005E0AD6"/>
    <w:rsid w:val="005E16CB"/>
    <w:rsid w:val="005E1CD7"/>
    <w:rsid w:val="005E2239"/>
    <w:rsid w:val="005E22EB"/>
    <w:rsid w:val="005E27CA"/>
    <w:rsid w:val="005E3B30"/>
    <w:rsid w:val="005E415D"/>
    <w:rsid w:val="005E4D2A"/>
    <w:rsid w:val="005E53AF"/>
    <w:rsid w:val="005E5A9C"/>
    <w:rsid w:val="005E5BF1"/>
    <w:rsid w:val="005E5C35"/>
    <w:rsid w:val="005E72A3"/>
    <w:rsid w:val="005E7F24"/>
    <w:rsid w:val="005F0708"/>
    <w:rsid w:val="005F0FA1"/>
    <w:rsid w:val="005F1269"/>
    <w:rsid w:val="005F1376"/>
    <w:rsid w:val="005F1853"/>
    <w:rsid w:val="005F1930"/>
    <w:rsid w:val="005F25FB"/>
    <w:rsid w:val="005F2DA9"/>
    <w:rsid w:val="005F3172"/>
    <w:rsid w:val="005F3F17"/>
    <w:rsid w:val="005F4181"/>
    <w:rsid w:val="005F42EF"/>
    <w:rsid w:val="005F48AB"/>
    <w:rsid w:val="005F4AB5"/>
    <w:rsid w:val="005F5B48"/>
    <w:rsid w:val="005F5B4D"/>
    <w:rsid w:val="005F6162"/>
    <w:rsid w:val="005F622B"/>
    <w:rsid w:val="005F77F3"/>
    <w:rsid w:val="005F7952"/>
    <w:rsid w:val="005F7BD7"/>
    <w:rsid w:val="006006AC"/>
    <w:rsid w:val="0060071B"/>
    <w:rsid w:val="0060080F"/>
    <w:rsid w:val="00601103"/>
    <w:rsid w:val="00601A16"/>
    <w:rsid w:val="006023C7"/>
    <w:rsid w:val="0060244E"/>
    <w:rsid w:val="00602721"/>
    <w:rsid w:val="006036AE"/>
    <w:rsid w:val="00603BDE"/>
    <w:rsid w:val="0060411F"/>
    <w:rsid w:val="00604DB7"/>
    <w:rsid w:val="0060546D"/>
    <w:rsid w:val="00605D8B"/>
    <w:rsid w:val="00605DA0"/>
    <w:rsid w:val="006066DD"/>
    <w:rsid w:val="00607013"/>
    <w:rsid w:val="00607944"/>
    <w:rsid w:val="00611878"/>
    <w:rsid w:val="00611924"/>
    <w:rsid w:val="00612408"/>
    <w:rsid w:val="00612FC8"/>
    <w:rsid w:val="006132B9"/>
    <w:rsid w:val="006138B6"/>
    <w:rsid w:val="00613BEB"/>
    <w:rsid w:val="00613EA3"/>
    <w:rsid w:val="00613F19"/>
    <w:rsid w:val="006143D2"/>
    <w:rsid w:val="00614C10"/>
    <w:rsid w:val="00614F02"/>
    <w:rsid w:val="0061505F"/>
    <w:rsid w:val="00615C6D"/>
    <w:rsid w:val="00616577"/>
    <w:rsid w:val="006169B8"/>
    <w:rsid w:val="00616ABB"/>
    <w:rsid w:val="00616B34"/>
    <w:rsid w:val="00617165"/>
    <w:rsid w:val="00617B2E"/>
    <w:rsid w:val="0062053E"/>
    <w:rsid w:val="006219EB"/>
    <w:rsid w:val="00621D17"/>
    <w:rsid w:val="00621E50"/>
    <w:rsid w:val="006228FD"/>
    <w:rsid w:val="00624763"/>
    <w:rsid w:val="006247C4"/>
    <w:rsid w:val="00624CFA"/>
    <w:rsid w:val="00625771"/>
    <w:rsid w:val="006261EA"/>
    <w:rsid w:val="00626828"/>
    <w:rsid w:val="00626A03"/>
    <w:rsid w:val="00626BAC"/>
    <w:rsid w:val="006275E1"/>
    <w:rsid w:val="006277F7"/>
    <w:rsid w:val="00630122"/>
    <w:rsid w:val="0063086C"/>
    <w:rsid w:val="00630992"/>
    <w:rsid w:val="00630AAD"/>
    <w:rsid w:val="00630E07"/>
    <w:rsid w:val="0063167D"/>
    <w:rsid w:val="006319A5"/>
    <w:rsid w:val="00631D9A"/>
    <w:rsid w:val="00632BBE"/>
    <w:rsid w:val="00632EC5"/>
    <w:rsid w:val="0063329F"/>
    <w:rsid w:val="0063615A"/>
    <w:rsid w:val="0063629F"/>
    <w:rsid w:val="00636715"/>
    <w:rsid w:val="006367F1"/>
    <w:rsid w:val="00636A22"/>
    <w:rsid w:val="00636BEC"/>
    <w:rsid w:val="00636EC1"/>
    <w:rsid w:val="006376E6"/>
    <w:rsid w:val="00637E61"/>
    <w:rsid w:val="0064229C"/>
    <w:rsid w:val="00642349"/>
    <w:rsid w:val="00643406"/>
    <w:rsid w:val="00643C5F"/>
    <w:rsid w:val="006443D7"/>
    <w:rsid w:val="00644638"/>
    <w:rsid w:val="006446EB"/>
    <w:rsid w:val="00644C26"/>
    <w:rsid w:val="00645990"/>
    <w:rsid w:val="00645CA4"/>
    <w:rsid w:val="00646CFC"/>
    <w:rsid w:val="006477CD"/>
    <w:rsid w:val="00647985"/>
    <w:rsid w:val="006501E5"/>
    <w:rsid w:val="0065097F"/>
    <w:rsid w:val="00650EF0"/>
    <w:rsid w:val="0065195D"/>
    <w:rsid w:val="00651BC9"/>
    <w:rsid w:val="0065284E"/>
    <w:rsid w:val="00652A9A"/>
    <w:rsid w:val="00652EF0"/>
    <w:rsid w:val="00653059"/>
    <w:rsid w:val="006538B9"/>
    <w:rsid w:val="00653A5A"/>
    <w:rsid w:val="00653B4B"/>
    <w:rsid w:val="00653FDB"/>
    <w:rsid w:val="00654D5D"/>
    <w:rsid w:val="006554F5"/>
    <w:rsid w:val="00655736"/>
    <w:rsid w:val="00655FA5"/>
    <w:rsid w:val="00656265"/>
    <w:rsid w:val="006570FB"/>
    <w:rsid w:val="00657BC5"/>
    <w:rsid w:val="00657EE8"/>
    <w:rsid w:val="00657F0A"/>
    <w:rsid w:val="006603F7"/>
    <w:rsid w:val="00660F8E"/>
    <w:rsid w:val="00660FD8"/>
    <w:rsid w:val="0066131B"/>
    <w:rsid w:val="00661320"/>
    <w:rsid w:val="0066159F"/>
    <w:rsid w:val="00661C58"/>
    <w:rsid w:val="00662690"/>
    <w:rsid w:val="00663400"/>
    <w:rsid w:val="006635D3"/>
    <w:rsid w:val="00664B9F"/>
    <w:rsid w:val="00664C02"/>
    <w:rsid w:val="0066532B"/>
    <w:rsid w:val="0066582D"/>
    <w:rsid w:val="00665FA6"/>
    <w:rsid w:val="00665FC9"/>
    <w:rsid w:val="00666196"/>
    <w:rsid w:val="006706AA"/>
    <w:rsid w:val="00670A66"/>
    <w:rsid w:val="0067403E"/>
    <w:rsid w:val="00675230"/>
    <w:rsid w:val="0067530F"/>
    <w:rsid w:val="0067584F"/>
    <w:rsid w:val="006758DD"/>
    <w:rsid w:val="00675ACC"/>
    <w:rsid w:val="00676800"/>
    <w:rsid w:val="00676858"/>
    <w:rsid w:val="0067795E"/>
    <w:rsid w:val="00677FFE"/>
    <w:rsid w:val="00680B26"/>
    <w:rsid w:val="00680C45"/>
    <w:rsid w:val="00680F9B"/>
    <w:rsid w:val="006812B3"/>
    <w:rsid w:val="00682869"/>
    <w:rsid w:val="00682D40"/>
    <w:rsid w:val="00682EA8"/>
    <w:rsid w:val="00683528"/>
    <w:rsid w:val="0068429D"/>
    <w:rsid w:val="0068512E"/>
    <w:rsid w:val="00685529"/>
    <w:rsid w:val="006857AD"/>
    <w:rsid w:val="00685EBF"/>
    <w:rsid w:val="0068659C"/>
    <w:rsid w:val="00686D80"/>
    <w:rsid w:val="006877E5"/>
    <w:rsid w:val="00687864"/>
    <w:rsid w:val="006878F6"/>
    <w:rsid w:val="00687A5C"/>
    <w:rsid w:val="006900B0"/>
    <w:rsid w:val="00690545"/>
    <w:rsid w:val="0069062F"/>
    <w:rsid w:val="00690B6F"/>
    <w:rsid w:val="00691234"/>
    <w:rsid w:val="006916DF"/>
    <w:rsid w:val="00691ACA"/>
    <w:rsid w:val="0069260F"/>
    <w:rsid w:val="00693896"/>
    <w:rsid w:val="00693A9F"/>
    <w:rsid w:val="00693CA8"/>
    <w:rsid w:val="00693F6F"/>
    <w:rsid w:val="006948B1"/>
    <w:rsid w:val="00694C0E"/>
    <w:rsid w:val="00694C64"/>
    <w:rsid w:val="0069518C"/>
    <w:rsid w:val="00697968"/>
    <w:rsid w:val="00697A3D"/>
    <w:rsid w:val="00697DCC"/>
    <w:rsid w:val="006A0D4B"/>
    <w:rsid w:val="006A0E82"/>
    <w:rsid w:val="006A123C"/>
    <w:rsid w:val="006A18C4"/>
    <w:rsid w:val="006A2614"/>
    <w:rsid w:val="006A3A5B"/>
    <w:rsid w:val="006A42A5"/>
    <w:rsid w:val="006A447A"/>
    <w:rsid w:val="006A4B8F"/>
    <w:rsid w:val="006A4BBF"/>
    <w:rsid w:val="006A6280"/>
    <w:rsid w:val="006A676A"/>
    <w:rsid w:val="006A6A2F"/>
    <w:rsid w:val="006A7B64"/>
    <w:rsid w:val="006A7C6C"/>
    <w:rsid w:val="006A7CBD"/>
    <w:rsid w:val="006B034D"/>
    <w:rsid w:val="006B1653"/>
    <w:rsid w:val="006B2C4D"/>
    <w:rsid w:val="006B3BEE"/>
    <w:rsid w:val="006B520E"/>
    <w:rsid w:val="006B605E"/>
    <w:rsid w:val="006B6E0A"/>
    <w:rsid w:val="006B714B"/>
    <w:rsid w:val="006B7353"/>
    <w:rsid w:val="006B7B1A"/>
    <w:rsid w:val="006C0336"/>
    <w:rsid w:val="006C1020"/>
    <w:rsid w:val="006C1C7B"/>
    <w:rsid w:val="006C1D1C"/>
    <w:rsid w:val="006C22BE"/>
    <w:rsid w:val="006C2915"/>
    <w:rsid w:val="006C2DCF"/>
    <w:rsid w:val="006C31A6"/>
    <w:rsid w:val="006C35B6"/>
    <w:rsid w:val="006C3EBA"/>
    <w:rsid w:val="006C4691"/>
    <w:rsid w:val="006C4698"/>
    <w:rsid w:val="006C46D9"/>
    <w:rsid w:val="006C4767"/>
    <w:rsid w:val="006C554D"/>
    <w:rsid w:val="006C582D"/>
    <w:rsid w:val="006C5D38"/>
    <w:rsid w:val="006C68A9"/>
    <w:rsid w:val="006C6D41"/>
    <w:rsid w:val="006C6EFC"/>
    <w:rsid w:val="006C7618"/>
    <w:rsid w:val="006C7C34"/>
    <w:rsid w:val="006D016D"/>
    <w:rsid w:val="006D07B5"/>
    <w:rsid w:val="006D0C05"/>
    <w:rsid w:val="006D133E"/>
    <w:rsid w:val="006D2069"/>
    <w:rsid w:val="006D2806"/>
    <w:rsid w:val="006D2BF1"/>
    <w:rsid w:val="006D2BF7"/>
    <w:rsid w:val="006D352D"/>
    <w:rsid w:val="006D3816"/>
    <w:rsid w:val="006D387C"/>
    <w:rsid w:val="006D43C6"/>
    <w:rsid w:val="006D4D4C"/>
    <w:rsid w:val="006D4E63"/>
    <w:rsid w:val="006D5C8B"/>
    <w:rsid w:val="006D765B"/>
    <w:rsid w:val="006E07DE"/>
    <w:rsid w:val="006E15B5"/>
    <w:rsid w:val="006E170E"/>
    <w:rsid w:val="006E1A14"/>
    <w:rsid w:val="006E2BE1"/>
    <w:rsid w:val="006E33FB"/>
    <w:rsid w:val="006E3515"/>
    <w:rsid w:val="006E3E25"/>
    <w:rsid w:val="006E40FF"/>
    <w:rsid w:val="006E470B"/>
    <w:rsid w:val="006E4CC3"/>
    <w:rsid w:val="006E56E0"/>
    <w:rsid w:val="006E5A7F"/>
    <w:rsid w:val="006E627F"/>
    <w:rsid w:val="006E642D"/>
    <w:rsid w:val="006E6805"/>
    <w:rsid w:val="006E7114"/>
    <w:rsid w:val="006E7EB4"/>
    <w:rsid w:val="006F052C"/>
    <w:rsid w:val="006F107B"/>
    <w:rsid w:val="006F132D"/>
    <w:rsid w:val="006F190C"/>
    <w:rsid w:val="006F1B4D"/>
    <w:rsid w:val="006F248B"/>
    <w:rsid w:val="006F2523"/>
    <w:rsid w:val="006F2733"/>
    <w:rsid w:val="006F29F4"/>
    <w:rsid w:val="006F31CF"/>
    <w:rsid w:val="006F3335"/>
    <w:rsid w:val="006F333C"/>
    <w:rsid w:val="006F3B63"/>
    <w:rsid w:val="006F40EF"/>
    <w:rsid w:val="006F4474"/>
    <w:rsid w:val="006F477F"/>
    <w:rsid w:val="006F486D"/>
    <w:rsid w:val="006F4BB1"/>
    <w:rsid w:val="006F4CAF"/>
    <w:rsid w:val="006F4F4C"/>
    <w:rsid w:val="006F501F"/>
    <w:rsid w:val="006F502B"/>
    <w:rsid w:val="006F578C"/>
    <w:rsid w:val="006F5796"/>
    <w:rsid w:val="006F59CC"/>
    <w:rsid w:val="006F6419"/>
    <w:rsid w:val="006F7B16"/>
    <w:rsid w:val="007003D0"/>
    <w:rsid w:val="007008CA"/>
    <w:rsid w:val="00701105"/>
    <w:rsid w:val="00701962"/>
    <w:rsid w:val="00701D8F"/>
    <w:rsid w:val="007028B7"/>
    <w:rsid w:val="007028C8"/>
    <w:rsid w:val="00702BA4"/>
    <w:rsid w:val="00702D3F"/>
    <w:rsid w:val="00702E21"/>
    <w:rsid w:val="00702FF1"/>
    <w:rsid w:val="00703286"/>
    <w:rsid w:val="007035E6"/>
    <w:rsid w:val="007039D0"/>
    <w:rsid w:val="00703F29"/>
    <w:rsid w:val="007040B3"/>
    <w:rsid w:val="007042DC"/>
    <w:rsid w:val="00704BE3"/>
    <w:rsid w:val="00704CC8"/>
    <w:rsid w:val="0070550D"/>
    <w:rsid w:val="00705754"/>
    <w:rsid w:val="00706587"/>
    <w:rsid w:val="00706910"/>
    <w:rsid w:val="00706A61"/>
    <w:rsid w:val="00706C3B"/>
    <w:rsid w:val="00707518"/>
    <w:rsid w:val="00707D14"/>
    <w:rsid w:val="00707DE8"/>
    <w:rsid w:val="00707F5C"/>
    <w:rsid w:val="00710342"/>
    <w:rsid w:val="007106EF"/>
    <w:rsid w:val="00710D79"/>
    <w:rsid w:val="00710DCA"/>
    <w:rsid w:val="00711E01"/>
    <w:rsid w:val="007127D0"/>
    <w:rsid w:val="00713090"/>
    <w:rsid w:val="00713969"/>
    <w:rsid w:val="00713F86"/>
    <w:rsid w:val="007140BD"/>
    <w:rsid w:val="00714727"/>
    <w:rsid w:val="00714953"/>
    <w:rsid w:val="00714978"/>
    <w:rsid w:val="00714DE5"/>
    <w:rsid w:val="00714F03"/>
    <w:rsid w:val="00715004"/>
    <w:rsid w:val="00715120"/>
    <w:rsid w:val="0071530C"/>
    <w:rsid w:val="007153F8"/>
    <w:rsid w:val="00715D4E"/>
    <w:rsid w:val="00716A8C"/>
    <w:rsid w:val="00716E6C"/>
    <w:rsid w:val="00717147"/>
    <w:rsid w:val="007204C0"/>
    <w:rsid w:val="00720523"/>
    <w:rsid w:val="007205A9"/>
    <w:rsid w:val="0072063B"/>
    <w:rsid w:val="00720AF5"/>
    <w:rsid w:val="00720DD7"/>
    <w:rsid w:val="00720E28"/>
    <w:rsid w:val="00721279"/>
    <w:rsid w:val="0072130C"/>
    <w:rsid w:val="00721B98"/>
    <w:rsid w:val="00721C03"/>
    <w:rsid w:val="00722803"/>
    <w:rsid w:val="00723519"/>
    <w:rsid w:val="00723A0C"/>
    <w:rsid w:val="00723DDE"/>
    <w:rsid w:val="00723E5D"/>
    <w:rsid w:val="0072428E"/>
    <w:rsid w:val="0072430E"/>
    <w:rsid w:val="007248FA"/>
    <w:rsid w:val="00724935"/>
    <w:rsid w:val="00724DCA"/>
    <w:rsid w:val="00726353"/>
    <w:rsid w:val="007264D3"/>
    <w:rsid w:val="00726B28"/>
    <w:rsid w:val="00727907"/>
    <w:rsid w:val="00727C2F"/>
    <w:rsid w:val="00727D06"/>
    <w:rsid w:val="0073007E"/>
    <w:rsid w:val="007302DD"/>
    <w:rsid w:val="0073030E"/>
    <w:rsid w:val="007304F3"/>
    <w:rsid w:val="0073060D"/>
    <w:rsid w:val="007316FF"/>
    <w:rsid w:val="0073177C"/>
    <w:rsid w:val="00733595"/>
    <w:rsid w:val="00733E14"/>
    <w:rsid w:val="00734B62"/>
    <w:rsid w:val="007355EB"/>
    <w:rsid w:val="007361BF"/>
    <w:rsid w:val="007366E8"/>
    <w:rsid w:val="007370B9"/>
    <w:rsid w:val="0073733E"/>
    <w:rsid w:val="00737428"/>
    <w:rsid w:val="00737829"/>
    <w:rsid w:val="00737C35"/>
    <w:rsid w:val="00740FF8"/>
    <w:rsid w:val="00741624"/>
    <w:rsid w:val="00741AE1"/>
    <w:rsid w:val="00741D4F"/>
    <w:rsid w:val="00741D71"/>
    <w:rsid w:val="00741F3F"/>
    <w:rsid w:val="007427FA"/>
    <w:rsid w:val="007432DF"/>
    <w:rsid w:val="00744298"/>
    <w:rsid w:val="00744670"/>
    <w:rsid w:val="00744845"/>
    <w:rsid w:val="00745461"/>
    <w:rsid w:val="007457B8"/>
    <w:rsid w:val="00745CE2"/>
    <w:rsid w:val="00745CF2"/>
    <w:rsid w:val="00745E1D"/>
    <w:rsid w:val="00745FE6"/>
    <w:rsid w:val="007466CE"/>
    <w:rsid w:val="00747819"/>
    <w:rsid w:val="00747B66"/>
    <w:rsid w:val="007505A7"/>
    <w:rsid w:val="00750973"/>
    <w:rsid w:val="00750ADA"/>
    <w:rsid w:val="00751D14"/>
    <w:rsid w:val="00752094"/>
    <w:rsid w:val="007520FF"/>
    <w:rsid w:val="007533ED"/>
    <w:rsid w:val="00754679"/>
    <w:rsid w:val="00754EAB"/>
    <w:rsid w:val="0075533B"/>
    <w:rsid w:val="007554FB"/>
    <w:rsid w:val="0075580A"/>
    <w:rsid w:val="00755A3F"/>
    <w:rsid w:val="00755B53"/>
    <w:rsid w:val="00755F4A"/>
    <w:rsid w:val="00755FB8"/>
    <w:rsid w:val="0075633F"/>
    <w:rsid w:val="00756C71"/>
    <w:rsid w:val="00756F1D"/>
    <w:rsid w:val="007571B6"/>
    <w:rsid w:val="007573B9"/>
    <w:rsid w:val="007576CC"/>
    <w:rsid w:val="00757B81"/>
    <w:rsid w:val="00757D30"/>
    <w:rsid w:val="00760A04"/>
    <w:rsid w:val="00760AD7"/>
    <w:rsid w:val="00760B5D"/>
    <w:rsid w:val="0076115E"/>
    <w:rsid w:val="007611B5"/>
    <w:rsid w:val="007618A1"/>
    <w:rsid w:val="00761AAE"/>
    <w:rsid w:val="0076249F"/>
    <w:rsid w:val="00762960"/>
    <w:rsid w:val="00763F88"/>
    <w:rsid w:val="00763F94"/>
    <w:rsid w:val="00764CD4"/>
    <w:rsid w:val="007652D6"/>
    <w:rsid w:val="0076584A"/>
    <w:rsid w:val="007659D3"/>
    <w:rsid w:val="007659D7"/>
    <w:rsid w:val="007660DC"/>
    <w:rsid w:val="007663AF"/>
    <w:rsid w:val="007664BF"/>
    <w:rsid w:val="007665CC"/>
    <w:rsid w:val="00767486"/>
    <w:rsid w:val="007674D8"/>
    <w:rsid w:val="00770112"/>
    <w:rsid w:val="0077046C"/>
    <w:rsid w:val="007705D4"/>
    <w:rsid w:val="007706EA"/>
    <w:rsid w:val="0077118F"/>
    <w:rsid w:val="00771794"/>
    <w:rsid w:val="007717AD"/>
    <w:rsid w:val="00771AFB"/>
    <w:rsid w:val="00771B9B"/>
    <w:rsid w:val="00772E3E"/>
    <w:rsid w:val="00773A16"/>
    <w:rsid w:val="007749ED"/>
    <w:rsid w:val="00774E17"/>
    <w:rsid w:val="00776080"/>
    <w:rsid w:val="007764E1"/>
    <w:rsid w:val="00777297"/>
    <w:rsid w:val="00777551"/>
    <w:rsid w:val="007804D6"/>
    <w:rsid w:val="00780529"/>
    <w:rsid w:val="0078088B"/>
    <w:rsid w:val="00781394"/>
    <w:rsid w:val="00781A70"/>
    <w:rsid w:val="00782D72"/>
    <w:rsid w:val="00783925"/>
    <w:rsid w:val="007839D9"/>
    <w:rsid w:val="00783ED4"/>
    <w:rsid w:val="0078470C"/>
    <w:rsid w:val="0078537A"/>
    <w:rsid w:val="0078583C"/>
    <w:rsid w:val="00785B18"/>
    <w:rsid w:val="00785BD3"/>
    <w:rsid w:val="00786389"/>
    <w:rsid w:val="00787159"/>
    <w:rsid w:val="00787AC5"/>
    <w:rsid w:val="0079057A"/>
    <w:rsid w:val="007905E0"/>
    <w:rsid w:val="00790A22"/>
    <w:rsid w:val="00790CE1"/>
    <w:rsid w:val="00791B93"/>
    <w:rsid w:val="00791CB3"/>
    <w:rsid w:val="00791D84"/>
    <w:rsid w:val="007936B9"/>
    <w:rsid w:val="00793D8A"/>
    <w:rsid w:val="00794155"/>
    <w:rsid w:val="0079474A"/>
    <w:rsid w:val="00794FFA"/>
    <w:rsid w:val="007956AD"/>
    <w:rsid w:val="007958C5"/>
    <w:rsid w:val="007960FF"/>
    <w:rsid w:val="0079638E"/>
    <w:rsid w:val="00796A9B"/>
    <w:rsid w:val="00797444"/>
    <w:rsid w:val="00797521"/>
    <w:rsid w:val="007A01B2"/>
    <w:rsid w:val="007A03D8"/>
    <w:rsid w:val="007A04E2"/>
    <w:rsid w:val="007A087B"/>
    <w:rsid w:val="007A0C25"/>
    <w:rsid w:val="007A10BD"/>
    <w:rsid w:val="007A19E2"/>
    <w:rsid w:val="007A1ACE"/>
    <w:rsid w:val="007A2FE2"/>
    <w:rsid w:val="007A34A4"/>
    <w:rsid w:val="007A3C34"/>
    <w:rsid w:val="007A41E2"/>
    <w:rsid w:val="007A474A"/>
    <w:rsid w:val="007A4E11"/>
    <w:rsid w:val="007A525A"/>
    <w:rsid w:val="007A581D"/>
    <w:rsid w:val="007A5C9A"/>
    <w:rsid w:val="007A5D9A"/>
    <w:rsid w:val="007A746C"/>
    <w:rsid w:val="007A78DD"/>
    <w:rsid w:val="007B07D4"/>
    <w:rsid w:val="007B0D29"/>
    <w:rsid w:val="007B0DA5"/>
    <w:rsid w:val="007B1ABF"/>
    <w:rsid w:val="007B21F8"/>
    <w:rsid w:val="007B3836"/>
    <w:rsid w:val="007B4930"/>
    <w:rsid w:val="007B5E29"/>
    <w:rsid w:val="007B632A"/>
    <w:rsid w:val="007B66AB"/>
    <w:rsid w:val="007B6735"/>
    <w:rsid w:val="007B6AA7"/>
    <w:rsid w:val="007B7660"/>
    <w:rsid w:val="007B7BB7"/>
    <w:rsid w:val="007C0BA1"/>
    <w:rsid w:val="007C15A4"/>
    <w:rsid w:val="007C1E9B"/>
    <w:rsid w:val="007C1EF0"/>
    <w:rsid w:val="007C21A1"/>
    <w:rsid w:val="007C29BC"/>
    <w:rsid w:val="007C2C9D"/>
    <w:rsid w:val="007C3077"/>
    <w:rsid w:val="007C404C"/>
    <w:rsid w:val="007C46EC"/>
    <w:rsid w:val="007C4C9C"/>
    <w:rsid w:val="007C6AB0"/>
    <w:rsid w:val="007C6B40"/>
    <w:rsid w:val="007C6EE6"/>
    <w:rsid w:val="007C786D"/>
    <w:rsid w:val="007C78E9"/>
    <w:rsid w:val="007D001E"/>
    <w:rsid w:val="007D085B"/>
    <w:rsid w:val="007D0E5E"/>
    <w:rsid w:val="007D14DE"/>
    <w:rsid w:val="007D15E5"/>
    <w:rsid w:val="007D1D82"/>
    <w:rsid w:val="007D282B"/>
    <w:rsid w:val="007D2C5C"/>
    <w:rsid w:val="007D2FC7"/>
    <w:rsid w:val="007D407A"/>
    <w:rsid w:val="007D44CA"/>
    <w:rsid w:val="007D488A"/>
    <w:rsid w:val="007D4D02"/>
    <w:rsid w:val="007D6722"/>
    <w:rsid w:val="007D6877"/>
    <w:rsid w:val="007D6C86"/>
    <w:rsid w:val="007D6D11"/>
    <w:rsid w:val="007D7A79"/>
    <w:rsid w:val="007D7E54"/>
    <w:rsid w:val="007E04AD"/>
    <w:rsid w:val="007E0BB9"/>
    <w:rsid w:val="007E3083"/>
    <w:rsid w:val="007E3E8B"/>
    <w:rsid w:val="007E4965"/>
    <w:rsid w:val="007E579A"/>
    <w:rsid w:val="007E5CE9"/>
    <w:rsid w:val="007E5FE3"/>
    <w:rsid w:val="007E64AA"/>
    <w:rsid w:val="007E7F80"/>
    <w:rsid w:val="007F0488"/>
    <w:rsid w:val="007F0621"/>
    <w:rsid w:val="007F0973"/>
    <w:rsid w:val="007F0E05"/>
    <w:rsid w:val="007F108D"/>
    <w:rsid w:val="007F1261"/>
    <w:rsid w:val="007F1AB4"/>
    <w:rsid w:val="007F2156"/>
    <w:rsid w:val="007F2CAA"/>
    <w:rsid w:val="007F30CC"/>
    <w:rsid w:val="007F39CA"/>
    <w:rsid w:val="007F445D"/>
    <w:rsid w:val="007F449D"/>
    <w:rsid w:val="007F48AA"/>
    <w:rsid w:val="007F56C3"/>
    <w:rsid w:val="007F5ACB"/>
    <w:rsid w:val="007F5DF8"/>
    <w:rsid w:val="007F640D"/>
    <w:rsid w:val="007F69DB"/>
    <w:rsid w:val="007F6F22"/>
    <w:rsid w:val="007F764A"/>
    <w:rsid w:val="0080003E"/>
    <w:rsid w:val="00800394"/>
    <w:rsid w:val="008012BC"/>
    <w:rsid w:val="008015DC"/>
    <w:rsid w:val="00801B1C"/>
    <w:rsid w:val="0080219F"/>
    <w:rsid w:val="0080273C"/>
    <w:rsid w:val="00802B4E"/>
    <w:rsid w:val="0080334E"/>
    <w:rsid w:val="008034AB"/>
    <w:rsid w:val="00803DDE"/>
    <w:rsid w:val="0080455A"/>
    <w:rsid w:val="00804BE4"/>
    <w:rsid w:val="00804D5E"/>
    <w:rsid w:val="00804F13"/>
    <w:rsid w:val="008059D5"/>
    <w:rsid w:val="008060EA"/>
    <w:rsid w:val="00806160"/>
    <w:rsid w:val="008066BB"/>
    <w:rsid w:val="008073AA"/>
    <w:rsid w:val="0080783D"/>
    <w:rsid w:val="00807F95"/>
    <w:rsid w:val="008103A5"/>
    <w:rsid w:val="00810C01"/>
    <w:rsid w:val="00812095"/>
    <w:rsid w:val="00812B63"/>
    <w:rsid w:val="00813897"/>
    <w:rsid w:val="00813B62"/>
    <w:rsid w:val="008148FB"/>
    <w:rsid w:val="00815D42"/>
    <w:rsid w:val="00815DB8"/>
    <w:rsid w:val="00816DCE"/>
    <w:rsid w:val="00816EC5"/>
    <w:rsid w:val="00817279"/>
    <w:rsid w:val="008172F9"/>
    <w:rsid w:val="008200DE"/>
    <w:rsid w:val="00820182"/>
    <w:rsid w:val="008205B3"/>
    <w:rsid w:val="008209DB"/>
    <w:rsid w:val="00820C46"/>
    <w:rsid w:val="0082185F"/>
    <w:rsid w:val="00821E86"/>
    <w:rsid w:val="00821EBD"/>
    <w:rsid w:val="008220BB"/>
    <w:rsid w:val="008227C7"/>
    <w:rsid w:val="00822CD9"/>
    <w:rsid w:val="00822EBD"/>
    <w:rsid w:val="00823F38"/>
    <w:rsid w:val="0082426F"/>
    <w:rsid w:val="0082517A"/>
    <w:rsid w:val="008251A0"/>
    <w:rsid w:val="00825236"/>
    <w:rsid w:val="008259E1"/>
    <w:rsid w:val="00825B5B"/>
    <w:rsid w:val="00826417"/>
    <w:rsid w:val="00826BE3"/>
    <w:rsid w:val="00826E32"/>
    <w:rsid w:val="00827D8F"/>
    <w:rsid w:val="00827F68"/>
    <w:rsid w:val="008301E5"/>
    <w:rsid w:val="00830D23"/>
    <w:rsid w:val="00832FEF"/>
    <w:rsid w:val="00833091"/>
    <w:rsid w:val="0083314F"/>
    <w:rsid w:val="00833F06"/>
    <w:rsid w:val="00833FBF"/>
    <w:rsid w:val="008343B5"/>
    <w:rsid w:val="008350EB"/>
    <w:rsid w:val="008351DC"/>
    <w:rsid w:val="008359F8"/>
    <w:rsid w:val="00835A35"/>
    <w:rsid w:val="00835D72"/>
    <w:rsid w:val="00836D34"/>
    <w:rsid w:val="0084037A"/>
    <w:rsid w:val="008406E8"/>
    <w:rsid w:val="00840F6F"/>
    <w:rsid w:val="00841047"/>
    <w:rsid w:val="00841680"/>
    <w:rsid w:val="008418BE"/>
    <w:rsid w:val="008433BB"/>
    <w:rsid w:val="008443FC"/>
    <w:rsid w:val="00844828"/>
    <w:rsid w:val="00844E72"/>
    <w:rsid w:val="00844EE4"/>
    <w:rsid w:val="00844FDF"/>
    <w:rsid w:val="008451B5"/>
    <w:rsid w:val="0084540A"/>
    <w:rsid w:val="00845701"/>
    <w:rsid w:val="0084632F"/>
    <w:rsid w:val="0084652F"/>
    <w:rsid w:val="00846CD2"/>
    <w:rsid w:val="00847540"/>
    <w:rsid w:val="008477A8"/>
    <w:rsid w:val="00850B2B"/>
    <w:rsid w:val="00851029"/>
    <w:rsid w:val="0085139A"/>
    <w:rsid w:val="0085143F"/>
    <w:rsid w:val="00851A2F"/>
    <w:rsid w:val="008523A0"/>
    <w:rsid w:val="0085244C"/>
    <w:rsid w:val="00852A15"/>
    <w:rsid w:val="00853261"/>
    <w:rsid w:val="008538E1"/>
    <w:rsid w:val="00854468"/>
    <w:rsid w:val="00854A93"/>
    <w:rsid w:val="00854C9E"/>
    <w:rsid w:val="00854F77"/>
    <w:rsid w:val="008550D0"/>
    <w:rsid w:val="008550D5"/>
    <w:rsid w:val="00855482"/>
    <w:rsid w:val="00855D41"/>
    <w:rsid w:val="00856593"/>
    <w:rsid w:val="00856CA0"/>
    <w:rsid w:val="008575E9"/>
    <w:rsid w:val="00857BA1"/>
    <w:rsid w:val="008619DF"/>
    <w:rsid w:val="00861BC0"/>
    <w:rsid w:val="00862B17"/>
    <w:rsid w:val="00862B7F"/>
    <w:rsid w:val="00863CA5"/>
    <w:rsid w:val="0086426B"/>
    <w:rsid w:val="00864874"/>
    <w:rsid w:val="00865635"/>
    <w:rsid w:val="00865BF7"/>
    <w:rsid w:val="00866E1F"/>
    <w:rsid w:val="00867636"/>
    <w:rsid w:val="00870046"/>
    <w:rsid w:val="00870BBE"/>
    <w:rsid w:val="008713CC"/>
    <w:rsid w:val="00872280"/>
    <w:rsid w:val="008728AF"/>
    <w:rsid w:val="00873812"/>
    <w:rsid w:val="00873E84"/>
    <w:rsid w:val="0087404E"/>
    <w:rsid w:val="00874511"/>
    <w:rsid w:val="0087504F"/>
    <w:rsid w:val="0087506A"/>
    <w:rsid w:val="008750DC"/>
    <w:rsid w:val="008756E4"/>
    <w:rsid w:val="008756FD"/>
    <w:rsid w:val="00876054"/>
    <w:rsid w:val="008769BB"/>
    <w:rsid w:val="00877943"/>
    <w:rsid w:val="00877D1A"/>
    <w:rsid w:val="00880DAE"/>
    <w:rsid w:val="0088149A"/>
    <w:rsid w:val="00881A18"/>
    <w:rsid w:val="008823EF"/>
    <w:rsid w:val="0088243E"/>
    <w:rsid w:val="008824DA"/>
    <w:rsid w:val="00882587"/>
    <w:rsid w:val="00882724"/>
    <w:rsid w:val="008838A3"/>
    <w:rsid w:val="008839A0"/>
    <w:rsid w:val="00883D44"/>
    <w:rsid w:val="008846B3"/>
    <w:rsid w:val="00884AB5"/>
    <w:rsid w:val="00885296"/>
    <w:rsid w:val="00885686"/>
    <w:rsid w:val="00885FC4"/>
    <w:rsid w:val="0088608E"/>
    <w:rsid w:val="008873D7"/>
    <w:rsid w:val="0088796E"/>
    <w:rsid w:val="00887D33"/>
    <w:rsid w:val="00890B60"/>
    <w:rsid w:val="008912B7"/>
    <w:rsid w:val="0089250F"/>
    <w:rsid w:val="0089374E"/>
    <w:rsid w:val="00893AB6"/>
    <w:rsid w:val="00893B52"/>
    <w:rsid w:val="008941E6"/>
    <w:rsid w:val="008948BD"/>
    <w:rsid w:val="008952E5"/>
    <w:rsid w:val="00895ECD"/>
    <w:rsid w:val="008A0730"/>
    <w:rsid w:val="008A0BDC"/>
    <w:rsid w:val="008A1003"/>
    <w:rsid w:val="008A1112"/>
    <w:rsid w:val="008A1716"/>
    <w:rsid w:val="008A1CBF"/>
    <w:rsid w:val="008A224C"/>
    <w:rsid w:val="008A2A4E"/>
    <w:rsid w:val="008A2C4C"/>
    <w:rsid w:val="008A2D53"/>
    <w:rsid w:val="008A41B7"/>
    <w:rsid w:val="008A42BB"/>
    <w:rsid w:val="008A5061"/>
    <w:rsid w:val="008A5136"/>
    <w:rsid w:val="008A5286"/>
    <w:rsid w:val="008A60EB"/>
    <w:rsid w:val="008A62EA"/>
    <w:rsid w:val="008A64CC"/>
    <w:rsid w:val="008A6E78"/>
    <w:rsid w:val="008A7999"/>
    <w:rsid w:val="008A7A77"/>
    <w:rsid w:val="008A7F1D"/>
    <w:rsid w:val="008B1199"/>
    <w:rsid w:val="008B144C"/>
    <w:rsid w:val="008B1E92"/>
    <w:rsid w:val="008B245A"/>
    <w:rsid w:val="008B2D02"/>
    <w:rsid w:val="008B39ED"/>
    <w:rsid w:val="008B3B3A"/>
    <w:rsid w:val="008B404C"/>
    <w:rsid w:val="008B5BA8"/>
    <w:rsid w:val="008B5E1B"/>
    <w:rsid w:val="008B5EF7"/>
    <w:rsid w:val="008B6310"/>
    <w:rsid w:val="008C0091"/>
    <w:rsid w:val="008C04FA"/>
    <w:rsid w:val="008C09D7"/>
    <w:rsid w:val="008C100E"/>
    <w:rsid w:val="008C10CD"/>
    <w:rsid w:val="008C1718"/>
    <w:rsid w:val="008C2125"/>
    <w:rsid w:val="008C2A2A"/>
    <w:rsid w:val="008C3439"/>
    <w:rsid w:val="008C38E3"/>
    <w:rsid w:val="008C3BD6"/>
    <w:rsid w:val="008C43CA"/>
    <w:rsid w:val="008C468D"/>
    <w:rsid w:val="008C4870"/>
    <w:rsid w:val="008C4BBE"/>
    <w:rsid w:val="008C528A"/>
    <w:rsid w:val="008C5E75"/>
    <w:rsid w:val="008C6F76"/>
    <w:rsid w:val="008C7051"/>
    <w:rsid w:val="008C7AAC"/>
    <w:rsid w:val="008D166F"/>
    <w:rsid w:val="008D2819"/>
    <w:rsid w:val="008D32BA"/>
    <w:rsid w:val="008D3815"/>
    <w:rsid w:val="008D3C57"/>
    <w:rsid w:val="008D3DA2"/>
    <w:rsid w:val="008D4250"/>
    <w:rsid w:val="008D4673"/>
    <w:rsid w:val="008D47F7"/>
    <w:rsid w:val="008D47FF"/>
    <w:rsid w:val="008D571E"/>
    <w:rsid w:val="008D6225"/>
    <w:rsid w:val="008D629A"/>
    <w:rsid w:val="008D6971"/>
    <w:rsid w:val="008D6C57"/>
    <w:rsid w:val="008D6CB9"/>
    <w:rsid w:val="008D7250"/>
    <w:rsid w:val="008D7E24"/>
    <w:rsid w:val="008E002E"/>
    <w:rsid w:val="008E0B12"/>
    <w:rsid w:val="008E0C5A"/>
    <w:rsid w:val="008E1022"/>
    <w:rsid w:val="008E1894"/>
    <w:rsid w:val="008E20AC"/>
    <w:rsid w:val="008E2157"/>
    <w:rsid w:val="008E2C8B"/>
    <w:rsid w:val="008E2EF8"/>
    <w:rsid w:val="008E352C"/>
    <w:rsid w:val="008E52A0"/>
    <w:rsid w:val="008E5750"/>
    <w:rsid w:val="008E59CC"/>
    <w:rsid w:val="008E5E63"/>
    <w:rsid w:val="008E6542"/>
    <w:rsid w:val="008E66FB"/>
    <w:rsid w:val="008E67FA"/>
    <w:rsid w:val="008E683D"/>
    <w:rsid w:val="008E6D3C"/>
    <w:rsid w:val="008E71CB"/>
    <w:rsid w:val="008E71E8"/>
    <w:rsid w:val="008E74A9"/>
    <w:rsid w:val="008E74B7"/>
    <w:rsid w:val="008E7B3A"/>
    <w:rsid w:val="008E7C27"/>
    <w:rsid w:val="008F00F7"/>
    <w:rsid w:val="008F01A1"/>
    <w:rsid w:val="008F0BEE"/>
    <w:rsid w:val="008F0EB3"/>
    <w:rsid w:val="008F28DA"/>
    <w:rsid w:val="008F37CF"/>
    <w:rsid w:val="008F3B32"/>
    <w:rsid w:val="008F45EC"/>
    <w:rsid w:val="008F5348"/>
    <w:rsid w:val="008F5419"/>
    <w:rsid w:val="008F55F5"/>
    <w:rsid w:val="008F5B59"/>
    <w:rsid w:val="008F73C5"/>
    <w:rsid w:val="008F741D"/>
    <w:rsid w:val="00901073"/>
    <w:rsid w:val="00901827"/>
    <w:rsid w:val="009019CC"/>
    <w:rsid w:val="00901C95"/>
    <w:rsid w:val="0090220E"/>
    <w:rsid w:val="0090275F"/>
    <w:rsid w:val="00902B33"/>
    <w:rsid w:val="00902C81"/>
    <w:rsid w:val="00902E9E"/>
    <w:rsid w:val="00903155"/>
    <w:rsid w:val="00903C8C"/>
    <w:rsid w:val="0090445E"/>
    <w:rsid w:val="0090471A"/>
    <w:rsid w:val="009048AF"/>
    <w:rsid w:val="00904970"/>
    <w:rsid w:val="00904C68"/>
    <w:rsid w:val="0090555A"/>
    <w:rsid w:val="00906172"/>
    <w:rsid w:val="009062AD"/>
    <w:rsid w:val="009069E1"/>
    <w:rsid w:val="00906F0E"/>
    <w:rsid w:val="00907103"/>
    <w:rsid w:val="009075D6"/>
    <w:rsid w:val="0090794B"/>
    <w:rsid w:val="00907FF5"/>
    <w:rsid w:val="00910136"/>
    <w:rsid w:val="009111FC"/>
    <w:rsid w:val="00911501"/>
    <w:rsid w:val="00911966"/>
    <w:rsid w:val="00911E03"/>
    <w:rsid w:val="009124DA"/>
    <w:rsid w:val="00913032"/>
    <w:rsid w:val="009130E9"/>
    <w:rsid w:val="00913375"/>
    <w:rsid w:val="009137BC"/>
    <w:rsid w:val="0091433C"/>
    <w:rsid w:val="00915012"/>
    <w:rsid w:val="009150F1"/>
    <w:rsid w:val="00915626"/>
    <w:rsid w:val="009156B2"/>
    <w:rsid w:val="00915BF7"/>
    <w:rsid w:val="0091639F"/>
    <w:rsid w:val="00916CAE"/>
    <w:rsid w:val="00916D32"/>
    <w:rsid w:val="00916FA4"/>
    <w:rsid w:val="00917586"/>
    <w:rsid w:val="0091778F"/>
    <w:rsid w:val="00917F13"/>
    <w:rsid w:val="00920491"/>
    <w:rsid w:val="0092087A"/>
    <w:rsid w:val="0092091B"/>
    <w:rsid w:val="009212AC"/>
    <w:rsid w:val="00921308"/>
    <w:rsid w:val="00922124"/>
    <w:rsid w:val="009224B2"/>
    <w:rsid w:val="00922AE6"/>
    <w:rsid w:val="009239C6"/>
    <w:rsid w:val="00923A61"/>
    <w:rsid w:val="00923CEC"/>
    <w:rsid w:val="009248BC"/>
    <w:rsid w:val="009249A2"/>
    <w:rsid w:val="00924F0D"/>
    <w:rsid w:val="00924F73"/>
    <w:rsid w:val="00925EFA"/>
    <w:rsid w:val="00925F5C"/>
    <w:rsid w:val="00925FBE"/>
    <w:rsid w:val="00926092"/>
    <w:rsid w:val="0092634B"/>
    <w:rsid w:val="00927590"/>
    <w:rsid w:val="00927C74"/>
    <w:rsid w:val="00930015"/>
    <w:rsid w:val="009302E3"/>
    <w:rsid w:val="00930564"/>
    <w:rsid w:val="009307CE"/>
    <w:rsid w:val="00930BBE"/>
    <w:rsid w:val="00931EA9"/>
    <w:rsid w:val="009322B3"/>
    <w:rsid w:val="00932980"/>
    <w:rsid w:val="00932FFD"/>
    <w:rsid w:val="0093306E"/>
    <w:rsid w:val="00933D89"/>
    <w:rsid w:val="00933FCF"/>
    <w:rsid w:val="00934AE5"/>
    <w:rsid w:val="00936101"/>
    <w:rsid w:val="0093646C"/>
    <w:rsid w:val="00936544"/>
    <w:rsid w:val="00936553"/>
    <w:rsid w:val="00936C81"/>
    <w:rsid w:val="00937270"/>
    <w:rsid w:val="0093728D"/>
    <w:rsid w:val="009377C5"/>
    <w:rsid w:val="0093793B"/>
    <w:rsid w:val="00937CF9"/>
    <w:rsid w:val="00937D6A"/>
    <w:rsid w:val="0094166C"/>
    <w:rsid w:val="0094199C"/>
    <w:rsid w:val="009419B3"/>
    <w:rsid w:val="00941CF9"/>
    <w:rsid w:val="00941DE5"/>
    <w:rsid w:val="009429B2"/>
    <w:rsid w:val="00943EC4"/>
    <w:rsid w:val="009445FC"/>
    <w:rsid w:val="009446B8"/>
    <w:rsid w:val="00944FAB"/>
    <w:rsid w:val="009451E7"/>
    <w:rsid w:val="0094588B"/>
    <w:rsid w:val="00945C7E"/>
    <w:rsid w:val="00946466"/>
    <w:rsid w:val="00946D1C"/>
    <w:rsid w:val="00947B54"/>
    <w:rsid w:val="00947D03"/>
    <w:rsid w:val="00950A76"/>
    <w:rsid w:val="00950B9E"/>
    <w:rsid w:val="00950D22"/>
    <w:rsid w:val="00950ED5"/>
    <w:rsid w:val="00951E36"/>
    <w:rsid w:val="00954368"/>
    <w:rsid w:val="009550D9"/>
    <w:rsid w:val="0095514F"/>
    <w:rsid w:val="00955915"/>
    <w:rsid w:val="00955A91"/>
    <w:rsid w:val="00955ACC"/>
    <w:rsid w:val="00955C59"/>
    <w:rsid w:val="00955D23"/>
    <w:rsid w:val="00956052"/>
    <w:rsid w:val="00957681"/>
    <w:rsid w:val="00960798"/>
    <w:rsid w:val="00961479"/>
    <w:rsid w:val="00961B28"/>
    <w:rsid w:val="009621B1"/>
    <w:rsid w:val="00962E45"/>
    <w:rsid w:val="00962E4C"/>
    <w:rsid w:val="0096346E"/>
    <w:rsid w:val="00963787"/>
    <w:rsid w:val="009641E0"/>
    <w:rsid w:val="00964C2E"/>
    <w:rsid w:val="00965B9A"/>
    <w:rsid w:val="0096642E"/>
    <w:rsid w:val="009665FB"/>
    <w:rsid w:val="009667DC"/>
    <w:rsid w:val="00966897"/>
    <w:rsid w:val="00967395"/>
    <w:rsid w:val="00967C3A"/>
    <w:rsid w:val="00967E9C"/>
    <w:rsid w:val="00970253"/>
    <w:rsid w:val="009709CD"/>
    <w:rsid w:val="009716B6"/>
    <w:rsid w:val="00971D9B"/>
    <w:rsid w:val="0097205B"/>
    <w:rsid w:val="0097213B"/>
    <w:rsid w:val="00972614"/>
    <w:rsid w:val="0097275B"/>
    <w:rsid w:val="00972CBD"/>
    <w:rsid w:val="009731CF"/>
    <w:rsid w:val="009739D9"/>
    <w:rsid w:val="00973D78"/>
    <w:rsid w:val="0097452F"/>
    <w:rsid w:val="009747B2"/>
    <w:rsid w:val="009749D4"/>
    <w:rsid w:val="00974E86"/>
    <w:rsid w:val="00975067"/>
    <w:rsid w:val="00975449"/>
    <w:rsid w:val="00975A3B"/>
    <w:rsid w:val="00975F22"/>
    <w:rsid w:val="00975F6E"/>
    <w:rsid w:val="00976222"/>
    <w:rsid w:val="009762FF"/>
    <w:rsid w:val="009766AB"/>
    <w:rsid w:val="00977199"/>
    <w:rsid w:val="00977288"/>
    <w:rsid w:val="0098079C"/>
    <w:rsid w:val="009814C7"/>
    <w:rsid w:val="00981ACB"/>
    <w:rsid w:val="00982961"/>
    <w:rsid w:val="00982F19"/>
    <w:rsid w:val="00982F40"/>
    <w:rsid w:val="0098332C"/>
    <w:rsid w:val="00983779"/>
    <w:rsid w:val="009843E7"/>
    <w:rsid w:val="00984404"/>
    <w:rsid w:val="0098452F"/>
    <w:rsid w:val="009847B0"/>
    <w:rsid w:val="00984D85"/>
    <w:rsid w:val="00985965"/>
    <w:rsid w:val="009865EC"/>
    <w:rsid w:val="009866FF"/>
    <w:rsid w:val="0098676F"/>
    <w:rsid w:val="00986DAB"/>
    <w:rsid w:val="009872F0"/>
    <w:rsid w:val="00987EDA"/>
    <w:rsid w:val="00991CB2"/>
    <w:rsid w:val="00991F68"/>
    <w:rsid w:val="0099202A"/>
    <w:rsid w:val="0099256E"/>
    <w:rsid w:val="00994123"/>
    <w:rsid w:val="00994377"/>
    <w:rsid w:val="00994608"/>
    <w:rsid w:val="0099464E"/>
    <w:rsid w:val="00994CB7"/>
    <w:rsid w:val="009960BF"/>
    <w:rsid w:val="0099754B"/>
    <w:rsid w:val="009979A7"/>
    <w:rsid w:val="00997C17"/>
    <w:rsid w:val="00997E85"/>
    <w:rsid w:val="009A0356"/>
    <w:rsid w:val="009A03BB"/>
    <w:rsid w:val="009A1110"/>
    <w:rsid w:val="009A1786"/>
    <w:rsid w:val="009A18B5"/>
    <w:rsid w:val="009A19AD"/>
    <w:rsid w:val="009A1E0E"/>
    <w:rsid w:val="009A21EC"/>
    <w:rsid w:val="009A2D8E"/>
    <w:rsid w:val="009A308B"/>
    <w:rsid w:val="009A30D0"/>
    <w:rsid w:val="009A31D1"/>
    <w:rsid w:val="009A3B8A"/>
    <w:rsid w:val="009A3C05"/>
    <w:rsid w:val="009A4117"/>
    <w:rsid w:val="009A4819"/>
    <w:rsid w:val="009A5188"/>
    <w:rsid w:val="009A5274"/>
    <w:rsid w:val="009A546E"/>
    <w:rsid w:val="009A5AD0"/>
    <w:rsid w:val="009A61BE"/>
    <w:rsid w:val="009A70E3"/>
    <w:rsid w:val="009B060E"/>
    <w:rsid w:val="009B07F8"/>
    <w:rsid w:val="009B09FD"/>
    <w:rsid w:val="009B1185"/>
    <w:rsid w:val="009B124E"/>
    <w:rsid w:val="009B13C7"/>
    <w:rsid w:val="009B3E4D"/>
    <w:rsid w:val="009B44E6"/>
    <w:rsid w:val="009B5047"/>
    <w:rsid w:val="009B535C"/>
    <w:rsid w:val="009B5624"/>
    <w:rsid w:val="009B5899"/>
    <w:rsid w:val="009B5B24"/>
    <w:rsid w:val="009B5EA4"/>
    <w:rsid w:val="009B677B"/>
    <w:rsid w:val="009B6C78"/>
    <w:rsid w:val="009B7161"/>
    <w:rsid w:val="009B74DA"/>
    <w:rsid w:val="009C186A"/>
    <w:rsid w:val="009C263D"/>
    <w:rsid w:val="009C2A57"/>
    <w:rsid w:val="009C2AA5"/>
    <w:rsid w:val="009C3AE1"/>
    <w:rsid w:val="009C3BDF"/>
    <w:rsid w:val="009C4D95"/>
    <w:rsid w:val="009C4FA8"/>
    <w:rsid w:val="009C5630"/>
    <w:rsid w:val="009C571B"/>
    <w:rsid w:val="009C5FBC"/>
    <w:rsid w:val="009C62A1"/>
    <w:rsid w:val="009C68B1"/>
    <w:rsid w:val="009C6C0C"/>
    <w:rsid w:val="009C6CD9"/>
    <w:rsid w:val="009C7065"/>
    <w:rsid w:val="009C7974"/>
    <w:rsid w:val="009D0317"/>
    <w:rsid w:val="009D05E7"/>
    <w:rsid w:val="009D1556"/>
    <w:rsid w:val="009D20DF"/>
    <w:rsid w:val="009D2493"/>
    <w:rsid w:val="009D2EDC"/>
    <w:rsid w:val="009D415A"/>
    <w:rsid w:val="009D453C"/>
    <w:rsid w:val="009D491C"/>
    <w:rsid w:val="009D58BC"/>
    <w:rsid w:val="009D600D"/>
    <w:rsid w:val="009D67F5"/>
    <w:rsid w:val="009D6ACA"/>
    <w:rsid w:val="009D6F1C"/>
    <w:rsid w:val="009D7166"/>
    <w:rsid w:val="009D749C"/>
    <w:rsid w:val="009E00F2"/>
    <w:rsid w:val="009E0769"/>
    <w:rsid w:val="009E19FC"/>
    <w:rsid w:val="009E1AEC"/>
    <w:rsid w:val="009E2038"/>
    <w:rsid w:val="009E2CBC"/>
    <w:rsid w:val="009E312B"/>
    <w:rsid w:val="009E3D8D"/>
    <w:rsid w:val="009E4577"/>
    <w:rsid w:val="009E4825"/>
    <w:rsid w:val="009E520E"/>
    <w:rsid w:val="009E5285"/>
    <w:rsid w:val="009E5C98"/>
    <w:rsid w:val="009E6310"/>
    <w:rsid w:val="009E6D97"/>
    <w:rsid w:val="009E6E28"/>
    <w:rsid w:val="009F0638"/>
    <w:rsid w:val="009F0B84"/>
    <w:rsid w:val="009F0BDC"/>
    <w:rsid w:val="009F13E4"/>
    <w:rsid w:val="009F3980"/>
    <w:rsid w:val="009F3D9C"/>
    <w:rsid w:val="009F4813"/>
    <w:rsid w:val="009F618A"/>
    <w:rsid w:val="009F6FFA"/>
    <w:rsid w:val="009F74B5"/>
    <w:rsid w:val="00A004C6"/>
    <w:rsid w:val="00A0056A"/>
    <w:rsid w:val="00A00F17"/>
    <w:rsid w:val="00A01201"/>
    <w:rsid w:val="00A01B4C"/>
    <w:rsid w:val="00A01F2A"/>
    <w:rsid w:val="00A02DEA"/>
    <w:rsid w:val="00A02E66"/>
    <w:rsid w:val="00A03093"/>
    <w:rsid w:val="00A030D3"/>
    <w:rsid w:val="00A0334E"/>
    <w:rsid w:val="00A03731"/>
    <w:rsid w:val="00A03C4D"/>
    <w:rsid w:val="00A03E5D"/>
    <w:rsid w:val="00A04376"/>
    <w:rsid w:val="00A061E6"/>
    <w:rsid w:val="00A0681E"/>
    <w:rsid w:val="00A06ACD"/>
    <w:rsid w:val="00A06BBC"/>
    <w:rsid w:val="00A072F5"/>
    <w:rsid w:val="00A0759B"/>
    <w:rsid w:val="00A07815"/>
    <w:rsid w:val="00A07A2E"/>
    <w:rsid w:val="00A07C78"/>
    <w:rsid w:val="00A1049B"/>
    <w:rsid w:val="00A10873"/>
    <w:rsid w:val="00A108D4"/>
    <w:rsid w:val="00A10EFA"/>
    <w:rsid w:val="00A10FFF"/>
    <w:rsid w:val="00A12588"/>
    <w:rsid w:val="00A1296E"/>
    <w:rsid w:val="00A12BB4"/>
    <w:rsid w:val="00A130A4"/>
    <w:rsid w:val="00A13285"/>
    <w:rsid w:val="00A14645"/>
    <w:rsid w:val="00A14AF4"/>
    <w:rsid w:val="00A14E57"/>
    <w:rsid w:val="00A151BB"/>
    <w:rsid w:val="00A157B5"/>
    <w:rsid w:val="00A15D7F"/>
    <w:rsid w:val="00A15D8E"/>
    <w:rsid w:val="00A165E8"/>
    <w:rsid w:val="00A16A2C"/>
    <w:rsid w:val="00A17382"/>
    <w:rsid w:val="00A173F4"/>
    <w:rsid w:val="00A17638"/>
    <w:rsid w:val="00A178E5"/>
    <w:rsid w:val="00A2082A"/>
    <w:rsid w:val="00A22152"/>
    <w:rsid w:val="00A22253"/>
    <w:rsid w:val="00A2250C"/>
    <w:rsid w:val="00A22885"/>
    <w:rsid w:val="00A2295C"/>
    <w:rsid w:val="00A22EA8"/>
    <w:rsid w:val="00A2385A"/>
    <w:rsid w:val="00A242B0"/>
    <w:rsid w:val="00A24B67"/>
    <w:rsid w:val="00A25444"/>
    <w:rsid w:val="00A25875"/>
    <w:rsid w:val="00A25A2A"/>
    <w:rsid w:val="00A25C37"/>
    <w:rsid w:val="00A26829"/>
    <w:rsid w:val="00A26B9E"/>
    <w:rsid w:val="00A26C5E"/>
    <w:rsid w:val="00A26D3B"/>
    <w:rsid w:val="00A27320"/>
    <w:rsid w:val="00A27F95"/>
    <w:rsid w:val="00A310BB"/>
    <w:rsid w:val="00A31B18"/>
    <w:rsid w:val="00A327F7"/>
    <w:rsid w:val="00A335C2"/>
    <w:rsid w:val="00A33A67"/>
    <w:rsid w:val="00A343B1"/>
    <w:rsid w:val="00A34D8C"/>
    <w:rsid w:val="00A3532D"/>
    <w:rsid w:val="00A35F42"/>
    <w:rsid w:val="00A36642"/>
    <w:rsid w:val="00A377AE"/>
    <w:rsid w:val="00A40B38"/>
    <w:rsid w:val="00A41466"/>
    <w:rsid w:val="00A41CD5"/>
    <w:rsid w:val="00A42195"/>
    <w:rsid w:val="00A426E5"/>
    <w:rsid w:val="00A4271A"/>
    <w:rsid w:val="00A42CBD"/>
    <w:rsid w:val="00A435FA"/>
    <w:rsid w:val="00A43620"/>
    <w:rsid w:val="00A438A1"/>
    <w:rsid w:val="00A43F5D"/>
    <w:rsid w:val="00A4417D"/>
    <w:rsid w:val="00A452CB"/>
    <w:rsid w:val="00A45668"/>
    <w:rsid w:val="00A45D32"/>
    <w:rsid w:val="00A46817"/>
    <w:rsid w:val="00A46973"/>
    <w:rsid w:val="00A46E31"/>
    <w:rsid w:val="00A47DE8"/>
    <w:rsid w:val="00A51A97"/>
    <w:rsid w:val="00A51EC0"/>
    <w:rsid w:val="00A526CD"/>
    <w:rsid w:val="00A527A6"/>
    <w:rsid w:val="00A52BC7"/>
    <w:rsid w:val="00A52FE3"/>
    <w:rsid w:val="00A5349D"/>
    <w:rsid w:val="00A53626"/>
    <w:rsid w:val="00A536C1"/>
    <w:rsid w:val="00A53956"/>
    <w:rsid w:val="00A5440D"/>
    <w:rsid w:val="00A54C0E"/>
    <w:rsid w:val="00A5512E"/>
    <w:rsid w:val="00A5672D"/>
    <w:rsid w:val="00A567A9"/>
    <w:rsid w:val="00A56A22"/>
    <w:rsid w:val="00A56C67"/>
    <w:rsid w:val="00A56EC8"/>
    <w:rsid w:val="00A578B5"/>
    <w:rsid w:val="00A60D3E"/>
    <w:rsid w:val="00A60F3F"/>
    <w:rsid w:val="00A61530"/>
    <w:rsid w:val="00A616A2"/>
    <w:rsid w:val="00A61C62"/>
    <w:rsid w:val="00A62854"/>
    <w:rsid w:val="00A62B3A"/>
    <w:rsid w:val="00A63765"/>
    <w:rsid w:val="00A63D0C"/>
    <w:rsid w:val="00A63E70"/>
    <w:rsid w:val="00A63FC3"/>
    <w:rsid w:val="00A6420B"/>
    <w:rsid w:val="00A64403"/>
    <w:rsid w:val="00A64678"/>
    <w:rsid w:val="00A64895"/>
    <w:rsid w:val="00A64B75"/>
    <w:rsid w:val="00A64B7E"/>
    <w:rsid w:val="00A64F73"/>
    <w:rsid w:val="00A6583C"/>
    <w:rsid w:val="00A658E6"/>
    <w:rsid w:val="00A6639D"/>
    <w:rsid w:val="00A668FD"/>
    <w:rsid w:val="00A66AC9"/>
    <w:rsid w:val="00A678DC"/>
    <w:rsid w:val="00A679F3"/>
    <w:rsid w:val="00A67C14"/>
    <w:rsid w:val="00A67F0D"/>
    <w:rsid w:val="00A67F3B"/>
    <w:rsid w:val="00A67F5C"/>
    <w:rsid w:val="00A7006B"/>
    <w:rsid w:val="00A70107"/>
    <w:rsid w:val="00A70570"/>
    <w:rsid w:val="00A705CE"/>
    <w:rsid w:val="00A7142B"/>
    <w:rsid w:val="00A71813"/>
    <w:rsid w:val="00A71F6F"/>
    <w:rsid w:val="00A72907"/>
    <w:rsid w:val="00A7295E"/>
    <w:rsid w:val="00A72FF1"/>
    <w:rsid w:val="00A741CC"/>
    <w:rsid w:val="00A748B2"/>
    <w:rsid w:val="00A75AE8"/>
    <w:rsid w:val="00A76291"/>
    <w:rsid w:val="00A778C9"/>
    <w:rsid w:val="00A77BCE"/>
    <w:rsid w:val="00A804C4"/>
    <w:rsid w:val="00A82145"/>
    <w:rsid w:val="00A82397"/>
    <w:rsid w:val="00A82E97"/>
    <w:rsid w:val="00A82EB0"/>
    <w:rsid w:val="00A83233"/>
    <w:rsid w:val="00A83282"/>
    <w:rsid w:val="00A84541"/>
    <w:rsid w:val="00A848A7"/>
    <w:rsid w:val="00A8511A"/>
    <w:rsid w:val="00A867D9"/>
    <w:rsid w:val="00A86B58"/>
    <w:rsid w:val="00A870FD"/>
    <w:rsid w:val="00A877C9"/>
    <w:rsid w:val="00A90349"/>
    <w:rsid w:val="00A904D8"/>
    <w:rsid w:val="00A91753"/>
    <w:rsid w:val="00A92201"/>
    <w:rsid w:val="00A93398"/>
    <w:rsid w:val="00A9361A"/>
    <w:rsid w:val="00A936BE"/>
    <w:rsid w:val="00A94056"/>
    <w:rsid w:val="00A9475A"/>
    <w:rsid w:val="00A9487A"/>
    <w:rsid w:val="00A958D4"/>
    <w:rsid w:val="00A95AAD"/>
    <w:rsid w:val="00A95D44"/>
    <w:rsid w:val="00A96303"/>
    <w:rsid w:val="00A96488"/>
    <w:rsid w:val="00A975E4"/>
    <w:rsid w:val="00A97CA6"/>
    <w:rsid w:val="00AA0409"/>
    <w:rsid w:val="00AA06D6"/>
    <w:rsid w:val="00AA0F95"/>
    <w:rsid w:val="00AA16D7"/>
    <w:rsid w:val="00AA18EB"/>
    <w:rsid w:val="00AA1BE7"/>
    <w:rsid w:val="00AA23A8"/>
    <w:rsid w:val="00AA2932"/>
    <w:rsid w:val="00AA328D"/>
    <w:rsid w:val="00AA37A2"/>
    <w:rsid w:val="00AA3FC4"/>
    <w:rsid w:val="00AA4135"/>
    <w:rsid w:val="00AA4280"/>
    <w:rsid w:val="00AA4B33"/>
    <w:rsid w:val="00AA4C94"/>
    <w:rsid w:val="00AA52AD"/>
    <w:rsid w:val="00AA5543"/>
    <w:rsid w:val="00AA5840"/>
    <w:rsid w:val="00AA5BE4"/>
    <w:rsid w:val="00AA5E1B"/>
    <w:rsid w:val="00AA5FC6"/>
    <w:rsid w:val="00AA6772"/>
    <w:rsid w:val="00AA6FBE"/>
    <w:rsid w:val="00AA7038"/>
    <w:rsid w:val="00AA7826"/>
    <w:rsid w:val="00AB160B"/>
    <w:rsid w:val="00AB231F"/>
    <w:rsid w:val="00AB331D"/>
    <w:rsid w:val="00AB4660"/>
    <w:rsid w:val="00AB47A5"/>
    <w:rsid w:val="00AB5F20"/>
    <w:rsid w:val="00AB657C"/>
    <w:rsid w:val="00AB674A"/>
    <w:rsid w:val="00AB6809"/>
    <w:rsid w:val="00AB69B7"/>
    <w:rsid w:val="00AB77DE"/>
    <w:rsid w:val="00AC0605"/>
    <w:rsid w:val="00AC0695"/>
    <w:rsid w:val="00AC093C"/>
    <w:rsid w:val="00AC0BE1"/>
    <w:rsid w:val="00AC0DCA"/>
    <w:rsid w:val="00AC12D4"/>
    <w:rsid w:val="00AC1C19"/>
    <w:rsid w:val="00AC1E11"/>
    <w:rsid w:val="00AC20D3"/>
    <w:rsid w:val="00AC24DA"/>
    <w:rsid w:val="00AC2798"/>
    <w:rsid w:val="00AC2B75"/>
    <w:rsid w:val="00AC2EC7"/>
    <w:rsid w:val="00AC38EB"/>
    <w:rsid w:val="00AC3F1D"/>
    <w:rsid w:val="00AC435E"/>
    <w:rsid w:val="00AC511E"/>
    <w:rsid w:val="00AC57E3"/>
    <w:rsid w:val="00AC5D61"/>
    <w:rsid w:val="00AC6278"/>
    <w:rsid w:val="00AC64C1"/>
    <w:rsid w:val="00AC655E"/>
    <w:rsid w:val="00AC6906"/>
    <w:rsid w:val="00AC6991"/>
    <w:rsid w:val="00AC6C4E"/>
    <w:rsid w:val="00AC749D"/>
    <w:rsid w:val="00AC7835"/>
    <w:rsid w:val="00AC7863"/>
    <w:rsid w:val="00AC7B75"/>
    <w:rsid w:val="00AC7B99"/>
    <w:rsid w:val="00AC7DD7"/>
    <w:rsid w:val="00AD0373"/>
    <w:rsid w:val="00AD04BD"/>
    <w:rsid w:val="00AD091D"/>
    <w:rsid w:val="00AD0D2B"/>
    <w:rsid w:val="00AD1457"/>
    <w:rsid w:val="00AD2007"/>
    <w:rsid w:val="00AD2192"/>
    <w:rsid w:val="00AD2E0F"/>
    <w:rsid w:val="00AD3ED2"/>
    <w:rsid w:val="00AD3FB7"/>
    <w:rsid w:val="00AD4BCB"/>
    <w:rsid w:val="00AD5D0A"/>
    <w:rsid w:val="00AD673B"/>
    <w:rsid w:val="00AD67E6"/>
    <w:rsid w:val="00AD7112"/>
    <w:rsid w:val="00AD7355"/>
    <w:rsid w:val="00AE0081"/>
    <w:rsid w:val="00AE19A1"/>
    <w:rsid w:val="00AE21A1"/>
    <w:rsid w:val="00AE2C6D"/>
    <w:rsid w:val="00AE3289"/>
    <w:rsid w:val="00AE3639"/>
    <w:rsid w:val="00AE3F84"/>
    <w:rsid w:val="00AE4A60"/>
    <w:rsid w:val="00AE4CE2"/>
    <w:rsid w:val="00AE6B20"/>
    <w:rsid w:val="00AE7239"/>
    <w:rsid w:val="00AE7E72"/>
    <w:rsid w:val="00AF0134"/>
    <w:rsid w:val="00AF050C"/>
    <w:rsid w:val="00AF050D"/>
    <w:rsid w:val="00AF0DDF"/>
    <w:rsid w:val="00AF168E"/>
    <w:rsid w:val="00AF1C0C"/>
    <w:rsid w:val="00AF22CC"/>
    <w:rsid w:val="00AF2894"/>
    <w:rsid w:val="00AF2FEF"/>
    <w:rsid w:val="00AF3754"/>
    <w:rsid w:val="00AF44A9"/>
    <w:rsid w:val="00AF4875"/>
    <w:rsid w:val="00AF4EAD"/>
    <w:rsid w:val="00AF4F6D"/>
    <w:rsid w:val="00AF505F"/>
    <w:rsid w:val="00AF50DD"/>
    <w:rsid w:val="00AF56EE"/>
    <w:rsid w:val="00AF5A45"/>
    <w:rsid w:val="00AF5CFF"/>
    <w:rsid w:val="00AF6E34"/>
    <w:rsid w:val="00B00024"/>
    <w:rsid w:val="00B0336F"/>
    <w:rsid w:val="00B0368D"/>
    <w:rsid w:val="00B03D67"/>
    <w:rsid w:val="00B040B1"/>
    <w:rsid w:val="00B04A97"/>
    <w:rsid w:val="00B04B9A"/>
    <w:rsid w:val="00B051EA"/>
    <w:rsid w:val="00B051F7"/>
    <w:rsid w:val="00B05439"/>
    <w:rsid w:val="00B05EFA"/>
    <w:rsid w:val="00B0657E"/>
    <w:rsid w:val="00B067DF"/>
    <w:rsid w:val="00B07001"/>
    <w:rsid w:val="00B074EC"/>
    <w:rsid w:val="00B07F00"/>
    <w:rsid w:val="00B10B54"/>
    <w:rsid w:val="00B10BD6"/>
    <w:rsid w:val="00B1144A"/>
    <w:rsid w:val="00B11B1B"/>
    <w:rsid w:val="00B1203B"/>
    <w:rsid w:val="00B12350"/>
    <w:rsid w:val="00B12553"/>
    <w:rsid w:val="00B12E52"/>
    <w:rsid w:val="00B1381F"/>
    <w:rsid w:val="00B14334"/>
    <w:rsid w:val="00B14CE2"/>
    <w:rsid w:val="00B15C6F"/>
    <w:rsid w:val="00B15D49"/>
    <w:rsid w:val="00B16128"/>
    <w:rsid w:val="00B174FE"/>
    <w:rsid w:val="00B17C1F"/>
    <w:rsid w:val="00B17D00"/>
    <w:rsid w:val="00B202C5"/>
    <w:rsid w:val="00B220BB"/>
    <w:rsid w:val="00B2222D"/>
    <w:rsid w:val="00B22626"/>
    <w:rsid w:val="00B22A40"/>
    <w:rsid w:val="00B23065"/>
    <w:rsid w:val="00B23602"/>
    <w:rsid w:val="00B236F8"/>
    <w:rsid w:val="00B248E1"/>
    <w:rsid w:val="00B24A30"/>
    <w:rsid w:val="00B24B8C"/>
    <w:rsid w:val="00B25880"/>
    <w:rsid w:val="00B25B86"/>
    <w:rsid w:val="00B25E49"/>
    <w:rsid w:val="00B25F77"/>
    <w:rsid w:val="00B26751"/>
    <w:rsid w:val="00B27570"/>
    <w:rsid w:val="00B278F0"/>
    <w:rsid w:val="00B27C9A"/>
    <w:rsid w:val="00B27F51"/>
    <w:rsid w:val="00B27FA3"/>
    <w:rsid w:val="00B303E5"/>
    <w:rsid w:val="00B30919"/>
    <w:rsid w:val="00B30AD8"/>
    <w:rsid w:val="00B31C2F"/>
    <w:rsid w:val="00B31CA2"/>
    <w:rsid w:val="00B32286"/>
    <w:rsid w:val="00B32C57"/>
    <w:rsid w:val="00B337D1"/>
    <w:rsid w:val="00B34703"/>
    <w:rsid w:val="00B34EF0"/>
    <w:rsid w:val="00B34FA4"/>
    <w:rsid w:val="00B3546F"/>
    <w:rsid w:val="00B3698E"/>
    <w:rsid w:val="00B37DB9"/>
    <w:rsid w:val="00B40055"/>
    <w:rsid w:val="00B407CE"/>
    <w:rsid w:val="00B409D1"/>
    <w:rsid w:val="00B40CB7"/>
    <w:rsid w:val="00B40F2D"/>
    <w:rsid w:val="00B41285"/>
    <w:rsid w:val="00B41CAA"/>
    <w:rsid w:val="00B42378"/>
    <w:rsid w:val="00B425A5"/>
    <w:rsid w:val="00B42B34"/>
    <w:rsid w:val="00B43A59"/>
    <w:rsid w:val="00B43C14"/>
    <w:rsid w:val="00B43DC8"/>
    <w:rsid w:val="00B442A1"/>
    <w:rsid w:val="00B445E7"/>
    <w:rsid w:val="00B44DF6"/>
    <w:rsid w:val="00B45224"/>
    <w:rsid w:val="00B4538B"/>
    <w:rsid w:val="00B454B4"/>
    <w:rsid w:val="00B4554B"/>
    <w:rsid w:val="00B45883"/>
    <w:rsid w:val="00B46630"/>
    <w:rsid w:val="00B4683C"/>
    <w:rsid w:val="00B47410"/>
    <w:rsid w:val="00B47E50"/>
    <w:rsid w:val="00B50264"/>
    <w:rsid w:val="00B50272"/>
    <w:rsid w:val="00B50DFD"/>
    <w:rsid w:val="00B50FA3"/>
    <w:rsid w:val="00B510F3"/>
    <w:rsid w:val="00B512E7"/>
    <w:rsid w:val="00B51EFE"/>
    <w:rsid w:val="00B52053"/>
    <w:rsid w:val="00B521EB"/>
    <w:rsid w:val="00B534AE"/>
    <w:rsid w:val="00B547CA"/>
    <w:rsid w:val="00B54AEF"/>
    <w:rsid w:val="00B54D19"/>
    <w:rsid w:val="00B55183"/>
    <w:rsid w:val="00B55C27"/>
    <w:rsid w:val="00B55EDC"/>
    <w:rsid w:val="00B566A1"/>
    <w:rsid w:val="00B5671C"/>
    <w:rsid w:val="00B569F7"/>
    <w:rsid w:val="00B56A66"/>
    <w:rsid w:val="00B56C22"/>
    <w:rsid w:val="00B56E72"/>
    <w:rsid w:val="00B57645"/>
    <w:rsid w:val="00B57E59"/>
    <w:rsid w:val="00B603A0"/>
    <w:rsid w:val="00B614F2"/>
    <w:rsid w:val="00B615E9"/>
    <w:rsid w:val="00B61D21"/>
    <w:rsid w:val="00B62494"/>
    <w:rsid w:val="00B62587"/>
    <w:rsid w:val="00B62738"/>
    <w:rsid w:val="00B62C67"/>
    <w:rsid w:val="00B633D6"/>
    <w:rsid w:val="00B652CB"/>
    <w:rsid w:val="00B65BB3"/>
    <w:rsid w:val="00B67286"/>
    <w:rsid w:val="00B67A00"/>
    <w:rsid w:val="00B67A16"/>
    <w:rsid w:val="00B70106"/>
    <w:rsid w:val="00B705F0"/>
    <w:rsid w:val="00B71828"/>
    <w:rsid w:val="00B718DC"/>
    <w:rsid w:val="00B71DA1"/>
    <w:rsid w:val="00B71EF9"/>
    <w:rsid w:val="00B721EB"/>
    <w:rsid w:val="00B72AD2"/>
    <w:rsid w:val="00B72BCF"/>
    <w:rsid w:val="00B72E46"/>
    <w:rsid w:val="00B74406"/>
    <w:rsid w:val="00B7500C"/>
    <w:rsid w:val="00B75181"/>
    <w:rsid w:val="00B75ECD"/>
    <w:rsid w:val="00B77B6D"/>
    <w:rsid w:val="00B80125"/>
    <w:rsid w:val="00B80C7D"/>
    <w:rsid w:val="00B82B32"/>
    <w:rsid w:val="00B82CEC"/>
    <w:rsid w:val="00B82F01"/>
    <w:rsid w:val="00B8332B"/>
    <w:rsid w:val="00B83906"/>
    <w:rsid w:val="00B83A1F"/>
    <w:rsid w:val="00B83D3A"/>
    <w:rsid w:val="00B83D7A"/>
    <w:rsid w:val="00B84959"/>
    <w:rsid w:val="00B849A0"/>
    <w:rsid w:val="00B85E7A"/>
    <w:rsid w:val="00B8643A"/>
    <w:rsid w:val="00B86B06"/>
    <w:rsid w:val="00B871DE"/>
    <w:rsid w:val="00B87BBF"/>
    <w:rsid w:val="00B87CEC"/>
    <w:rsid w:val="00B9079D"/>
    <w:rsid w:val="00B907DE"/>
    <w:rsid w:val="00B90BCF"/>
    <w:rsid w:val="00B90FB6"/>
    <w:rsid w:val="00B915F2"/>
    <w:rsid w:val="00B91C4A"/>
    <w:rsid w:val="00B91EAD"/>
    <w:rsid w:val="00B9231A"/>
    <w:rsid w:val="00B928B7"/>
    <w:rsid w:val="00B929A7"/>
    <w:rsid w:val="00B92CCB"/>
    <w:rsid w:val="00B92E93"/>
    <w:rsid w:val="00B94231"/>
    <w:rsid w:val="00B94BC0"/>
    <w:rsid w:val="00B95054"/>
    <w:rsid w:val="00B95648"/>
    <w:rsid w:val="00B9586C"/>
    <w:rsid w:val="00B9645B"/>
    <w:rsid w:val="00B964FD"/>
    <w:rsid w:val="00B969AD"/>
    <w:rsid w:val="00B96AD8"/>
    <w:rsid w:val="00B975BF"/>
    <w:rsid w:val="00B97892"/>
    <w:rsid w:val="00BA072D"/>
    <w:rsid w:val="00BA07BC"/>
    <w:rsid w:val="00BA09C0"/>
    <w:rsid w:val="00BA2961"/>
    <w:rsid w:val="00BA322A"/>
    <w:rsid w:val="00BA3423"/>
    <w:rsid w:val="00BA3899"/>
    <w:rsid w:val="00BA48B3"/>
    <w:rsid w:val="00BA4A57"/>
    <w:rsid w:val="00BA4C65"/>
    <w:rsid w:val="00BA4CF2"/>
    <w:rsid w:val="00BA4DA2"/>
    <w:rsid w:val="00BA521D"/>
    <w:rsid w:val="00BA54C1"/>
    <w:rsid w:val="00BA5565"/>
    <w:rsid w:val="00BA5844"/>
    <w:rsid w:val="00BA5DAF"/>
    <w:rsid w:val="00BA6392"/>
    <w:rsid w:val="00BA6478"/>
    <w:rsid w:val="00BA661F"/>
    <w:rsid w:val="00BA686B"/>
    <w:rsid w:val="00BA6A3D"/>
    <w:rsid w:val="00BA6A45"/>
    <w:rsid w:val="00BA749A"/>
    <w:rsid w:val="00BA77B2"/>
    <w:rsid w:val="00BA7BEA"/>
    <w:rsid w:val="00BB06B7"/>
    <w:rsid w:val="00BB0D92"/>
    <w:rsid w:val="00BB0E06"/>
    <w:rsid w:val="00BB1F88"/>
    <w:rsid w:val="00BB34A0"/>
    <w:rsid w:val="00BB3549"/>
    <w:rsid w:val="00BB4656"/>
    <w:rsid w:val="00BB50F9"/>
    <w:rsid w:val="00BB548F"/>
    <w:rsid w:val="00BB54CC"/>
    <w:rsid w:val="00BB5669"/>
    <w:rsid w:val="00BB5ECB"/>
    <w:rsid w:val="00BB6273"/>
    <w:rsid w:val="00BB72B4"/>
    <w:rsid w:val="00BB798C"/>
    <w:rsid w:val="00BC0420"/>
    <w:rsid w:val="00BC07B5"/>
    <w:rsid w:val="00BC080C"/>
    <w:rsid w:val="00BC0A88"/>
    <w:rsid w:val="00BC1E70"/>
    <w:rsid w:val="00BC1FFB"/>
    <w:rsid w:val="00BC2527"/>
    <w:rsid w:val="00BC2845"/>
    <w:rsid w:val="00BC2F3C"/>
    <w:rsid w:val="00BC3AD0"/>
    <w:rsid w:val="00BC3AF5"/>
    <w:rsid w:val="00BC3BDB"/>
    <w:rsid w:val="00BC3C5E"/>
    <w:rsid w:val="00BC3F0D"/>
    <w:rsid w:val="00BC5062"/>
    <w:rsid w:val="00BC535B"/>
    <w:rsid w:val="00BC6824"/>
    <w:rsid w:val="00BC7333"/>
    <w:rsid w:val="00BC797B"/>
    <w:rsid w:val="00BC7C41"/>
    <w:rsid w:val="00BC7E92"/>
    <w:rsid w:val="00BD09AD"/>
    <w:rsid w:val="00BD1983"/>
    <w:rsid w:val="00BD1B30"/>
    <w:rsid w:val="00BD20BF"/>
    <w:rsid w:val="00BD3231"/>
    <w:rsid w:val="00BD3AB6"/>
    <w:rsid w:val="00BD4358"/>
    <w:rsid w:val="00BD4706"/>
    <w:rsid w:val="00BD5A5D"/>
    <w:rsid w:val="00BD6846"/>
    <w:rsid w:val="00BD79CA"/>
    <w:rsid w:val="00BE00BC"/>
    <w:rsid w:val="00BE042A"/>
    <w:rsid w:val="00BE0BC4"/>
    <w:rsid w:val="00BE16F6"/>
    <w:rsid w:val="00BE1705"/>
    <w:rsid w:val="00BE1F78"/>
    <w:rsid w:val="00BE28CA"/>
    <w:rsid w:val="00BE29B0"/>
    <w:rsid w:val="00BE412C"/>
    <w:rsid w:val="00BE42AF"/>
    <w:rsid w:val="00BE4A9B"/>
    <w:rsid w:val="00BE58B3"/>
    <w:rsid w:val="00BE5A7E"/>
    <w:rsid w:val="00BE7317"/>
    <w:rsid w:val="00BE74C1"/>
    <w:rsid w:val="00BE7A70"/>
    <w:rsid w:val="00BE7EFB"/>
    <w:rsid w:val="00BF01F8"/>
    <w:rsid w:val="00BF0226"/>
    <w:rsid w:val="00BF0B09"/>
    <w:rsid w:val="00BF111B"/>
    <w:rsid w:val="00BF1FFC"/>
    <w:rsid w:val="00BF2519"/>
    <w:rsid w:val="00BF2702"/>
    <w:rsid w:val="00BF272A"/>
    <w:rsid w:val="00BF2F6F"/>
    <w:rsid w:val="00BF3B40"/>
    <w:rsid w:val="00BF3EFB"/>
    <w:rsid w:val="00BF42BE"/>
    <w:rsid w:val="00BF46A1"/>
    <w:rsid w:val="00BF4B97"/>
    <w:rsid w:val="00BF4C6F"/>
    <w:rsid w:val="00BF58B9"/>
    <w:rsid w:val="00BF722A"/>
    <w:rsid w:val="00BF7BD2"/>
    <w:rsid w:val="00BF7D07"/>
    <w:rsid w:val="00BF7F1B"/>
    <w:rsid w:val="00BF7F4D"/>
    <w:rsid w:val="00C006A2"/>
    <w:rsid w:val="00C00D67"/>
    <w:rsid w:val="00C00F54"/>
    <w:rsid w:val="00C017E9"/>
    <w:rsid w:val="00C01BCE"/>
    <w:rsid w:val="00C0247E"/>
    <w:rsid w:val="00C04C9B"/>
    <w:rsid w:val="00C04F62"/>
    <w:rsid w:val="00C0648E"/>
    <w:rsid w:val="00C07218"/>
    <w:rsid w:val="00C07430"/>
    <w:rsid w:val="00C07510"/>
    <w:rsid w:val="00C07707"/>
    <w:rsid w:val="00C07ACB"/>
    <w:rsid w:val="00C07BEE"/>
    <w:rsid w:val="00C10C07"/>
    <w:rsid w:val="00C11196"/>
    <w:rsid w:val="00C11295"/>
    <w:rsid w:val="00C11645"/>
    <w:rsid w:val="00C119A3"/>
    <w:rsid w:val="00C11FBB"/>
    <w:rsid w:val="00C1360C"/>
    <w:rsid w:val="00C13A17"/>
    <w:rsid w:val="00C14065"/>
    <w:rsid w:val="00C1437E"/>
    <w:rsid w:val="00C14AF1"/>
    <w:rsid w:val="00C159FD"/>
    <w:rsid w:val="00C15CDC"/>
    <w:rsid w:val="00C15FF3"/>
    <w:rsid w:val="00C164E3"/>
    <w:rsid w:val="00C16B52"/>
    <w:rsid w:val="00C16C6B"/>
    <w:rsid w:val="00C17390"/>
    <w:rsid w:val="00C176B2"/>
    <w:rsid w:val="00C17B6E"/>
    <w:rsid w:val="00C2049C"/>
    <w:rsid w:val="00C20FBC"/>
    <w:rsid w:val="00C210B5"/>
    <w:rsid w:val="00C21335"/>
    <w:rsid w:val="00C22DB5"/>
    <w:rsid w:val="00C22FC3"/>
    <w:rsid w:val="00C230C2"/>
    <w:rsid w:val="00C23826"/>
    <w:rsid w:val="00C23BC5"/>
    <w:rsid w:val="00C2403F"/>
    <w:rsid w:val="00C25A6F"/>
    <w:rsid w:val="00C25D6F"/>
    <w:rsid w:val="00C25D90"/>
    <w:rsid w:val="00C26178"/>
    <w:rsid w:val="00C264BD"/>
    <w:rsid w:val="00C26A8F"/>
    <w:rsid w:val="00C26F86"/>
    <w:rsid w:val="00C26F88"/>
    <w:rsid w:val="00C27604"/>
    <w:rsid w:val="00C2770C"/>
    <w:rsid w:val="00C2798C"/>
    <w:rsid w:val="00C27A6C"/>
    <w:rsid w:val="00C27A7A"/>
    <w:rsid w:val="00C27F22"/>
    <w:rsid w:val="00C30429"/>
    <w:rsid w:val="00C312F9"/>
    <w:rsid w:val="00C3161A"/>
    <w:rsid w:val="00C31D42"/>
    <w:rsid w:val="00C320F5"/>
    <w:rsid w:val="00C3285C"/>
    <w:rsid w:val="00C33159"/>
    <w:rsid w:val="00C3320B"/>
    <w:rsid w:val="00C33A3E"/>
    <w:rsid w:val="00C33B7D"/>
    <w:rsid w:val="00C3409E"/>
    <w:rsid w:val="00C341DF"/>
    <w:rsid w:val="00C34571"/>
    <w:rsid w:val="00C353E9"/>
    <w:rsid w:val="00C354E4"/>
    <w:rsid w:val="00C35C04"/>
    <w:rsid w:val="00C36CAC"/>
    <w:rsid w:val="00C406B4"/>
    <w:rsid w:val="00C41037"/>
    <w:rsid w:val="00C4115E"/>
    <w:rsid w:val="00C41785"/>
    <w:rsid w:val="00C41C32"/>
    <w:rsid w:val="00C41C69"/>
    <w:rsid w:val="00C42473"/>
    <w:rsid w:val="00C42547"/>
    <w:rsid w:val="00C42D14"/>
    <w:rsid w:val="00C443D2"/>
    <w:rsid w:val="00C44A34"/>
    <w:rsid w:val="00C461BB"/>
    <w:rsid w:val="00C462A7"/>
    <w:rsid w:val="00C463E1"/>
    <w:rsid w:val="00C464A4"/>
    <w:rsid w:val="00C469C3"/>
    <w:rsid w:val="00C500EE"/>
    <w:rsid w:val="00C507D5"/>
    <w:rsid w:val="00C50F3A"/>
    <w:rsid w:val="00C51BBE"/>
    <w:rsid w:val="00C5225A"/>
    <w:rsid w:val="00C526A2"/>
    <w:rsid w:val="00C52E5B"/>
    <w:rsid w:val="00C53333"/>
    <w:rsid w:val="00C533EE"/>
    <w:rsid w:val="00C53D05"/>
    <w:rsid w:val="00C53D8F"/>
    <w:rsid w:val="00C54803"/>
    <w:rsid w:val="00C54A4B"/>
    <w:rsid w:val="00C54F37"/>
    <w:rsid w:val="00C54FB5"/>
    <w:rsid w:val="00C5503F"/>
    <w:rsid w:val="00C551EF"/>
    <w:rsid w:val="00C5551A"/>
    <w:rsid w:val="00C55EAB"/>
    <w:rsid w:val="00C5641C"/>
    <w:rsid w:val="00C571BA"/>
    <w:rsid w:val="00C5760A"/>
    <w:rsid w:val="00C57993"/>
    <w:rsid w:val="00C6075B"/>
    <w:rsid w:val="00C61936"/>
    <w:rsid w:val="00C6295C"/>
    <w:rsid w:val="00C62AED"/>
    <w:rsid w:val="00C63438"/>
    <w:rsid w:val="00C6366A"/>
    <w:rsid w:val="00C636B3"/>
    <w:rsid w:val="00C63967"/>
    <w:rsid w:val="00C63B44"/>
    <w:rsid w:val="00C656F0"/>
    <w:rsid w:val="00C659F0"/>
    <w:rsid w:val="00C65A35"/>
    <w:rsid w:val="00C65D26"/>
    <w:rsid w:val="00C65DF8"/>
    <w:rsid w:val="00C66262"/>
    <w:rsid w:val="00C66478"/>
    <w:rsid w:val="00C6654A"/>
    <w:rsid w:val="00C66C96"/>
    <w:rsid w:val="00C673AF"/>
    <w:rsid w:val="00C700F7"/>
    <w:rsid w:val="00C70190"/>
    <w:rsid w:val="00C70485"/>
    <w:rsid w:val="00C7064C"/>
    <w:rsid w:val="00C7073C"/>
    <w:rsid w:val="00C707CE"/>
    <w:rsid w:val="00C70A63"/>
    <w:rsid w:val="00C70CE6"/>
    <w:rsid w:val="00C70F90"/>
    <w:rsid w:val="00C7102E"/>
    <w:rsid w:val="00C7177E"/>
    <w:rsid w:val="00C7288D"/>
    <w:rsid w:val="00C7294B"/>
    <w:rsid w:val="00C72D66"/>
    <w:rsid w:val="00C734CF"/>
    <w:rsid w:val="00C7478E"/>
    <w:rsid w:val="00C747E7"/>
    <w:rsid w:val="00C748E8"/>
    <w:rsid w:val="00C74D27"/>
    <w:rsid w:val="00C74E00"/>
    <w:rsid w:val="00C75074"/>
    <w:rsid w:val="00C7573B"/>
    <w:rsid w:val="00C757A5"/>
    <w:rsid w:val="00C75D8C"/>
    <w:rsid w:val="00C76138"/>
    <w:rsid w:val="00C7631D"/>
    <w:rsid w:val="00C770E2"/>
    <w:rsid w:val="00C77F7E"/>
    <w:rsid w:val="00C800DB"/>
    <w:rsid w:val="00C80405"/>
    <w:rsid w:val="00C80B92"/>
    <w:rsid w:val="00C818EB"/>
    <w:rsid w:val="00C81E2E"/>
    <w:rsid w:val="00C82441"/>
    <w:rsid w:val="00C8276F"/>
    <w:rsid w:val="00C829B9"/>
    <w:rsid w:val="00C83084"/>
    <w:rsid w:val="00C834B0"/>
    <w:rsid w:val="00C83C77"/>
    <w:rsid w:val="00C83C90"/>
    <w:rsid w:val="00C849C7"/>
    <w:rsid w:val="00C84B85"/>
    <w:rsid w:val="00C85D40"/>
    <w:rsid w:val="00C85D80"/>
    <w:rsid w:val="00C85D94"/>
    <w:rsid w:val="00C86188"/>
    <w:rsid w:val="00C86229"/>
    <w:rsid w:val="00C87535"/>
    <w:rsid w:val="00C8755B"/>
    <w:rsid w:val="00C9023F"/>
    <w:rsid w:val="00C90E7D"/>
    <w:rsid w:val="00C91517"/>
    <w:rsid w:val="00C91530"/>
    <w:rsid w:val="00C924B8"/>
    <w:rsid w:val="00C931E2"/>
    <w:rsid w:val="00C937AA"/>
    <w:rsid w:val="00C937CC"/>
    <w:rsid w:val="00C94D86"/>
    <w:rsid w:val="00C955F8"/>
    <w:rsid w:val="00C95D7D"/>
    <w:rsid w:val="00C95DCD"/>
    <w:rsid w:val="00C961EC"/>
    <w:rsid w:val="00C964D7"/>
    <w:rsid w:val="00C96B35"/>
    <w:rsid w:val="00C97420"/>
    <w:rsid w:val="00C974B8"/>
    <w:rsid w:val="00C976AF"/>
    <w:rsid w:val="00C9799B"/>
    <w:rsid w:val="00C97C5B"/>
    <w:rsid w:val="00C97D66"/>
    <w:rsid w:val="00CA0105"/>
    <w:rsid w:val="00CA0611"/>
    <w:rsid w:val="00CA0FAB"/>
    <w:rsid w:val="00CA3B10"/>
    <w:rsid w:val="00CA3FC6"/>
    <w:rsid w:val="00CA4B28"/>
    <w:rsid w:val="00CA4E3C"/>
    <w:rsid w:val="00CA533D"/>
    <w:rsid w:val="00CA5914"/>
    <w:rsid w:val="00CA61E7"/>
    <w:rsid w:val="00CA70C1"/>
    <w:rsid w:val="00CA75CE"/>
    <w:rsid w:val="00CA7A78"/>
    <w:rsid w:val="00CA7B24"/>
    <w:rsid w:val="00CB0250"/>
    <w:rsid w:val="00CB0421"/>
    <w:rsid w:val="00CB15CB"/>
    <w:rsid w:val="00CB165C"/>
    <w:rsid w:val="00CB17CA"/>
    <w:rsid w:val="00CB1E39"/>
    <w:rsid w:val="00CB22D9"/>
    <w:rsid w:val="00CB2682"/>
    <w:rsid w:val="00CB3825"/>
    <w:rsid w:val="00CB4694"/>
    <w:rsid w:val="00CB4E72"/>
    <w:rsid w:val="00CB550B"/>
    <w:rsid w:val="00CB558D"/>
    <w:rsid w:val="00CB56AC"/>
    <w:rsid w:val="00CB5934"/>
    <w:rsid w:val="00CB597A"/>
    <w:rsid w:val="00CB60A3"/>
    <w:rsid w:val="00CB62BA"/>
    <w:rsid w:val="00CB6983"/>
    <w:rsid w:val="00CB6C3D"/>
    <w:rsid w:val="00CB70C2"/>
    <w:rsid w:val="00CB7290"/>
    <w:rsid w:val="00CB73EF"/>
    <w:rsid w:val="00CB7677"/>
    <w:rsid w:val="00CB76FC"/>
    <w:rsid w:val="00CC0809"/>
    <w:rsid w:val="00CC0A14"/>
    <w:rsid w:val="00CC0AB8"/>
    <w:rsid w:val="00CC0B09"/>
    <w:rsid w:val="00CC0CD4"/>
    <w:rsid w:val="00CC0D22"/>
    <w:rsid w:val="00CC1351"/>
    <w:rsid w:val="00CC18C1"/>
    <w:rsid w:val="00CC1BB4"/>
    <w:rsid w:val="00CC2E7B"/>
    <w:rsid w:val="00CC39B7"/>
    <w:rsid w:val="00CC46FB"/>
    <w:rsid w:val="00CC48FC"/>
    <w:rsid w:val="00CC4C8D"/>
    <w:rsid w:val="00CC5052"/>
    <w:rsid w:val="00CC50FD"/>
    <w:rsid w:val="00CC54A7"/>
    <w:rsid w:val="00CC5C43"/>
    <w:rsid w:val="00CC5DEC"/>
    <w:rsid w:val="00CC6487"/>
    <w:rsid w:val="00CC64FA"/>
    <w:rsid w:val="00CC6567"/>
    <w:rsid w:val="00CC7000"/>
    <w:rsid w:val="00CC7700"/>
    <w:rsid w:val="00CC7AD6"/>
    <w:rsid w:val="00CD0706"/>
    <w:rsid w:val="00CD0837"/>
    <w:rsid w:val="00CD0969"/>
    <w:rsid w:val="00CD128A"/>
    <w:rsid w:val="00CD1929"/>
    <w:rsid w:val="00CD1FC4"/>
    <w:rsid w:val="00CD2141"/>
    <w:rsid w:val="00CD2366"/>
    <w:rsid w:val="00CD3294"/>
    <w:rsid w:val="00CD36D8"/>
    <w:rsid w:val="00CD3AA1"/>
    <w:rsid w:val="00CD4F49"/>
    <w:rsid w:val="00CD5364"/>
    <w:rsid w:val="00CD56D6"/>
    <w:rsid w:val="00CD5755"/>
    <w:rsid w:val="00CD57A1"/>
    <w:rsid w:val="00CD7276"/>
    <w:rsid w:val="00CE0133"/>
    <w:rsid w:val="00CE034C"/>
    <w:rsid w:val="00CE063F"/>
    <w:rsid w:val="00CE2578"/>
    <w:rsid w:val="00CE29A1"/>
    <w:rsid w:val="00CE29A2"/>
    <w:rsid w:val="00CE340D"/>
    <w:rsid w:val="00CE3A00"/>
    <w:rsid w:val="00CE4E0D"/>
    <w:rsid w:val="00CE50BE"/>
    <w:rsid w:val="00CE5260"/>
    <w:rsid w:val="00CE5A44"/>
    <w:rsid w:val="00CE5D15"/>
    <w:rsid w:val="00CE6146"/>
    <w:rsid w:val="00CE7252"/>
    <w:rsid w:val="00CE749C"/>
    <w:rsid w:val="00CE76EB"/>
    <w:rsid w:val="00CF0562"/>
    <w:rsid w:val="00CF0976"/>
    <w:rsid w:val="00CF184B"/>
    <w:rsid w:val="00CF1B69"/>
    <w:rsid w:val="00CF28FB"/>
    <w:rsid w:val="00CF3820"/>
    <w:rsid w:val="00CF385A"/>
    <w:rsid w:val="00CF5090"/>
    <w:rsid w:val="00CF57B8"/>
    <w:rsid w:val="00CF5AAF"/>
    <w:rsid w:val="00CF71A7"/>
    <w:rsid w:val="00D000C1"/>
    <w:rsid w:val="00D00C64"/>
    <w:rsid w:val="00D016E5"/>
    <w:rsid w:val="00D01702"/>
    <w:rsid w:val="00D01742"/>
    <w:rsid w:val="00D0257A"/>
    <w:rsid w:val="00D02CE3"/>
    <w:rsid w:val="00D02EBD"/>
    <w:rsid w:val="00D03748"/>
    <w:rsid w:val="00D0398B"/>
    <w:rsid w:val="00D03DD1"/>
    <w:rsid w:val="00D040AE"/>
    <w:rsid w:val="00D046A0"/>
    <w:rsid w:val="00D052B2"/>
    <w:rsid w:val="00D055C8"/>
    <w:rsid w:val="00D05954"/>
    <w:rsid w:val="00D05DAF"/>
    <w:rsid w:val="00D06B42"/>
    <w:rsid w:val="00D06B9D"/>
    <w:rsid w:val="00D07209"/>
    <w:rsid w:val="00D0764F"/>
    <w:rsid w:val="00D076E4"/>
    <w:rsid w:val="00D07A57"/>
    <w:rsid w:val="00D07F44"/>
    <w:rsid w:val="00D07FF3"/>
    <w:rsid w:val="00D119BB"/>
    <w:rsid w:val="00D12ADA"/>
    <w:rsid w:val="00D12D6C"/>
    <w:rsid w:val="00D12D7B"/>
    <w:rsid w:val="00D13075"/>
    <w:rsid w:val="00D13EB0"/>
    <w:rsid w:val="00D1472B"/>
    <w:rsid w:val="00D16748"/>
    <w:rsid w:val="00D16DAE"/>
    <w:rsid w:val="00D174B1"/>
    <w:rsid w:val="00D175B8"/>
    <w:rsid w:val="00D1784D"/>
    <w:rsid w:val="00D2065A"/>
    <w:rsid w:val="00D2094E"/>
    <w:rsid w:val="00D2097E"/>
    <w:rsid w:val="00D20BB9"/>
    <w:rsid w:val="00D20EB3"/>
    <w:rsid w:val="00D211A1"/>
    <w:rsid w:val="00D21A65"/>
    <w:rsid w:val="00D2245F"/>
    <w:rsid w:val="00D224DE"/>
    <w:rsid w:val="00D229A7"/>
    <w:rsid w:val="00D231C2"/>
    <w:rsid w:val="00D232E5"/>
    <w:rsid w:val="00D23D01"/>
    <w:rsid w:val="00D23D1D"/>
    <w:rsid w:val="00D24F03"/>
    <w:rsid w:val="00D25908"/>
    <w:rsid w:val="00D262B4"/>
    <w:rsid w:val="00D264C0"/>
    <w:rsid w:val="00D264FB"/>
    <w:rsid w:val="00D26720"/>
    <w:rsid w:val="00D27157"/>
    <w:rsid w:val="00D272DB"/>
    <w:rsid w:val="00D2794E"/>
    <w:rsid w:val="00D27E27"/>
    <w:rsid w:val="00D30271"/>
    <w:rsid w:val="00D30520"/>
    <w:rsid w:val="00D312EC"/>
    <w:rsid w:val="00D32023"/>
    <w:rsid w:val="00D32255"/>
    <w:rsid w:val="00D32277"/>
    <w:rsid w:val="00D327A9"/>
    <w:rsid w:val="00D32801"/>
    <w:rsid w:val="00D33117"/>
    <w:rsid w:val="00D33441"/>
    <w:rsid w:val="00D3352B"/>
    <w:rsid w:val="00D33C08"/>
    <w:rsid w:val="00D33E4C"/>
    <w:rsid w:val="00D3530E"/>
    <w:rsid w:val="00D362AA"/>
    <w:rsid w:val="00D374F0"/>
    <w:rsid w:val="00D40078"/>
    <w:rsid w:val="00D40270"/>
    <w:rsid w:val="00D40B3C"/>
    <w:rsid w:val="00D40CCB"/>
    <w:rsid w:val="00D4113B"/>
    <w:rsid w:val="00D41434"/>
    <w:rsid w:val="00D41842"/>
    <w:rsid w:val="00D418DA"/>
    <w:rsid w:val="00D41EEA"/>
    <w:rsid w:val="00D41EFA"/>
    <w:rsid w:val="00D42548"/>
    <w:rsid w:val="00D427A1"/>
    <w:rsid w:val="00D43042"/>
    <w:rsid w:val="00D44340"/>
    <w:rsid w:val="00D44566"/>
    <w:rsid w:val="00D44BB2"/>
    <w:rsid w:val="00D44EA1"/>
    <w:rsid w:val="00D44EFF"/>
    <w:rsid w:val="00D44FE5"/>
    <w:rsid w:val="00D45650"/>
    <w:rsid w:val="00D45D1C"/>
    <w:rsid w:val="00D46BA4"/>
    <w:rsid w:val="00D47D1E"/>
    <w:rsid w:val="00D50255"/>
    <w:rsid w:val="00D50A54"/>
    <w:rsid w:val="00D50B89"/>
    <w:rsid w:val="00D50CC8"/>
    <w:rsid w:val="00D50CDB"/>
    <w:rsid w:val="00D50E7C"/>
    <w:rsid w:val="00D51092"/>
    <w:rsid w:val="00D510FC"/>
    <w:rsid w:val="00D512E6"/>
    <w:rsid w:val="00D51B99"/>
    <w:rsid w:val="00D524B1"/>
    <w:rsid w:val="00D527AF"/>
    <w:rsid w:val="00D536BB"/>
    <w:rsid w:val="00D54006"/>
    <w:rsid w:val="00D54775"/>
    <w:rsid w:val="00D54816"/>
    <w:rsid w:val="00D5508B"/>
    <w:rsid w:val="00D55E7D"/>
    <w:rsid w:val="00D562CE"/>
    <w:rsid w:val="00D56B42"/>
    <w:rsid w:val="00D5767C"/>
    <w:rsid w:val="00D57732"/>
    <w:rsid w:val="00D603D2"/>
    <w:rsid w:val="00D608DF"/>
    <w:rsid w:val="00D60DE9"/>
    <w:rsid w:val="00D61C78"/>
    <w:rsid w:val="00D623FD"/>
    <w:rsid w:val="00D63314"/>
    <w:rsid w:val="00D64DDE"/>
    <w:rsid w:val="00D65988"/>
    <w:rsid w:val="00D65CFD"/>
    <w:rsid w:val="00D66562"/>
    <w:rsid w:val="00D665C5"/>
    <w:rsid w:val="00D666C0"/>
    <w:rsid w:val="00D66E70"/>
    <w:rsid w:val="00D66F81"/>
    <w:rsid w:val="00D67322"/>
    <w:rsid w:val="00D67C61"/>
    <w:rsid w:val="00D7058D"/>
    <w:rsid w:val="00D70819"/>
    <w:rsid w:val="00D70E7E"/>
    <w:rsid w:val="00D70F33"/>
    <w:rsid w:val="00D70F58"/>
    <w:rsid w:val="00D71193"/>
    <w:rsid w:val="00D715FE"/>
    <w:rsid w:val="00D72052"/>
    <w:rsid w:val="00D7371E"/>
    <w:rsid w:val="00D73905"/>
    <w:rsid w:val="00D74696"/>
    <w:rsid w:val="00D749FC"/>
    <w:rsid w:val="00D74A24"/>
    <w:rsid w:val="00D7507A"/>
    <w:rsid w:val="00D75C09"/>
    <w:rsid w:val="00D7658F"/>
    <w:rsid w:val="00D76BF2"/>
    <w:rsid w:val="00D77756"/>
    <w:rsid w:val="00D802D7"/>
    <w:rsid w:val="00D803F3"/>
    <w:rsid w:val="00D806AA"/>
    <w:rsid w:val="00D813AD"/>
    <w:rsid w:val="00D8140F"/>
    <w:rsid w:val="00D81481"/>
    <w:rsid w:val="00D8214E"/>
    <w:rsid w:val="00D82DF5"/>
    <w:rsid w:val="00D83181"/>
    <w:rsid w:val="00D83694"/>
    <w:rsid w:val="00D84678"/>
    <w:rsid w:val="00D84684"/>
    <w:rsid w:val="00D857CD"/>
    <w:rsid w:val="00D85ABA"/>
    <w:rsid w:val="00D86843"/>
    <w:rsid w:val="00D87237"/>
    <w:rsid w:val="00D8747B"/>
    <w:rsid w:val="00D8756C"/>
    <w:rsid w:val="00D90113"/>
    <w:rsid w:val="00D9078E"/>
    <w:rsid w:val="00D90ABE"/>
    <w:rsid w:val="00D90D64"/>
    <w:rsid w:val="00D916BB"/>
    <w:rsid w:val="00D91C69"/>
    <w:rsid w:val="00D92075"/>
    <w:rsid w:val="00D9209E"/>
    <w:rsid w:val="00D92772"/>
    <w:rsid w:val="00D93417"/>
    <w:rsid w:val="00D93A91"/>
    <w:rsid w:val="00D94330"/>
    <w:rsid w:val="00D9441C"/>
    <w:rsid w:val="00D944AE"/>
    <w:rsid w:val="00D94601"/>
    <w:rsid w:val="00D94AF0"/>
    <w:rsid w:val="00D94E6E"/>
    <w:rsid w:val="00D96517"/>
    <w:rsid w:val="00D9719C"/>
    <w:rsid w:val="00D97C90"/>
    <w:rsid w:val="00D97EF7"/>
    <w:rsid w:val="00D97F39"/>
    <w:rsid w:val="00DA083B"/>
    <w:rsid w:val="00DA08F1"/>
    <w:rsid w:val="00DA0FC3"/>
    <w:rsid w:val="00DA13B5"/>
    <w:rsid w:val="00DA1BFB"/>
    <w:rsid w:val="00DA2A58"/>
    <w:rsid w:val="00DA3B01"/>
    <w:rsid w:val="00DA4335"/>
    <w:rsid w:val="00DA44C6"/>
    <w:rsid w:val="00DA5765"/>
    <w:rsid w:val="00DA58F5"/>
    <w:rsid w:val="00DA616A"/>
    <w:rsid w:val="00DA6D43"/>
    <w:rsid w:val="00DA6D86"/>
    <w:rsid w:val="00DA72C6"/>
    <w:rsid w:val="00DA76C4"/>
    <w:rsid w:val="00DA76F0"/>
    <w:rsid w:val="00DA7C21"/>
    <w:rsid w:val="00DB0F43"/>
    <w:rsid w:val="00DB1753"/>
    <w:rsid w:val="00DB182F"/>
    <w:rsid w:val="00DB1A0C"/>
    <w:rsid w:val="00DB1A75"/>
    <w:rsid w:val="00DB1D51"/>
    <w:rsid w:val="00DB2779"/>
    <w:rsid w:val="00DB341F"/>
    <w:rsid w:val="00DB3451"/>
    <w:rsid w:val="00DB3952"/>
    <w:rsid w:val="00DB3A5F"/>
    <w:rsid w:val="00DB3D33"/>
    <w:rsid w:val="00DB45ED"/>
    <w:rsid w:val="00DB4B80"/>
    <w:rsid w:val="00DB4BB6"/>
    <w:rsid w:val="00DB579D"/>
    <w:rsid w:val="00DB58BC"/>
    <w:rsid w:val="00DB5E2D"/>
    <w:rsid w:val="00DC010F"/>
    <w:rsid w:val="00DC0618"/>
    <w:rsid w:val="00DC0B6C"/>
    <w:rsid w:val="00DC104B"/>
    <w:rsid w:val="00DC1170"/>
    <w:rsid w:val="00DC135B"/>
    <w:rsid w:val="00DC163C"/>
    <w:rsid w:val="00DC19C2"/>
    <w:rsid w:val="00DC1B9E"/>
    <w:rsid w:val="00DC2295"/>
    <w:rsid w:val="00DC2A22"/>
    <w:rsid w:val="00DC30C3"/>
    <w:rsid w:val="00DC3159"/>
    <w:rsid w:val="00DC3260"/>
    <w:rsid w:val="00DC39C2"/>
    <w:rsid w:val="00DC40BA"/>
    <w:rsid w:val="00DC4374"/>
    <w:rsid w:val="00DC4D6B"/>
    <w:rsid w:val="00DC57FB"/>
    <w:rsid w:val="00DC5DBB"/>
    <w:rsid w:val="00DC6158"/>
    <w:rsid w:val="00DC62B5"/>
    <w:rsid w:val="00DC63F8"/>
    <w:rsid w:val="00DC643E"/>
    <w:rsid w:val="00DC6D21"/>
    <w:rsid w:val="00DC774A"/>
    <w:rsid w:val="00DC7CDD"/>
    <w:rsid w:val="00DC7F50"/>
    <w:rsid w:val="00DD0796"/>
    <w:rsid w:val="00DD1054"/>
    <w:rsid w:val="00DD16C8"/>
    <w:rsid w:val="00DD1823"/>
    <w:rsid w:val="00DD2658"/>
    <w:rsid w:val="00DD2795"/>
    <w:rsid w:val="00DD2896"/>
    <w:rsid w:val="00DD29DA"/>
    <w:rsid w:val="00DD3C91"/>
    <w:rsid w:val="00DD428E"/>
    <w:rsid w:val="00DD45D5"/>
    <w:rsid w:val="00DD4ECD"/>
    <w:rsid w:val="00DD4EF1"/>
    <w:rsid w:val="00DD4F16"/>
    <w:rsid w:val="00DD5179"/>
    <w:rsid w:val="00DD59B5"/>
    <w:rsid w:val="00DD687C"/>
    <w:rsid w:val="00DD7385"/>
    <w:rsid w:val="00DD7523"/>
    <w:rsid w:val="00DD7C54"/>
    <w:rsid w:val="00DE1999"/>
    <w:rsid w:val="00DE1D8A"/>
    <w:rsid w:val="00DE1FF6"/>
    <w:rsid w:val="00DE2C68"/>
    <w:rsid w:val="00DE3087"/>
    <w:rsid w:val="00DE42C8"/>
    <w:rsid w:val="00DE5325"/>
    <w:rsid w:val="00DE53BB"/>
    <w:rsid w:val="00DE5477"/>
    <w:rsid w:val="00DE5BBE"/>
    <w:rsid w:val="00DE68C9"/>
    <w:rsid w:val="00DE69ED"/>
    <w:rsid w:val="00DE6CBF"/>
    <w:rsid w:val="00DE74D3"/>
    <w:rsid w:val="00DE751A"/>
    <w:rsid w:val="00DE759A"/>
    <w:rsid w:val="00DE7AD1"/>
    <w:rsid w:val="00DE7B1C"/>
    <w:rsid w:val="00DE7CAE"/>
    <w:rsid w:val="00DE7DED"/>
    <w:rsid w:val="00DF002C"/>
    <w:rsid w:val="00DF1482"/>
    <w:rsid w:val="00DF151B"/>
    <w:rsid w:val="00DF1AD6"/>
    <w:rsid w:val="00DF1FD0"/>
    <w:rsid w:val="00DF2144"/>
    <w:rsid w:val="00DF29E4"/>
    <w:rsid w:val="00DF2DEF"/>
    <w:rsid w:val="00DF3368"/>
    <w:rsid w:val="00DF3795"/>
    <w:rsid w:val="00DF3D00"/>
    <w:rsid w:val="00DF4787"/>
    <w:rsid w:val="00DF4B9B"/>
    <w:rsid w:val="00DF4BD8"/>
    <w:rsid w:val="00DF4C27"/>
    <w:rsid w:val="00DF4D99"/>
    <w:rsid w:val="00DF4F4A"/>
    <w:rsid w:val="00DF54D2"/>
    <w:rsid w:val="00DF5E79"/>
    <w:rsid w:val="00DF62D1"/>
    <w:rsid w:val="00DF66E6"/>
    <w:rsid w:val="00DF6857"/>
    <w:rsid w:val="00DF6975"/>
    <w:rsid w:val="00DF6BBF"/>
    <w:rsid w:val="00DF6CEE"/>
    <w:rsid w:val="00DF6E30"/>
    <w:rsid w:val="00DF76F5"/>
    <w:rsid w:val="00DF7D05"/>
    <w:rsid w:val="00DF7FDC"/>
    <w:rsid w:val="00E00C13"/>
    <w:rsid w:val="00E00F3C"/>
    <w:rsid w:val="00E0168C"/>
    <w:rsid w:val="00E01F46"/>
    <w:rsid w:val="00E01FC0"/>
    <w:rsid w:val="00E02A95"/>
    <w:rsid w:val="00E036B9"/>
    <w:rsid w:val="00E03B6D"/>
    <w:rsid w:val="00E03BEE"/>
    <w:rsid w:val="00E04360"/>
    <w:rsid w:val="00E048DD"/>
    <w:rsid w:val="00E05197"/>
    <w:rsid w:val="00E05744"/>
    <w:rsid w:val="00E057B9"/>
    <w:rsid w:val="00E05B25"/>
    <w:rsid w:val="00E05D15"/>
    <w:rsid w:val="00E07807"/>
    <w:rsid w:val="00E07D08"/>
    <w:rsid w:val="00E07E0D"/>
    <w:rsid w:val="00E07EE4"/>
    <w:rsid w:val="00E1009B"/>
    <w:rsid w:val="00E10AFF"/>
    <w:rsid w:val="00E11035"/>
    <w:rsid w:val="00E11304"/>
    <w:rsid w:val="00E11B77"/>
    <w:rsid w:val="00E126FD"/>
    <w:rsid w:val="00E1281D"/>
    <w:rsid w:val="00E138AD"/>
    <w:rsid w:val="00E138B9"/>
    <w:rsid w:val="00E14010"/>
    <w:rsid w:val="00E14893"/>
    <w:rsid w:val="00E14CEE"/>
    <w:rsid w:val="00E14F0B"/>
    <w:rsid w:val="00E14F50"/>
    <w:rsid w:val="00E151E8"/>
    <w:rsid w:val="00E15546"/>
    <w:rsid w:val="00E15E72"/>
    <w:rsid w:val="00E2007F"/>
    <w:rsid w:val="00E20429"/>
    <w:rsid w:val="00E2070D"/>
    <w:rsid w:val="00E2090B"/>
    <w:rsid w:val="00E20C75"/>
    <w:rsid w:val="00E21135"/>
    <w:rsid w:val="00E21369"/>
    <w:rsid w:val="00E2142C"/>
    <w:rsid w:val="00E21664"/>
    <w:rsid w:val="00E237AA"/>
    <w:rsid w:val="00E23970"/>
    <w:rsid w:val="00E23EF7"/>
    <w:rsid w:val="00E2449D"/>
    <w:rsid w:val="00E247A5"/>
    <w:rsid w:val="00E247CF"/>
    <w:rsid w:val="00E250ED"/>
    <w:rsid w:val="00E2536F"/>
    <w:rsid w:val="00E260D2"/>
    <w:rsid w:val="00E26547"/>
    <w:rsid w:val="00E265DE"/>
    <w:rsid w:val="00E266E4"/>
    <w:rsid w:val="00E26C3B"/>
    <w:rsid w:val="00E27843"/>
    <w:rsid w:val="00E27EAF"/>
    <w:rsid w:val="00E307CD"/>
    <w:rsid w:val="00E30A14"/>
    <w:rsid w:val="00E30ABB"/>
    <w:rsid w:val="00E30C81"/>
    <w:rsid w:val="00E314A9"/>
    <w:rsid w:val="00E314C7"/>
    <w:rsid w:val="00E31A2E"/>
    <w:rsid w:val="00E31A78"/>
    <w:rsid w:val="00E31FC5"/>
    <w:rsid w:val="00E32D4F"/>
    <w:rsid w:val="00E331ED"/>
    <w:rsid w:val="00E334F7"/>
    <w:rsid w:val="00E33502"/>
    <w:rsid w:val="00E33BCA"/>
    <w:rsid w:val="00E33D09"/>
    <w:rsid w:val="00E33DAD"/>
    <w:rsid w:val="00E33E85"/>
    <w:rsid w:val="00E343F4"/>
    <w:rsid w:val="00E344DD"/>
    <w:rsid w:val="00E34B37"/>
    <w:rsid w:val="00E352A2"/>
    <w:rsid w:val="00E3551F"/>
    <w:rsid w:val="00E35695"/>
    <w:rsid w:val="00E35AB9"/>
    <w:rsid w:val="00E35E62"/>
    <w:rsid w:val="00E37D3B"/>
    <w:rsid w:val="00E403B8"/>
    <w:rsid w:val="00E40ED8"/>
    <w:rsid w:val="00E41C76"/>
    <w:rsid w:val="00E421B7"/>
    <w:rsid w:val="00E42845"/>
    <w:rsid w:val="00E42A78"/>
    <w:rsid w:val="00E42C0B"/>
    <w:rsid w:val="00E43343"/>
    <w:rsid w:val="00E43D0B"/>
    <w:rsid w:val="00E447CE"/>
    <w:rsid w:val="00E447D4"/>
    <w:rsid w:val="00E44E15"/>
    <w:rsid w:val="00E45321"/>
    <w:rsid w:val="00E45400"/>
    <w:rsid w:val="00E463BA"/>
    <w:rsid w:val="00E46617"/>
    <w:rsid w:val="00E46764"/>
    <w:rsid w:val="00E46B3B"/>
    <w:rsid w:val="00E46F41"/>
    <w:rsid w:val="00E47270"/>
    <w:rsid w:val="00E4742B"/>
    <w:rsid w:val="00E47FCB"/>
    <w:rsid w:val="00E50B6A"/>
    <w:rsid w:val="00E51734"/>
    <w:rsid w:val="00E5191B"/>
    <w:rsid w:val="00E51982"/>
    <w:rsid w:val="00E519D7"/>
    <w:rsid w:val="00E51BDA"/>
    <w:rsid w:val="00E51E9F"/>
    <w:rsid w:val="00E52550"/>
    <w:rsid w:val="00E52F6A"/>
    <w:rsid w:val="00E5321D"/>
    <w:rsid w:val="00E534FE"/>
    <w:rsid w:val="00E53AC0"/>
    <w:rsid w:val="00E53BE1"/>
    <w:rsid w:val="00E541C0"/>
    <w:rsid w:val="00E55371"/>
    <w:rsid w:val="00E55596"/>
    <w:rsid w:val="00E56305"/>
    <w:rsid w:val="00E56845"/>
    <w:rsid w:val="00E56B06"/>
    <w:rsid w:val="00E5710B"/>
    <w:rsid w:val="00E574D5"/>
    <w:rsid w:val="00E57A02"/>
    <w:rsid w:val="00E57B1C"/>
    <w:rsid w:val="00E6015B"/>
    <w:rsid w:val="00E60DC3"/>
    <w:rsid w:val="00E618E9"/>
    <w:rsid w:val="00E62122"/>
    <w:rsid w:val="00E623F4"/>
    <w:rsid w:val="00E6266B"/>
    <w:rsid w:val="00E6295C"/>
    <w:rsid w:val="00E62CC9"/>
    <w:rsid w:val="00E62CCF"/>
    <w:rsid w:val="00E63515"/>
    <w:rsid w:val="00E63CDD"/>
    <w:rsid w:val="00E64A49"/>
    <w:rsid w:val="00E65434"/>
    <w:rsid w:val="00E6549F"/>
    <w:rsid w:val="00E654C2"/>
    <w:rsid w:val="00E66378"/>
    <w:rsid w:val="00E663F2"/>
    <w:rsid w:val="00E673D9"/>
    <w:rsid w:val="00E67C88"/>
    <w:rsid w:val="00E7007E"/>
    <w:rsid w:val="00E7070F"/>
    <w:rsid w:val="00E71AC6"/>
    <w:rsid w:val="00E71F9E"/>
    <w:rsid w:val="00E71FE5"/>
    <w:rsid w:val="00E72AF6"/>
    <w:rsid w:val="00E72B07"/>
    <w:rsid w:val="00E72E4B"/>
    <w:rsid w:val="00E731CD"/>
    <w:rsid w:val="00E732C2"/>
    <w:rsid w:val="00E75976"/>
    <w:rsid w:val="00E76752"/>
    <w:rsid w:val="00E76C32"/>
    <w:rsid w:val="00E770C1"/>
    <w:rsid w:val="00E77310"/>
    <w:rsid w:val="00E77E61"/>
    <w:rsid w:val="00E80580"/>
    <w:rsid w:val="00E81560"/>
    <w:rsid w:val="00E81E42"/>
    <w:rsid w:val="00E82577"/>
    <w:rsid w:val="00E826E5"/>
    <w:rsid w:val="00E82914"/>
    <w:rsid w:val="00E8296E"/>
    <w:rsid w:val="00E82C74"/>
    <w:rsid w:val="00E8328E"/>
    <w:rsid w:val="00E83509"/>
    <w:rsid w:val="00E83D04"/>
    <w:rsid w:val="00E84CAD"/>
    <w:rsid w:val="00E857CA"/>
    <w:rsid w:val="00E85BE8"/>
    <w:rsid w:val="00E85DA3"/>
    <w:rsid w:val="00E85E3F"/>
    <w:rsid w:val="00E86572"/>
    <w:rsid w:val="00E86797"/>
    <w:rsid w:val="00E86D80"/>
    <w:rsid w:val="00E86FB5"/>
    <w:rsid w:val="00E876BE"/>
    <w:rsid w:val="00E909C2"/>
    <w:rsid w:val="00E90B0D"/>
    <w:rsid w:val="00E90B41"/>
    <w:rsid w:val="00E90FAC"/>
    <w:rsid w:val="00E91E04"/>
    <w:rsid w:val="00E91F8F"/>
    <w:rsid w:val="00E920B8"/>
    <w:rsid w:val="00E9234B"/>
    <w:rsid w:val="00E92B61"/>
    <w:rsid w:val="00E93494"/>
    <w:rsid w:val="00E936E7"/>
    <w:rsid w:val="00E93B36"/>
    <w:rsid w:val="00E940EF"/>
    <w:rsid w:val="00E954AD"/>
    <w:rsid w:val="00E9556C"/>
    <w:rsid w:val="00EA0BEF"/>
    <w:rsid w:val="00EA21A6"/>
    <w:rsid w:val="00EA25C9"/>
    <w:rsid w:val="00EA30BD"/>
    <w:rsid w:val="00EA374F"/>
    <w:rsid w:val="00EA4866"/>
    <w:rsid w:val="00EA5949"/>
    <w:rsid w:val="00EA61F7"/>
    <w:rsid w:val="00EA6720"/>
    <w:rsid w:val="00EA6C77"/>
    <w:rsid w:val="00EA6D6E"/>
    <w:rsid w:val="00EA7A35"/>
    <w:rsid w:val="00EA7BBF"/>
    <w:rsid w:val="00EB020B"/>
    <w:rsid w:val="00EB0D3E"/>
    <w:rsid w:val="00EB10D8"/>
    <w:rsid w:val="00EB122E"/>
    <w:rsid w:val="00EB18DE"/>
    <w:rsid w:val="00EB1B00"/>
    <w:rsid w:val="00EB1CB2"/>
    <w:rsid w:val="00EB1CEE"/>
    <w:rsid w:val="00EB24F5"/>
    <w:rsid w:val="00EB2B00"/>
    <w:rsid w:val="00EB309D"/>
    <w:rsid w:val="00EB3186"/>
    <w:rsid w:val="00EB3F5E"/>
    <w:rsid w:val="00EB406B"/>
    <w:rsid w:val="00EB40EC"/>
    <w:rsid w:val="00EB4156"/>
    <w:rsid w:val="00EB4C10"/>
    <w:rsid w:val="00EB5369"/>
    <w:rsid w:val="00EB6D37"/>
    <w:rsid w:val="00EB7162"/>
    <w:rsid w:val="00EB730B"/>
    <w:rsid w:val="00EB7440"/>
    <w:rsid w:val="00EB799F"/>
    <w:rsid w:val="00EB7D97"/>
    <w:rsid w:val="00EC044F"/>
    <w:rsid w:val="00EC04D8"/>
    <w:rsid w:val="00EC0B53"/>
    <w:rsid w:val="00EC1128"/>
    <w:rsid w:val="00EC142C"/>
    <w:rsid w:val="00EC1830"/>
    <w:rsid w:val="00EC1A38"/>
    <w:rsid w:val="00EC2547"/>
    <w:rsid w:val="00EC2741"/>
    <w:rsid w:val="00EC2C83"/>
    <w:rsid w:val="00EC3B70"/>
    <w:rsid w:val="00EC40A9"/>
    <w:rsid w:val="00EC4716"/>
    <w:rsid w:val="00EC51FB"/>
    <w:rsid w:val="00EC52CA"/>
    <w:rsid w:val="00EC52FD"/>
    <w:rsid w:val="00EC575E"/>
    <w:rsid w:val="00EC5E14"/>
    <w:rsid w:val="00EC60FD"/>
    <w:rsid w:val="00EC62C6"/>
    <w:rsid w:val="00EC65C7"/>
    <w:rsid w:val="00EC6933"/>
    <w:rsid w:val="00EC7652"/>
    <w:rsid w:val="00EC7709"/>
    <w:rsid w:val="00ED010E"/>
    <w:rsid w:val="00ED04E8"/>
    <w:rsid w:val="00ED12A4"/>
    <w:rsid w:val="00ED18FF"/>
    <w:rsid w:val="00ED1C37"/>
    <w:rsid w:val="00ED274B"/>
    <w:rsid w:val="00ED2957"/>
    <w:rsid w:val="00ED2A84"/>
    <w:rsid w:val="00ED351C"/>
    <w:rsid w:val="00ED4C78"/>
    <w:rsid w:val="00ED5CCE"/>
    <w:rsid w:val="00ED5DF6"/>
    <w:rsid w:val="00ED682C"/>
    <w:rsid w:val="00ED73F9"/>
    <w:rsid w:val="00ED76E9"/>
    <w:rsid w:val="00EE0EDB"/>
    <w:rsid w:val="00EE0EEC"/>
    <w:rsid w:val="00EE1618"/>
    <w:rsid w:val="00EE19DC"/>
    <w:rsid w:val="00EE1CF0"/>
    <w:rsid w:val="00EE208F"/>
    <w:rsid w:val="00EE2BC2"/>
    <w:rsid w:val="00EE31FB"/>
    <w:rsid w:val="00EE3283"/>
    <w:rsid w:val="00EE3859"/>
    <w:rsid w:val="00EE3CBE"/>
    <w:rsid w:val="00EE3FD4"/>
    <w:rsid w:val="00EE4340"/>
    <w:rsid w:val="00EE4C60"/>
    <w:rsid w:val="00EE52AE"/>
    <w:rsid w:val="00EE6397"/>
    <w:rsid w:val="00EE642E"/>
    <w:rsid w:val="00EE6D9D"/>
    <w:rsid w:val="00EE70F0"/>
    <w:rsid w:val="00EE73D1"/>
    <w:rsid w:val="00EE7CE5"/>
    <w:rsid w:val="00EF0612"/>
    <w:rsid w:val="00EF093D"/>
    <w:rsid w:val="00EF0C96"/>
    <w:rsid w:val="00EF194E"/>
    <w:rsid w:val="00EF1C50"/>
    <w:rsid w:val="00EF212B"/>
    <w:rsid w:val="00EF2794"/>
    <w:rsid w:val="00EF2E10"/>
    <w:rsid w:val="00EF2E2E"/>
    <w:rsid w:val="00EF3434"/>
    <w:rsid w:val="00EF3562"/>
    <w:rsid w:val="00EF3B0B"/>
    <w:rsid w:val="00EF3C9F"/>
    <w:rsid w:val="00EF3CD1"/>
    <w:rsid w:val="00EF3E63"/>
    <w:rsid w:val="00EF42C3"/>
    <w:rsid w:val="00EF42FC"/>
    <w:rsid w:val="00EF55EC"/>
    <w:rsid w:val="00EF70D9"/>
    <w:rsid w:val="00EF74C2"/>
    <w:rsid w:val="00EF7BC2"/>
    <w:rsid w:val="00F0038D"/>
    <w:rsid w:val="00F00925"/>
    <w:rsid w:val="00F00ECE"/>
    <w:rsid w:val="00F014FA"/>
    <w:rsid w:val="00F015A8"/>
    <w:rsid w:val="00F01D4A"/>
    <w:rsid w:val="00F028B6"/>
    <w:rsid w:val="00F0294A"/>
    <w:rsid w:val="00F04529"/>
    <w:rsid w:val="00F04F2E"/>
    <w:rsid w:val="00F04FF8"/>
    <w:rsid w:val="00F05287"/>
    <w:rsid w:val="00F05C06"/>
    <w:rsid w:val="00F05FDC"/>
    <w:rsid w:val="00F0612B"/>
    <w:rsid w:val="00F064BA"/>
    <w:rsid w:val="00F068BD"/>
    <w:rsid w:val="00F06A40"/>
    <w:rsid w:val="00F0721F"/>
    <w:rsid w:val="00F07440"/>
    <w:rsid w:val="00F1046D"/>
    <w:rsid w:val="00F10907"/>
    <w:rsid w:val="00F1121D"/>
    <w:rsid w:val="00F1160B"/>
    <w:rsid w:val="00F116FE"/>
    <w:rsid w:val="00F11DEA"/>
    <w:rsid w:val="00F1201C"/>
    <w:rsid w:val="00F12C4E"/>
    <w:rsid w:val="00F12E4D"/>
    <w:rsid w:val="00F132F7"/>
    <w:rsid w:val="00F13A8F"/>
    <w:rsid w:val="00F13DEF"/>
    <w:rsid w:val="00F148A3"/>
    <w:rsid w:val="00F14AFE"/>
    <w:rsid w:val="00F14BA6"/>
    <w:rsid w:val="00F14CFE"/>
    <w:rsid w:val="00F150AE"/>
    <w:rsid w:val="00F15C42"/>
    <w:rsid w:val="00F16379"/>
    <w:rsid w:val="00F16851"/>
    <w:rsid w:val="00F17210"/>
    <w:rsid w:val="00F174F7"/>
    <w:rsid w:val="00F177A1"/>
    <w:rsid w:val="00F17D5A"/>
    <w:rsid w:val="00F21644"/>
    <w:rsid w:val="00F21C94"/>
    <w:rsid w:val="00F21D33"/>
    <w:rsid w:val="00F22035"/>
    <w:rsid w:val="00F23122"/>
    <w:rsid w:val="00F238EF"/>
    <w:rsid w:val="00F239C1"/>
    <w:rsid w:val="00F23CF3"/>
    <w:rsid w:val="00F23D71"/>
    <w:rsid w:val="00F23E51"/>
    <w:rsid w:val="00F252EE"/>
    <w:rsid w:val="00F25670"/>
    <w:rsid w:val="00F26159"/>
    <w:rsid w:val="00F26B24"/>
    <w:rsid w:val="00F26BFF"/>
    <w:rsid w:val="00F27B24"/>
    <w:rsid w:val="00F27C51"/>
    <w:rsid w:val="00F3059A"/>
    <w:rsid w:val="00F308E3"/>
    <w:rsid w:val="00F30D67"/>
    <w:rsid w:val="00F316EF"/>
    <w:rsid w:val="00F31904"/>
    <w:rsid w:val="00F31A8F"/>
    <w:rsid w:val="00F3208B"/>
    <w:rsid w:val="00F33737"/>
    <w:rsid w:val="00F34CAE"/>
    <w:rsid w:val="00F34E17"/>
    <w:rsid w:val="00F34E5E"/>
    <w:rsid w:val="00F34FEF"/>
    <w:rsid w:val="00F35044"/>
    <w:rsid w:val="00F35F48"/>
    <w:rsid w:val="00F3673F"/>
    <w:rsid w:val="00F36901"/>
    <w:rsid w:val="00F36ED4"/>
    <w:rsid w:val="00F37A20"/>
    <w:rsid w:val="00F37BB9"/>
    <w:rsid w:val="00F37E35"/>
    <w:rsid w:val="00F402AB"/>
    <w:rsid w:val="00F40D33"/>
    <w:rsid w:val="00F40E65"/>
    <w:rsid w:val="00F41B1C"/>
    <w:rsid w:val="00F41FF9"/>
    <w:rsid w:val="00F4220B"/>
    <w:rsid w:val="00F427A4"/>
    <w:rsid w:val="00F42AC7"/>
    <w:rsid w:val="00F42ACA"/>
    <w:rsid w:val="00F42D47"/>
    <w:rsid w:val="00F434B6"/>
    <w:rsid w:val="00F43663"/>
    <w:rsid w:val="00F439D6"/>
    <w:rsid w:val="00F44E5B"/>
    <w:rsid w:val="00F453B2"/>
    <w:rsid w:val="00F45418"/>
    <w:rsid w:val="00F46CFF"/>
    <w:rsid w:val="00F46E25"/>
    <w:rsid w:val="00F47FCA"/>
    <w:rsid w:val="00F503B0"/>
    <w:rsid w:val="00F50618"/>
    <w:rsid w:val="00F50CC4"/>
    <w:rsid w:val="00F50CD1"/>
    <w:rsid w:val="00F52787"/>
    <w:rsid w:val="00F52989"/>
    <w:rsid w:val="00F52ECF"/>
    <w:rsid w:val="00F53D9D"/>
    <w:rsid w:val="00F53DDF"/>
    <w:rsid w:val="00F54643"/>
    <w:rsid w:val="00F55F7D"/>
    <w:rsid w:val="00F56218"/>
    <w:rsid w:val="00F566B0"/>
    <w:rsid w:val="00F568B5"/>
    <w:rsid w:val="00F56D2C"/>
    <w:rsid w:val="00F570A7"/>
    <w:rsid w:val="00F57822"/>
    <w:rsid w:val="00F57B85"/>
    <w:rsid w:val="00F60CCB"/>
    <w:rsid w:val="00F60E79"/>
    <w:rsid w:val="00F61A04"/>
    <w:rsid w:val="00F61CF4"/>
    <w:rsid w:val="00F61EFE"/>
    <w:rsid w:val="00F62346"/>
    <w:rsid w:val="00F62A78"/>
    <w:rsid w:val="00F62EEA"/>
    <w:rsid w:val="00F633E4"/>
    <w:rsid w:val="00F635BB"/>
    <w:rsid w:val="00F63903"/>
    <w:rsid w:val="00F63C5E"/>
    <w:rsid w:val="00F641F8"/>
    <w:rsid w:val="00F647F0"/>
    <w:rsid w:val="00F65654"/>
    <w:rsid w:val="00F658C6"/>
    <w:rsid w:val="00F65F35"/>
    <w:rsid w:val="00F6649A"/>
    <w:rsid w:val="00F66BBE"/>
    <w:rsid w:val="00F673B0"/>
    <w:rsid w:val="00F67583"/>
    <w:rsid w:val="00F678EB"/>
    <w:rsid w:val="00F70994"/>
    <w:rsid w:val="00F71AFF"/>
    <w:rsid w:val="00F71B75"/>
    <w:rsid w:val="00F71F3C"/>
    <w:rsid w:val="00F72B4D"/>
    <w:rsid w:val="00F72F65"/>
    <w:rsid w:val="00F73702"/>
    <w:rsid w:val="00F74166"/>
    <w:rsid w:val="00F743B6"/>
    <w:rsid w:val="00F752F4"/>
    <w:rsid w:val="00F753F4"/>
    <w:rsid w:val="00F7554C"/>
    <w:rsid w:val="00F76553"/>
    <w:rsid w:val="00F779FA"/>
    <w:rsid w:val="00F77C36"/>
    <w:rsid w:val="00F8006B"/>
    <w:rsid w:val="00F804D6"/>
    <w:rsid w:val="00F80ACE"/>
    <w:rsid w:val="00F80B40"/>
    <w:rsid w:val="00F81657"/>
    <w:rsid w:val="00F81A62"/>
    <w:rsid w:val="00F81EB1"/>
    <w:rsid w:val="00F8236F"/>
    <w:rsid w:val="00F83D6C"/>
    <w:rsid w:val="00F84D7F"/>
    <w:rsid w:val="00F84FC2"/>
    <w:rsid w:val="00F85461"/>
    <w:rsid w:val="00F85847"/>
    <w:rsid w:val="00F85AF4"/>
    <w:rsid w:val="00F85B84"/>
    <w:rsid w:val="00F85C1F"/>
    <w:rsid w:val="00F85DC8"/>
    <w:rsid w:val="00F85E28"/>
    <w:rsid w:val="00F871AB"/>
    <w:rsid w:val="00F872CB"/>
    <w:rsid w:val="00F87682"/>
    <w:rsid w:val="00F90161"/>
    <w:rsid w:val="00F90362"/>
    <w:rsid w:val="00F90577"/>
    <w:rsid w:val="00F9079F"/>
    <w:rsid w:val="00F907E1"/>
    <w:rsid w:val="00F90BC2"/>
    <w:rsid w:val="00F9253E"/>
    <w:rsid w:val="00F92BE7"/>
    <w:rsid w:val="00F92CA1"/>
    <w:rsid w:val="00F92E85"/>
    <w:rsid w:val="00F93418"/>
    <w:rsid w:val="00F93715"/>
    <w:rsid w:val="00F937F9"/>
    <w:rsid w:val="00F93B25"/>
    <w:rsid w:val="00F94233"/>
    <w:rsid w:val="00F949F2"/>
    <w:rsid w:val="00F956A9"/>
    <w:rsid w:val="00F968A3"/>
    <w:rsid w:val="00FA056E"/>
    <w:rsid w:val="00FA1287"/>
    <w:rsid w:val="00FA17CE"/>
    <w:rsid w:val="00FA1968"/>
    <w:rsid w:val="00FA1D7F"/>
    <w:rsid w:val="00FA25AB"/>
    <w:rsid w:val="00FA2AE4"/>
    <w:rsid w:val="00FA35C1"/>
    <w:rsid w:val="00FA4493"/>
    <w:rsid w:val="00FA466A"/>
    <w:rsid w:val="00FA46CC"/>
    <w:rsid w:val="00FA4B5E"/>
    <w:rsid w:val="00FA55A4"/>
    <w:rsid w:val="00FA5769"/>
    <w:rsid w:val="00FA635C"/>
    <w:rsid w:val="00FA673D"/>
    <w:rsid w:val="00FA6A36"/>
    <w:rsid w:val="00FA70DC"/>
    <w:rsid w:val="00FA7125"/>
    <w:rsid w:val="00FA72CC"/>
    <w:rsid w:val="00FA74BC"/>
    <w:rsid w:val="00FB0123"/>
    <w:rsid w:val="00FB083A"/>
    <w:rsid w:val="00FB09C3"/>
    <w:rsid w:val="00FB12B2"/>
    <w:rsid w:val="00FB16ED"/>
    <w:rsid w:val="00FB1887"/>
    <w:rsid w:val="00FB23B4"/>
    <w:rsid w:val="00FB3568"/>
    <w:rsid w:val="00FB3A49"/>
    <w:rsid w:val="00FB452C"/>
    <w:rsid w:val="00FB4600"/>
    <w:rsid w:val="00FB4757"/>
    <w:rsid w:val="00FB5027"/>
    <w:rsid w:val="00FB5A16"/>
    <w:rsid w:val="00FB5C5C"/>
    <w:rsid w:val="00FB61CA"/>
    <w:rsid w:val="00FB6663"/>
    <w:rsid w:val="00FB6843"/>
    <w:rsid w:val="00FB69B0"/>
    <w:rsid w:val="00FB6BF4"/>
    <w:rsid w:val="00FB6D75"/>
    <w:rsid w:val="00FB6E1F"/>
    <w:rsid w:val="00FB7BFB"/>
    <w:rsid w:val="00FC00A4"/>
    <w:rsid w:val="00FC0352"/>
    <w:rsid w:val="00FC0A55"/>
    <w:rsid w:val="00FC1BA6"/>
    <w:rsid w:val="00FC236F"/>
    <w:rsid w:val="00FC2909"/>
    <w:rsid w:val="00FC2D8B"/>
    <w:rsid w:val="00FC398F"/>
    <w:rsid w:val="00FC44A8"/>
    <w:rsid w:val="00FC46C2"/>
    <w:rsid w:val="00FC52DF"/>
    <w:rsid w:val="00FC56AD"/>
    <w:rsid w:val="00FC56DE"/>
    <w:rsid w:val="00FC5897"/>
    <w:rsid w:val="00FC5AB6"/>
    <w:rsid w:val="00FC618E"/>
    <w:rsid w:val="00FC62A7"/>
    <w:rsid w:val="00FC64D1"/>
    <w:rsid w:val="00FC69E2"/>
    <w:rsid w:val="00FC767F"/>
    <w:rsid w:val="00FC7B16"/>
    <w:rsid w:val="00FC7F0F"/>
    <w:rsid w:val="00FD0160"/>
    <w:rsid w:val="00FD01DA"/>
    <w:rsid w:val="00FD06E4"/>
    <w:rsid w:val="00FD13D8"/>
    <w:rsid w:val="00FD172F"/>
    <w:rsid w:val="00FD17DE"/>
    <w:rsid w:val="00FD1BCB"/>
    <w:rsid w:val="00FD23D0"/>
    <w:rsid w:val="00FD36D6"/>
    <w:rsid w:val="00FD3989"/>
    <w:rsid w:val="00FD3A5D"/>
    <w:rsid w:val="00FD3CFC"/>
    <w:rsid w:val="00FD42CE"/>
    <w:rsid w:val="00FD44B1"/>
    <w:rsid w:val="00FD48D1"/>
    <w:rsid w:val="00FD4A30"/>
    <w:rsid w:val="00FD4D3C"/>
    <w:rsid w:val="00FD50EC"/>
    <w:rsid w:val="00FD5E1A"/>
    <w:rsid w:val="00FD65E8"/>
    <w:rsid w:val="00FD67BE"/>
    <w:rsid w:val="00FD70BF"/>
    <w:rsid w:val="00FD7532"/>
    <w:rsid w:val="00FD786C"/>
    <w:rsid w:val="00FE1B69"/>
    <w:rsid w:val="00FE262A"/>
    <w:rsid w:val="00FE2B79"/>
    <w:rsid w:val="00FE4262"/>
    <w:rsid w:val="00FE42A2"/>
    <w:rsid w:val="00FE444F"/>
    <w:rsid w:val="00FE489F"/>
    <w:rsid w:val="00FE4BEA"/>
    <w:rsid w:val="00FE5740"/>
    <w:rsid w:val="00FE5C3B"/>
    <w:rsid w:val="00FE637E"/>
    <w:rsid w:val="00FE6AD7"/>
    <w:rsid w:val="00FE6C7F"/>
    <w:rsid w:val="00FE71A0"/>
    <w:rsid w:val="00FE7B86"/>
    <w:rsid w:val="00FF01BF"/>
    <w:rsid w:val="00FF01FB"/>
    <w:rsid w:val="00FF1227"/>
    <w:rsid w:val="00FF2525"/>
    <w:rsid w:val="00FF3724"/>
    <w:rsid w:val="00FF3902"/>
    <w:rsid w:val="00FF4855"/>
    <w:rsid w:val="00FF4EF0"/>
    <w:rsid w:val="00FF544A"/>
    <w:rsid w:val="00FF59E9"/>
    <w:rsid w:val="00FF5EB8"/>
    <w:rsid w:val="00FF6371"/>
    <w:rsid w:val="00FF63DC"/>
    <w:rsid w:val="00FF6E19"/>
    <w:rsid w:val="00FF7309"/>
    <w:rsid w:val="00FF7361"/>
    <w:rsid w:val="00FF7766"/>
    <w:rsid w:val="00FF7FB0"/>
    <w:rsid w:val="0AB96AB1"/>
    <w:rsid w:val="101BD9DD"/>
    <w:rsid w:val="11B06EB6"/>
    <w:rsid w:val="13E6BE80"/>
    <w:rsid w:val="1AB27235"/>
    <w:rsid w:val="3CE49DE1"/>
    <w:rsid w:val="4D3E3A10"/>
    <w:rsid w:val="4EC47FFB"/>
    <w:rsid w:val="534CB24B"/>
    <w:rsid w:val="5A87B907"/>
    <w:rsid w:val="5DAB4E7D"/>
    <w:rsid w:val="6AB80EE7"/>
    <w:rsid w:val="7BFD15B0"/>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9A92B8F"/>
  <w15:docId w15:val="{B8D2D5B4-7A3E-405A-8B27-FB66C2334BB4}"/>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083216"/>
    <w:pPr>
      <w:spacing w:before="99" w:after="0" w:line="250" w:lineRule="atLeast"/>
    </w:pPr>
    <w:rPr>
      <w:rFonts w:ascii="Palatino Linotype" w:hAnsi="Palatino Linotype" w:eastAsia="Calibri" w:cs="Times New Roman"/>
      <w:sz w:val="21"/>
      <w:szCs w:val="60"/>
    </w:rPr>
  </w:style>
  <w:style w:type="paragraph" w:styleId="Heading1">
    <w:name w:val="heading 1"/>
    <w:basedOn w:val="Normal"/>
    <w:next w:val="NormalIndent"/>
    <w:link w:val="Heading1Char"/>
    <w:uiPriority w:val="9"/>
    <w:qFormat/>
    <w:rsid w:val="001547ED"/>
    <w:pPr>
      <w:widowControl w:val="0"/>
      <w:spacing w:after="580" w:line="600" w:lineRule="exact"/>
      <w:outlineLvl w:val="0"/>
    </w:pPr>
    <w:rPr>
      <w:rFonts w:ascii="Franklin Gothic Medium Cond" w:hAnsi="Franklin Gothic Medium Cond"/>
      <w:sz w:val="60"/>
    </w:rPr>
  </w:style>
  <w:style w:type="paragraph" w:styleId="Heading2">
    <w:name w:val="heading 2"/>
    <w:basedOn w:val="Normal"/>
    <w:next w:val="NormalIndent"/>
    <w:link w:val="Heading2Char"/>
    <w:uiPriority w:val="9"/>
    <w:unhideWhenUsed/>
    <w:qFormat/>
    <w:rsid w:val="004D4BB0"/>
    <w:pPr>
      <w:keepNext/>
      <w:numPr>
        <w:ilvl w:val="1"/>
        <w:numId w:val="2"/>
      </w:numPr>
      <w:spacing w:before="180" w:line="320" w:lineRule="atLeast"/>
      <w:outlineLvl w:val="1"/>
    </w:pPr>
    <w:rPr>
      <w:rFonts w:ascii="Franklin Gothic Demi" w:hAnsi="Franklin Gothic Demi"/>
      <w:sz w:val="28"/>
      <w:szCs w:val="34"/>
    </w:rPr>
  </w:style>
  <w:style w:type="paragraph" w:styleId="Heading3">
    <w:name w:val="heading 3"/>
    <w:basedOn w:val="Heading2"/>
    <w:next w:val="NormalIndent"/>
    <w:link w:val="Heading3Char"/>
    <w:uiPriority w:val="9"/>
    <w:unhideWhenUsed/>
    <w:qFormat/>
    <w:rsid w:val="009731CF"/>
    <w:pPr>
      <w:numPr>
        <w:ilvl w:val="2"/>
      </w:numPr>
      <w:ind w:left="1224"/>
      <w:outlineLvl w:val="2"/>
    </w:pPr>
    <w:rPr>
      <w:sz w:val="26"/>
      <w:szCs w:val="26"/>
    </w:rPr>
  </w:style>
  <w:style w:type="paragraph" w:styleId="Heading4">
    <w:name w:val="heading 4"/>
    <w:basedOn w:val="Heading3"/>
    <w:next w:val="Normal"/>
    <w:link w:val="Heading4Char"/>
    <w:uiPriority w:val="9"/>
    <w:unhideWhenUsed/>
    <w:qFormat/>
    <w:rsid w:val="009731CF"/>
    <w:pPr>
      <w:numPr>
        <w:ilvl w:val="3"/>
      </w:numPr>
      <w:outlineLvl w:val="3"/>
    </w:pPr>
    <w:rPr>
      <w:sz w:val="22"/>
    </w:rPr>
  </w:style>
  <w:style w:type="paragraph" w:styleId="Heading5">
    <w:name w:val="heading 5"/>
    <w:basedOn w:val="Heading4"/>
    <w:next w:val="Normal"/>
    <w:link w:val="Heading5Char"/>
    <w:uiPriority w:val="9"/>
    <w:unhideWhenUsed/>
    <w:qFormat/>
    <w:rsid w:val="009D20DF"/>
    <w:pPr>
      <w:numPr>
        <w:ilvl w:val="4"/>
      </w:numPr>
      <w:outlineLvl w:val="4"/>
    </w:p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rsid w:val="001547ED"/>
    <w:pPr>
      <w:spacing w:after="0" w:line="240" w:lineRule="auto"/>
    </w:pPr>
    <w:rPr>
      <w:rFonts w:ascii="Times New Roman" w:hAnsi="Times New Roman" w:eastAsia="Times New Roman" w:cs="Times New Roman"/>
      <w:sz w:val="20"/>
      <w:szCs w:val="20"/>
      <w:lang w:val="en-IE" w:eastAsia="en-IE"/>
    </w:rPr>
    <w:tblPr>
      <w:tblInd w:w="0" w:type="nil"/>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itle">
    <w:name w:val="Title"/>
    <w:basedOn w:val="Normal"/>
    <w:next w:val="Normal"/>
    <w:link w:val="TitleChar"/>
    <w:uiPriority w:val="10"/>
    <w:qFormat/>
    <w:rsid w:val="001547ED"/>
    <w:pPr>
      <w:spacing w:line="660" w:lineRule="exact"/>
    </w:pPr>
    <w:rPr>
      <w:rFonts w:ascii="Arial" w:hAnsi="Arial" w:eastAsia="Times New Roman"/>
      <w:spacing w:val="-40"/>
      <w:kern w:val="56"/>
      <w:sz w:val="56"/>
      <w:szCs w:val="24"/>
    </w:rPr>
  </w:style>
  <w:style w:type="character" w:styleId="TitleChar" w:customStyle="1">
    <w:name w:val="Title Char"/>
    <w:basedOn w:val="DefaultParagraphFont"/>
    <w:link w:val="Title"/>
    <w:uiPriority w:val="10"/>
    <w:rsid w:val="001547ED"/>
    <w:rPr>
      <w:rFonts w:ascii="Arial" w:hAnsi="Arial" w:eastAsia="Times New Roman" w:cs="Times New Roman"/>
      <w:spacing w:val="-40"/>
      <w:kern w:val="56"/>
      <w:sz w:val="56"/>
      <w:szCs w:val="24"/>
    </w:rPr>
  </w:style>
  <w:style w:type="character" w:styleId="Heading1Char" w:customStyle="1">
    <w:name w:val="Heading 1 Char"/>
    <w:basedOn w:val="DefaultParagraphFont"/>
    <w:link w:val="Heading1"/>
    <w:uiPriority w:val="9"/>
    <w:rsid w:val="001547ED"/>
    <w:rPr>
      <w:rFonts w:ascii="Franklin Gothic Medium Cond" w:hAnsi="Franklin Gothic Medium Cond" w:eastAsia="Calibri" w:cs="Times New Roman"/>
      <w:sz w:val="60"/>
      <w:szCs w:val="60"/>
    </w:rPr>
  </w:style>
  <w:style w:type="character" w:styleId="Heading2Char" w:customStyle="1">
    <w:name w:val="Heading 2 Char"/>
    <w:basedOn w:val="DefaultParagraphFont"/>
    <w:link w:val="Heading2"/>
    <w:uiPriority w:val="9"/>
    <w:rsid w:val="004D4BB0"/>
    <w:rPr>
      <w:rFonts w:ascii="Franklin Gothic Demi" w:hAnsi="Franklin Gothic Demi" w:eastAsia="Calibri" w:cs="Times New Roman"/>
      <w:sz w:val="28"/>
      <w:szCs w:val="34"/>
    </w:rPr>
  </w:style>
  <w:style w:type="paragraph" w:styleId="ListParagraph">
    <w:name w:val="List Paragraph"/>
    <w:basedOn w:val="Normal"/>
    <w:uiPriority w:val="34"/>
    <w:qFormat/>
    <w:rsid w:val="00D65CFD"/>
    <w:pPr>
      <w:keepNext/>
      <w:widowControl w:val="0"/>
      <w:spacing w:after="360" w:line="1900" w:lineRule="exact"/>
      <w:contextualSpacing/>
      <w:outlineLvl w:val="0"/>
    </w:pPr>
    <w:rPr>
      <w:rFonts w:ascii="Franklin Gothic Medium Cond" w:hAnsi="Franklin Gothic Medium Cond"/>
      <w:noProof/>
      <w:color w:val="B2B2B2"/>
      <w:sz w:val="144"/>
      <w:szCs w:val="144"/>
      <w:lang w:val="en-IE" w:eastAsia="en-IE"/>
    </w:rPr>
  </w:style>
  <w:style w:type="paragraph" w:styleId="TOC1">
    <w:name w:val="toc 1"/>
    <w:basedOn w:val="Normal"/>
    <w:next w:val="Normal"/>
    <w:autoRedefine/>
    <w:uiPriority w:val="39"/>
    <w:unhideWhenUsed/>
    <w:rsid w:val="002230A6"/>
    <w:pPr>
      <w:tabs>
        <w:tab w:val="right" w:leader="dot" w:pos="9350"/>
      </w:tabs>
      <w:spacing w:after="100"/>
    </w:pPr>
  </w:style>
  <w:style w:type="paragraph" w:styleId="TOC2">
    <w:name w:val="toc 2"/>
    <w:basedOn w:val="Normal"/>
    <w:next w:val="Normal"/>
    <w:autoRedefine/>
    <w:uiPriority w:val="39"/>
    <w:unhideWhenUsed/>
    <w:rsid w:val="002230A6"/>
    <w:pPr>
      <w:tabs>
        <w:tab w:val="right" w:leader="dot" w:pos="9350"/>
      </w:tabs>
      <w:spacing w:after="100"/>
      <w:ind w:left="220"/>
    </w:pPr>
  </w:style>
  <w:style w:type="character" w:styleId="Hyperlink">
    <w:name w:val="Hyperlink"/>
    <w:basedOn w:val="DefaultParagraphFont"/>
    <w:uiPriority w:val="99"/>
    <w:unhideWhenUsed/>
    <w:rsid w:val="004D4BB0"/>
    <w:rPr>
      <w:color w:val="0563C1" w:themeColor="hyperlink"/>
      <w:u w:val="single"/>
    </w:rPr>
  </w:style>
  <w:style w:type="paragraph" w:styleId="NormalIndent" w:customStyle="1">
    <w:name w:val="NormalIndent"/>
    <w:basedOn w:val="Normal"/>
    <w:link w:val="NormalIndentChar"/>
    <w:qFormat/>
    <w:rsid w:val="00D65CFD"/>
    <w:pPr>
      <w:ind w:left="720"/>
    </w:pPr>
  </w:style>
  <w:style w:type="paragraph" w:styleId="NoSpacing">
    <w:name w:val="No Spacing"/>
    <w:uiPriority w:val="1"/>
    <w:qFormat/>
    <w:rsid w:val="00EE3FD4"/>
    <w:pPr>
      <w:spacing w:after="0" w:line="240" w:lineRule="auto"/>
    </w:pPr>
    <w:rPr>
      <w:rFonts w:ascii="Palatino Linotype" w:hAnsi="Palatino Linotype" w:eastAsia="Calibri" w:cs="Times New Roman"/>
      <w:sz w:val="21"/>
      <w:szCs w:val="60"/>
    </w:rPr>
  </w:style>
  <w:style w:type="character" w:styleId="NormalIndentChar" w:customStyle="1">
    <w:name w:val="NormalIndent Char"/>
    <w:basedOn w:val="DefaultParagraphFont"/>
    <w:link w:val="NormalIndent"/>
    <w:rsid w:val="00D65CFD"/>
    <w:rPr>
      <w:rFonts w:ascii="Palatino Linotype" w:hAnsi="Palatino Linotype" w:eastAsia="Calibri" w:cs="Times New Roman"/>
      <w:sz w:val="21"/>
      <w:szCs w:val="60"/>
    </w:rPr>
  </w:style>
  <w:style w:type="character" w:styleId="Heading3Char" w:customStyle="1">
    <w:name w:val="Heading 3 Char"/>
    <w:basedOn w:val="DefaultParagraphFont"/>
    <w:link w:val="Heading3"/>
    <w:uiPriority w:val="9"/>
    <w:rsid w:val="009731CF"/>
    <w:rPr>
      <w:rFonts w:ascii="Franklin Gothic Demi" w:hAnsi="Franklin Gothic Demi" w:eastAsia="Calibri" w:cs="Times New Roman"/>
      <w:sz w:val="26"/>
      <w:szCs w:val="26"/>
    </w:rPr>
  </w:style>
  <w:style w:type="paragraph" w:styleId="Para" w:customStyle="1">
    <w:name w:val="Para"/>
    <w:link w:val="ParaChar"/>
    <w:rsid w:val="00D232E5"/>
    <w:pPr>
      <w:spacing w:before="99" w:after="0" w:line="250" w:lineRule="atLeast"/>
      <w:ind w:left="720"/>
    </w:pPr>
    <w:rPr>
      <w:rFonts w:ascii="Palatino Linotype" w:hAnsi="Palatino Linotype" w:eastAsia="Times New Roman" w:cs="Times New Roman"/>
      <w:sz w:val="21"/>
      <w:szCs w:val="60"/>
    </w:rPr>
  </w:style>
  <w:style w:type="character" w:styleId="ParaChar" w:customStyle="1">
    <w:name w:val="Para Char"/>
    <w:link w:val="Para"/>
    <w:rsid w:val="00D232E5"/>
    <w:rPr>
      <w:rFonts w:ascii="Palatino Linotype" w:hAnsi="Palatino Linotype" w:eastAsia="Times New Roman" w:cs="Times New Roman"/>
      <w:sz w:val="21"/>
      <w:szCs w:val="60"/>
    </w:rPr>
  </w:style>
  <w:style w:type="paragraph" w:styleId="TableHead" w:customStyle="1">
    <w:name w:val="TableHead"/>
    <w:basedOn w:val="Normal"/>
    <w:rsid w:val="00D232E5"/>
    <w:pPr>
      <w:shd w:val="clear" w:color="auto" w:fill="E6E6E6"/>
      <w:autoSpaceDE w:val="0"/>
      <w:autoSpaceDN w:val="0"/>
      <w:adjustRightInd w:val="0"/>
      <w:spacing w:before="0" w:line="260" w:lineRule="atLeast"/>
    </w:pPr>
    <w:rPr>
      <w:rFonts w:ascii="Arial" w:hAnsi="Arial" w:eastAsia="Times New Roman"/>
      <w:bCs/>
      <w:sz w:val="20"/>
      <w:szCs w:val="20"/>
    </w:rPr>
  </w:style>
  <w:style w:type="paragraph" w:styleId="TableText" w:customStyle="1">
    <w:name w:val="TableText"/>
    <w:basedOn w:val="Normal"/>
    <w:rsid w:val="00D232E5"/>
    <w:pPr>
      <w:autoSpaceDE w:val="0"/>
      <w:autoSpaceDN w:val="0"/>
      <w:adjustRightInd w:val="0"/>
      <w:spacing w:before="0" w:line="260" w:lineRule="atLeast"/>
    </w:pPr>
    <w:rPr>
      <w:rFonts w:ascii="Arial" w:hAnsi="Arial" w:eastAsia="Times New Roman"/>
      <w:sz w:val="18"/>
      <w:szCs w:val="20"/>
    </w:rPr>
  </w:style>
  <w:style w:type="paragraph" w:styleId="Head1" w:customStyle="1">
    <w:name w:val="Head1"/>
    <w:next w:val="Normal"/>
    <w:link w:val="Head1Char"/>
    <w:rsid w:val="00B4554B"/>
    <w:pPr>
      <w:keepNext/>
      <w:spacing w:before="340" w:after="20" w:line="380" w:lineRule="atLeast"/>
      <w:outlineLvl w:val="0"/>
    </w:pPr>
    <w:rPr>
      <w:rFonts w:ascii="Franklin Gothic Demi" w:hAnsi="Franklin Gothic Demi" w:eastAsia="Times New Roman" w:cs="Times New Roman"/>
      <w:sz w:val="34"/>
      <w:szCs w:val="34"/>
    </w:rPr>
  </w:style>
  <w:style w:type="character" w:styleId="Head1Char" w:customStyle="1">
    <w:name w:val="Head1 Char"/>
    <w:link w:val="Head1"/>
    <w:rsid w:val="00B4554B"/>
    <w:rPr>
      <w:rFonts w:ascii="Franklin Gothic Demi" w:hAnsi="Franklin Gothic Demi" w:eastAsia="Times New Roman" w:cs="Times New Roman"/>
      <w:sz w:val="34"/>
      <w:szCs w:val="34"/>
    </w:rPr>
  </w:style>
  <w:style w:type="paragraph" w:styleId="TOC3">
    <w:name w:val="toc 3"/>
    <w:basedOn w:val="Normal"/>
    <w:next w:val="Normal"/>
    <w:autoRedefine/>
    <w:uiPriority w:val="39"/>
    <w:unhideWhenUsed/>
    <w:rsid w:val="00B4554B"/>
    <w:pPr>
      <w:spacing w:after="100"/>
      <w:ind w:left="420"/>
    </w:pPr>
  </w:style>
  <w:style w:type="character" w:styleId="CommentReference">
    <w:name w:val="annotation reference"/>
    <w:basedOn w:val="DefaultParagraphFont"/>
    <w:uiPriority w:val="99"/>
    <w:unhideWhenUsed/>
    <w:rsid w:val="00BA09C0"/>
    <w:rPr>
      <w:sz w:val="16"/>
      <w:szCs w:val="16"/>
    </w:rPr>
  </w:style>
  <w:style w:type="paragraph" w:styleId="CommentText">
    <w:name w:val="annotation text"/>
    <w:basedOn w:val="Normal"/>
    <w:link w:val="CommentTextChar"/>
    <w:uiPriority w:val="99"/>
    <w:unhideWhenUsed/>
    <w:rsid w:val="00BA09C0"/>
    <w:pPr>
      <w:spacing w:line="240" w:lineRule="auto"/>
    </w:pPr>
    <w:rPr>
      <w:sz w:val="20"/>
      <w:szCs w:val="20"/>
    </w:rPr>
  </w:style>
  <w:style w:type="character" w:styleId="CommentTextChar" w:customStyle="1">
    <w:name w:val="Comment Text Char"/>
    <w:basedOn w:val="DefaultParagraphFont"/>
    <w:link w:val="CommentText"/>
    <w:uiPriority w:val="99"/>
    <w:rsid w:val="00BA09C0"/>
    <w:rPr>
      <w:rFonts w:ascii="Palatino Linotype" w:hAnsi="Palatino Linotype" w:eastAsia="Calibri" w:cs="Times New Roman"/>
      <w:sz w:val="20"/>
      <w:szCs w:val="20"/>
    </w:rPr>
  </w:style>
  <w:style w:type="paragraph" w:styleId="CommentSubject">
    <w:name w:val="annotation subject"/>
    <w:basedOn w:val="CommentText"/>
    <w:next w:val="CommentText"/>
    <w:link w:val="CommentSubjectChar"/>
    <w:uiPriority w:val="99"/>
    <w:semiHidden/>
    <w:unhideWhenUsed/>
    <w:rsid w:val="00BA09C0"/>
    <w:rPr>
      <w:b/>
      <w:bCs/>
    </w:rPr>
  </w:style>
  <w:style w:type="character" w:styleId="CommentSubjectChar" w:customStyle="1">
    <w:name w:val="Comment Subject Char"/>
    <w:basedOn w:val="CommentTextChar"/>
    <w:link w:val="CommentSubject"/>
    <w:uiPriority w:val="99"/>
    <w:semiHidden/>
    <w:rsid w:val="00BA09C0"/>
    <w:rPr>
      <w:rFonts w:ascii="Palatino Linotype" w:hAnsi="Palatino Linotype" w:eastAsia="Calibri" w:cs="Times New Roman"/>
      <w:b/>
      <w:bCs/>
      <w:sz w:val="20"/>
      <w:szCs w:val="20"/>
    </w:rPr>
  </w:style>
  <w:style w:type="paragraph" w:styleId="BalloonText">
    <w:name w:val="Balloon Text"/>
    <w:basedOn w:val="Normal"/>
    <w:link w:val="BalloonTextChar"/>
    <w:uiPriority w:val="99"/>
    <w:semiHidden/>
    <w:unhideWhenUsed/>
    <w:rsid w:val="00BA09C0"/>
    <w:pPr>
      <w:spacing w:before="0" w:line="240" w:lineRule="auto"/>
    </w:pPr>
    <w:rPr>
      <w:rFonts w:ascii="Segoe UI" w:hAnsi="Segoe UI" w:cs="Segoe UI"/>
      <w:sz w:val="18"/>
      <w:szCs w:val="18"/>
    </w:rPr>
  </w:style>
  <w:style w:type="character" w:styleId="BalloonTextChar" w:customStyle="1">
    <w:name w:val="Balloon Text Char"/>
    <w:basedOn w:val="DefaultParagraphFont"/>
    <w:link w:val="BalloonText"/>
    <w:uiPriority w:val="99"/>
    <w:semiHidden/>
    <w:rsid w:val="00BA09C0"/>
    <w:rPr>
      <w:rFonts w:ascii="Segoe UI" w:hAnsi="Segoe UI" w:eastAsia="Calibri" w:cs="Segoe UI"/>
      <w:sz w:val="18"/>
      <w:szCs w:val="18"/>
    </w:rPr>
  </w:style>
  <w:style w:type="paragraph" w:styleId="Head2" w:customStyle="1">
    <w:name w:val="Head2"/>
    <w:basedOn w:val="Head1"/>
    <w:next w:val="Normal"/>
    <w:link w:val="Head2Char"/>
    <w:rsid w:val="0048021C"/>
    <w:pPr>
      <w:spacing w:before="180" w:after="0" w:line="320" w:lineRule="atLeast"/>
      <w:ind w:left="720"/>
      <w:outlineLvl w:val="1"/>
    </w:pPr>
    <w:rPr>
      <w:sz w:val="28"/>
    </w:rPr>
  </w:style>
  <w:style w:type="paragraph" w:styleId="Revision">
    <w:name w:val="Revision"/>
    <w:hidden/>
    <w:uiPriority w:val="99"/>
    <w:semiHidden/>
    <w:rsid w:val="009E312B"/>
    <w:pPr>
      <w:spacing w:after="0" w:line="240" w:lineRule="auto"/>
    </w:pPr>
    <w:rPr>
      <w:rFonts w:ascii="Palatino Linotype" w:hAnsi="Palatino Linotype" w:eastAsia="Calibri" w:cs="Times New Roman"/>
      <w:sz w:val="21"/>
      <w:szCs w:val="60"/>
    </w:rPr>
  </w:style>
  <w:style w:type="paragraph" w:styleId="Header">
    <w:name w:val="header"/>
    <w:basedOn w:val="Normal"/>
    <w:link w:val="HeaderChar"/>
    <w:uiPriority w:val="99"/>
    <w:unhideWhenUsed/>
    <w:rsid w:val="00FB5C5C"/>
    <w:pPr>
      <w:tabs>
        <w:tab w:val="center" w:pos="4680"/>
        <w:tab w:val="right" w:pos="9360"/>
      </w:tabs>
      <w:spacing w:before="0" w:line="240" w:lineRule="auto"/>
    </w:pPr>
  </w:style>
  <w:style w:type="character" w:styleId="HeaderChar" w:customStyle="1">
    <w:name w:val="Header Char"/>
    <w:basedOn w:val="DefaultParagraphFont"/>
    <w:link w:val="Header"/>
    <w:uiPriority w:val="99"/>
    <w:rsid w:val="00FB5C5C"/>
    <w:rPr>
      <w:rFonts w:ascii="Palatino Linotype" w:hAnsi="Palatino Linotype" w:eastAsia="Calibri" w:cs="Times New Roman"/>
      <w:sz w:val="21"/>
      <w:szCs w:val="60"/>
    </w:rPr>
  </w:style>
  <w:style w:type="paragraph" w:styleId="Footer">
    <w:name w:val="footer"/>
    <w:basedOn w:val="Normal"/>
    <w:link w:val="FooterChar"/>
    <w:uiPriority w:val="99"/>
    <w:unhideWhenUsed/>
    <w:rsid w:val="00FB5C5C"/>
    <w:pPr>
      <w:tabs>
        <w:tab w:val="center" w:pos="4680"/>
        <w:tab w:val="right" w:pos="9360"/>
      </w:tabs>
      <w:spacing w:before="0" w:line="240" w:lineRule="auto"/>
    </w:pPr>
  </w:style>
  <w:style w:type="character" w:styleId="FooterChar" w:customStyle="1">
    <w:name w:val="Footer Char"/>
    <w:basedOn w:val="DefaultParagraphFont"/>
    <w:link w:val="Footer"/>
    <w:uiPriority w:val="99"/>
    <w:rsid w:val="00FB5C5C"/>
    <w:rPr>
      <w:rFonts w:ascii="Palatino Linotype" w:hAnsi="Palatino Linotype" w:eastAsia="Calibri" w:cs="Times New Roman"/>
      <w:sz w:val="21"/>
      <w:szCs w:val="60"/>
    </w:rPr>
  </w:style>
  <w:style w:type="paragraph" w:styleId="Head3" w:customStyle="1">
    <w:name w:val="Head3"/>
    <w:basedOn w:val="Head2"/>
    <w:next w:val="Para"/>
    <w:uiPriority w:val="99"/>
    <w:rsid w:val="003917D3"/>
    <w:pPr>
      <w:spacing w:line="280" w:lineRule="atLeast"/>
      <w:outlineLvl w:val="2"/>
    </w:pPr>
    <w:rPr>
      <w:sz w:val="24"/>
    </w:rPr>
  </w:style>
  <w:style w:type="table" w:styleId="GridTable4-Accent11" w:customStyle="1">
    <w:name w:val="Grid Table 4 - Accent 11"/>
    <w:basedOn w:val="TableNormal"/>
    <w:uiPriority w:val="49"/>
    <w:rsid w:val="00432192"/>
    <w:pPr>
      <w:spacing w:after="0" w:line="240" w:lineRule="auto"/>
    </w:pPr>
    <w:rPr>
      <w:rFonts w:ascii="Times New Roman" w:hAnsi="Times New Roman" w:eastAsia="Times New Roman" w:cs="Times New Roman"/>
      <w:sz w:val="20"/>
      <w:szCs w:val="20"/>
      <w:lang w:val="en-IE" w:eastAsia="en-IE"/>
    </w:rPr>
    <w:tblPr>
      <w:tblStyleRowBandSize w:val="1"/>
      <w:tblStyleColBandSize w:val="1"/>
      <w:tblBorders>
        <w:top w:val="single" w:color="9CC2E5" w:themeColor="accent1" w:themeTint="99" w:sz="4" w:space="0"/>
        <w:left w:val="single" w:color="9CC2E5" w:themeColor="accent1" w:themeTint="99" w:sz="4" w:space="0"/>
        <w:bottom w:val="single" w:color="9CC2E5" w:themeColor="accent1" w:themeTint="99" w:sz="4" w:space="0"/>
        <w:right w:val="single" w:color="9CC2E5" w:themeColor="accent1" w:themeTint="99" w:sz="4" w:space="0"/>
        <w:insideH w:val="single" w:color="9CC2E5" w:themeColor="accent1" w:themeTint="99" w:sz="4" w:space="0"/>
        <w:insideV w:val="single" w:color="9CC2E5" w:themeColor="accent1" w:themeTint="99" w:sz="4" w:space="0"/>
      </w:tblBorders>
    </w:tblPr>
    <w:tblStylePr w:type="firstRow">
      <w:rPr>
        <w:b/>
        <w:bCs/>
        <w:color w:val="FFFFFF" w:themeColor="background1"/>
      </w:rPr>
      <w:tblPr/>
      <w:tcPr>
        <w:tcBorders>
          <w:top w:val="single" w:color="5B9BD5" w:themeColor="accent1" w:sz="4" w:space="0"/>
          <w:left w:val="single" w:color="5B9BD5" w:themeColor="accent1" w:sz="4" w:space="0"/>
          <w:bottom w:val="single" w:color="5B9BD5" w:themeColor="accent1" w:sz="4" w:space="0"/>
          <w:right w:val="single" w:color="5B9BD5" w:themeColor="accent1" w:sz="4" w:space="0"/>
          <w:insideH w:val="nil"/>
          <w:insideV w:val="nil"/>
        </w:tcBorders>
        <w:shd w:val="clear" w:color="auto" w:fill="5B9BD5" w:themeFill="accent1"/>
      </w:tcPr>
    </w:tblStylePr>
    <w:tblStylePr w:type="lastRow">
      <w:rPr>
        <w:b/>
        <w:bCs/>
      </w:rPr>
      <w:tblPr/>
      <w:tcPr>
        <w:tcBorders>
          <w:top w:val="double" w:color="5B9BD5" w:themeColor="accent1" w:sz="4" w:space="0"/>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FootnoteText">
    <w:name w:val="footnote text"/>
    <w:basedOn w:val="Normal"/>
    <w:link w:val="FootnoteTextChar"/>
    <w:uiPriority w:val="99"/>
    <w:unhideWhenUsed/>
    <w:rsid w:val="008846B3"/>
    <w:pPr>
      <w:spacing w:before="0" w:line="240" w:lineRule="auto"/>
    </w:pPr>
    <w:rPr>
      <w:sz w:val="20"/>
      <w:szCs w:val="20"/>
    </w:rPr>
  </w:style>
  <w:style w:type="character" w:styleId="FootnoteTextChar" w:customStyle="1">
    <w:name w:val="Footnote Text Char"/>
    <w:basedOn w:val="DefaultParagraphFont"/>
    <w:link w:val="FootnoteText"/>
    <w:uiPriority w:val="99"/>
    <w:rsid w:val="008846B3"/>
    <w:rPr>
      <w:rFonts w:ascii="Palatino Linotype" w:hAnsi="Palatino Linotype" w:eastAsia="Calibri" w:cs="Times New Roman"/>
      <w:sz w:val="20"/>
      <w:szCs w:val="20"/>
    </w:rPr>
  </w:style>
  <w:style w:type="character" w:styleId="FootnoteReference">
    <w:name w:val="footnote reference"/>
    <w:basedOn w:val="DefaultParagraphFont"/>
    <w:uiPriority w:val="99"/>
    <w:semiHidden/>
    <w:unhideWhenUsed/>
    <w:rsid w:val="008846B3"/>
    <w:rPr>
      <w:vertAlign w:val="superscript"/>
    </w:rPr>
  </w:style>
  <w:style w:type="paragraph" w:styleId="Chapterheading" w:customStyle="1">
    <w:name w:val="Chapter heading"/>
    <w:basedOn w:val="Heading1"/>
    <w:link w:val="ChapterheadingChar"/>
    <w:autoRedefine/>
    <w:qFormat/>
    <w:rsid w:val="00445C97"/>
    <w:pPr>
      <w:pageBreakBefore/>
      <w:numPr>
        <w:numId w:val="2"/>
      </w:numPr>
      <w:spacing w:before="0" w:after="600" w:line="240" w:lineRule="auto"/>
    </w:pPr>
    <w:rPr>
      <w:spacing w:val="-20"/>
    </w:rPr>
  </w:style>
  <w:style w:type="character" w:styleId="ChapterheadingChar" w:customStyle="1">
    <w:name w:val="Chapter heading Char"/>
    <w:basedOn w:val="Heading1Char"/>
    <w:link w:val="Chapterheading"/>
    <w:rsid w:val="00445C97"/>
    <w:rPr>
      <w:rFonts w:ascii="Franklin Gothic Medium Cond" w:hAnsi="Franklin Gothic Medium Cond" w:eastAsia="Calibri" w:cs="Times New Roman"/>
      <w:spacing w:val="-20"/>
      <w:sz w:val="60"/>
      <w:szCs w:val="60"/>
    </w:rPr>
  </w:style>
  <w:style w:type="paragraph" w:styleId="NormalWeb">
    <w:name w:val="Normal (Web)"/>
    <w:basedOn w:val="Normal"/>
    <w:uiPriority w:val="99"/>
    <w:unhideWhenUsed/>
    <w:rsid w:val="007003D0"/>
    <w:pPr>
      <w:spacing w:before="100" w:beforeAutospacing="1" w:after="100" w:afterAutospacing="1" w:line="240" w:lineRule="auto"/>
    </w:pPr>
    <w:rPr>
      <w:rFonts w:ascii="Times New Roman" w:hAnsi="Times New Roman" w:eastAsia="Times New Roman"/>
      <w:sz w:val="24"/>
      <w:szCs w:val="24"/>
    </w:rPr>
  </w:style>
  <w:style w:type="character" w:styleId="Head2Char" w:customStyle="1">
    <w:name w:val="Head2 Char"/>
    <w:basedOn w:val="DefaultParagraphFont"/>
    <w:link w:val="Head2"/>
    <w:locked/>
    <w:rsid w:val="00FA55A4"/>
    <w:rPr>
      <w:rFonts w:ascii="Franklin Gothic Demi" w:hAnsi="Franklin Gothic Demi" w:eastAsia="Times New Roman" w:cs="Times New Roman"/>
      <w:sz w:val="28"/>
      <w:szCs w:val="34"/>
    </w:rPr>
  </w:style>
  <w:style w:type="character" w:styleId="FollowedHyperlink">
    <w:name w:val="FollowedHyperlink"/>
    <w:basedOn w:val="DefaultParagraphFont"/>
    <w:uiPriority w:val="99"/>
    <w:semiHidden/>
    <w:unhideWhenUsed/>
    <w:rsid w:val="00FA55A4"/>
    <w:rPr>
      <w:color w:val="954F72" w:themeColor="followedHyperlink"/>
      <w:u w:val="single"/>
    </w:rPr>
  </w:style>
  <w:style w:type="character" w:styleId="ChapTitleChar" w:customStyle="1">
    <w:name w:val="ChapTitle Char"/>
    <w:link w:val="ChapTitle"/>
    <w:locked/>
    <w:rsid w:val="00F41B1C"/>
    <w:rPr>
      <w:rFonts w:ascii="Franklin Gothic Medium Cond" w:hAnsi="Franklin Gothic Medium Cond"/>
      <w:sz w:val="60"/>
      <w:szCs w:val="60"/>
    </w:rPr>
  </w:style>
  <w:style w:type="paragraph" w:styleId="ChapTitle" w:customStyle="1">
    <w:name w:val="ChapTitle"/>
    <w:basedOn w:val="Normal"/>
    <w:link w:val="ChapTitleChar"/>
    <w:rsid w:val="00F41B1C"/>
    <w:pPr>
      <w:widowControl w:val="0"/>
      <w:spacing w:before="0" w:after="580" w:line="600" w:lineRule="exact"/>
      <w:outlineLvl w:val="0"/>
    </w:pPr>
    <w:rPr>
      <w:rFonts w:ascii="Franklin Gothic Medium Cond" w:hAnsi="Franklin Gothic Medium Cond" w:eastAsiaTheme="minorHAnsi" w:cstheme="minorBidi"/>
      <w:sz w:val="60"/>
    </w:rPr>
  </w:style>
  <w:style w:type="paragraph" w:styleId="Caption">
    <w:name w:val="caption"/>
    <w:basedOn w:val="Normal"/>
    <w:next w:val="Normal"/>
    <w:uiPriority w:val="99"/>
    <w:unhideWhenUsed/>
    <w:qFormat/>
    <w:rsid w:val="0070550D"/>
    <w:pPr>
      <w:spacing w:before="0" w:line="240" w:lineRule="auto"/>
      <w:jc w:val="center"/>
    </w:pPr>
    <w:rPr>
      <w:rFonts w:ascii="Arial" w:hAnsi="Arial" w:eastAsia="Times New Roman"/>
      <w:b/>
      <w:bCs/>
      <w:sz w:val="20"/>
      <w:szCs w:val="20"/>
    </w:rPr>
  </w:style>
  <w:style w:type="paragraph" w:styleId="TableCap" w:customStyle="1">
    <w:name w:val="TableCap"/>
    <w:next w:val="TableHead"/>
    <w:uiPriority w:val="99"/>
    <w:rsid w:val="00013E38"/>
    <w:pPr>
      <w:keepNext/>
      <w:autoSpaceDE w:val="0"/>
      <w:autoSpaceDN w:val="0"/>
      <w:adjustRightInd w:val="0"/>
      <w:spacing w:before="100" w:after="0" w:line="240" w:lineRule="atLeast"/>
      <w:ind w:left="720"/>
    </w:pPr>
    <w:rPr>
      <w:rFonts w:ascii="Franklin Gothic Medium Cond" w:hAnsi="Franklin Gothic Medium Cond" w:eastAsia="Times New Roman" w:cs="Franklin Gothic Condensed"/>
      <w:sz w:val="20"/>
      <w:szCs w:val="20"/>
    </w:rPr>
  </w:style>
  <w:style w:type="paragraph" w:styleId="Head5" w:customStyle="1">
    <w:name w:val="Head5"/>
    <w:basedOn w:val="Head4"/>
    <w:next w:val="Para"/>
    <w:uiPriority w:val="99"/>
    <w:rsid w:val="00013E38"/>
    <w:pPr>
      <w:outlineLvl w:val="4"/>
    </w:pPr>
    <w:rPr>
      <w:rFonts w:ascii="Franklin Gothic Medium Cond" w:hAnsi="Franklin Gothic Medium Cond"/>
      <w:sz w:val="22"/>
    </w:rPr>
  </w:style>
  <w:style w:type="paragraph" w:styleId="Head4" w:customStyle="1">
    <w:name w:val="Head4"/>
    <w:basedOn w:val="Head3"/>
    <w:next w:val="Para"/>
    <w:uiPriority w:val="99"/>
    <w:rsid w:val="00013E38"/>
    <w:pPr>
      <w:spacing w:before="240"/>
      <w:outlineLvl w:val="3"/>
    </w:pPr>
    <w:rPr>
      <w:i/>
    </w:rPr>
  </w:style>
  <w:style w:type="character" w:styleId="Heading4Char" w:customStyle="1">
    <w:name w:val="Heading 4 Char"/>
    <w:basedOn w:val="DefaultParagraphFont"/>
    <w:link w:val="Heading4"/>
    <w:uiPriority w:val="9"/>
    <w:rsid w:val="009731CF"/>
    <w:rPr>
      <w:rFonts w:ascii="Franklin Gothic Demi" w:hAnsi="Franklin Gothic Demi" w:eastAsia="Calibri" w:cs="Times New Roman"/>
      <w:szCs w:val="26"/>
    </w:rPr>
  </w:style>
  <w:style w:type="paragraph" w:styleId="TOC4">
    <w:name w:val="toc 4"/>
    <w:basedOn w:val="Normal"/>
    <w:next w:val="Normal"/>
    <w:autoRedefine/>
    <w:uiPriority w:val="39"/>
    <w:unhideWhenUsed/>
    <w:rsid w:val="0070550D"/>
    <w:pPr>
      <w:spacing w:after="100"/>
      <w:ind w:left="630"/>
    </w:pPr>
  </w:style>
  <w:style w:type="character" w:styleId="ChapNumChar" w:customStyle="1">
    <w:name w:val="ChapNum Char"/>
    <w:link w:val="ChapNum"/>
    <w:rsid w:val="008C09D7"/>
    <w:rPr>
      <w:rFonts w:ascii="Franklin Gothic Medium Cond" w:hAnsi="Franklin Gothic Medium Cond"/>
      <w:color w:val="B2B2B2"/>
      <w:sz w:val="144"/>
      <w:szCs w:val="144"/>
    </w:rPr>
  </w:style>
  <w:style w:type="paragraph" w:styleId="ChapNum" w:customStyle="1">
    <w:name w:val="ChapNum"/>
    <w:basedOn w:val="Normal"/>
    <w:next w:val="ChapTitle"/>
    <w:link w:val="ChapNumChar"/>
    <w:autoRedefine/>
    <w:rsid w:val="008C09D7"/>
    <w:pPr>
      <w:keepNext/>
      <w:widowControl w:val="0"/>
      <w:spacing w:before="0" w:after="360" w:line="1900" w:lineRule="exact"/>
      <w:outlineLvl w:val="0"/>
    </w:pPr>
    <w:rPr>
      <w:rFonts w:ascii="Franklin Gothic Medium Cond" w:hAnsi="Franklin Gothic Medium Cond" w:eastAsiaTheme="minorHAnsi" w:cstheme="minorBidi"/>
      <w:color w:val="B2B2B2"/>
      <w:sz w:val="144"/>
      <w:szCs w:val="144"/>
    </w:rPr>
  </w:style>
  <w:style w:type="paragraph" w:styleId="msonormal0" w:customStyle="1">
    <w:name w:val="msonormal"/>
    <w:basedOn w:val="Normal"/>
    <w:uiPriority w:val="99"/>
    <w:rsid w:val="006D2BF7"/>
    <w:pPr>
      <w:spacing w:before="100" w:beforeAutospacing="1" w:after="100" w:afterAutospacing="1" w:line="240" w:lineRule="auto"/>
    </w:pPr>
    <w:rPr>
      <w:rFonts w:ascii="Times New Roman" w:hAnsi="Times New Roman" w:eastAsia="Times New Roman"/>
      <w:sz w:val="24"/>
      <w:szCs w:val="24"/>
    </w:rPr>
  </w:style>
  <w:style w:type="character" w:styleId="Mention1" w:customStyle="1">
    <w:name w:val="Mention1"/>
    <w:basedOn w:val="DefaultParagraphFont"/>
    <w:uiPriority w:val="99"/>
    <w:semiHidden/>
    <w:unhideWhenUsed/>
    <w:rsid w:val="0016589F"/>
    <w:rPr>
      <w:color w:val="2B579A"/>
      <w:shd w:val="clear" w:color="auto" w:fill="E6E6E6"/>
    </w:rPr>
  </w:style>
  <w:style w:type="character" w:styleId="Mention2" w:customStyle="1">
    <w:name w:val="Mention2"/>
    <w:basedOn w:val="DefaultParagraphFont"/>
    <w:uiPriority w:val="99"/>
    <w:semiHidden/>
    <w:unhideWhenUsed/>
    <w:rsid w:val="007D7E54"/>
    <w:rPr>
      <w:color w:val="2B579A"/>
      <w:shd w:val="clear" w:color="auto" w:fill="E6E6E6"/>
    </w:rPr>
  </w:style>
  <w:style w:type="paragraph" w:styleId="BodyText">
    <w:name w:val="Body Text"/>
    <w:basedOn w:val="Normal"/>
    <w:link w:val="BodyTextChar"/>
    <w:uiPriority w:val="1"/>
    <w:unhideWhenUsed/>
    <w:qFormat/>
    <w:rsid w:val="002836AF"/>
    <w:pPr>
      <w:widowControl w:val="0"/>
      <w:autoSpaceDE w:val="0"/>
      <w:autoSpaceDN w:val="0"/>
      <w:spacing w:before="0" w:line="240" w:lineRule="auto"/>
    </w:pPr>
    <w:rPr>
      <w:rFonts w:ascii="Verdana" w:hAnsi="Verdana" w:eastAsia="Verdana" w:cs="Verdana"/>
      <w:sz w:val="20"/>
      <w:szCs w:val="20"/>
    </w:rPr>
  </w:style>
  <w:style w:type="character" w:styleId="BodyTextChar" w:customStyle="1">
    <w:name w:val="Body Text Char"/>
    <w:basedOn w:val="DefaultParagraphFont"/>
    <w:link w:val="BodyText"/>
    <w:uiPriority w:val="1"/>
    <w:rsid w:val="002836AF"/>
    <w:rPr>
      <w:rFonts w:ascii="Verdana" w:hAnsi="Verdana" w:eastAsia="Verdana" w:cs="Verdana"/>
      <w:sz w:val="20"/>
      <w:szCs w:val="20"/>
    </w:rPr>
  </w:style>
  <w:style w:type="paragraph" w:styleId="TableParagraph" w:customStyle="1">
    <w:name w:val="Table Paragraph"/>
    <w:basedOn w:val="Normal"/>
    <w:uiPriority w:val="1"/>
    <w:qFormat/>
    <w:rsid w:val="002836AF"/>
    <w:pPr>
      <w:widowControl w:val="0"/>
      <w:autoSpaceDE w:val="0"/>
      <w:autoSpaceDN w:val="0"/>
      <w:spacing w:before="0" w:line="240" w:lineRule="auto"/>
      <w:ind w:left="62"/>
    </w:pPr>
    <w:rPr>
      <w:rFonts w:ascii="Verdana" w:hAnsi="Verdana" w:eastAsia="Verdana" w:cs="Verdana"/>
      <w:sz w:val="22"/>
      <w:szCs w:val="22"/>
    </w:rPr>
  </w:style>
  <w:style w:type="table" w:styleId="CMRRA" w:customStyle="1">
    <w:name w:val="CMRRA"/>
    <w:basedOn w:val="GridTable4-Accent11"/>
    <w:uiPriority w:val="99"/>
    <w:rsid w:val="00380EAC"/>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blStylePr w:type="firstRow">
      <w:rPr>
        <w:b/>
        <w:bCs/>
        <w:color w:val="auto"/>
      </w:rPr>
      <w:tblPr/>
      <w:tcPr>
        <w:tcBorders>
          <w:top w:val="single" w:color="auto" w:sz="4" w:space="0"/>
          <w:left w:val="single" w:color="auto" w:sz="4" w:space="0"/>
          <w:bottom w:val="single" w:color="auto" w:sz="4" w:space="0"/>
          <w:right w:val="single" w:color="auto" w:sz="4" w:space="0"/>
          <w:insideH w:val="single" w:color="auto" w:sz="4" w:space="0"/>
          <w:insideV w:val="single" w:color="auto" w:sz="4" w:space="0"/>
        </w:tcBorders>
        <w:shd w:val="clear" w:color="auto" w:fill="BDD6EE" w:themeFill="accent1" w:themeFillTint="66"/>
      </w:tcPr>
    </w:tblStylePr>
    <w:tblStylePr w:type="lastRow">
      <w:rPr>
        <w:b/>
        <w:bCs/>
      </w:rPr>
      <w:tblPr/>
      <w:tcPr>
        <w:tcBorders>
          <w:top w:val="double" w:color="5B9BD5" w:themeColor="accent1" w:sz="4" w:space="0"/>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UnresolvedMention1" w:customStyle="1">
    <w:name w:val="Unresolved Mention1"/>
    <w:basedOn w:val="DefaultParagraphFont"/>
    <w:uiPriority w:val="99"/>
    <w:semiHidden/>
    <w:unhideWhenUsed/>
    <w:rsid w:val="006D43C6"/>
    <w:rPr>
      <w:color w:val="808080"/>
      <w:shd w:val="clear" w:color="auto" w:fill="E6E6E6"/>
    </w:rPr>
  </w:style>
  <w:style w:type="character" w:styleId="UnresolvedMention2" w:customStyle="1">
    <w:name w:val="Unresolved Mention2"/>
    <w:basedOn w:val="DefaultParagraphFont"/>
    <w:uiPriority w:val="99"/>
    <w:semiHidden/>
    <w:unhideWhenUsed/>
    <w:rsid w:val="00C4115E"/>
    <w:rPr>
      <w:color w:val="808080"/>
      <w:shd w:val="clear" w:color="auto" w:fill="E6E6E6"/>
    </w:rPr>
  </w:style>
  <w:style w:type="character" w:styleId="Heading5Char" w:customStyle="1">
    <w:name w:val="Heading 5 Char"/>
    <w:basedOn w:val="DefaultParagraphFont"/>
    <w:link w:val="Heading5"/>
    <w:uiPriority w:val="9"/>
    <w:rsid w:val="009D20DF"/>
    <w:rPr>
      <w:rFonts w:ascii="Franklin Gothic Demi" w:hAnsi="Franklin Gothic Demi" w:eastAsia="Calibri" w:cs="Times New Roman"/>
      <w:szCs w:val="26"/>
    </w:rPr>
  </w:style>
  <w:style w:type="character" w:styleId="UnresolvedMention3" w:customStyle="1">
    <w:name w:val="Unresolved Mention3"/>
    <w:basedOn w:val="DefaultParagraphFont"/>
    <w:uiPriority w:val="99"/>
    <w:semiHidden/>
    <w:unhideWhenUsed/>
    <w:rsid w:val="0061505F"/>
    <w:rPr>
      <w:color w:val="808080"/>
      <w:shd w:val="clear" w:color="auto" w:fill="E6E6E6"/>
    </w:rPr>
  </w:style>
  <w:style w:type="paragraph" w:styleId="TOC5">
    <w:name w:val="toc 5"/>
    <w:basedOn w:val="Normal"/>
    <w:next w:val="Normal"/>
    <w:autoRedefine/>
    <w:uiPriority w:val="39"/>
    <w:unhideWhenUsed/>
    <w:rsid w:val="00893AB6"/>
    <w:pPr>
      <w:spacing w:after="100"/>
      <w:ind w:left="840"/>
    </w:pPr>
  </w:style>
  <w:style w:type="character" w:styleId="UnresolvedMention4" w:customStyle="1">
    <w:name w:val="Unresolved Mention4"/>
    <w:basedOn w:val="DefaultParagraphFont"/>
    <w:uiPriority w:val="99"/>
    <w:semiHidden/>
    <w:unhideWhenUsed/>
    <w:rsid w:val="001374FF"/>
    <w:rPr>
      <w:color w:val="808080"/>
      <w:shd w:val="clear" w:color="auto" w:fill="E6E6E6"/>
    </w:rPr>
  </w:style>
  <w:style w:type="paragraph" w:styleId="TOC6">
    <w:name w:val="toc 6"/>
    <w:basedOn w:val="Normal"/>
    <w:next w:val="Normal"/>
    <w:autoRedefine/>
    <w:uiPriority w:val="39"/>
    <w:unhideWhenUsed/>
    <w:rsid w:val="00F308E3"/>
    <w:pPr>
      <w:spacing w:before="0" w:after="100" w:line="259" w:lineRule="auto"/>
      <w:ind w:left="1100"/>
    </w:pPr>
    <w:rPr>
      <w:rFonts w:asciiTheme="minorHAnsi" w:hAnsiTheme="minorHAnsi" w:eastAsiaTheme="minorEastAsia" w:cstheme="minorBidi"/>
      <w:sz w:val="22"/>
      <w:szCs w:val="22"/>
      <w:lang w:val="en-IE" w:eastAsia="en-IE"/>
    </w:rPr>
  </w:style>
  <w:style w:type="paragraph" w:styleId="TOC7">
    <w:name w:val="toc 7"/>
    <w:basedOn w:val="Normal"/>
    <w:next w:val="Normal"/>
    <w:autoRedefine/>
    <w:uiPriority w:val="39"/>
    <w:unhideWhenUsed/>
    <w:rsid w:val="00F308E3"/>
    <w:pPr>
      <w:spacing w:before="0" w:after="100" w:line="259" w:lineRule="auto"/>
      <w:ind w:left="1320"/>
    </w:pPr>
    <w:rPr>
      <w:rFonts w:asciiTheme="minorHAnsi" w:hAnsiTheme="minorHAnsi" w:eastAsiaTheme="minorEastAsia" w:cstheme="minorBidi"/>
      <w:sz w:val="22"/>
      <w:szCs w:val="22"/>
      <w:lang w:val="en-IE" w:eastAsia="en-IE"/>
    </w:rPr>
  </w:style>
  <w:style w:type="paragraph" w:styleId="TOC8">
    <w:name w:val="toc 8"/>
    <w:basedOn w:val="Normal"/>
    <w:next w:val="Normal"/>
    <w:autoRedefine/>
    <w:uiPriority w:val="39"/>
    <w:unhideWhenUsed/>
    <w:rsid w:val="00F308E3"/>
    <w:pPr>
      <w:spacing w:before="0" w:after="100" w:line="259" w:lineRule="auto"/>
      <w:ind w:left="1540"/>
    </w:pPr>
    <w:rPr>
      <w:rFonts w:asciiTheme="minorHAnsi" w:hAnsiTheme="minorHAnsi" w:eastAsiaTheme="minorEastAsia" w:cstheme="minorBidi"/>
      <w:sz w:val="22"/>
      <w:szCs w:val="22"/>
      <w:lang w:val="en-IE" w:eastAsia="en-IE"/>
    </w:rPr>
  </w:style>
  <w:style w:type="paragraph" w:styleId="TOC9">
    <w:name w:val="toc 9"/>
    <w:basedOn w:val="Normal"/>
    <w:next w:val="Normal"/>
    <w:autoRedefine/>
    <w:uiPriority w:val="39"/>
    <w:unhideWhenUsed/>
    <w:rsid w:val="00F308E3"/>
    <w:pPr>
      <w:spacing w:before="0" w:after="100" w:line="259" w:lineRule="auto"/>
      <w:ind w:left="1760"/>
    </w:pPr>
    <w:rPr>
      <w:rFonts w:asciiTheme="minorHAnsi" w:hAnsiTheme="minorHAnsi" w:eastAsiaTheme="minorEastAsia" w:cstheme="minorBidi"/>
      <w:sz w:val="22"/>
      <w:szCs w:val="22"/>
      <w:lang w:val="en-IE" w:eastAsia="en-IE"/>
    </w:rPr>
  </w:style>
  <w:style w:type="character" w:styleId="UnresolvedMention5" w:customStyle="1">
    <w:name w:val="Unresolved Mention5"/>
    <w:basedOn w:val="DefaultParagraphFont"/>
    <w:uiPriority w:val="99"/>
    <w:semiHidden/>
    <w:unhideWhenUsed/>
    <w:rsid w:val="00F308E3"/>
    <w:rPr>
      <w:color w:val="808080"/>
      <w:shd w:val="clear" w:color="auto" w:fill="E6E6E6"/>
    </w:rPr>
  </w:style>
  <w:style w:type="character" w:styleId="UnresolvedMention">
    <w:name w:val="Unresolved Mention"/>
    <w:basedOn w:val="DefaultParagraphFont"/>
    <w:uiPriority w:val="99"/>
    <w:unhideWhenUsed/>
    <w:rsid w:val="00B445E7"/>
    <w:rPr>
      <w:color w:val="605E5C"/>
      <w:shd w:val="clear" w:color="auto" w:fill="E1DFDD"/>
    </w:rPr>
  </w:style>
  <w:style w:type="character" w:styleId="sc51" w:customStyle="1">
    <w:name w:val="sc51"/>
    <w:basedOn w:val="DefaultParagraphFont"/>
    <w:rsid w:val="00DF6857"/>
    <w:rPr>
      <w:rFonts w:hint="default" w:ascii="Courier New" w:hAnsi="Courier New" w:cs="Courier New"/>
      <w:b/>
      <w:bCs/>
      <w:color w:val="0000FF"/>
      <w:sz w:val="20"/>
      <w:szCs w:val="20"/>
    </w:rPr>
  </w:style>
  <w:style w:type="character" w:styleId="sc0" w:customStyle="1">
    <w:name w:val="sc0"/>
    <w:basedOn w:val="DefaultParagraphFont"/>
    <w:rsid w:val="00DF6857"/>
    <w:rPr>
      <w:rFonts w:hint="default" w:ascii="Courier New" w:hAnsi="Courier New" w:cs="Courier New"/>
      <w:color w:val="000000"/>
      <w:sz w:val="20"/>
      <w:szCs w:val="20"/>
    </w:rPr>
  </w:style>
  <w:style w:type="character" w:styleId="sc11" w:customStyle="1">
    <w:name w:val="sc11"/>
    <w:basedOn w:val="DefaultParagraphFont"/>
    <w:rsid w:val="00DF6857"/>
    <w:rPr>
      <w:rFonts w:hint="default" w:ascii="Courier New" w:hAnsi="Courier New" w:cs="Courier New"/>
      <w:color w:val="000000"/>
      <w:sz w:val="20"/>
      <w:szCs w:val="20"/>
    </w:rPr>
  </w:style>
  <w:style w:type="character" w:styleId="sc101" w:customStyle="1">
    <w:name w:val="sc101"/>
    <w:basedOn w:val="DefaultParagraphFont"/>
    <w:rsid w:val="00DF6857"/>
    <w:rPr>
      <w:rFonts w:hint="default" w:ascii="Courier New" w:hAnsi="Courier New" w:cs="Courier New"/>
      <w:b/>
      <w:bCs/>
      <w:color w:val="000080"/>
      <w:sz w:val="20"/>
      <w:szCs w:val="20"/>
    </w:rPr>
  </w:style>
  <w:style w:type="character" w:styleId="sc41" w:customStyle="1">
    <w:name w:val="sc41"/>
    <w:basedOn w:val="DefaultParagraphFont"/>
    <w:rsid w:val="00DF6857"/>
    <w:rPr>
      <w:rFonts w:hint="default" w:ascii="Courier New" w:hAnsi="Courier New" w:cs="Courier New"/>
      <w:color w:val="FF8000"/>
      <w:sz w:val="20"/>
      <w:szCs w:val="20"/>
    </w:rPr>
  </w:style>
  <w:style w:type="character" w:styleId="sc71" w:customStyle="1">
    <w:name w:val="sc71"/>
    <w:basedOn w:val="DefaultParagraphFont"/>
    <w:rsid w:val="004F2752"/>
    <w:rPr>
      <w:rFonts w:hint="default" w:ascii="Courier New" w:hAnsi="Courier New" w:cs="Courier New"/>
      <w:color w:val="808080"/>
      <w:sz w:val="20"/>
      <w:szCs w:val="20"/>
    </w:rPr>
  </w:style>
  <w:style w:type="character" w:styleId="sc61" w:customStyle="1">
    <w:name w:val="sc61"/>
    <w:basedOn w:val="DefaultParagraphFont"/>
    <w:rsid w:val="00A14645"/>
    <w:rPr>
      <w:rFonts w:hint="default" w:ascii="Courier New" w:hAnsi="Courier New" w:cs="Courier New"/>
      <w:color w:val="800000"/>
      <w:sz w:val="20"/>
      <w:szCs w:val="20"/>
    </w:rPr>
  </w:style>
  <w:style w:type="paragraph" w:styleId="Default" w:customStyle="1">
    <w:name w:val="Default"/>
    <w:rsid w:val="00D0764F"/>
    <w:pPr>
      <w:pBdr>
        <w:top w:val="nil"/>
        <w:left w:val="nil"/>
        <w:bottom w:val="nil"/>
        <w:right w:val="nil"/>
        <w:between w:val="nil"/>
        <w:bar w:val="nil"/>
      </w:pBdr>
      <w:spacing w:after="0" w:line="240" w:lineRule="auto"/>
    </w:pPr>
    <w:rPr>
      <w:rFonts w:ascii="Helvetica Neue" w:hAnsi="Helvetica Neue" w:eastAsia="Helvetica Neue" w:cs="Helvetica Neue"/>
      <w:color w:val="000000"/>
      <w:bdr w:val="nil"/>
    </w:rPr>
  </w:style>
  <w:style w:type="numbering" w:styleId="ImportedStyle1" w:customStyle="1">
    <w:name w:val="Imported Style 1"/>
    <w:rsid w:val="00B40CB7"/>
    <w:pPr>
      <w:numPr>
        <w:numId w:val="17"/>
      </w:numPr>
    </w:pPr>
  </w:style>
  <w:style w:type="paragraph" w:styleId="Body" w:customStyle="1">
    <w:name w:val="Body"/>
    <w:rsid w:val="00FF5EB8"/>
    <w:pPr>
      <w:pBdr>
        <w:top w:val="nil"/>
        <w:left w:val="nil"/>
        <w:bottom w:val="nil"/>
        <w:right w:val="nil"/>
        <w:between w:val="nil"/>
        <w:bar w:val="nil"/>
      </w:pBdr>
      <w:spacing w:before="99" w:after="0" w:line="250" w:lineRule="atLeast"/>
    </w:pPr>
    <w:rPr>
      <w:rFonts w:ascii="Palatino Linotype" w:hAnsi="Palatino Linotype" w:eastAsia="Palatino Linotype" w:cs="Palatino Linotype"/>
      <w:color w:val="000000"/>
      <w:sz w:val="21"/>
      <w:szCs w:val="21"/>
      <w:u w:color="000000"/>
      <w:bdr w:val="nil"/>
    </w:rPr>
  </w:style>
  <w:style w:type="character" w:styleId="model-titletext" w:customStyle="1">
    <w:name w:val="model-title__text"/>
    <w:basedOn w:val="DefaultParagraphFont"/>
    <w:rsid w:val="00D44566"/>
  </w:style>
  <w:style w:type="character" w:styleId="brace-open" w:customStyle="1">
    <w:name w:val="brace-open"/>
    <w:basedOn w:val="DefaultParagraphFont"/>
    <w:rsid w:val="00D44566"/>
  </w:style>
  <w:style w:type="character" w:styleId="inner-object" w:customStyle="1">
    <w:name w:val="inner-object"/>
    <w:basedOn w:val="DefaultParagraphFont"/>
    <w:rsid w:val="00D44566"/>
  </w:style>
  <w:style w:type="character" w:styleId="model" w:customStyle="1">
    <w:name w:val="model"/>
    <w:basedOn w:val="DefaultParagraphFont"/>
    <w:rsid w:val="00D44566"/>
  </w:style>
  <w:style w:type="character" w:styleId="prop" w:customStyle="1">
    <w:name w:val="prop"/>
    <w:basedOn w:val="DefaultParagraphFont"/>
    <w:rsid w:val="00D44566"/>
  </w:style>
  <w:style w:type="character" w:styleId="prop-type" w:customStyle="1">
    <w:name w:val="prop-type"/>
    <w:basedOn w:val="DefaultParagraphFont"/>
    <w:rsid w:val="00D44566"/>
  </w:style>
  <w:style w:type="character" w:styleId="prop-format" w:customStyle="1">
    <w:name w:val="prop-format"/>
    <w:basedOn w:val="DefaultParagraphFont"/>
    <w:rsid w:val="00D44566"/>
  </w:style>
  <w:style w:type="character" w:styleId="false" w:customStyle="1">
    <w:name w:val="false"/>
    <w:basedOn w:val="DefaultParagraphFont"/>
    <w:rsid w:val="00D44566"/>
  </w:style>
  <w:style w:type="character" w:styleId="prop-enum" w:customStyle="1">
    <w:name w:val="prop-enum"/>
    <w:basedOn w:val="DefaultParagraphFont"/>
    <w:rsid w:val="00D44566"/>
  </w:style>
  <w:style w:type="character" w:styleId="brace-close" w:customStyle="1">
    <w:name w:val="brace-close"/>
    <w:basedOn w:val="DefaultParagraphFont"/>
    <w:rsid w:val="00D44566"/>
  </w:style>
  <w:style w:type="paragraph" w:styleId="HTMLPreformatted">
    <w:name w:val="HTML Preformatted"/>
    <w:basedOn w:val="Normal"/>
    <w:link w:val="HTMLPreformattedChar"/>
    <w:uiPriority w:val="99"/>
    <w:semiHidden/>
    <w:unhideWhenUsed/>
    <w:rsid w:val="0099464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pPr>
    <w:rPr>
      <w:rFonts w:ascii="Courier New" w:hAnsi="Courier New" w:eastAsia="Times New Roman" w:cs="Courier New"/>
      <w:sz w:val="20"/>
      <w:szCs w:val="20"/>
      <w:lang w:val="en-IE" w:eastAsia="zh-CN"/>
    </w:rPr>
  </w:style>
  <w:style w:type="character" w:styleId="HTMLPreformattedChar" w:customStyle="1">
    <w:name w:val="HTML Preformatted Char"/>
    <w:basedOn w:val="DefaultParagraphFont"/>
    <w:link w:val="HTMLPreformatted"/>
    <w:uiPriority w:val="99"/>
    <w:semiHidden/>
    <w:rsid w:val="0099464E"/>
    <w:rPr>
      <w:rFonts w:ascii="Courier New" w:hAnsi="Courier New" w:eastAsia="Times New Roman" w:cs="Courier New"/>
      <w:sz w:val="20"/>
      <w:szCs w:val="20"/>
      <w:lang w:val="en-IE" w:eastAsia="zh-CN"/>
    </w:rPr>
  </w:style>
  <w:style w:type="character" w:styleId="Mention">
    <w:name w:val="Mention"/>
    <w:basedOn w:val="DefaultParagraphFont"/>
    <w:uiPriority w:val="99"/>
    <w:unhideWhenUsed/>
    <w:rsid w:val="00216A55"/>
    <w:rPr>
      <w:color w:val="2B579A"/>
      <w:shd w:val="clear" w:color="auto" w:fill="E1DFDD"/>
    </w:rPr>
  </w:style>
  <w:style w:type="character" w:styleId="normaltextrun" w:customStyle="1">
    <w:name w:val="normaltextrun"/>
    <w:basedOn w:val="DefaultParagraphFont"/>
    <w:rsid w:val="00BA6392"/>
  </w:style>
  <w:style w:type="character" w:styleId="spellingerror" w:customStyle="1">
    <w:name w:val="spellingerror"/>
    <w:basedOn w:val="DefaultParagraphFont"/>
    <w:rsid w:val="00BA639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8802454">
      <w:bodyDiv w:val="1"/>
      <w:marLeft w:val="0"/>
      <w:marRight w:val="0"/>
      <w:marTop w:val="0"/>
      <w:marBottom w:val="0"/>
      <w:divBdr>
        <w:top w:val="none" w:sz="0" w:space="0" w:color="auto"/>
        <w:left w:val="none" w:sz="0" w:space="0" w:color="auto"/>
        <w:bottom w:val="none" w:sz="0" w:space="0" w:color="auto"/>
        <w:right w:val="none" w:sz="0" w:space="0" w:color="auto"/>
      </w:divBdr>
    </w:div>
    <w:div w:id="33697305">
      <w:bodyDiv w:val="1"/>
      <w:marLeft w:val="0"/>
      <w:marRight w:val="0"/>
      <w:marTop w:val="0"/>
      <w:marBottom w:val="0"/>
      <w:divBdr>
        <w:top w:val="none" w:sz="0" w:space="0" w:color="auto"/>
        <w:left w:val="none" w:sz="0" w:space="0" w:color="auto"/>
        <w:bottom w:val="none" w:sz="0" w:space="0" w:color="auto"/>
        <w:right w:val="none" w:sz="0" w:space="0" w:color="auto"/>
      </w:divBdr>
      <w:divsChild>
        <w:div w:id="930044901">
          <w:marLeft w:val="0"/>
          <w:marRight w:val="0"/>
          <w:marTop w:val="0"/>
          <w:marBottom w:val="0"/>
          <w:divBdr>
            <w:top w:val="none" w:sz="0" w:space="0" w:color="auto"/>
            <w:left w:val="none" w:sz="0" w:space="0" w:color="auto"/>
            <w:bottom w:val="none" w:sz="0" w:space="0" w:color="auto"/>
            <w:right w:val="none" w:sz="0" w:space="0" w:color="auto"/>
          </w:divBdr>
        </w:div>
        <w:div w:id="961694547">
          <w:marLeft w:val="0"/>
          <w:marRight w:val="0"/>
          <w:marTop w:val="0"/>
          <w:marBottom w:val="0"/>
          <w:divBdr>
            <w:top w:val="none" w:sz="0" w:space="0" w:color="auto"/>
            <w:left w:val="none" w:sz="0" w:space="0" w:color="auto"/>
            <w:bottom w:val="none" w:sz="0" w:space="0" w:color="auto"/>
            <w:right w:val="none" w:sz="0" w:space="0" w:color="auto"/>
          </w:divBdr>
        </w:div>
        <w:div w:id="1072922424">
          <w:marLeft w:val="0"/>
          <w:marRight w:val="0"/>
          <w:marTop w:val="0"/>
          <w:marBottom w:val="0"/>
          <w:divBdr>
            <w:top w:val="none" w:sz="0" w:space="0" w:color="auto"/>
            <w:left w:val="none" w:sz="0" w:space="0" w:color="auto"/>
            <w:bottom w:val="none" w:sz="0" w:space="0" w:color="auto"/>
            <w:right w:val="none" w:sz="0" w:space="0" w:color="auto"/>
          </w:divBdr>
        </w:div>
        <w:div w:id="1140802770">
          <w:marLeft w:val="0"/>
          <w:marRight w:val="0"/>
          <w:marTop w:val="0"/>
          <w:marBottom w:val="0"/>
          <w:divBdr>
            <w:top w:val="none" w:sz="0" w:space="0" w:color="auto"/>
            <w:left w:val="none" w:sz="0" w:space="0" w:color="auto"/>
            <w:bottom w:val="none" w:sz="0" w:space="0" w:color="auto"/>
            <w:right w:val="none" w:sz="0" w:space="0" w:color="auto"/>
          </w:divBdr>
        </w:div>
        <w:div w:id="1408379275">
          <w:marLeft w:val="0"/>
          <w:marRight w:val="0"/>
          <w:marTop w:val="0"/>
          <w:marBottom w:val="0"/>
          <w:divBdr>
            <w:top w:val="none" w:sz="0" w:space="0" w:color="auto"/>
            <w:left w:val="none" w:sz="0" w:space="0" w:color="auto"/>
            <w:bottom w:val="none" w:sz="0" w:space="0" w:color="auto"/>
            <w:right w:val="none" w:sz="0" w:space="0" w:color="auto"/>
          </w:divBdr>
        </w:div>
        <w:div w:id="1594776951">
          <w:marLeft w:val="0"/>
          <w:marRight w:val="0"/>
          <w:marTop w:val="0"/>
          <w:marBottom w:val="0"/>
          <w:divBdr>
            <w:top w:val="none" w:sz="0" w:space="0" w:color="auto"/>
            <w:left w:val="none" w:sz="0" w:space="0" w:color="auto"/>
            <w:bottom w:val="none" w:sz="0" w:space="0" w:color="auto"/>
            <w:right w:val="none" w:sz="0" w:space="0" w:color="auto"/>
          </w:divBdr>
        </w:div>
        <w:div w:id="2067559293">
          <w:marLeft w:val="0"/>
          <w:marRight w:val="0"/>
          <w:marTop w:val="0"/>
          <w:marBottom w:val="0"/>
          <w:divBdr>
            <w:top w:val="none" w:sz="0" w:space="0" w:color="auto"/>
            <w:left w:val="none" w:sz="0" w:space="0" w:color="auto"/>
            <w:bottom w:val="none" w:sz="0" w:space="0" w:color="auto"/>
            <w:right w:val="none" w:sz="0" w:space="0" w:color="auto"/>
          </w:divBdr>
        </w:div>
      </w:divsChild>
    </w:div>
    <w:div w:id="66270612">
      <w:bodyDiv w:val="1"/>
      <w:marLeft w:val="0"/>
      <w:marRight w:val="0"/>
      <w:marTop w:val="0"/>
      <w:marBottom w:val="0"/>
      <w:divBdr>
        <w:top w:val="none" w:sz="0" w:space="0" w:color="auto"/>
        <w:left w:val="none" w:sz="0" w:space="0" w:color="auto"/>
        <w:bottom w:val="none" w:sz="0" w:space="0" w:color="auto"/>
        <w:right w:val="none" w:sz="0" w:space="0" w:color="auto"/>
      </w:divBdr>
    </w:div>
    <w:div w:id="67045799">
      <w:bodyDiv w:val="1"/>
      <w:marLeft w:val="0"/>
      <w:marRight w:val="0"/>
      <w:marTop w:val="0"/>
      <w:marBottom w:val="0"/>
      <w:divBdr>
        <w:top w:val="none" w:sz="0" w:space="0" w:color="auto"/>
        <w:left w:val="none" w:sz="0" w:space="0" w:color="auto"/>
        <w:bottom w:val="none" w:sz="0" w:space="0" w:color="auto"/>
        <w:right w:val="none" w:sz="0" w:space="0" w:color="auto"/>
      </w:divBdr>
    </w:div>
    <w:div w:id="69742588">
      <w:bodyDiv w:val="1"/>
      <w:marLeft w:val="0"/>
      <w:marRight w:val="0"/>
      <w:marTop w:val="0"/>
      <w:marBottom w:val="0"/>
      <w:divBdr>
        <w:top w:val="none" w:sz="0" w:space="0" w:color="auto"/>
        <w:left w:val="none" w:sz="0" w:space="0" w:color="auto"/>
        <w:bottom w:val="none" w:sz="0" w:space="0" w:color="auto"/>
        <w:right w:val="none" w:sz="0" w:space="0" w:color="auto"/>
      </w:divBdr>
    </w:div>
    <w:div w:id="76290229">
      <w:bodyDiv w:val="1"/>
      <w:marLeft w:val="0"/>
      <w:marRight w:val="0"/>
      <w:marTop w:val="0"/>
      <w:marBottom w:val="0"/>
      <w:divBdr>
        <w:top w:val="none" w:sz="0" w:space="0" w:color="auto"/>
        <w:left w:val="none" w:sz="0" w:space="0" w:color="auto"/>
        <w:bottom w:val="none" w:sz="0" w:space="0" w:color="auto"/>
        <w:right w:val="none" w:sz="0" w:space="0" w:color="auto"/>
      </w:divBdr>
    </w:div>
    <w:div w:id="78647021">
      <w:bodyDiv w:val="1"/>
      <w:marLeft w:val="0"/>
      <w:marRight w:val="0"/>
      <w:marTop w:val="0"/>
      <w:marBottom w:val="0"/>
      <w:divBdr>
        <w:top w:val="none" w:sz="0" w:space="0" w:color="auto"/>
        <w:left w:val="none" w:sz="0" w:space="0" w:color="auto"/>
        <w:bottom w:val="none" w:sz="0" w:space="0" w:color="auto"/>
        <w:right w:val="none" w:sz="0" w:space="0" w:color="auto"/>
      </w:divBdr>
      <w:divsChild>
        <w:div w:id="1639653089">
          <w:marLeft w:val="0"/>
          <w:marRight w:val="0"/>
          <w:marTop w:val="0"/>
          <w:marBottom w:val="0"/>
          <w:divBdr>
            <w:top w:val="none" w:sz="0" w:space="0" w:color="auto"/>
            <w:left w:val="none" w:sz="0" w:space="0" w:color="auto"/>
            <w:bottom w:val="none" w:sz="0" w:space="0" w:color="auto"/>
            <w:right w:val="none" w:sz="0" w:space="0" w:color="auto"/>
          </w:divBdr>
        </w:div>
      </w:divsChild>
    </w:div>
    <w:div w:id="129179438">
      <w:bodyDiv w:val="1"/>
      <w:marLeft w:val="0"/>
      <w:marRight w:val="0"/>
      <w:marTop w:val="0"/>
      <w:marBottom w:val="0"/>
      <w:divBdr>
        <w:top w:val="none" w:sz="0" w:space="0" w:color="auto"/>
        <w:left w:val="none" w:sz="0" w:space="0" w:color="auto"/>
        <w:bottom w:val="none" w:sz="0" w:space="0" w:color="auto"/>
        <w:right w:val="none" w:sz="0" w:space="0" w:color="auto"/>
      </w:divBdr>
    </w:div>
    <w:div w:id="131216773">
      <w:bodyDiv w:val="1"/>
      <w:marLeft w:val="0"/>
      <w:marRight w:val="0"/>
      <w:marTop w:val="0"/>
      <w:marBottom w:val="0"/>
      <w:divBdr>
        <w:top w:val="none" w:sz="0" w:space="0" w:color="auto"/>
        <w:left w:val="none" w:sz="0" w:space="0" w:color="auto"/>
        <w:bottom w:val="none" w:sz="0" w:space="0" w:color="auto"/>
        <w:right w:val="none" w:sz="0" w:space="0" w:color="auto"/>
      </w:divBdr>
    </w:div>
    <w:div w:id="148791585">
      <w:bodyDiv w:val="1"/>
      <w:marLeft w:val="0"/>
      <w:marRight w:val="0"/>
      <w:marTop w:val="0"/>
      <w:marBottom w:val="0"/>
      <w:divBdr>
        <w:top w:val="none" w:sz="0" w:space="0" w:color="auto"/>
        <w:left w:val="none" w:sz="0" w:space="0" w:color="auto"/>
        <w:bottom w:val="none" w:sz="0" w:space="0" w:color="auto"/>
        <w:right w:val="none" w:sz="0" w:space="0" w:color="auto"/>
      </w:divBdr>
      <w:divsChild>
        <w:div w:id="1493762912">
          <w:marLeft w:val="0"/>
          <w:marRight w:val="0"/>
          <w:marTop w:val="0"/>
          <w:marBottom w:val="0"/>
          <w:divBdr>
            <w:top w:val="none" w:sz="0" w:space="0" w:color="auto"/>
            <w:left w:val="none" w:sz="0" w:space="0" w:color="auto"/>
            <w:bottom w:val="none" w:sz="0" w:space="0" w:color="auto"/>
            <w:right w:val="none" w:sz="0" w:space="0" w:color="auto"/>
          </w:divBdr>
        </w:div>
      </w:divsChild>
    </w:div>
    <w:div w:id="155461646">
      <w:bodyDiv w:val="1"/>
      <w:marLeft w:val="0"/>
      <w:marRight w:val="0"/>
      <w:marTop w:val="0"/>
      <w:marBottom w:val="0"/>
      <w:divBdr>
        <w:top w:val="none" w:sz="0" w:space="0" w:color="auto"/>
        <w:left w:val="none" w:sz="0" w:space="0" w:color="auto"/>
        <w:bottom w:val="none" w:sz="0" w:space="0" w:color="auto"/>
        <w:right w:val="none" w:sz="0" w:space="0" w:color="auto"/>
      </w:divBdr>
    </w:div>
    <w:div w:id="181213125">
      <w:bodyDiv w:val="1"/>
      <w:marLeft w:val="0"/>
      <w:marRight w:val="0"/>
      <w:marTop w:val="0"/>
      <w:marBottom w:val="0"/>
      <w:divBdr>
        <w:top w:val="none" w:sz="0" w:space="0" w:color="auto"/>
        <w:left w:val="none" w:sz="0" w:space="0" w:color="auto"/>
        <w:bottom w:val="none" w:sz="0" w:space="0" w:color="auto"/>
        <w:right w:val="none" w:sz="0" w:space="0" w:color="auto"/>
      </w:divBdr>
    </w:div>
    <w:div w:id="182523269">
      <w:bodyDiv w:val="1"/>
      <w:marLeft w:val="0"/>
      <w:marRight w:val="0"/>
      <w:marTop w:val="0"/>
      <w:marBottom w:val="0"/>
      <w:divBdr>
        <w:top w:val="none" w:sz="0" w:space="0" w:color="auto"/>
        <w:left w:val="none" w:sz="0" w:space="0" w:color="auto"/>
        <w:bottom w:val="none" w:sz="0" w:space="0" w:color="auto"/>
        <w:right w:val="none" w:sz="0" w:space="0" w:color="auto"/>
      </w:divBdr>
      <w:divsChild>
        <w:div w:id="696276081">
          <w:marLeft w:val="0"/>
          <w:marRight w:val="0"/>
          <w:marTop w:val="0"/>
          <w:marBottom w:val="0"/>
          <w:divBdr>
            <w:top w:val="none" w:sz="0" w:space="0" w:color="auto"/>
            <w:left w:val="none" w:sz="0" w:space="0" w:color="auto"/>
            <w:bottom w:val="none" w:sz="0" w:space="0" w:color="auto"/>
            <w:right w:val="none" w:sz="0" w:space="0" w:color="auto"/>
          </w:divBdr>
        </w:div>
      </w:divsChild>
    </w:div>
    <w:div w:id="192349079">
      <w:bodyDiv w:val="1"/>
      <w:marLeft w:val="0"/>
      <w:marRight w:val="0"/>
      <w:marTop w:val="0"/>
      <w:marBottom w:val="0"/>
      <w:divBdr>
        <w:top w:val="none" w:sz="0" w:space="0" w:color="auto"/>
        <w:left w:val="none" w:sz="0" w:space="0" w:color="auto"/>
        <w:bottom w:val="none" w:sz="0" w:space="0" w:color="auto"/>
        <w:right w:val="none" w:sz="0" w:space="0" w:color="auto"/>
      </w:divBdr>
    </w:div>
    <w:div w:id="205876552">
      <w:bodyDiv w:val="1"/>
      <w:marLeft w:val="0"/>
      <w:marRight w:val="0"/>
      <w:marTop w:val="0"/>
      <w:marBottom w:val="0"/>
      <w:divBdr>
        <w:top w:val="none" w:sz="0" w:space="0" w:color="auto"/>
        <w:left w:val="none" w:sz="0" w:space="0" w:color="auto"/>
        <w:bottom w:val="none" w:sz="0" w:space="0" w:color="auto"/>
        <w:right w:val="none" w:sz="0" w:space="0" w:color="auto"/>
      </w:divBdr>
      <w:divsChild>
        <w:div w:id="608586200">
          <w:marLeft w:val="0"/>
          <w:marRight w:val="0"/>
          <w:marTop w:val="0"/>
          <w:marBottom w:val="0"/>
          <w:divBdr>
            <w:top w:val="none" w:sz="0" w:space="0" w:color="auto"/>
            <w:left w:val="none" w:sz="0" w:space="0" w:color="auto"/>
            <w:bottom w:val="none" w:sz="0" w:space="0" w:color="auto"/>
            <w:right w:val="none" w:sz="0" w:space="0" w:color="auto"/>
          </w:divBdr>
        </w:div>
      </w:divsChild>
    </w:div>
    <w:div w:id="207304825">
      <w:bodyDiv w:val="1"/>
      <w:marLeft w:val="0"/>
      <w:marRight w:val="0"/>
      <w:marTop w:val="0"/>
      <w:marBottom w:val="0"/>
      <w:divBdr>
        <w:top w:val="none" w:sz="0" w:space="0" w:color="auto"/>
        <w:left w:val="none" w:sz="0" w:space="0" w:color="auto"/>
        <w:bottom w:val="none" w:sz="0" w:space="0" w:color="auto"/>
        <w:right w:val="none" w:sz="0" w:space="0" w:color="auto"/>
      </w:divBdr>
    </w:div>
    <w:div w:id="261954032">
      <w:bodyDiv w:val="1"/>
      <w:marLeft w:val="0"/>
      <w:marRight w:val="0"/>
      <w:marTop w:val="0"/>
      <w:marBottom w:val="0"/>
      <w:divBdr>
        <w:top w:val="none" w:sz="0" w:space="0" w:color="auto"/>
        <w:left w:val="none" w:sz="0" w:space="0" w:color="auto"/>
        <w:bottom w:val="none" w:sz="0" w:space="0" w:color="auto"/>
        <w:right w:val="none" w:sz="0" w:space="0" w:color="auto"/>
      </w:divBdr>
    </w:div>
    <w:div w:id="292250870">
      <w:bodyDiv w:val="1"/>
      <w:marLeft w:val="0"/>
      <w:marRight w:val="0"/>
      <w:marTop w:val="0"/>
      <w:marBottom w:val="0"/>
      <w:divBdr>
        <w:top w:val="none" w:sz="0" w:space="0" w:color="auto"/>
        <w:left w:val="none" w:sz="0" w:space="0" w:color="auto"/>
        <w:bottom w:val="none" w:sz="0" w:space="0" w:color="auto"/>
        <w:right w:val="none" w:sz="0" w:space="0" w:color="auto"/>
      </w:divBdr>
    </w:div>
    <w:div w:id="331225972">
      <w:bodyDiv w:val="1"/>
      <w:marLeft w:val="0"/>
      <w:marRight w:val="0"/>
      <w:marTop w:val="0"/>
      <w:marBottom w:val="0"/>
      <w:divBdr>
        <w:top w:val="none" w:sz="0" w:space="0" w:color="auto"/>
        <w:left w:val="none" w:sz="0" w:space="0" w:color="auto"/>
        <w:bottom w:val="none" w:sz="0" w:space="0" w:color="auto"/>
        <w:right w:val="none" w:sz="0" w:space="0" w:color="auto"/>
      </w:divBdr>
    </w:div>
    <w:div w:id="348678378">
      <w:bodyDiv w:val="1"/>
      <w:marLeft w:val="0"/>
      <w:marRight w:val="0"/>
      <w:marTop w:val="0"/>
      <w:marBottom w:val="0"/>
      <w:divBdr>
        <w:top w:val="none" w:sz="0" w:space="0" w:color="auto"/>
        <w:left w:val="none" w:sz="0" w:space="0" w:color="auto"/>
        <w:bottom w:val="none" w:sz="0" w:space="0" w:color="auto"/>
        <w:right w:val="none" w:sz="0" w:space="0" w:color="auto"/>
      </w:divBdr>
    </w:div>
    <w:div w:id="349255642">
      <w:bodyDiv w:val="1"/>
      <w:marLeft w:val="0"/>
      <w:marRight w:val="0"/>
      <w:marTop w:val="0"/>
      <w:marBottom w:val="0"/>
      <w:divBdr>
        <w:top w:val="none" w:sz="0" w:space="0" w:color="auto"/>
        <w:left w:val="none" w:sz="0" w:space="0" w:color="auto"/>
        <w:bottom w:val="none" w:sz="0" w:space="0" w:color="auto"/>
        <w:right w:val="none" w:sz="0" w:space="0" w:color="auto"/>
      </w:divBdr>
    </w:div>
    <w:div w:id="357509769">
      <w:bodyDiv w:val="1"/>
      <w:marLeft w:val="0"/>
      <w:marRight w:val="0"/>
      <w:marTop w:val="0"/>
      <w:marBottom w:val="0"/>
      <w:divBdr>
        <w:top w:val="none" w:sz="0" w:space="0" w:color="auto"/>
        <w:left w:val="none" w:sz="0" w:space="0" w:color="auto"/>
        <w:bottom w:val="none" w:sz="0" w:space="0" w:color="auto"/>
        <w:right w:val="none" w:sz="0" w:space="0" w:color="auto"/>
      </w:divBdr>
    </w:div>
    <w:div w:id="377901747">
      <w:bodyDiv w:val="1"/>
      <w:marLeft w:val="0"/>
      <w:marRight w:val="0"/>
      <w:marTop w:val="0"/>
      <w:marBottom w:val="0"/>
      <w:divBdr>
        <w:top w:val="none" w:sz="0" w:space="0" w:color="auto"/>
        <w:left w:val="none" w:sz="0" w:space="0" w:color="auto"/>
        <w:bottom w:val="none" w:sz="0" w:space="0" w:color="auto"/>
        <w:right w:val="none" w:sz="0" w:space="0" w:color="auto"/>
      </w:divBdr>
    </w:div>
    <w:div w:id="381910782">
      <w:bodyDiv w:val="1"/>
      <w:marLeft w:val="0"/>
      <w:marRight w:val="0"/>
      <w:marTop w:val="0"/>
      <w:marBottom w:val="0"/>
      <w:divBdr>
        <w:top w:val="none" w:sz="0" w:space="0" w:color="auto"/>
        <w:left w:val="none" w:sz="0" w:space="0" w:color="auto"/>
        <w:bottom w:val="none" w:sz="0" w:space="0" w:color="auto"/>
        <w:right w:val="none" w:sz="0" w:space="0" w:color="auto"/>
      </w:divBdr>
    </w:div>
    <w:div w:id="392041693">
      <w:bodyDiv w:val="1"/>
      <w:marLeft w:val="0"/>
      <w:marRight w:val="0"/>
      <w:marTop w:val="0"/>
      <w:marBottom w:val="0"/>
      <w:divBdr>
        <w:top w:val="none" w:sz="0" w:space="0" w:color="auto"/>
        <w:left w:val="none" w:sz="0" w:space="0" w:color="auto"/>
        <w:bottom w:val="none" w:sz="0" w:space="0" w:color="auto"/>
        <w:right w:val="none" w:sz="0" w:space="0" w:color="auto"/>
      </w:divBdr>
      <w:divsChild>
        <w:div w:id="1202746527">
          <w:marLeft w:val="0"/>
          <w:marRight w:val="0"/>
          <w:marTop w:val="0"/>
          <w:marBottom w:val="0"/>
          <w:divBdr>
            <w:top w:val="none" w:sz="0" w:space="0" w:color="auto"/>
            <w:left w:val="none" w:sz="0" w:space="0" w:color="auto"/>
            <w:bottom w:val="none" w:sz="0" w:space="0" w:color="auto"/>
            <w:right w:val="none" w:sz="0" w:space="0" w:color="auto"/>
          </w:divBdr>
        </w:div>
      </w:divsChild>
    </w:div>
    <w:div w:id="408425075">
      <w:bodyDiv w:val="1"/>
      <w:marLeft w:val="0"/>
      <w:marRight w:val="0"/>
      <w:marTop w:val="0"/>
      <w:marBottom w:val="0"/>
      <w:divBdr>
        <w:top w:val="none" w:sz="0" w:space="0" w:color="auto"/>
        <w:left w:val="none" w:sz="0" w:space="0" w:color="auto"/>
        <w:bottom w:val="none" w:sz="0" w:space="0" w:color="auto"/>
        <w:right w:val="none" w:sz="0" w:space="0" w:color="auto"/>
      </w:divBdr>
    </w:div>
    <w:div w:id="426778750">
      <w:bodyDiv w:val="1"/>
      <w:marLeft w:val="0"/>
      <w:marRight w:val="0"/>
      <w:marTop w:val="0"/>
      <w:marBottom w:val="0"/>
      <w:divBdr>
        <w:top w:val="none" w:sz="0" w:space="0" w:color="auto"/>
        <w:left w:val="none" w:sz="0" w:space="0" w:color="auto"/>
        <w:bottom w:val="none" w:sz="0" w:space="0" w:color="auto"/>
        <w:right w:val="none" w:sz="0" w:space="0" w:color="auto"/>
      </w:divBdr>
    </w:div>
    <w:div w:id="449477178">
      <w:bodyDiv w:val="1"/>
      <w:marLeft w:val="0"/>
      <w:marRight w:val="0"/>
      <w:marTop w:val="0"/>
      <w:marBottom w:val="0"/>
      <w:divBdr>
        <w:top w:val="none" w:sz="0" w:space="0" w:color="auto"/>
        <w:left w:val="none" w:sz="0" w:space="0" w:color="auto"/>
        <w:bottom w:val="none" w:sz="0" w:space="0" w:color="auto"/>
        <w:right w:val="none" w:sz="0" w:space="0" w:color="auto"/>
      </w:divBdr>
    </w:div>
    <w:div w:id="481777458">
      <w:bodyDiv w:val="1"/>
      <w:marLeft w:val="0"/>
      <w:marRight w:val="0"/>
      <w:marTop w:val="0"/>
      <w:marBottom w:val="0"/>
      <w:divBdr>
        <w:top w:val="none" w:sz="0" w:space="0" w:color="auto"/>
        <w:left w:val="none" w:sz="0" w:space="0" w:color="auto"/>
        <w:bottom w:val="none" w:sz="0" w:space="0" w:color="auto"/>
        <w:right w:val="none" w:sz="0" w:space="0" w:color="auto"/>
      </w:divBdr>
    </w:div>
    <w:div w:id="510225507">
      <w:bodyDiv w:val="1"/>
      <w:marLeft w:val="0"/>
      <w:marRight w:val="0"/>
      <w:marTop w:val="0"/>
      <w:marBottom w:val="0"/>
      <w:divBdr>
        <w:top w:val="none" w:sz="0" w:space="0" w:color="auto"/>
        <w:left w:val="none" w:sz="0" w:space="0" w:color="auto"/>
        <w:bottom w:val="none" w:sz="0" w:space="0" w:color="auto"/>
        <w:right w:val="none" w:sz="0" w:space="0" w:color="auto"/>
      </w:divBdr>
      <w:divsChild>
        <w:div w:id="1031371839">
          <w:marLeft w:val="0"/>
          <w:marRight w:val="0"/>
          <w:marTop w:val="0"/>
          <w:marBottom w:val="0"/>
          <w:divBdr>
            <w:top w:val="none" w:sz="0" w:space="0" w:color="auto"/>
            <w:left w:val="none" w:sz="0" w:space="0" w:color="auto"/>
            <w:bottom w:val="none" w:sz="0" w:space="0" w:color="auto"/>
            <w:right w:val="none" w:sz="0" w:space="0" w:color="auto"/>
          </w:divBdr>
        </w:div>
      </w:divsChild>
    </w:div>
    <w:div w:id="533887981">
      <w:bodyDiv w:val="1"/>
      <w:marLeft w:val="0"/>
      <w:marRight w:val="0"/>
      <w:marTop w:val="0"/>
      <w:marBottom w:val="0"/>
      <w:divBdr>
        <w:top w:val="none" w:sz="0" w:space="0" w:color="auto"/>
        <w:left w:val="none" w:sz="0" w:space="0" w:color="auto"/>
        <w:bottom w:val="none" w:sz="0" w:space="0" w:color="auto"/>
        <w:right w:val="none" w:sz="0" w:space="0" w:color="auto"/>
      </w:divBdr>
    </w:div>
    <w:div w:id="550577875">
      <w:bodyDiv w:val="1"/>
      <w:marLeft w:val="0"/>
      <w:marRight w:val="0"/>
      <w:marTop w:val="0"/>
      <w:marBottom w:val="0"/>
      <w:divBdr>
        <w:top w:val="none" w:sz="0" w:space="0" w:color="auto"/>
        <w:left w:val="none" w:sz="0" w:space="0" w:color="auto"/>
        <w:bottom w:val="none" w:sz="0" w:space="0" w:color="auto"/>
        <w:right w:val="none" w:sz="0" w:space="0" w:color="auto"/>
      </w:divBdr>
      <w:divsChild>
        <w:div w:id="2134402563">
          <w:marLeft w:val="0"/>
          <w:marRight w:val="0"/>
          <w:marTop w:val="0"/>
          <w:marBottom w:val="0"/>
          <w:divBdr>
            <w:top w:val="none" w:sz="0" w:space="0" w:color="auto"/>
            <w:left w:val="none" w:sz="0" w:space="0" w:color="auto"/>
            <w:bottom w:val="none" w:sz="0" w:space="0" w:color="auto"/>
            <w:right w:val="none" w:sz="0" w:space="0" w:color="auto"/>
          </w:divBdr>
        </w:div>
      </w:divsChild>
    </w:div>
    <w:div w:id="555044940">
      <w:bodyDiv w:val="1"/>
      <w:marLeft w:val="0"/>
      <w:marRight w:val="0"/>
      <w:marTop w:val="0"/>
      <w:marBottom w:val="0"/>
      <w:divBdr>
        <w:top w:val="none" w:sz="0" w:space="0" w:color="auto"/>
        <w:left w:val="none" w:sz="0" w:space="0" w:color="auto"/>
        <w:bottom w:val="none" w:sz="0" w:space="0" w:color="auto"/>
        <w:right w:val="none" w:sz="0" w:space="0" w:color="auto"/>
      </w:divBdr>
    </w:div>
    <w:div w:id="596061759">
      <w:bodyDiv w:val="1"/>
      <w:marLeft w:val="0"/>
      <w:marRight w:val="0"/>
      <w:marTop w:val="0"/>
      <w:marBottom w:val="0"/>
      <w:divBdr>
        <w:top w:val="none" w:sz="0" w:space="0" w:color="auto"/>
        <w:left w:val="none" w:sz="0" w:space="0" w:color="auto"/>
        <w:bottom w:val="none" w:sz="0" w:space="0" w:color="auto"/>
        <w:right w:val="none" w:sz="0" w:space="0" w:color="auto"/>
      </w:divBdr>
      <w:divsChild>
        <w:div w:id="1769083512">
          <w:marLeft w:val="0"/>
          <w:marRight w:val="0"/>
          <w:marTop w:val="0"/>
          <w:marBottom w:val="0"/>
          <w:divBdr>
            <w:top w:val="none" w:sz="0" w:space="0" w:color="auto"/>
            <w:left w:val="none" w:sz="0" w:space="0" w:color="auto"/>
            <w:bottom w:val="none" w:sz="0" w:space="0" w:color="auto"/>
            <w:right w:val="none" w:sz="0" w:space="0" w:color="auto"/>
          </w:divBdr>
        </w:div>
      </w:divsChild>
    </w:div>
    <w:div w:id="601959011">
      <w:bodyDiv w:val="1"/>
      <w:marLeft w:val="0"/>
      <w:marRight w:val="0"/>
      <w:marTop w:val="0"/>
      <w:marBottom w:val="0"/>
      <w:divBdr>
        <w:top w:val="none" w:sz="0" w:space="0" w:color="auto"/>
        <w:left w:val="none" w:sz="0" w:space="0" w:color="auto"/>
        <w:bottom w:val="none" w:sz="0" w:space="0" w:color="auto"/>
        <w:right w:val="none" w:sz="0" w:space="0" w:color="auto"/>
      </w:divBdr>
      <w:divsChild>
        <w:div w:id="379091395">
          <w:marLeft w:val="0"/>
          <w:marRight w:val="0"/>
          <w:marTop w:val="0"/>
          <w:marBottom w:val="0"/>
          <w:divBdr>
            <w:top w:val="none" w:sz="0" w:space="0" w:color="auto"/>
            <w:left w:val="none" w:sz="0" w:space="0" w:color="auto"/>
            <w:bottom w:val="none" w:sz="0" w:space="0" w:color="auto"/>
            <w:right w:val="none" w:sz="0" w:space="0" w:color="auto"/>
          </w:divBdr>
        </w:div>
        <w:div w:id="485821563">
          <w:marLeft w:val="0"/>
          <w:marRight w:val="0"/>
          <w:marTop w:val="0"/>
          <w:marBottom w:val="0"/>
          <w:divBdr>
            <w:top w:val="none" w:sz="0" w:space="0" w:color="auto"/>
            <w:left w:val="none" w:sz="0" w:space="0" w:color="auto"/>
            <w:bottom w:val="none" w:sz="0" w:space="0" w:color="auto"/>
            <w:right w:val="none" w:sz="0" w:space="0" w:color="auto"/>
          </w:divBdr>
        </w:div>
        <w:div w:id="706443743">
          <w:marLeft w:val="0"/>
          <w:marRight w:val="0"/>
          <w:marTop w:val="0"/>
          <w:marBottom w:val="0"/>
          <w:divBdr>
            <w:top w:val="none" w:sz="0" w:space="0" w:color="auto"/>
            <w:left w:val="none" w:sz="0" w:space="0" w:color="auto"/>
            <w:bottom w:val="none" w:sz="0" w:space="0" w:color="auto"/>
            <w:right w:val="none" w:sz="0" w:space="0" w:color="auto"/>
          </w:divBdr>
        </w:div>
        <w:div w:id="1400858752">
          <w:marLeft w:val="0"/>
          <w:marRight w:val="0"/>
          <w:marTop w:val="0"/>
          <w:marBottom w:val="0"/>
          <w:divBdr>
            <w:top w:val="none" w:sz="0" w:space="0" w:color="auto"/>
            <w:left w:val="none" w:sz="0" w:space="0" w:color="auto"/>
            <w:bottom w:val="none" w:sz="0" w:space="0" w:color="auto"/>
            <w:right w:val="none" w:sz="0" w:space="0" w:color="auto"/>
          </w:divBdr>
        </w:div>
        <w:div w:id="1502500534">
          <w:marLeft w:val="0"/>
          <w:marRight w:val="0"/>
          <w:marTop w:val="0"/>
          <w:marBottom w:val="0"/>
          <w:divBdr>
            <w:top w:val="none" w:sz="0" w:space="0" w:color="auto"/>
            <w:left w:val="none" w:sz="0" w:space="0" w:color="auto"/>
            <w:bottom w:val="none" w:sz="0" w:space="0" w:color="auto"/>
            <w:right w:val="none" w:sz="0" w:space="0" w:color="auto"/>
          </w:divBdr>
        </w:div>
      </w:divsChild>
    </w:div>
    <w:div w:id="603541719">
      <w:bodyDiv w:val="1"/>
      <w:marLeft w:val="0"/>
      <w:marRight w:val="0"/>
      <w:marTop w:val="0"/>
      <w:marBottom w:val="0"/>
      <w:divBdr>
        <w:top w:val="none" w:sz="0" w:space="0" w:color="auto"/>
        <w:left w:val="none" w:sz="0" w:space="0" w:color="auto"/>
        <w:bottom w:val="none" w:sz="0" w:space="0" w:color="auto"/>
        <w:right w:val="none" w:sz="0" w:space="0" w:color="auto"/>
      </w:divBdr>
    </w:div>
    <w:div w:id="628243359">
      <w:bodyDiv w:val="1"/>
      <w:marLeft w:val="0"/>
      <w:marRight w:val="0"/>
      <w:marTop w:val="0"/>
      <w:marBottom w:val="0"/>
      <w:divBdr>
        <w:top w:val="none" w:sz="0" w:space="0" w:color="auto"/>
        <w:left w:val="none" w:sz="0" w:space="0" w:color="auto"/>
        <w:bottom w:val="none" w:sz="0" w:space="0" w:color="auto"/>
        <w:right w:val="none" w:sz="0" w:space="0" w:color="auto"/>
      </w:divBdr>
    </w:div>
    <w:div w:id="646396372">
      <w:bodyDiv w:val="1"/>
      <w:marLeft w:val="0"/>
      <w:marRight w:val="0"/>
      <w:marTop w:val="0"/>
      <w:marBottom w:val="0"/>
      <w:divBdr>
        <w:top w:val="none" w:sz="0" w:space="0" w:color="auto"/>
        <w:left w:val="none" w:sz="0" w:space="0" w:color="auto"/>
        <w:bottom w:val="none" w:sz="0" w:space="0" w:color="auto"/>
        <w:right w:val="none" w:sz="0" w:space="0" w:color="auto"/>
      </w:divBdr>
      <w:divsChild>
        <w:div w:id="113332758">
          <w:marLeft w:val="0"/>
          <w:marRight w:val="0"/>
          <w:marTop w:val="0"/>
          <w:marBottom w:val="0"/>
          <w:divBdr>
            <w:top w:val="none" w:sz="0" w:space="0" w:color="auto"/>
            <w:left w:val="none" w:sz="0" w:space="0" w:color="auto"/>
            <w:bottom w:val="none" w:sz="0" w:space="0" w:color="auto"/>
            <w:right w:val="none" w:sz="0" w:space="0" w:color="auto"/>
          </w:divBdr>
        </w:div>
      </w:divsChild>
    </w:div>
    <w:div w:id="681861958">
      <w:bodyDiv w:val="1"/>
      <w:marLeft w:val="0"/>
      <w:marRight w:val="0"/>
      <w:marTop w:val="0"/>
      <w:marBottom w:val="0"/>
      <w:divBdr>
        <w:top w:val="none" w:sz="0" w:space="0" w:color="auto"/>
        <w:left w:val="none" w:sz="0" w:space="0" w:color="auto"/>
        <w:bottom w:val="none" w:sz="0" w:space="0" w:color="auto"/>
        <w:right w:val="none" w:sz="0" w:space="0" w:color="auto"/>
      </w:divBdr>
    </w:div>
    <w:div w:id="705788015">
      <w:bodyDiv w:val="1"/>
      <w:marLeft w:val="0"/>
      <w:marRight w:val="0"/>
      <w:marTop w:val="0"/>
      <w:marBottom w:val="0"/>
      <w:divBdr>
        <w:top w:val="none" w:sz="0" w:space="0" w:color="auto"/>
        <w:left w:val="none" w:sz="0" w:space="0" w:color="auto"/>
        <w:bottom w:val="none" w:sz="0" w:space="0" w:color="auto"/>
        <w:right w:val="none" w:sz="0" w:space="0" w:color="auto"/>
      </w:divBdr>
      <w:divsChild>
        <w:div w:id="2058966183">
          <w:marLeft w:val="0"/>
          <w:marRight w:val="0"/>
          <w:marTop w:val="0"/>
          <w:marBottom w:val="0"/>
          <w:divBdr>
            <w:top w:val="none" w:sz="0" w:space="0" w:color="auto"/>
            <w:left w:val="none" w:sz="0" w:space="0" w:color="auto"/>
            <w:bottom w:val="none" w:sz="0" w:space="0" w:color="auto"/>
            <w:right w:val="none" w:sz="0" w:space="0" w:color="auto"/>
          </w:divBdr>
        </w:div>
      </w:divsChild>
    </w:div>
    <w:div w:id="712538710">
      <w:bodyDiv w:val="1"/>
      <w:marLeft w:val="0"/>
      <w:marRight w:val="0"/>
      <w:marTop w:val="0"/>
      <w:marBottom w:val="0"/>
      <w:divBdr>
        <w:top w:val="none" w:sz="0" w:space="0" w:color="auto"/>
        <w:left w:val="none" w:sz="0" w:space="0" w:color="auto"/>
        <w:bottom w:val="none" w:sz="0" w:space="0" w:color="auto"/>
        <w:right w:val="none" w:sz="0" w:space="0" w:color="auto"/>
      </w:divBdr>
    </w:div>
    <w:div w:id="722369525">
      <w:bodyDiv w:val="1"/>
      <w:marLeft w:val="0"/>
      <w:marRight w:val="0"/>
      <w:marTop w:val="0"/>
      <w:marBottom w:val="0"/>
      <w:divBdr>
        <w:top w:val="none" w:sz="0" w:space="0" w:color="auto"/>
        <w:left w:val="none" w:sz="0" w:space="0" w:color="auto"/>
        <w:bottom w:val="none" w:sz="0" w:space="0" w:color="auto"/>
        <w:right w:val="none" w:sz="0" w:space="0" w:color="auto"/>
      </w:divBdr>
    </w:div>
    <w:div w:id="729573403">
      <w:bodyDiv w:val="1"/>
      <w:marLeft w:val="0"/>
      <w:marRight w:val="0"/>
      <w:marTop w:val="0"/>
      <w:marBottom w:val="0"/>
      <w:divBdr>
        <w:top w:val="none" w:sz="0" w:space="0" w:color="auto"/>
        <w:left w:val="none" w:sz="0" w:space="0" w:color="auto"/>
        <w:bottom w:val="none" w:sz="0" w:space="0" w:color="auto"/>
        <w:right w:val="none" w:sz="0" w:space="0" w:color="auto"/>
      </w:divBdr>
      <w:divsChild>
        <w:div w:id="1326398186">
          <w:marLeft w:val="0"/>
          <w:marRight w:val="0"/>
          <w:marTop w:val="0"/>
          <w:marBottom w:val="0"/>
          <w:divBdr>
            <w:top w:val="none" w:sz="0" w:space="0" w:color="auto"/>
            <w:left w:val="none" w:sz="0" w:space="0" w:color="auto"/>
            <w:bottom w:val="none" w:sz="0" w:space="0" w:color="auto"/>
            <w:right w:val="none" w:sz="0" w:space="0" w:color="auto"/>
          </w:divBdr>
        </w:div>
      </w:divsChild>
    </w:div>
    <w:div w:id="743140934">
      <w:bodyDiv w:val="1"/>
      <w:marLeft w:val="0"/>
      <w:marRight w:val="0"/>
      <w:marTop w:val="0"/>
      <w:marBottom w:val="0"/>
      <w:divBdr>
        <w:top w:val="none" w:sz="0" w:space="0" w:color="auto"/>
        <w:left w:val="none" w:sz="0" w:space="0" w:color="auto"/>
        <w:bottom w:val="none" w:sz="0" w:space="0" w:color="auto"/>
        <w:right w:val="none" w:sz="0" w:space="0" w:color="auto"/>
      </w:divBdr>
    </w:div>
    <w:div w:id="763187174">
      <w:bodyDiv w:val="1"/>
      <w:marLeft w:val="0"/>
      <w:marRight w:val="0"/>
      <w:marTop w:val="0"/>
      <w:marBottom w:val="0"/>
      <w:divBdr>
        <w:top w:val="none" w:sz="0" w:space="0" w:color="auto"/>
        <w:left w:val="none" w:sz="0" w:space="0" w:color="auto"/>
        <w:bottom w:val="none" w:sz="0" w:space="0" w:color="auto"/>
        <w:right w:val="none" w:sz="0" w:space="0" w:color="auto"/>
      </w:divBdr>
    </w:div>
    <w:div w:id="771168974">
      <w:bodyDiv w:val="1"/>
      <w:marLeft w:val="0"/>
      <w:marRight w:val="0"/>
      <w:marTop w:val="0"/>
      <w:marBottom w:val="0"/>
      <w:divBdr>
        <w:top w:val="none" w:sz="0" w:space="0" w:color="auto"/>
        <w:left w:val="none" w:sz="0" w:space="0" w:color="auto"/>
        <w:bottom w:val="none" w:sz="0" w:space="0" w:color="auto"/>
        <w:right w:val="none" w:sz="0" w:space="0" w:color="auto"/>
      </w:divBdr>
    </w:div>
    <w:div w:id="773328742">
      <w:bodyDiv w:val="1"/>
      <w:marLeft w:val="0"/>
      <w:marRight w:val="0"/>
      <w:marTop w:val="0"/>
      <w:marBottom w:val="0"/>
      <w:divBdr>
        <w:top w:val="none" w:sz="0" w:space="0" w:color="auto"/>
        <w:left w:val="none" w:sz="0" w:space="0" w:color="auto"/>
        <w:bottom w:val="none" w:sz="0" w:space="0" w:color="auto"/>
        <w:right w:val="none" w:sz="0" w:space="0" w:color="auto"/>
      </w:divBdr>
      <w:divsChild>
        <w:div w:id="235359774">
          <w:marLeft w:val="0"/>
          <w:marRight w:val="0"/>
          <w:marTop w:val="0"/>
          <w:marBottom w:val="0"/>
          <w:divBdr>
            <w:top w:val="none" w:sz="0" w:space="0" w:color="auto"/>
            <w:left w:val="none" w:sz="0" w:space="0" w:color="auto"/>
            <w:bottom w:val="none" w:sz="0" w:space="0" w:color="auto"/>
            <w:right w:val="none" w:sz="0" w:space="0" w:color="auto"/>
          </w:divBdr>
        </w:div>
        <w:div w:id="257717582">
          <w:marLeft w:val="0"/>
          <w:marRight w:val="0"/>
          <w:marTop w:val="0"/>
          <w:marBottom w:val="0"/>
          <w:divBdr>
            <w:top w:val="none" w:sz="0" w:space="0" w:color="auto"/>
            <w:left w:val="none" w:sz="0" w:space="0" w:color="auto"/>
            <w:bottom w:val="none" w:sz="0" w:space="0" w:color="auto"/>
            <w:right w:val="none" w:sz="0" w:space="0" w:color="auto"/>
          </w:divBdr>
        </w:div>
        <w:div w:id="535242843">
          <w:marLeft w:val="0"/>
          <w:marRight w:val="0"/>
          <w:marTop w:val="0"/>
          <w:marBottom w:val="0"/>
          <w:divBdr>
            <w:top w:val="none" w:sz="0" w:space="0" w:color="auto"/>
            <w:left w:val="none" w:sz="0" w:space="0" w:color="auto"/>
            <w:bottom w:val="none" w:sz="0" w:space="0" w:color="auto"/>
            <w:right w:val="none" w:sz="0" w:space="0" w:color="auto"/>
          </w:divBdr>
        </w:div>
        <w:div w:id="1179930433">
          <w:marLeft w:val="0"/>
          <w:marRight w:val="0"/>
          <w:marTop w:val="0"/>
          <w:marBottom w:val="0"/>
          <w:divBdr>
            <w:top w:val="none" w:sz="0" w:space="0" w:color="auto"/>
            <w:left w:val="none" w:sz="0" w:space="0" w:color="auto"/>
            <w:bottom w:val="none" w:sz="0" w:space="0" w:color="auto"/>
            <w:right w:val="none" w:sz="0" w:space="0" w:color="auto"/>
          </w:divBdr>
        </w:div>
        <w:div w:id="1309824720">
          <w:marLeft w:val="0"/>
          <w:marRight w:val="0"/>
          <w:marTop w:val="0"/>
          <w:marBottom w:val="0"/>
          <w:divBdr>
            <w:top w:val="none" w:sz="0" w:space="0" w:color="auto"/>
            <w:left w:val="none" w:sz="0" w:space="0" w:color="auto"/>
            <w:bottom w:val="none" w:sz="0" w:space="0" w:color="auto"/>
            <w:right w:val="none" w:sz="0" w:space="0" w:color="auto"/>
          </w:divBdr>
        </w:div>
        <w:div w:id="1647970421">
          <w:marLeft w:val="0"/>
          <w:marRight w:val="0"/>
          <w:marTop w:val="0"/>
          <w:marBottom w:val="0"/>
          <w:divBdr>
            <w:top w:val="none" w:sz="0" w:space="0" w:color="auto"/>
            <w:left w:val="none" w:sz="0" w:space="0" w:color="auto"/>
            <w:bottom w:val="none" w:sz="0" w:space="0" w:color="auto"/>
            <w:right w:val="none" w:sz="0" w:space="0" w:color="auto"/>
          </w:divBdr>
        </w:div>
        <w:div w:id="1960916633">
          <w:marLeft w:val="0"/>
          <w:marRight w:val="0"/>
          <w:marTop w:val="0"/>
          <w:marBottom w:val="0"/>
          <w:divBdr>
            <w:top w:val="none" w:sz="0" w:space="0" w:color="auto"/>
            <w:left w:val="none" w:sz="0" w:space="0" w:color="auto"/>
            <w:bottom w:val="none" w:sz="0" w:space="0" w:color="auto"/>
            <w:right w:val="none" w:sz="0" w:space="0" w:color="auto"/>
          </w:divBdr>
        </w:div>
      </w:divsChild>
    </w:div>
    <w:div w:id="782073674">
      <w:bodyDiv w:val="1"/>
      <w:marLeft w:val="0"/>
      <w:marRight w:val="0"/>
      <w:marTop w:val="0"/>
      <w:marBottom w:val="0"/>
      <w:divBdr>
        <w:top w:val="none" w:sz="0" w:space="0" w:color="auto"/>
        <w:left w:val="none" w:sz="0" w:space="0" w:color="auto"/>
        <w:bottom w:val="none" w:sz="0" w:space="0" w:color="auto"/>
        <w:right w:val="none" w:sz="0" w:space="0" w:color="auto"/>
      </w:divBdr>
    </w:div>
    <w:div w:id="856191283">
      <w:bodyDiv w:val="1"/>
      <w:marLeft w:val="0"/>
      <w:marRight w:val="0"/>
      <w:marTop w:val="0"/>
      <w:marBottom w:val="0"/>
      <w:divBdr>
        <w:top w:val="none" w:sz="0" w:space="0" w:color="auto"/>
        <w:left w:val="none" w:sz="0" w:space="0" w:color="auto"/>
        <w:bottom w:val="none" w:sz="0" w:space="0" w:color="auto"/>
        <w:right w:val="none" w:sz="0" w:space="0" w:color="auto"/>
      </w:divBdr>
      <w:divsChild>
        <w:div w:id="1167017710">
          <w:marLeft w:val="0"/>
          <w:marRight w:val="0"/>
          <w:marTop w:val="0"/>
          <w:marBottom w:val="0"/>
          <w:divBdr>
            <w:top w:val="none" w:sz="0" w:space="0" w:color="auto"/>
            <w:left w:val="none" w:sz="0" w:space="0" w:color="auto"/>
            <w:bottom w:val="none" w:sz="0" w:space="0" w:color="auto"/>
            <w:right w:val="none" w:sz="0" w:space="0" w:color="auto"/>
          </w:divBdr>
        </w:div>
      </w:divsChild>
    </w:div>
    <w:div w:id="858589843">
      <w:bodyDiv w:val="1"/>
      <w:marLeft w:val="0"/>
      <w:marRight w:val="0"/>
      <w:marTop w:val="0"/>
      <w:marBottom w:val="0"/>
      <w:divBdr>
        <w:top w:val="none" w:sz="0" w:space="0" w:color="auto"/>
        <w:left w:val="none" w:sz="0" w:space="0" w:color="auto"/>
        <w:bottom w:val="none" w:sz="0" w:space="0" w:color="auto"/>
        <w:right w:val="none" w:sz="0" w:space="0" w:color="auto"/>
      </w:divBdr>
    </w:div>
    <w:div w:id="890119409">
      <w:bodyDiv w:val="1"/>
      <w:marLeft w:val="0"/>
      <w:marRight w:val="0"/>
      <w:marTop w:val="0"/>
      <w:marBottom w:val="0"/>
      <w:divBdr>
        <w:top w:val="none" w:sz="0" w:space="0" w:color="auto"/>
        <w:left w:val="none" w:sz="0" w:space="0" w:color="auto"/>
        <w:bottom w:val="none" w:sz="0" w:space="0" w:color="auto"/>
        <w:right w:val="none" w:sz="0" w:space="0" w:color="auto"/>
      </w:divBdr>
    </w:div>
    <w:div w:id="891313449">
      <w:bodyDiv w:val="1"/>
      <w:marLeft w:val="0"/>
      <w:marRight w:val="0"/>
      <w:marTop w:val="0"/>
      <w:marBottom w:val="0"/>
      <w:divBdr>
        <w:top w:val="none" w:sz="0" w:space="0" w:color="auto"/>
        <w:left w:val="none" w:sz="0" w:space="0" w:color="auto"/>
        <w:bottom w:val="none" w:sz="0" w:space="0" w:color="auto"/>
        <w:right w:val="none" w:sz="0" w:space="0" w:color="auto"/>
      </w:divBdr>
    </w:div>
    <w:div w:id="902452237">
      <w:bodyDiv w:val="1"/>
      <w:marLeft w:val="0"/>
      <w:marRight w:val="0"/>
      <w:marTop w:val="0"/>
      <w:marBottom w:val="0"/>
      <w:divBdr>
        <w:top w:val="none" w:sz="0" w:space="0" w:color="auto"/>
        <w:left w:val="none" w:sz="0" w:space="0" w:color="auto"/>
        <w:bottom w:val="none" w:sz="0" w:space="0" w:color="auto"/>
        <w:right w:val="none" w:sz="0" w:space="0" w:color="auto"/>
      </w:divBdr>
      <w:divsChild>
        <w:div w:id="125396282">
          <w:marLeft w:val="0"/>
          <w:marRight w:val="0"/>
          <w:marTop w:val="0"/>
          <w:marBottom w:val="0"/>
          <w:divBdr>
            <w:top w:val="none" w:sz="0" w:space="0" w:color="auto"/>
            <w:left w:val="none" w:sz="0" w:space="0" w:color="auto"/>
            <w:bottom w:val="none" w:sz="0" w:space="0" w:color="auto"/>
            <w:right w:val="none" w:sz="0" w:space="0" w:color="auto"/>
          </w:divBdr>
        </w:div>
        <w:div w:id="391589020">
          <w:marLeft w:val="0"/>
          <w:marRight w:val="0"/>
          <w:marTop w:val="0"/>
          <w:marBottom w:val="0"/>
          <w:divBdr>
            <w:top w:val="none" w:sz="0" w:space="0" w:color="auto"/>
            <w:left w:val="none" w:sz="0" w:space="0" w:color="auto"/>
            <w:bottom w:val="none" w:sz="0" w:space="0" w:color="auto"/>
            <w:right w:val="none" w:sz="0" w:space="0" w:color="auto"/>
          </w:divBdr>
        </w:div>
        <w:div w:id="717048442">
          <w:marLeft w:val="0"/>
          <w:marRight w:val="0"/>
          <w:marTop w:val="0"/>
          <w:marBottom w:val="0"/>
          <w:divBdr>
            <w:top w:val="none" w:sz="0" w:space="0" w:color="auto"/>
            <w:left w:val="none" w:sz="0" w:space="0" w:color="auto"/>
            <w:bottom w:val="none" w:sz="0" w:space="0" w:color="auto"/>
            <w:right w:val="none" w:sz="0" w:space="0" w:color="auto"/>
          </w:divBdr>
        </w:div>
        <w:div w:id="806556261">
          <w:marLeft w:val="0"/>
          <w:marRight w:val="0"/>
          <w:marTop w:val="0"/>
          <w:marBottom w:val="0"/>
          <w:divBdr>
            <w:top w:val="none" w:sz="0" w:space="0" w:color="auto"/>
            <w:left w:val="none" w:sz="0" w:space="0" w:color="auto"/>
            <w:bottom w:val="none" w:sz="0" w:space="0" w:color="auto"/>
            <w:right w:val="none" w:sz="0" w:space="0" w:color="auto"/>
          </w:divBdr>
        </w:div>
        <w:div w:id="845510385">
          <w:marLeft w:val="0"/>
          <w:marRight w:val="0"/>
          <w:marTop w:val="0"/>
          <w:marBottom w:val="0"/>
          <w:divBdr>
            <w:top w:val="none" w:sz="0" w:space="0" w:color="auto"/>
            <w:left w:val="none" w:sz="0" w:space="0" w:color="auto"/>
            <w:bottom w:val="none" w:sz="0" w:space="0" w:color="auto"/>
            <w:right w:val="none" w:sz="0" w:space="0" w:color="auto"/>
          </w:divBdr>
        </w:div>
        <w:div w:id="1041519414">
          <w:marLeft w:val="0"/>
          <w:marRight w:val="0"/>
          <w:marTop w:val="0"/>
          <w:marBottom w:val="0"/>
          <w:divBdr>
            <w:top w:val="none" w:sz="0" w:space="0" w:color="auto"/>
            <w:left w:val="none" w:sz="0" w:space="0" w:color="auto"/>
            <w:bottom w:val="none" w:sz="0" w:space="0" w:color="auto"/>
            <w:right w:val="none" w:sz="0" w:space="0" w:color="auto"/>
          </w:divBdr>
        </w:div>
        <w:div w:id="1064985393">
          <w:marLeft w:val="0"/>
          <w:marRight w:val="0"/>
          <w:marTop w:val="0"/>
          <w:marBottom w:val="0"/>
          <w:divBdr>
            <w:top w:val="none" w:sz="0" w:space="0" w:color="auto"/>
            <w:left w:val="none" w:sz="0" w:space="0" w:color="auto"/>
            <w:bottom w:val="none" w:sz="0" w:space="0" w:color="auto"/>
            <w:right w:val="none" w:sz="0" w:space="0" w:color="auto"/>
          </w:divBdr>
        </w:div>
        <w:div w:id="1213036272">
          <w:marLeft w:val="0"/>
          <w:marRight w:val="0"/>
          <w:marTop w:val="0"/>
          <w:marBottom w:val="0"/>
          <w:divBdr>
            <w:top w:val="none" w:sz="0" w:space="0" w:color="auto"/>
            <w:left w:val="none" w:sz="0" w:space="0" w:color="auto"/>
            <w:bottom w:val="none" w:sz="0" w:space="0" w:color="auto"/>
            <w:right w:val="none" w:sz="0" w:space="0" w:color="auto"/>
          </w:divBdr>
        </w:div>
        <w:div w:id="1429543241">
          <w:marLeft w:val="0"/>
          <w:marRight w:val="0"/>
          <w:marTop w:val="0"/>
          <w:marBottom w:val="0"/>
          <w:divBdr>
            <w:top w:val="none" w:sz="0" w:space="0" w:color="auto"/>
            <w:left w:val="none" w:sz="0" w:space="0" w:color="auto"/>
            <w:bottom w:val="none" w:sz="0" w:space="0" w:color="auto"/>
            <w:right w:val="none" w:sz="0" w:space="0" w:color="auto"/>
          </w:divBdr>
        </w:div>
        <w:div w:id="1601445853">
          <w:marLeft w:val="0"/>
          <w:marRight w:val="0"/>
          <w:marTop w:val="0"/>
          <w:marBottom w:val="0"/>
          <w:divBdr>
            <w:top w:val="none" w:sz="0" w:space="0" w:color="auto"/>
            <w:left w:val="none" w:sz="0" w:space="0" w:color="auto"/>
            <w:bottom w:val="none" w:sz="0" w:space="0" w:color="auto"/>
            <w:right w:val="none" w:sz="0" w:space="0" w:color="auto"/>
          </w:divBdr>
        </w:div>
        <w:div w:id="1845783521">
          <w:marLeft w:val="0"/>
          <w:marRight w:val="0"/>
          <w:marTop w:val="0"/>
          <w:marBottom w:val="0"/>
          <w:divBdr>
            <w:top w:val="none" w:sz="0" w:space="0" w:color="auto"/>
            <w:left w:val="none" w:sz="0" w:space="0" w:color="auto"/>
            <w:bottom w:val="none" w:sz="0" w:space="0" w:color="auto"/>
            <w:right w:val="none" w:sz="0" w:space="0" w:color="auto"/>
          </w:divBdr>
        </w:div>
      </w:divsChild>
    </w:div>
    <w:div w:id="919752407">
      <w:bodyDiv w:val="1"/>
      <w:marLeft w:val="0"/>
      <w:marRight w:val="0"/>
      <w:marTop w:val="0"/>
      <w:marBottom w:val="0"/>
      <w:divBdr>
        <w:top w:val="none" w:sz="0" w:space="0" w:color="auto"/>
        <w:left w:val="none" w:sz="0" w:space="0" w:color="auto"/>
        <w:bottom w:val="none" w:sz="0" w:space="0" w:color="auto"/>
        <w:right w:val="none" w:sz="0" w:space="0" w:color="auto"/>
      </w:divBdr>
    </w:div>
    <w:div w:id="933588445">
      <w:bodyDiv w:val="1"/>
      <w:marLeft w:val="0"/>
      <w:marRight w:val="0"/>
      <w:marTop w:val="0"/>
      <w:marBottom w:val="0"/>
      <w:divBdr>
        <w:top w:val="none" w:sz="0" w:space="0" w:color="auto"/>
        <w:left w:val="none" w:sz="0" w:space="0" w:color="auto"/>
        <w:bottom w:val="none" w:sz="0" w:space="0" w:color="auto"/>
        <w:right w:val="none" w:sz="0" w:space="0" w:color="auto"/>
      </w:divBdr>
    </w:div>
    <w:div w:id="939217324">
      <w:bodyDiv w:val="1"/>
      <w:marLeft w:val="0"/>
      <w:marRight w:val="0"/>
      <w:marTop w:val="0"/>
      <w:marBottom w:val="0"/>
      <w:divBdr>
        <w:top w:val="none" w:sz="0" w:space="0" w:color="auto"/>
        <w:left w:val="none" w:sz="0" w:space="0" w:color="auto"/>
        <w:bottom w:val="none" w:sz="0" w:space="0" w:color="auto"/>
        <w:right w:val="none" w:sz="0" w:space="0" w:color="auto"/>
      </w:divBdr>
    </w:div>
    <w:div w:id="943733841">
      <w:bodyDiv w:val="1"/>
      <w:marLeft w:val="0"/>
      <w:marRight w:val="0"/>
      <w:marTop w:val="0"/>
      <w:marBottom w:val="0"/>
      <w:divBdr>
        <w:top w:val="none" w:sz="0" w:space="0" w:color="auto"/>
        <w:left w:val="none" w:sz="0" w:space="0" w:color="auto"/>
        <w:bottom w:val="none" w:sz="0" w:space="0" w:color="auto"/>
        <w:right w:val="none" w:sz="0" w:space="0" w:color="auto"/>
      </w:divBdr>
    </w:div>
    <w:div w:id="947398088">
      <w:bodyDiv w:val="1"/>
      <w:marLeft w:val="0"/>
      <w:marRight w:val="0"/>
      <w:marTop w:val="0"/>
      <w:marBottom w:val="0"/>
      <w:divBdr>
        <w:top w:val="none" w:sz="0" w:space="0" w:color="auto"/>
        <w:left w:val="none" w:sz="0" w:space="0" w:color="auto"/>
        <w:bottom w:val="none" w:sz="0" w:space="0" w:color="auto"/>
        <w:right w:val="none" w:sz="0" w:space="0" w:color="auto"/>
      </w:divBdr>
    </w:div>
    <w:div w:id="950631619">
      <w:bodyDiv w:val="1"/>
      <w:marLeft w:val="0"/>
      <w:marRight w:val="0"/>
      <w:marTop w:val="0"/>
      <w:marBottom w:val="0"/>
      <w:divBdr>
        <w:top w:val="none" w:sz="0" w:space="0" w:color="auto"/>
        <w:left w:val="none" w:sz="0" w:space="0" w:color="auto"/>
        <w:bottom w:val="none" w:sz="0" w:space="0" w:color="auto"/>
        <w:right w:val="none" w:sz="0" w:space="0" w:color="auto"/>
      </w:divBdr>
      <w:divsChild>
        <w:div w:id="1624799138">
          <w:marLeft w:val="0"/>
          <w:marRight w:val="0"/>
          <w:marTop w:val="0"/>
          <w:marBottom w:val="0"/>
          <w:divBdr>
            <w:top w:val="none" w:sz="0" w:space="0" w:color="auto"/>
            <w:left w:val="none" w:sz="0" w:space="0" w:color="auto"/>
            <w:bottom w:val="none" w:sz="0" w:space="0" w:color="auto"/>
            <w:right w:val="none" w:sz="0" w:space="0" w:color="auto"/>
          </w:divBdr>
        </w:div>
      </w:divsChild>
    </w:div>
    <w:div w:id="962689274">
      <w:bodyDiv w:val="1"/>
      <w:marLeft w:val="0"/>
      <w:marRight w:val="0"/>
      <w:marTop w:val="0"/>
      <w:marBottom w:val="0"/>
      <w:divBdr>
        <w:top w:val="none" w:sz="0" w:space="0" w:color="auto"/>
        <w:left w:val="none" w:sz="0" w:space="0" w:color="auto"/>
        <w:bottom w:val="none" w:sz="0" w:space="0" w:color="auto"/>
        <w:right w:val="none" w:sz="0" w:space="0" w:color="auto"/>
      </w:divBdr>
    </w:div>
    <w:div w:id="969441031">
      <w:bodyDiv w:val="1"/>
      <w:marLeft w:val="0"/>
      <w:marRight w:val="0"/>
      <w:marTop w:val="0"/>
      <w:marBottom w:val="0"/>
      <w:divBdr>
        <w:top w:val="none" w:sz="0" w:space="0" w:color="auto"/>
        <w:left w:val="none" w:sz="0" w:space="0" w:color="auto"/>
        <w:bottom w:val="none" w:sz="0" w:space="0" w:color="auto"/>
        <w:right w:val="none" w:sz="0" w:space="0" w:color="auto"/>
      </w:divBdr>
    </w:div>
    <w:div w:id="980621566">
      <w:bodyDiv w:val="1"/>
      <w:marLeft w:val="0"/>
      <w:marRight w:val="0"/>
      <w:marTop w:val="0"/>
      <w:marBottom w:val="0"/>
      <w:divBdr>
        <w:top w:val="none" w:sz="0" w:space="0" w:color="auto"/>
        <w:left w:val="none" w:sz="0" w:space="0" w:color="auto"/>
        <w:bottom w:val="none" w:sz="0" w:space="0" w:color="auto"/>
        <w:right w:val="none" w:sz="0" w:space="0" w:color="auto"/>
      </w:divBdr>
    </w:div>
    <w:div w:id="1009987383">
      <w:bodyDiv w:val="1"/>
      <w:marLeft w:val="0"/>
      <w:marRight w:val="0"/>
      <w:marTop w:val="0"/>
      <w:marBottom w:val="0"/>
      <w:divBdr>
        <w:top w:val="none" w:sz="0" w:space="0" w:color="auto"/>
        <w:left w:val="none" w:sz="0" w:space="0" w:color="auto"/>
        <w:bottom w:val="none" w:sz="0" w:space="0" w:color="auto"/>
        <w:right w:val="none" w:sz="0" w:space="0" w:color="auto"/>
      </w:divBdr>
    </w:div>
    <w:div w:id="1012101849">
      <w:bodyDiv w:val="1"/>
      <w:marLeft w:val="0"/>
      <w:marRight w:val="0"/>
      <w:marTop w:val="0"/>
      <w:marBottom w:val="0"/>
      <w:divBdr>
        <w:top w:val="none" w:sz="0" w:space="0" w:color="auto"/>
        <w:left w:val="none" w:sz="0" w:space="0" w:color="auto"/>
        <w:bottom w:val="none" w:sz="0" w:space="0" w:color="auto"/>
        <w:right w:val="none" w:sz="0" w:space="0" w:color="auto"/>
      </w:divBdr>
    </w:div>
    <w:div w:id="1029379595">
      <w:bodyDiv w:val="1"/>
      <w:marLeft w:val="0"/>
      <w:marRight w:val="0"/>
      <w:marTop w:val="0"/>
      <w:marBottom w:val="0"/>
      <w:divBdr>
        <w:top w:val="none" w:sz="0" w:space="0" w:color="auto"/>
        <w:left w:val="none" w:sz="0" w:space="0" w:color="auto"/>
        <w:bottom w:val="none" w:sz="0" w:space="0" w:color="auto"/>
        <w:right w:val="none" w:sz="0" w:space="0" w:color="auto"/>
      </w:divBdr>
      <w:divsChild>
        <w:div w:id="102383762">
          <w:marLeft w:val="0"/>
          <w:marRight w:val="0"/>
          <w:marTop w:val="0"/>
          <w:marBottom w:val="0"/>
          <w:divBdr>
            <w:top w:val="none" w:sz="0" w:space="0" w:color="auto"/>
            <w:left w:val="none" w:sz="0" w:space="0" w:color="auto"/>
            <w:bottom w:val="none" w:sz="0" w:space="0" w:color="auto"/>
            <w:right w:val="none" w:sz="0" w:space="0" w:color="auto"/>
          </w:divBdr>
        </w:div>
        <w:div w:id="1215241983">
          <w:marLeft w:val="0"/>
          <w:marRight w:val="0"/>
          <w:marTop w:val="0"/>
          <w:marBottom w:val="0"/>
          <w:divBdr>
            <w:top w:val="none" w:sz="0" w:space="0" w:color="auto"/>
            <w:left w:val="none" w:sz="0" w:space="0" w:color="auto"/>
            <w:bottom w:val="none" w:sz="0" w:space="0" w:color="auto"/>
            <w:right w:val="none" w:sz="0" w:space="0" w:color="auto"/>
          </w:divBdr>
        </w:div>
        <w:div w:id="1417895345">
          <w:marLeft w:val="0"/>
          <w:marRight w:val="0"/>
          <w:marTop w:val="0"/>
          <w:marBottom w:val="0"/>
          <w:divBdr>
            <w:top w:val="none" w:sz="0" w:space="0" w:color="auto"/>
            <w:left w:val="none" w:sz="0" w:space="0" w:color="auto"/>
            <w:bottom w:val="none" w:sz="0" w:space="0" w:color="auto"/>
            <w:right w:val="none" w:sz="0" w:space="0" w:color="auto"/>
          </w:divBdr>
        </w:div>
        <w:div w:id="1790395098">
          <w:marLeft w:val="0"/>
          <w:marRight w:val="0"/>
          <w:marTop w:val="0"/>
          <w:marBottom w:val="0"/>
          <w:divBdr>
            <w:top w:val="none" w:sz="0" w:space="0" w:color="auto"/>
            <w:left w:val="none" w:sz="0" w:space="0" w:color="auto"/>
            <w:bottom w:val="none" w:sz="0" w:space="0" w:color="auto"/>
            <w:right w:val="none" w:sz="0" w:space="0" w:color="auto"/>
          </w:divBdr>
        </w:div>
      </w:divsChild>
    </w:div>
    <w:div w:id="1031997200">
      <w:bodyDiv w:val="1"/>
      <w:marLeft w:val="0"/>
      <w:marRight w:val="0"/>
      <w:marTop w:val="0"/>
      <w:marBottom w:val="0"/>
      <w:divBdr>
        <w:top w:val="none" w:sz="0" w:space="0" w:color="auto"/>
        <w:left w:val="none" w:sz="0" w:space="0" w:color="auto"/>
        <w:bottom w:val="none" w:sz="0" w:space="0" w:color="auto"/>
        <w:right w:val="none" w:sz="0" w:space="0" w:color="auto"/>
      </w:divBdr>
      <w:divsChild>
        <w:div w:id="620723851">
          <w:marLeft w:val="0"/>
          <w:marRight w:val="0"/>
          <w:marTop w:val="0"/>
          <w:marBottom w:val="0"/>
          <w:divBdr>
            <w:top w:val="none" w:sz="0" w:space="0" w:color="auto"/>
            <w:left w:val="none" w:sz="0" w:space="0" w:color="auto"/>
            <w:bottom w:val="none" w:sz="0" w:space="0" w:color="auto"/>
            <w:right w:val="none" w:sz="0" w:space="0" w:color="auto"/>
          </w:divBdr>
        </w:div>
      </w:divsChild>
    </w:div>
    <w:div w:id="1035276650">
      <w:bodyDiv w:val="1"/>
      <w:marLeft w:val="0"/>
      <w:marRight w:val="0"/>
      <w:marTop w:val="0"/>
      <w:marBottom w:val="0"/>
      <w:divBdr>
        <w:top w:val="none" w:sz="0" w:space="0" w:color="auto"/>
        <w:left w:val="none" w:sz="0" w:space="0" w:color="auto"/>
        <w:bottom w:val="none" w:sz="0" w:space="0" w:color="auto"/>
        <w:right w:val="none" w:sz="0" w:space="0" w:color="auto"/>
      </w:divBdr>
    </w:div>
    <w:div w:id="1056508404">
      <w:bodyDiv w:val="1"/>
      <w:marLeft w:val="0"/>
      <w:marRight w:val="0"/>
      <w:marTop w:val="0"/>
      <w:marBottom w:val="0"/>
      <w:divBdr>
        <w:top w:val="none" w:sz="0" w:space="0" w:color="auto"/>
        <w:left w:val="none" w:sz="0" w:space="0" w:color="auto"/>
        <w:bottom w:val="none" w:sz="0" w:space="0" w:color="auto"/>
        <w:right w:val="none" w:sz="0" w:space="0" w:color="auto"/>
      </w:divBdr>
    </w:div>
    <w:div w:id="1073351459">
      <w:bodyDiv w:val="1"/>
      <w:marLeft w:val="0"/>
      <w:marRight w:val="0"/>
      <w:marTop w:val="0"/>
      <w:marBottom w:val="0"/>
      <w:divBdr>
        <w:top w:val="none" w:sz="0" w:space="0" w:color="auto"/>
        <w:left w:val="none" w:sz="0" w:space="0" w:color="auto"/>
        <w:bottom w:val="none" w:sz="0" w:space="0" w:color="auto"/>
        <w:right w:val="none" w:sz="0" w:space="0" w:color="auto"/>
      </w:divBdr>
    </w:div>
    <w:div w:id="1087120534">
      <w:bodyDiv w:val="1"/>
      <w:marLeft w:val="0"/>
      <w:marRight w:val="0"/>
      <w:marTop w:val="0"/>
      <w:marBottom w:val="0"/>
      <w:divBdr>
        <w:top w:val="none" w:sz="0" w:space="0" w:color="auto"/>
        <w:left w:val="none" w:sz="0" w:space="0" w:color="auto"/>
        <w:bottom w:val="none" w:sz="0" w:space="0" w:color="auto"/>
        <w:right w:val="none" w:sz="0" w:space="0" w:color="auto"/>
      </w:divBdr>
      <w:divsChild>
        <w:div w:id="1954436053">
          <w:marLeft w:val="0"/>
          <w:marRight w:val="0"/>
          <w:marTop w:val="0"/>
          <w:marBottom w:val="0"/>
          <w:divBdr>
            <w:top w:val="none" w:sz="0" w:space="0" w:color="auto"/>
            <w:left w:val="none" w:sz="0" w:space="0" w:color="auto"/>
            <w:bottom w:val="none" w:sz="0" w:space="0" w:color="auto"/>
            <w:right w:val="none" w:sz="0" w:space="0" w:color="auto"/>
          </w:divBdr>
        </w:div>
      </w:divsChild>
    </w:div>
    <w:div w:id="1120034576">
      <w:bodyDiv w:val="1"/>
      <w:marLeft w:val="0"/>
      <w:marRight w:val="0"/>
      <w:marTop w:val="0"/>
      <w:marBottom w:val="0"/>
      <w:divBdr>
        <w:top w:val="none" w:sz="0" w:space="0" w:color="auto"/>
        <w:left w:val="none" w:sz="0" w:space="0" w:color="auto"/>
        <w:bottom w:val="none" w:sz="0" w:space="0" w:color="auto"/>
        <w:right w:val="none" w:sz="0" w:space="0" w:color="auto"/>
      </w:divBdr>
    </w:div>
    <w:div w:id="1135023315">
      <w:bodyDiv w:val="1"/>
      <w:marLeft w:val="0"/>
      <w:marRight w:val="0"/>
      <w:marTop w:val="0"/>
      <w:marBottom w:val="0"/>
      <w:divBdr>
        <w:top w:val="none" w:sz="0" w:space="0" w:color="auto"/>
        <w:left w:val="none" w:sz="0" w:space="0" w:color="auto"/>
        <w:bottom w:val="none" w:sz="0" w:space="0" w:color="auto"/>
        <w:right w:val="none" w:sz="0" w:space="0" w:color="auto"/>
      </w:divBdr>
    </w:div>
    <w:div w:id="1156383614">
      <w:bodyDiv w:val="1"/>
      <w:marLeft w:val="0"/>
      <w:marRight w:val="0"/>
      <w:marTop w:val="0"/>
      <w:marBottom w:val="0"/>
      <w:divBdr>
        <w:top w:val="none" w:sz="0" w:space="0" w:color="auto"/>
        <w:left w:val="none" w:sz="0" w:space="0" w:color="auto"/>
        <w:bottom w:val="none" w:sz="0" w:space="0" w:color="auto"/>
        <w:right w:val="none" w:sz="0" w:space="0" w:color="auto"/>
      </w:divBdr>
    </w:div>
    <w:div w:id="1229337830">
      <w:bodyDiv w:val="1"/>
      <w:marLeft w:val="0"/>
      <w:marRight w:val="0"/>
      <w:marTop w:val="0"/>
      <w:marBottom w:val="0"/>
      <w:divBdr>
        <w:top w:val="none" w:sz="0" w:space="0" w:color="auto"/>
        <w:left w:val="none" w:sz="0" w:space="0" w:color="auto"/>
        <w:bottom w:val="none" w:sz="0" w:space="0" w:color="auto"/>
        <w:right w:val="none" w:sz="0" w:space="0" w:color="auto"/>
      </w:divBdr>
      <w:divsChild>
        <w:div w:id="871259815">
          <w:marLeft w:val="0"/>
          <w:marRight w:val="0"/>
          <w:marTop w:val="0"/>
          <w:marBottom w:val="0"/>
          <w:divBdr>
            <w:top w:val="none" w:sz="0" w:space="0" w:color="auto"/>
            <w:left w:val="none" w:sz="0" w:space="0" w:color="auto"/>
            <w:bottom w:val="none" w:sz="0" w:space="0" w:color="auto"/>
            <w:right w:val="none" w:sz="0" w:space="0" w:color="auto"/>
          </w:divBdr>
        </w:div>
      </w:divsChild>
    </w:div>
    <w:div w:id="1244222289">
      <w:bodyDiv w:val="1"/>
      <w:marLeft w:val="0"/>
      <w:marRight w:val="0"/>
      <w:marTop w:val="0"/>
      <w:marBottom w:val="0"/>
      <w:divBdr>
        <w:top w:val="none" w:sz="0" w:space="0" w:color="auto"/>
        <w:left w:val="none" w:sz="0" w:space="0" w:color="auto"/>
        <w:bottom w:val="none" w:sz="0" w:space="0" w:color="auto"/>
        <w:right w:val="none" w:sz="0" w:space="0" w:color="auto"/>
      </w:divBdr>
    </w:div>
    <w:div w:id="1281061543">
      <w:bodyDiv w:val="1"/>
      <w:marLeft w:val="0"/>
      <w:marRight w:val="0"/>
      <w:marTop w:val="0"/>
      <w:marBottom w:val="0"/>
      <w:divBdr>
        <w:top w:val="none" w:sz="0" w:space="0" w:color="auto"/>
        <w:left w:val="none" w:sz="0" w:space="0" w:color="auto"/>
        <w:bottom w:val="none" w:sz="0" w:space="0" w:color="auto"/>
        <w:right w:val="none" w:sz="0" w:space="0" w:color="auto"/>
      </w:divBdr>
    </w:div>
    <w:div w:id="1295864681">
      <w:bodyDiv w:val="1"/>
      <w:marLeft w:val="0"/>
      <w:marRight w:val="0"/>
      <w:marTop w:val="0"/>
      <w:marBottom w:val="0"/>
      <w:divBdr>
        <w:top w:val="none" w:sz="0" w:space="0" w:color="auto"/>
        <w:left w:val="none" w:sz="0" w:space="0" w:color="auto"/>
        <w:bottom w:val="none" w:sz="0" w:space="0" w:color="auto"/>
        <w:right w:val="none" w:sz="0" w:space="0" w:color="auto"/>
      </w:divBdr>
      <w:divsChild>
        <w:div w:id="777989078">
          <w:marLeft w:val="0"/>
          <w:marRight w:val="0"/>
          <w:marTop w:val="0"/>
          <w:marBottom w:val="0"/>
          <w:divBdr>
            <w:top w:val="none" w:sz="0" w:space="0" w:color="auto"/>
            <w:left w:val="none" w:sz="0" w:space="0" w:color="auto"/>
            <w:bottom w:val="none" w:sz="0" w:space="0" w:color="auto"/>
            <w:right w:val="none" w:sz="0" w:space="0" w:color="auto"/>
          </w:divBdr>
        </w:div>
      </w:divsChild>
    </w:div>
    <w:div w:id="1296524809">
      <w:bodyDiv w:val="1"/>
      <w:marLeft w:val="0"/>
      <w:marRight w:val="0"/>
      <w:marTop w:val="0"/>
      <w:marBottom w:val="0"/>
      <w:divBdr>
        <w:top w:val="none" w:sz="0" w:space="0" w:color="auto"/>
        <w:left w:val="none" w:sz="0" w:space="0" w:color="auto"/>
        <w:bottom w:val="none" w:sz="0" w:space="0" w:color="auto"/>
        <w:right w:val="none" w:sz="0" w:space="0" w:color="auto"/>
      </w:divBdr>
    </w:div>
    <w:div w:id="1321882694">
      <w:bodyDiv w:val="1"/>
      <w:marLeft w:val="0"/>
      <w:marRight w:val="0"/>
      <w:marTop w:val="0"/>
      <w:marBottom w:val="0"/>
      <w:divBdr>
        <w:top w:val="none" w:sz="0" w:space="0" w:color="auto"/>
        <w:left w:val="none" w:sz="0" w:space="0" w:color="auto"/>
        <w:bottom w:val="none" w:sz="0" w:space="0" w:color="auto"/>
        <w:right w:val="none" w:sz="0" w:space="0" w:color="auto"/>
      </w:divBdr>
    </w:div>
    <w:div w:id="1338459545">
      <w:bodyDiv w:val="1"/>
      <w:marLeft w:val="0"/>
      <w:marRight w:val="0"/>
      <w:marTop w:val="0"/>
      <w:marBottom w:val="0"/>
      <w:divBdr>
        <w:top w:val="none" w:sz="0" w:space="0" w:color="auto"/>
        <w:left w:val="none" w:sz="0" w:space="0" w:color="auto"/>
        <w:bottom w:val="none" w:sz="0" w:space="0" w:color="auto"/>
        <w:right w:val="none" w:sz="0" w:space="0" w:color="auto"/>
      </w:divBdr>
      <w:divsChild>
        <w:div w:id="824974996">
          <w:marLeft w:val="0"/>
          <w:marRight w:val="0"/>
          <w:marTop w:val="0"/>
          <w:marBottom w:val="0"/>
          <w:divBdr>
            <w:top w:val="none" w:sz="0" w:space="0" w:color="auto"/>
            <w:left w:val="none" w:sz="0" w:space="0" w:color="auto"/>
            <w:bottom w:val="none" w:sz="0" w:space="0" w:color="auto"/>
            <w:right w:val="none" w:sz="0" w:space="0" w:color="auto"/>
          </w:divBdr>
        </w:div>
        <w:div w:id="1464882442">
          <w:marLeft w:val="0"/>
          <w:marRight w:val="0"/>
          <w:marTop w:val="0"/>
          <w:marBottom w:val="0"/>
          <w:divBdr>
            <w:top w:val="none" w:sz="0" w:space="0" w:color="auto"/>
            <w:left w:val="none" w:sz="0" w:space="0" w:color="auto"/>
            <w:bottom w:val="none" w:sz="0" w:space="0" w:color="auto"/>
            <w:right w:val="none" w:sz="0" w:space="0" w:color="auto"/>
          </w:divBdr>
        </w:div>
        <w:div w:id="2041936365">
          <w:marLeft w:val="0"/>
          <w:marRight w:val="0"/>
          <w:marTop w:val="0"/>
          <w:marBottom w:val="0"/>
          <w:divBdr>
            <w:top w:val="none" w:sz="0" w:space="0" w:color="auto"/>
            <w:left w:val="none" w:sz="0" w:space="0" w:color="auto"/>
            <w:bottom w:val="none" w:sz="0" w:space="0" w:color="auto"/>
            <w:right w:val="none" w:sz="0" w:space="0" w:color="auto"/>
          </w:divBdr>
        </w:div>
      </w:divsChild>
    </w:div>
    <w:div w:id="1341856553">
      <w:bodyDiv w:val="1"/>
      <w:marLeft w:val="0"/>
      <w:marRight w:val="0"/>
      <w:marTop w:val="0"/>
      <w:marBottom w:val="0"/>
      <w:divBdr>
        <w:top w:val="none" w:sz="0" w:space="0" w:color="auto"/>
        <w:left w:val="none" w:sz="0" w:space="0" w:color="auto"/>
        <w:bottom w:val="none" w:sz="0" w:space="0" w:color="auto"/>
        <w:right w:val="none" w:sz="0" w:space="0" w:color="auto"/>
      </w:divBdr>
      <w:divsChild>
        <w:div w:id="1897739189">
          <w:marLeft w:val="0"/>
          <w:marRight w:val="0"/>
          <w:marTop w:val="0"/>
          <w:marBottom w:val="0"/>
          <w:divBdr>
            <w:top w:val="none" w:sz="0" w:space="0" w:color="auto"/>
            <w:left w:val="none" w:sz="0" w:space="0" w:color="auto"/>
            <w:bottom w:val="none" w:sz="0" w:space="0" w:color="auto"/>
            <w:right w:val="none" w:sz="0" w:space="0" w:color="auto"/>
          </w:divBdr>
        </w:div>
      </w:divsChild>
    </w:div>
    <w:div w:id="1356543921">
      <w:bodyDiv w:val="1"/>
      <w:marLeft w:val="0"/>
      <w:marRight w:val="0"/>
      <w:marTop w:val="0"/>
      <w:marBottom w:val="0"/>
      <w:divBdr>
        <w:top w:val="none" w:sz="0" w:space="0" w:color="auto"/>
        <w:left w:val="none" w:sz="0" w:space="0" w:color="auto"/>
        <w:bottom w:val="none" w:sz="0" w:space="0" w:color="auto"/>
        <w:right w:val="none" w:sz="0" w:space="0" w:color="auto"/>
      </w:divBdr>
    </w:div>
    <w:div w:id="1364405165">
      <w:bodyDiv w:val="1"/>
      <w:marLeft w:val="0"/>
      <w:marRight w:val="0"/>
      <w:marTop w:val="0"/>
      <w:marBottom w:val="0"/>
      <w:divBdr>
        <w:top w:val="none" w:sz="0" w:space="0" w:color="auto"/>
        <w:left w:val="none" w:sz="0" w:space="0" w:color="auto"/>
        <w:bottom w:val="none" w:sz="0" w:space="0" w:color="auto"/>
        <w:right w:val="none" w:sz="0" w:space="0" w:color="auto"/>
      </w:divBdr>
    </w:div>
    <w:div w:id="1370954801">
      <w:bodyDiv w:val="1"/>
      <w:marLeft w:val="0"/>
      <w:marRight w:val="0"/>
      <w:marTop w:val="0"/>
      <w:marBottom w:val="0"/>
      <w:divBdr>
        <w:top w:val="none" w:sz="0" w:space="0" w:color="auto"/>
        <w:left w:val="none" w:sz="0" w:space="0" w:color="auto"/>
        <w:bottom w:val="none" w:sz="0" w:space="0" w:color="auto"/>
        <w:right w:val="none" w:sz="0" w:space="0" w:color="auto"/>
      </w:divBdr>
    </w:div>
    <w:div w:id="1377462037">
      <w:bodyDiv w:val="1"/>
      <w:marLeft w:val="0"/>
      <w:marRight w:val="0"/>
      <w:marTop w:val="0"/>
      <w:marBottom w:val="0"/>
      <w:divBdr>
        <w:top w:val="none" w:sz="0" w:space="0" w:color="auto"/>
        <w:left w:val="none" w:sz="0" w:space="0" w:color="auto"/>
        <w:bottom w:val="none" w:sz="0" w:space="0" w:color="auto"/>
        <w:right w:val="none" w:sz="0" w:space="0" w:color="auto"/>
      </w:divBdr>
    </w:div>
    <w:div w:id="1405639214">
      <w:bodyDiv w:val="1"/>
      <w:marLeft w:val="0"/>
      <w:marRight w:val="0"/>
      <w:marTop w:val="0"/>
      <w:marBottom w:val="0"/>
      <w:divBdr>
        <w:top w:val="none" w:sz="0" w:space="0" w:color="auto"/>
        <w:left w:val="none" w:sz="0" w:space="0" w:color="auto"/>
        <w:bottom w:val="none" w:sz="0" w:space="0" w:color="auto"/>
        <w:right w:val="none" w:sz="0" w:space="0" w:color="auto"/>
      </w:divBdr>
    </w:div>
    <w:div w:id="1422869263">
      <w:bodyDiv w:val="1"/>
      <w:marLeft w:val="0"/>
      <w:marRight w:val="0"/>
      <w:marTop w:val="0"/>
      <w:marBottom w:val="0"/>
      <w:divBdr>
        <w:top w:val="none" w:sz="0" w:space="0" w:color="auto"/>
        <w:left w:val="none" w:sz="0" w:space="0" w:color="auto"/>
        <w:bottom w:val="none" w:sz="0" w:space="0" w:color="auto"/>
        <w:right w:val="none" w:sz="0" w:space="0" w:color="auto"/>
      </w:divBdr>
    </w:div>
    <w:div w:id="1441997382">
      <w:bodyDiv w:val="1"/>
      <w:marLeft w:val="0"/>
      <w:marRight w:val="0"/>
      <w:marTop w:val="0"/>
      <w:marBottom w:val="0"/>
      <w:divBdr>
        <w:top w:val="none" w:sz="0" w:space="0" w:color="auto"/>
        <w:left w:val="none" w:sz="0" w:space="0" w:color="auto"/>
        <w:bottom w:val="none" w:sz="0" w:space="0" w:color="auto"/>
        <w:right w:val="none" w:sz="0" w:space="0" w:color="auto"/>
      </w:divBdr>
    </w:div>
    <w:div w:id="1495878342">
      <w:bodyDiv w:val="1"/>
      <w:marLeft w:val="0"/>
      <w:marRight w:val="0"/>
      <w:marTop w:val="0"/>
      <w:marBottom w:val="0"/>
      <w:divBdr>
        <w:top w:val="none" w:sz="0" w:space="0" w:color="auto"/>
        <w:left w:val="none" w:sz="0" w:space="0" w:color="auto"/>
        <w:bottom w:val="none" w:sz="0" w:space="0" w:color="auto"/>
        <w:right w:val="none" w:sz="0" w:space="0" w:color="auto"/>
      </w:divBdr>
    </w:div>
    <w:div w:id="1503086416">
      <w:bodyDiv w:val="1"/>
      <w:marLeft w:val="0"/>
      <w:marRight w:val="0"/>
      <w:marTop w:val="0"/>
      <w:marBottom w:val="0"/>
      <w:divBdr>
        <w:top w:val="none" w:sz="0" w:space="0" w:color="auto"/>
        <w:left w:val="none" w:sz="0" w:space="0" w:color="auto"/>
        <w:bottom w:val="none" w:sz="0" w:space="0" w:color="auto"/>
        <w:right w:val="none" w:sz="0" w:space="0" w:color="auto"/>
      </w:divBdr>
    </w:div>
    <w:div w:id="1512257914">
      <w:bodyDiv w:val="1"/>
      <w:marLeft w:val="0"/>
      <w:marRight w:val="0"/>
      <w:marTop w:val="0"/>
      <w:marBottom w:val="0"/>
      <w:divBdr>
        <w:top w:val="none" w:sz="0" w:space="0" w:color="auto"/>
        <w:left w:val="none" w:sz="0" w:space="0" w:color="auto"/>
        <w:bottom w:val="none" w:sz="0" w:space="0" w:color="auto"/>
        <w:right w:val="none" w:sz="0" w:space="0" w:color="auto"/>
      </w:divBdr>
      <w:divsChild>
        <w:div w:id="95684458">
          <w:marLeft w:val="0"/>
          <w:marRight w:val="0"/>
          <w:marTop w:val="0"/>
          <w:marBottom w:val="0"/>
          <w:divBdr>
            <w:top w:val="none" w:sz="0" w:space="0" w:color="auto"/>
            <w:left w:val="none" w:sz="0" w:space="0" w:color="auto"/>
            <w:bottom w:val="none" w:sz="0" w:space="0" w:color="auto"/>
            <w:right w:val="none" w:sz="0" w:space="0" w:color="auto"/>
          </w:divBdr>
        </w:div>
        <w:div w:id="545988681">
          <w:marLeft w:val="0"/>
          <w:marRight w:val="0"/>
          <w:marTop w:val="0"/>
          <w:marBottom w:val="0"/>
          <w:divBdr>
            <w:top w:val="none" w:sz="0" w:space="0" w:color="auto"/>
            <w:left w:val="none" w:sz="0" w:space="0" w:color="auto"/>
            <w:bottom w:val="none" w:sz="0" w:space="0" w:color="auto"/>
            <w:right w:val="none" w:sz="0" w:space="0" w:color="auto"/>
          </w:divBdr>
        </w:div>
        <w:div w:id="739447125">
          <w:marLeft w:val="0"/>
          <w:marRight w:val="0"/>
          <w:marTop w:val="0"/>
          <w:marBottom w:val="0"/>
          <w:divBdr>
            <w:top w:val="none" w:sz="0" w:space="0" w:color="auto"/>
            <w:left w:val="none" w:sz="0" w:space="0" w:color="auto"/>
            <w:bottom w:val="none" w:sz="0" w:space="0" w:color="auto"/>
            <w:right w:val="none" w:sz="0" w:space="0" w:color="auto"/>
          </w:divBdr>
        </w:div>
        <w:div w:id="1820224382">
          <w:marLeft w:val="0"/>
          <w:marRight w:val="0"/>
          <w:marTop w:val="0"/>
          <w:marBottom w:val="0"/>
          <w:divBdr>
            <w:top w:val="none" w:sz="0" w:space="0" w:color="auto"/>
            <w:left w:val="none" w:sz="0" w:space="0" w:color="auto"/>
            <w:bottom w:val="none" w:sz="0" w:space="0" w:color="auto"/>
            <w:right w:val="none" w:sz="0" w:space="0" w:color="auto"/>
          </w:divBdr>
        </w:div>
        <w:div w:id="1882325360">
          <w:marLeft w:val="0"/>
          <w:marRight w:val="0"/>
          <w:marTop w:val="0"/>
          <w:marBottom w:val="0"/>
          <w:divBdr>
            <w:top w:val="none" w:sz="0" w:space="0" w:color="auto"/>
            <w:left w:val="none" w:sz="0" w:space="0" w:color="auto"/>
            <w:bottom w:val="none" w:sz="0" w:space="0" w:color="auto"/>
            <w:right w:val="none" w:sz="0" w:space="0" w:color="auto"/>
          </w:divBdr>
        </w:div>
        <w:div w:id="1900170365">
          <w:marLeft w:val="0"/>
          <w:marRight w:val="0"/>
          <w:marTop w:val="0"/>
          <w:marBottom w:val="0"/>
          <w:divBdr>
            <w:top w:val="none" w:sz="0" w:space="0" w:color="auto"/>
            <w:left w:val="none" w:sz="0" w:space="0" w:color="auto"/>
            <w:bottom w:val="none" w:sz="0" w:space="0" w:color="auto"/>
            <w:right w:val="none" w:sz="0" w:space="0" w:color="auto"/>
          </w:divBdr>
        </w:div>
        <w:div w:id="1942762349">
          <w:marLeft w:val="0"/>
          <w:marRight w:val="0"/>
          <w:marTop w:val="0"/>
          <w:marBottom w:val="0"/>
          <w:divBdr>
            <w:top w:val="none" w:sz="0" w:space="0" w:color="auto"/>
            <w:left w:val="none" w:sz="0" w:space="0" w:color="auto"/>
            <w:bottom w:val="none" w:sz="0" w:space="0" w:color="auto"/>
            <w:right w:val="none" w:sz="0" w:space="0" w:color="auto"/>
          </w:divBdr>
        </w:div>
      </w:divsChild>
    </w:div>
    <w:div w:id="1512910647">
      <w:bodyDiv w:val="1"/>
      <w:marLeft w:val="0"/>
      <w:marRight w:val="0"/>
      <w:marTop w:val="0"/>
      <w:marBottom w:val="0"/>
      <w:divBdr>
        <w:top w:val="none" w:sz="0" w:space="0" w:color="auto"/>
        <w:left w:val="none" w:sz="0" w:space="0" w:color="auto"/>
        <w:bottom w:val="none" w:sz="0" w:space="0" w:color="auto"/>
        <w:right w:val="none" w:sz="0" w:space="0" w:color="auto"/>
      </w:divBdr>
    </w:div>
    <w:div w:id="1530101164">
      <w:bodyDiv w:val="1"/>
      <w:marLeft w:val="0"/>
      <w:marRight w:val="0"/>
      <w:marTop w:val="0"/>
      <w:marBottom w:val="0"/>
      <w:divBdr>
        <w:top w:val="none" w:sz="0" w:space="0" w:color="auto"/>
        <w:left w:val="none" w:sz="0" w:space="0" w:color="auto"/>
        <w:bottom w:val="none" w:sz="0" w:space="0" w:color="auto"/>
        <w:right w:val="none" w:sz="0" w:space="0" w:color="auto"/>
      </w:divBdr>
      <w:divsChild>
        <w:div w:id="1958216089">
          <w:marLeft w:val="0"/>
          <w:marRight w:val="0"/>
          <w:marTop w:val="0"/>
          <w:marBottom w:val="0"/>
          <w:divBdr>
            <w:top w:val="none" w:sz="0" w:space="0" w:color="auto"/>
            <w:left w:val="none" w:sz="0" w:space="0" w:color="auto"/>
            <w:bottom w:val="none" w:sz="0" w:space="0" w:color="auto"/>
            <w:right w:val="none" w:sz="0" w:space="0" w:color="auto"/>
          </w:divBdr>
        </w:div>
      </w:divsChild>
    </w:div>
    <w:div w:id="1575235244">
      <w:bodyDiv w:val="1"/>
      <w:marLeft w:val="0"/>
      <w:marRight w:val="0"/>
      <w:marTop w:val="0"/>
      <w:marBottom w:val="0"/>
      <w:divBdr>
        <w:top w:val="none" w:sz="0" w:space="0" w:color="auto"/>
        <w:left w:val="none" w:sz="0" w:space="0" w:color="auto"/>
        <w:bottom w:val="none" w:sz="0" w:space="0" w:color="auto"/>
        <w:right w:val="none" w:sz="0" w:space="0" w:color="auto"/>
      </w:divBdr>
    </w:div>
    <w:div w:id="1584023611">
      <w:bodyDiv w:val="1"/>
      <w:marLeft w:val="0"/>
      <w:marRight w:val="0"/>
      <w:marTop w:val="0"/>
      <w:marBottom w:val="0"/>
      <w:divBdr>
        <w:top w:val="none" w:sz="0" w:space="0" w:color="auto"/>
        <w:left w:val="none" w:sz="0" w:space="0" w:color="auto"/>
        <w:bottom w:val="none" w:sz="0" w:space="0" w:color="auto"/>
        <w:right w:val="none" w:sz="0" w:space="0" w:color="auto"/>
      </w:divBdr>
    </w:div>
    <w:div w:id="1584800799">
      <w:bodyDiv w:val="1"/>
      <w:marLeft w:val="0"/>
      <w:marRight w:val="0"/>
      <w:marTop w:val="0"/>
      <w:marBottom w:val="0"/>
      <w:divBdr>
        <w:top w:val="none" w:sz="0" w:space="0" w:color="auto"/>
        <w:left w:val="none" w:sz="0" w:space="0" w:color="auto"/>
        <w:bottom w:val="none" w:sz="0" w:space="0" w:color="auto"/>
        <w:right w:val="none" w:sz="0" w:space="0" w:color="auto"/>
      </w:divBdr>
    </w:div>
    <w:div w:id="1599486892">
      <w:bodyDiv w:val="1"/>
      <w:marLeft w:val="0"/>
      <w:marRight w:val="0"/>
      <w:marTop w:val="0"/>
      <w:marBottom w:val="0"/>
      <w:divBdr>
        <w:top w:val="none" w:sz="0" w:space="0" w:color="auto"/>
        <w:left w:val="none" w:sz="0" w:space="0" w:color="auto"/>
        <w:bottom w:val="none" w:sz="0" w:space="0" w:color="auto"/>
        <w:right w:val="none" w:sz="0" w:space="0" w:color="auto"/>
      </w:divBdr>
    </w:div>
    <w:div w:id="1642996157">
      <w:bodyDiv w:val="1"/>
      <w:marLeft w:val="0"/>
      <w:marRight w:val="0"/>
      <w:marTop w:val="0"/>
      <w:marBottom w:val="0"/>
      <w:divBdr>
        <w:top w:val="none" w:sz="0" w:space="0" w:color="auto"/>
        <w:left w:val="none" w:sz="0" w:space="0" w:color="auto"/>
        <w:bottom w:val="none" w:sz="0" w:space="0" w:color="auto"/>
        <w:right w:val="none" w:sz="0" w:space="0" w:color="auto"/>
      </w:divBdr>
    </w:div>
    <w:div w:id="1651203370">
      <w:bodyDiv w:val="1"/>
      <w:marLeft w:val="0"/>
      <w:marRight w:val="0"/>
      <w:marTop w:val="0"/>
      <w:marBottom w:val="0"/>
      <w:divBdr>
        <w:top w:val="none" w:sz="0" w:space="0" w:color="auto"/>
        <w:left w:val="none" w:sz="0" w:space="0" w:color="auto"/>
        <w:bottom w:val="none" w:sz="0" w:space="0" w:color="auto"/>
        <w:right w:val="none" w:sz="0" w:space="0" w:color="auto"/>
      </w:divBdr>
    </w:div>
    <w:div w:id="1653749341">
      <w:bodyDiv w:val="1"/>
      <w:marLeft w:val="0"/>
      <w:marRight w:val="0"/>
      <w:marTop w:val="0"/>
      <w:marBottom w:val="0"/>
      <w:divBdr>
        <w:top w:val="none" w:sz="0" w:space="0" w:color="auto"/>
        <w:left w:val="none" w:sz="0" w:space="0" w:color="auto"/>
        <w:bottom w:val="none" w:sz="0" w:space="0" w:color="auto"/>
        <w:right w:val="none" w:sz="0" w:space="0" w:color="auto"/>
      </w:divBdr>
    </w:div>
    <w:div w:id="1657951487">
      <w:bodyDiv w:val="1"/>
      <w:marLeft w:val="0"/>
      <w:marRight w:val="0"/>
      <w:marTop w:val="0"/>
      <w:marBottom w:val="0"/>
      <w:divBdr>
        <w:top w:val="none" w:sz="0" w:space="0" w:color="auto"/>
        <w:left w:val="none" w:sz="0" w:space="0" w:color="auto"/>
        <w:bottom w:val="none" w:sz="0" w:space="0" w:color="auto"/>
        <w:right w:val="none" w:sz="0" w:space="0" w:color="auto"/>
      </w:divBdr>
    </w:div>
    <w:div w:id="1665739131">
      <w:bodyDiv w:val="1"/>
      <w:marLeft w:val="0"/>
      <w:marRight w:val="0"/>
      <w:marTop w:val="0"/>
      <w:marBottom w:val="0"/>
      <w:divBdr>
        <w:top w:val="none" w:sz="0" w:space="0" w:color="auto"/>
        <w:left w:val="none" w:sz="0" w:space="0" w:color="auto"/>
        <w:bottom w:val="none" w:sz="0" w:space="0" w:color="auto"/>
        <w:right w:val="none" w:sz="0" w:space="0" w:color="auto"/>
      </w:divBdr>
    </w:div>
    <w:div w:id="1681005619">
      <w:bodyDiv w:val="1"/>
      <w:marLeft w:val="0"/>
      <w:marRight w:val="0"/>
      <w:marTop w:val="0"/>
      <w:marBottom w:val="0"/>
      <w:divBdr>
        <w:top w:val="none" w:sz="0" w:space="0" w:color="auto"/>
        <w:left w:val="none" w:sz="0" w:space="0" w:color="auto"/>
        <w:bottom w:val="none" w:sz="0" w:space="0" w:color="auto"/>
        <w:right w:val="none" w:sz="0" w:space="0" w:color="auto"/>
      </w:divBdr>
      <w:divsChild>
        <w:div w:id="28529351">
          <w:marLeft w:val="0"/>
          <w:marRight w:val="0"/>
          <w:marTop w:val="0"/>
          <w:marBottom w:val="0"/>
          <w:divBdr>
            <w:top w:val="none" w:sz="0" w:space="0" w:color="auto"/>
            <w:left w:val="none" w:sz="0" w:space="0" w:color="auto"/>
            <w:bottom w:val="none" w:sz="0" w:space="0" w:color="auto"/>
            <w:right w:val="none" w:sz="0" w:space="0" w:color="auto"/>
          </w:divBdr>
        </w:div>
        <w:div w:id="258373782">
          <w:marLeft w:val="0"/>
          <w:marRight w:val="0"/>
          <w:marTop w:val="0"/>
          <w:marBottom w:val="0"/>
          <w:divBdr>
            <w:top w:val="none" w:sz="0" w:space="0" w:color="auto"/>
            <w:left w:val="none" w:sz="0" w:space="0" w:color="auto"/>
            <w:bottom w:val="none" w:sz="0" w:space="0" w:color="auto"/>
            <w:right w:val="none" w:sz="0" w:space="0" w:color="auto"/>
          </w:divBdr>
        </w:div>
        <w:div w:id="856895245">
          <w:marLeft w:val="0"/>
          <w:marRight w:val="0"/>
          <w:marTop w:val="0"/>
          <w:marBottom w:val="0"/>
          <w:divBdr>
            <w:top w:val="none" w:sz="0" w:space="0" w:color="auto"/>
            <w:left w:val="none" w:sz="0" w:space="0" w:color="auto"/>
            <w:bottom w:val="none" w:sz="0" w:space="0" w:color="auto"/>
            <w:right w:val="none" w:sz="0" w:space="0" w:color="auto"/>
          </w:divBdr>
        </w:div>
        <w:div w:id="1959139506">
          <w:marLeft w:val="0"/>
          <w:marRight w:val="0"/>
          <w:marTop w:val="0"/>
          <w:marBottom w:val="0"/>
          <w:divBdr>
            <w:top w:val="none" w:sz="0" w:space="0" w:color="auto"/>
            <w:left w:val="none" w:sz="0" w:space="0" w:color="auto"/>
            <w:bottom w:val="none" w:sz="0" w:space="0" w:color="auto"/>
            <w:right w:val="none" w:sz="0" w:space="0" w:color="auto"/>
          </w:divBdr>
        </w:div>
      </w:divsChild>
    </w:div>
    <w:div w:id="1697778180">
      <w:bodyDiv w:val="1"/>
      <w:marLeft w:val="0"/>
      <w:marRight w:val="0"/>
      <w:marTop w:val="0"/>
      <w:marBottom w:val="0"/>
      <w:divBdr>
        <w:top w:val="none" w:sz="0" w:space="0" w:color="auto"/>
        <w:left w:val="none" w:sz="0" w:space="0" w:color="auto"/>
        <w:bottom w:val="none" w:sz="0" w:space="0" w:color="auto"/>
        <w:right w:val="none" w:sz="0" w:space="0" w:color="auto"/>
      </w:divBdr>
      <w:divsChild>
        <w:div w:id="1814643049">
          <w:marLeft w:val="0"/>
          <w:marRight w:val="0"/>
          <w:marTop w:val="0"/>
          <w:marBottom w:val="0"/>
          <w:divBdr>
            <w:top w:val="none" w:sz="0" w:space="0" w:color="auto"/>
            <w:left w:val="none" w:sz="0" w:space="0" w:color="auto"/>
            <w:bottom w:val="none" w:sz="0" w:space="0" w:color="auto"/>
            <w:right w:val="none" w:sz="0" w:space="0" w:color="auto"/>
          </w:divBdr>
        </w:div>
      </w:divsChild>
    </w:div>
    <w:div w:id="1729837896">
      <w:bodyDiv w:val="1"/>
      <w:marLeft w:val="0"/>
      <w:marRight w:val="0"/>
      <w:marTop w:val="0"/>
      <w:marBottom w:val="0"/>
      <w:divBdr>
        <w:top w:val="none" w:sz="0" w:space="0" w:color="auto"/>
        <w:left w:val="none" w:sz="0" w:space="0" w:color="auto"/>
        <w:bottom w:val="none" w:sz="0" w:space="0" w:color="auto"/>
        <w:right w:val="none" w:sz="0" w:space="0" w:color="auto"/>
      </w:divBdr>
      <w:divsChild>
        <w:div w:id="1984581173">
          <w:marLeft w:val="0"/>
          <w:marRight w:val="0"/>
          <w:marTop w:val="0"/>
          <w:marBottom w:val="0"/>
          <w:divBdr>
            <w:top w:val="none" w:sz="0" w:space="0" w:color="auto"/>
            <w:left w:val="none" w:sz="0" w:space="0" w:color="auto"/>
            <w:bottom w:val="none" w:sz="0" w:space="0" w:color="auto"/>
            <w:right w:val="none" w:sz="0" w:space="0" w:color="auto"/>
          </w:divBdr>
        </w:div>
      </w:divsChild>
    </w:div>
    <w:div w:id="1730423498">
      <w:bodyDiv w:val="1"/>
      <w:marLeft w:val="0"/>
      <w:marRight w:val="0"/>
      <w:marTop w:val="0"/>
      <w:marBottom w:val="0"/>
      <w:divBdr>
        <w:top w:val="none" w:sz="0" w:space="0" w:color="auto"/>
        <w:left w:val="none" w:sz="0" w:space="0" w:color="auto"/>
        <w:bottom w:val="none" w:sz="0" w:space="0" w:color="auto"/>
        <w:right w:val="none" w:sz="0" w:space="0" w:color="auto"/>
      </w:divBdr>
    </w:div>
    <w:div w:id="1744067002">
      <w:bodyDiv w:val="1"/>
      <w:marLeft w:val="0"/>
      <w:marRight w:val="0"/>
      <w:marTop w:val="0"/>
      <w:marBottom w:val="0"/>
      <w:divBdr>
        <w:top w:val="none" w:sz="0" w:space="0" w:color="auto"/>
        <w:left w:val="none" w:sz="0" w:space="0" w:color="auto"/>
        <w:bottom w:val="none" w:sz="0" w:space="0" w:color="auto"/>
        <w:right w:val="none" w:sz="0" w:space="0" w:color="auto"/>
      </w:divBdr>
      <w:divsChild>
        <w:div w:id="1276668441">
          <w:marLeft w:val="0"/>
          <w:marRight w:val="0"/>
          <w:marTop w:val="0"/>
          <w:marBottom w:val="0"/>
          <w:divBdr>
            <w:top w:val="none" w:sz="0" w:space="0" w:color="auto"/>
            <w:left w:val="none" w:sz="0" w:space="0" w:color="auto"/>
            <w:bottom w:val="none" w:sz="0" w:space="0" w:color="auto"/>
            <w:right w:val="none" w:sz="0" w:space="0" w:color="auto"/>
          </w:divBdr>
        </w:div>
      </w:divsChild>
    </w:div>
    <w:div w:id="1760981686">
      <w:bodyDiv w:val="1"/>
      <w:marLeft w:val="0"/>
      <w:marRight w:val="0"/>
      <w:marTop w:val="0"/>
      <w:marBottom w:val="0"/>
      <w:divBdr>
        <w:top w:val="none" w:sz="0" w:space="0" w:color="auto"/>
        <w:left w:val="none" w:sz="0" w:space="0" w:color="auto"/>
        <w:bottom w:val="none" w:sz="0" w:space="0" w:color="auto"/>
        <w:right w:val="none" w:sz="0" w:space="0" w:color="auto"/>
      </w:divBdr>
    </w:div>
    <w:div w:id="1762750719">
      <w:bodyDiv w:val="1"/>
      <w:marLeft w:val="0"/>
      <w:marRight w:val="0"/>
      <w:marTop w:val="0"/>
      <w:marBottom w:val="0"/>
      <w:divBdr>
        <w:top w:val="none" w:sz="0" w:space="0" w:color="auto"/>
        <w:left w:val="none" w:sz="0" w:space="0" w:color="auto"/>
        <w:bottom w:val="none" w:sz="0" w:space="0" w:color="auto"/>
        <w:right w:val="none" w:sz="0" w:space="0" w:color="auto"/>
      </w:divBdr>
      <w:divsChild>
        <w:div w:id="1338114164">
          <w:marLeft w:val="0"/>
          <w:marRight w:val="0"/>
          <w:marTop w:val="0"/>
          <w:marBottom w:val="0"/>
          <w:divBdr>
            <w:top w:val="none" w:sz="0" w:space="0" w:color="auto"/>
            <w:left w:val="none" w:sz="0" w:space="0" w:color="auto"/>
            <w:bottom w:val="none" w:sz="0" w:space="0" w:color="auto"/>
            <w:right w:val="none" w:sz="0" w:space="0" w:color="auto"/>
          </w:divBdr>
        </w:div>
      </w:divsChild>
    </w:div>
    <w:div w:id="1789004882">
      <w:bodyDiv w:val="1"/>
      <w:marLeft w:val="0"/>
      <w:marRight w:val="0"/>
      <w:marTop w:val="0"/>
      <w:marBottom w:val="0"/>
      <w:divBdr>
        <w:top w:val="none" w:sz="0" w:space="0" w:color="auto"/>
        <w:left w:val="none" w:sz="0" w:space="0" w:color="auto"/>
        <w:bottom w:val="none" w:sz="0" w:space="0" w:color="auto"/>
        <w:right w:val="none" w:sz="0" w:space="0" w:color="auto"/>
      </w:divBdr>
    </w:div>
    <w:div w:id="1798526918">
      <w:bodyDiv w:val="1"/>
      <w:marLeft w:val="0"/>
      <w:marRight w:val="0"/>
      <w:marTop w:val="0"/>
      <w:marBottom w:val="0"/>
      <w:divBdr>
        <w:top w:val="none" w:sz="0" w:space="0" w:color="auto"/>
        <w:left w:val="none" w:sz="0" w:space="0" w:color="auto"/>
        <w:bottom w:val="none" w:sz="0" w:space="0" w:color="auto"/>
        <w:right w:val="none" w:sz="0" w:space="0" w:color="auto"/>
      </w:divBdr>
      <w:divsChild>
        <w:div w:id="2035187593">
          <w:marLeft w:val="0"/>
          <w:marRight w:val="0"/>
          <w:marTop w:val="0"/>
          <w:marBottom w:val="0"/>
          <w:divBdr>
            <w:top w:val="none" w:sz="0" w:space="0" w:color="auto"/>
            <w:left w:val="none" w:sz="0" w:space="0" w:color="auto"/>
            <w:bottom w:val="none" w:sz="0" w:space="0" w:color="auto"/>
            <w:right w:val="none" w:sz="0" w:space="0" w:color="auto"/>
          </w:divBdr>
        </w:div>
      </w:divsChild>
    </w:div>
    <w:div w:id="1799840719">
      <w:bodyDiv w:val="1"/>
      <w:marLeft w:val="0"/>
      <w:marRight w:val="0"/>
      <w:marTop w:val="0"/>
      <w:marBottom w:val="0"/>
      <w:divBdr>
        <w:top w:val="none" w:sz="0" w:space="0" w:color="auto"/>
        <w:left w:val="none" w:sz="0" w:space="0" w:color="auto"/>
        <w:bottom w:val="none" w:sz="0" w:space="0" w:color="auto"/>
        <w:right w:val="none" w:sz="0" w:space="0" w:color="auto"/>
      </w:divBdr>
    </w:div>
    <w:div w:id="1817062136">
      <w:bodyDiv w:val="1"/>
      <w:marLeft w:val="0"/>
      <w:marRight w:val="0"/>
      <w:marTop w:val="0"/>
      <w:marBottom w:val="0"/>
      <w:divBdr>
        <w:top w:val="none" w:sz="0" w:space="0" w:color="auto"/>
        <w:left w:val="none" w:sz="0" w:space="0" w:color="auto"/>
        <w:bottom w:val="none" w:sz="0" w:space="0" w:color="auto"/>
        <w:right w:val="none" w:sz="0" w:space="0" w:color="auto"/>
      </w:divBdr>
    </w:div>
    <w:div w:id="1839609635">
      <w:bodyDiv w:val="1"/>
      <w:marLeft w:val="0"/>
      <w:marRight w:val="0"/>
      <w:marTop w:val="0"/>
      <w:marBottom w:val="0"/>
      <w:divBdr>
        <w:top w:val="none" w:sz="0" w:space="0" w:color="auto"/>
        <w:left w:val="none" w:sz="0" w:space="0" w:color="auto"/>
        <w:bottom w:val="none" w:sz="0" w:space="0" w:color="auto"/>
        <w:right w:val="none" w:sz="0" w:space="0" w:color="auto"/>
      </w:divBdr>
    </w:div>
    <w:div w:id="1848012004">
      <w:bodyDiv w:val="1"/>
      <w:marLeft w:val="0"/>
      <w:marRight w:val="0"/>
      <w:marTop w:val="0"/>
      <w:marBottom w:val="0"/>
      <w:divBdr>
        <w:top w:val="none" w:sz="0" w:space="0" w:color="auto"/>
        <w:left w:val="none" w:sz="0" w:space="0" w:color="auto"/>
        <w:bottom w:val="none" w:sz="0" w:space="0" w:color="auto"/>
        <w:right w:val="none" w:sz="0" w:space="0" w:color="auto"/>
      </w:divBdr>
    </w:div>
    <w:div w:id="1849636980">
      <w:bodyDiv w:val="1"/>
      <w:marLeft w:val="0"/>
      <w:marRight w:val="0"/>
      <w:marTop w:val="0"/>
      <w:marBottom w:val="0"/>
      <w:divBdr>
        <w:top w:val="none" w:sz="0" w:space="0" w:color="auto"/>
        <w:left w:val="none" w:sz="0" w:space="0" w:color="auto"/>
        <w:bottom w:val="none" w:sz="0" w:space="0" w:color="auto"/>
        <w:right w:val="none" w:sz="0" w:space="0" w:color="auto"/>
      </w:divBdr>
    </w:div>
    <w:div w:id="1873304495">
      <w:bodyDiv w:val="1"/>
      <w:marLeft w:val="0"/>
      <w:marRight w:val="0"/>
      <w:marTop w:val="0"/>
      <w:marBottom w:val="0"/>
      <w:divBdr>
        <w:top w:val="none" w:sz="0" w:space="0" w:color="auto"/>
        <w:left w:val="none" w:sz="0" w:space="0" w:color="auto"/>
        <w:bottom w:val="none" w:sz="0" w:space="0" w:color="auto"/>
        <w:right w:val="none" w:sz="0" w:space="0" w:color="auto"/>
      </w:divBdr>
    </w:div>
    <w:div w:id="1887403451">
      <w:bodyDiv w:val="1"/>
      <w:marLeft w:val="0"/>
      <w:marRight w:val="0"/>
      <w:marTop w:val="0"/>
      <w:marBottom w:val="0"/>
      <w:divBdr>
        <w:top w:val="none" w:sz="0" w:space="0" w:color="auto"/>
        <w:left w:val="none" w:sz="0" w:space="0" w:color="auto"/>
        <w:bottom w:val="none" w:sz="0" w:space="0" w:color="auto"/>
        <w:right w:val="none" w:sz="0" w:space="0" w:color="auto"/>
      </w:divBdr>
    </w:div>
    <w:div w:id="1956672276">
      <w:bodyDiv w:val="1"/>
      <w:marLeft w:val="0"/>
      <w:marRight w:val="0"/>
      <w:marTop w:val="0"/>
      <w:marBottom w:val="0"/>
      <w:divBdr>
        <w:top w:val="none" w:sz="0" w:space="0" w:color="auto"/>
        <w:left w:val="none" w:sz="0" w:space="0" w:color="auto"/>
        <w:bottom w:val="none" w:sz="0" w:space="0" w:color="auto"/>
        <w:right w:val="none" w:sz="0" w:space="0" w:color="auto"/>
      </w:divBdr>
      <w:divsChild>
        <w:div w:id="2046059086">
          <w:marLeft w:val="0"/>
          <w:marRight w:val="0"/>
          <w:marTop w:val="0"/>
          <w:marBottom w:val="0"/>
          <w:divBdr>
            <w:top w:val="none" w:sz="0" w:space="0" w:color="auto"/>
            <w:left w:val="none" w:sz="0" w:space="0" w:color="auto"/>
            <w:bottom w:val="none" w:sz="0" w:space="0" w:color="auto"/>
            <w:right w:val="none" w:sz="0" w:space="0" w:color="auto"/>
          </w:divBdr>
        </w:div>
      </w:divsChild>
    </w:div>
    <w:div w:id="1957056099">
      <w:bodyDiv w:val="1"/>
      <w:marLeft w:val="0"/>
      <w:marRight w:val="0"/>
      <w:marTop w:val="0"/>
      <w:marBottom w:val="0"/>
      <w:divBdr>
        <w:top w:val="none" w:sz="0" w:space="0" w:color="auto"/>
        <w:left w:val="none" w:sz="0" w:space="0" w:color="auto"/>
        <w:bottom w:val="none" w:sz="0" w:space="0" w:color="auto"/>
        <w:right w:val="none" w:sz="0" w:space="0" w:color="auto"/>
      </w:divBdr>
    </w:div>
    <w:div w:id="1962416242">
      <w:bodyDiv w:val="1"/>
      <w:marLeft w:val="0"/>
      <w:marRight w:val="0"/>
      <w:marTop w:val="0"/>
      <w:marBottom w:val="0"/>
      <w:divBdr>
        <w:top w:val="none" w:sz="0" w:space="0" w:color="auto"/>
        <w:left w:val="none" w:sz="0" w:space="0" w:color="auto"/>
        <w:bottom w:val="none" w:sz="0" w:space="0" w:color="auto"/>
        <w:right w:val="none" w:sz="0" w:space="0" w:color="auto"/>
      </w:divBdr>
    </w:div>
    <w:div w:id="1973552959">
      <w:bodyDiv w:val="1"/>
      <w:marLeft w:val="0"/>
      <w:marRight w:val="0"/>
      <w:marTop w:val="0"/>
      <w:marBottom w:val="0"/>
      <w:divBdr>
        <w:top w:val="none" w:sz="0" w:space="0" w:color="auto"/>
        <w:left w:val="none" w:sz="0" w:space="0" w:color="auto"/>
        <w:bottom w:val="none" w:sz="0" w:space="0" w:color="auto"/>
        <w:right w:val="none" w:sz="0" w:space="0" w:color="auto"/>
      </w:divBdr>
    </w:div>
    <w:div w:id="1994484264">
      <w:bodyDiv w:val="1"/>
      <w:marLeft w:val="0"/>
      <w:marRight w:val="0"/>
      <w:marTop w:val="0"/>
      <w:marBottom w:val="0"/>
      <w:divBdr>
        <w:top w:val="none" w:sz="0" w:space="0" w:color="auto"/>
        <w:left w:val="none" w:sz="0" w:space="0" w:color="auto"/>
        <w:bottom w:val="none" w:sz="0" w:space="0" w:color="auto"/>
        <w:right w:val="none" w:sz="0" w:space="0" w:color="auto"/>
      </w:divBdr>
    </w:div>
    <w:div w:id="2004159307">
      <w:bodyDiv w:val="1"/>
      <w:marLeft w:val="0"/>
      <w:marRight w:val="0"/>
      <w:marTop w:val="0"/>
      <w:marBottom w:val="0"/>
      <w:divBdr>
        <w:top w:val="none" w:sz="0" w:space="0" w:color="auto"/>
        <w:left w:val="none" w:sz="0" w:space="0" w:color="auto"/>
        <w:bottom w:val="none" w:sz="0" w:space="0" w:color="auto"/>
        <w:right w:val="none" w:sz="0" w:space="0" w:color="auto"/>
      </w:divBdr>
    </w:div>
    <w:div w:id="2015843679">
      <w:bodyDiv w:val="1"/>
      <w:marLeft w:val="0"/>
      <w:marRight w:val="0"/>
      <w:marTop w:val="0"/>
      <w:marBottom w:val="0"/>
      <w:divBdr>
        <w:top w:val="none" w:sz="0" w:space="0" w:color="auto"/>
        <w:left w:val="none" w:sz="0" w:space="0" w:color="auto"/>
        <w:bottom w:val="none" w:sz="0" w:space="0" w:color="auto"/>
        <w:right w:val="none" w:sz="0" w:space="0" w:color="auto"/>
      </w:divBdr>
    </w:div>
    <w:div w:id="2082558695">
      <w:bodyDiv w:val="1"/>
      <w:marLeft w:val="0"/>
      <w:marRight w:val="0"/>
      <w:marTop w:val="0"/>
      <w:marBottom w:val="0"/>
      <w:divBdr>
        <w:top w:val="none" w:sz="0" w:space="0" w:color="auto"/>
        <w:left w:val="none" w:sz="0" w:space="0" w:color="auto"/>
        <w:bottom w:val="none" w:sz="0" w:space="0" w:color="auto"/>
        <w:right w:val="none" w:sz="0" w:space="0" w:color="auto"/>
      </w:divBdr>
      <w:divsChild>
        <w:div w:id="895357106">
          <w:marLeft w:val="0"/>
          <w:marRight w:val="0"/>
          <w:marTop w:val="0"/>
          <w:marBottom w:val="0"/>
          <w:divBdr>
            <w:top w:val="none" w:sz="0" w:space="0" w:color="auto"/>
            <w:left w:val="none" w:sz="0" w:space="0" w:color="auto"/>
            <w:bottom w:val="none" w:sz="0" w:space="0" w:color="auto"/>
            <w:right w:val="none" w:sz="0" w:space="0" w:color="auto"/>
          </w:divBdr>
        </w:div>
      </w:divsChild>
    </w:div>
    <w:div w:id="2093891931">
      <w:bodyDiv w:val="1"/>
      <w:marLeft w:val="0"/>
      <w:marRight w:val="0"/>
      <w:marTop w:val="0"/>
      <w:marBottom w:val="0"/>
      <w:divBdr>
        <w:top w:val="none" w:sz="0" w:space="0" w:color="auto"/>
        <w:left w:val="none" w:sz="0" w:space="0" w:color="auto"/>
        <w:bottom w:val="none" w:sz="0" w:space="0" w:color="auto"/>
        <w:right w:val="none" w:sz="0" w:space="0" w:color="auto"/>
      </w:divBdr>
      <w:divsChild>
        <w:div w:id="1972831759">
          <w:marLeft w:val="0"/>
          <w:marRight w:val="0"/>
          <w:marTop w:val="0"/>
          <w:marBottom w:val="0"/>
          <w:divBdr>
            <w:top w:val="none" w:sz="0" w:space="0" w:color="auto"/>
            <w:left w:val="none" w:sz="0" w:space="0" w:color="auto"/>
            <w:bottom w:val="none" w:sz="0" w:space="0" w:color="auto"/>
            <w:right w:val="none" w:sz="0" w:space="0" w:color="auto"/>
          </w:divBdr>
          <w:divsChild>
            <w:div w:id="88460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475302">
      <w:bodyDiv w:val="1"/>
      <w:marLeft w:val="0"/>
      <w:marRight w:val="0"/>
      <w:marTop w:val="0"/>
      <w:marBottom w:val="0"/>
      <w:divBdr>
        <w:top w:val="none" w:sz="0" w:space="0" w:color="auto"/>
        <w:left w:val="none" w:sz="0" w:space="0" w:color="auto"/>
        <w:bottom w:val="none" w:sz="0" w:space="0" w:color="auto"/>
        <w:right w:val="none" w:sz="0" w:space="0" w:color="auto"/>
      </w:divBdr>
    </w:div>
    <w:div w:id="2107268662">
      <w:bodyDiv w:val="1"/>
      <w:marLeft w:val="0"/>
      <w:marRight w:val="0"/>
      <w:marTop w:val="0"/>
      <w:marBottom w:val="0"/>
      <w:divBdr>
        <w:top w:val="none" w:sz="0" w:space="0" w:color="auto"/>
        <w:left w:val="none" w:sz="0" w:space="0" w:color="auto"/>
        <w:bottom w:val="none" w:sz="0" w:space="0" w:color="auto"/>
        <w:right w:val="none" w:sz="0" w:space="0" w:color="auto"/>
      </w:divBdr>
    </w:div>
    <w:div w:id="2143955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microsoft.com/office/2011/relationships/commentsExtended" Target="commentsExtended.xml"/><Relationship Id="rId26" Type="http://schemas.openxmlformats.org/officeDocument/2006/relationships/image" Target="media/image11.png"/><Relationship Id="rId3" Type="http://schemas.openxmlformats.org/officeDocument/2006/relationships/customXml" Target="../customXml/item3.xml"/><Relationship Id="rId21" Type="http://schemas.openxmlformats.org/officeDocument/2006/relationships/image" Target="media/image6.png"/><Relationship Id="rId34" Type="http://schemas.microsoft.com/office/2011/relationships/people" Target="people.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comments" Target="comments.xml"/><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5.png"/><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9.png"/><Relationship Id="rId32" Type="http://schemas.openxmlformats.org/officeDocument/2006/relationships/hyperlink" Target="https://unicode.org/reports/tr29/" TargetMode="External"/><Relationship Id="rId5" Type="http://schemas.openxmlformats.org/officeDocument/2006/relationships/numbering" Target="numbering.xml"/><Relationship Id="rId15" Type="http://schemas.openxmlformats.org/officeDocument/2006/relationships/image" Target="media/image3.emf"/><Relationship Id="rId23" Type="http://schemas.openxmlformats.org/officeDocument/2006/relationships/image" Target="media/image8.png"/><Relationship Id="rId28" Type="http://schemas.openxmlformats.org/officeDocument/2006/relationships/image" Target="media/image13.png"/><Relationship Id="rId10" Type="http://schemas.openxmlformats.org/officeDocument/2006/relationships/endnotes" Target="endnotes.xml"/><Relationship Id="rId19" Type="http://schemas.microsoft.com/office/2016/09/relationships/commentsIds" Target="commentsIds.xml"/><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emf"/><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webSettings" Target="web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urnanReidy\Dropbox\Spanishpoint\Customers\CMRRA\CMRRA%20Spec%20Docs\CMRRA_Template.dotx" TargetMode="External"/></Relationships>
</file>

<file path=word/theme/theme1.xml><?xml version="1.0" encoding="utf-8"?>
<a:theme xmlns:a="http://schemas.openxmlformats.org/drawingml/2006/main" xmlns:thm15="http://schemas.microsoft.com/office/thememl/2012/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_Flow_SignoffStatus xmlns="f2d39fda-dd80-4e58-b701-eac4d18d3723" xsi:nil="true"/>
    <_ip_UnifiedCompliancePolicyUIAction xmlns="http://schemas.microsoft.com/sharepoint/v3" xsi:nil="true"/>
    <_ip_UnifiedCompliancePolicyProperties xmlns="http://schemas.microsoft.com/sharepoint/v3" xsi:nil="true"/>
    <lcf76f155ced4ddcb4097134ff3c332f xmlns="f2d39fda-dd80-4e58-b701-eac4d18d3723">
      <Terms xmlns="http://schemas.microsoft.com/office/infopath/2007/PartnerControls"/>
    </lcf76f155ced4ddcb4097134ff3c332f>
    <TaxCatchAll xmlns="53a3679d-0ab6-4ad3-81b9-e4bc4bbdb3f6"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50B7C6164F96FE4997B3DD01F828D4AF" ma:contentTypeVersion="20" ma:contentTypeDescription="Create a new document." ma:contentTypeScope="" ma:versionID="e68c01e4b3060215adfe649abc2401f8">
  <xsd:schema xmlns:xsd="http://www.w3.org/2001/XMLSchema" xmlns:xs="http://www.w3.org/2001/XMLSchema" xmlns:p="http://schemas.microsoft.com/office/2006/metadata/properties" xmlns:ns1="http://schemas.microsoft.com/sharepoint/v3" xmlns:ns2="f2d39fda-dd80-4e58-b701-eac4d18d3723" xmlns:ns3="53a3679d-0ab6-4ad3-81b9-e4bc4bbdb3f6" targetNamespace="http://schemas.microsoft.com/office/2006/metadata/properties" ma:root="true" ma:fieldsID="a1685dc8c2ebd87ef27dc542d4953ecd" ns1:_="" ns2:_="" ns3:_="">
    <xsd:import namespace="http://schemas.microsoft.com/sharepoint/v3"/>
    <xsd:import namespace="f2d39fda-dd80-4e58-b701-eac4d18d3723"/>
    <xsd:import namespace="53a3679d-0ab6-4ad3-81b9-e4bc4bbdb3f6"/>
    <xsd:element name="properties">
      <xsd:complexType>
        <xsd:sequence>
          <xsd:element name="documentManagement">
            <xsd:complexType>
              <xsd:all>
                <xsd:element ref="ns2:MediaServiceMetadata" minOccurs="0"/>
                <xsd:element ref="ns2:MediaServiceFastMetadata" minOccurs="0"/>
                <xsd:element ref="ns2:MediaServiceOCR" minOccurs="0"/>
                <xsd:element ref="ns2:_Flow_SignoffStatus" minOccurs="0"/>
                <xsd:element ref="ns3:SharedWithUsers" minOccurs="0"/>
                <xsd:element ref="ns3:SharedWithDetails" minOccurs="0"/>
                <xsd:element ref="ns2:MediaServiceGenerationTime" minOccurs="0"/>
                <xsd:element ref="ns2:MediaServiceEventHashCode" minOccurs="0"/>
                <xsd:element ref="ns2:MediaServiceDateTaken" minOccurs="0"/>
                <xsd:element ref="ns2:MediaServiceAutoKeyPoints" minOccurs="0"/>
                <xsd:element ref="ns2:MediaServiceKeyPoints" minOccurs="0"/>
                <xsd:element ref="ns1:_ip_UnifiedCompliancePolicyProperties" minOccurs="0"/>
                <xsd:element ref="ns1:_ip_UnifiedCompliancePolicyUIAction" minOccurs="0"/>
                <xsd:element ref="ns2:lcf76f155ced4ddcb4097134ff3c332f" minOccurs="0"/>
                <xsd:element ref="ns3:TaxCatchAll" minOccurs="0"/>
                <xsd:element ref="ns2:MediaServiceSearchProperties"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9" nillable="true" ma:displayName="Unified Compliance Policy Properties" ma:hidden="true" ma:internalName="_ip_UnifiedCompliancePolicyProperties">
      <xsd:simpleType>
        <xsd:restriction base="dms:Note"/>
      </xsd:simpleType>
    </xsd:element>
    <xsd:element name="_ip_UnifiedCompliancePolicyUIAction" ma:index="20"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f2d39fda-dd80-4e58-b701-eac4d18d372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Extracted Text" ma:internalName="MediaServiceOCR" ma:readOnly="true">
      <xsd:simpleType>
        <xsd:restriction base="dms:Note">
          <xsd:maxLength value="255"/>
        </xsd:restriction>
      </xsd:simpleType>
    </xsd:element>
    <xsd:element name="_Flow_SignoffStatus" ma:index="11" nillable="true" ma:displayName="Sign-off status" ma:internalName="Sign_x002d_off_x0020_status">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11106bcf-4f55-4e9e-a7f9-f567fbc8e17e" ma:termSetId="09814cd3-568e-fe90-9814-8d621ff8fb84" ma:anchorId="fba54fb3-c3e1-fe81-a776-ca4b69148c4d" ma:open="true" ma:isKeyword="false">
      <xsd:complexType>
        <xsd:sequence>
          <xsd:element ref="pc:Terms" minOccurs="0" maxOccurs="1"/>
        </xsd:sequence>
      </xsd:complexType>
    </xsd:element>
    <xsd:element name="MediaServiceSearchProperties" ma:index="24" nillable="true" ma:displayName="MediaServiceSearchProperties" ma:hidden="true" ma:internalName="MediaServiceSearchProperties" ma:readOnly="true">
      <xsd:simpleType>
        <xsd:restriction base="dms:Note"/>
      </xsd:simpleType>
    </xsd:element>
    <xsd:element name="MediaServiceObjectDetectorVersions" ma:index="25" nillable="true" ma:displayName="MediaServiceObjectDetectorVersions" ma:hidden="true" ma:indexed="true" ma:internalName="MediaServiceObjectDetectorVersions" ma:readOnly="true">
      <xsd:simpleType>
        <xsd:restriction base="dms:Text"/>
      </xsd:simpleType>
    </xsd:element>
    <xsd:element name="MediaLengthInSeconds" ma:index="26"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53a3679d-0ab6-4ad3-81b9-e4bc4bbdb3f6"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0bf68f59-5e21-4d1e-ba5a-75a4abf72f2a}" ma:internalName="TaxCatchAll" ma:showField="CatchAllData" ma:web="53a3679d-0ab6-4ad3-81b9-e4bc4bbdb3f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AD07CC6C-49D3-4D5C-8D8D-BD093ED5A4F8}">
  <ds:schemaRefs>
    <ds:schemaRef ds:uri="http://schemas.openxmlformats.org/officeDocument/2006/bibliography"/>
  </ds:schemaRefs>
</ds:datastoreItem>
</file>

<file path=customXml/itemProps2.xml><?xml version="1.0" encoding="utf-8"?>
<ds:datastoreItem xmlns:ds="http://schemas.openxmlformats.org/officeDocument/2006/customXml" ds:itemID="{71E1F89F-8469-41AD-9F95-7CF4D3BF3BC3}">
  <ds:schemaRefs>
    <ds:schemaRef ds:uri="f2d39fda-dd80-4e58-b701-eac4d18d3723"/>
    <ds:schemaRef ds:uri="http://purl.org/dc/elements/1.1/"/>
    <ds:schemaRef ds:uri="53a3679d-0ab6-4ad3-81b9-e4bc4bbdb3f6"/>
    <ds:schemaRef ds:uri="http://schemas.microsoft.com/office/2006/documentManagement/types"/>
    <ds:schemaRef ds:uri="http://schemas.microsoft.com/sharepoint/v3"/>
    <ds:schemaRef ds:uri="http://schemas.openxmlformats.org/package/2006/metadata/core-properties"/>
    <ds:schemaRef ds:uri="http://purl.org/dc/dcmitype/"/>
    <ds:schemaRef ds:uri="http://purl.org/dc/terms/"/>
    <ds:schemaRef ds:uri="http://www.w3.org/XML/1998/namespace"/>
    <ds:schemaRef ds:uri="http://schemas.microsoft.com/office/infopath/2007/PartnerControls"/>
    <ds:schemaRef ds:uri="http://schemas.microsoft.com/office/2006/metadata/properties"/>
  </ds:schemaRefs>
</ds:datastoreItem>
</file>

<file path=customXml/itemProps3.xml><?xml version="1.0" encoding="utf-8"?>
<ds:datastoreItem xmlns:ds="http://schemas.openxmlformats.org/officeDocument/2006/customXml" ds:itemID="{7BB6CCAB-9154-4FB7-B1B5-3FDDE672C1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f2d39fda-dd80-4e58-b701-eac4d18d3723"/>
    <ds:schemaRef ds:uri="53a3679d-0ab6-4ad3-81b9-e4bc4bbdb3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08C09AC-BD2C-4F4E-92E9-852F42659D3B}">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CMRRA_Template.dotx</ap:Template>
  <ap:Application>Microsoft Word for the web</ap:Application>
  <ap:DocSecurity>6</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John Corley</dc:creator>
  <keywords/>
  <dc:description/>
  <lastModifiedBy>Niamh McGarry</lastModifiedBy>
  <revision>902</revision>
  <lastPrinted>2019-06-18T06:20:00.0000000Z</lastPrinted>
  <dcterms:created xsi:type="dcterms:W3CDTF">2023-08-16T15:47:00.0000000Z</dcterms:created>
  <dcterms:modified xsi:type="dcterms:W3CDTF">2025-10-09T10:16:34.4801767Z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0x01010050B7C6164F96FE4997B3DD01F828D4AF</vt:lpwstr>
  </property>
  <property fmtid="{D5CDD505-2E9C-101B-9397-08002B2CF9AE}" pid="3" name="AuthorIds_UIVersion_44544">
    <vt:lpwstr>12</vt:lpwstr>
  </property>
  <property fmtid="{D5CDD505-2E9C-101B-9397-08002B2CF9AE}" pid="4" name="AuthorIds_UIVersion_71168">
    <vt:lpwstr>6</vt:lpwstr>
  </property>
  <property fmtid="{D5CDD505-2E9C-101B-9397-08002B2CF9AE}" pid="5" name="MediaServiceImageTags">
    <vt:lpwstr/>
  </property>
  <property fmtid="{D5CDD505-2E9C-101B-9397-08002B2CF9AE}" pid="6" name="MSIP_Label_e1643c8e-2d9f-4797-a3dd-dcfc8cb9bb4b_Enabled">
    <vt:lpwstr>true</vt:lpwstr>
  </property>
  <property fmtid="{D5CDD505-2E9C-101B-9397-08002B2CF9AE}" pid="7" name="MSIP_Label_e1643c8e-2d9f-4797-a3dd-dcfc8cb9bb4b_SetDate">
    <vt:lpwstr>2023-08-16T15:47:20Z</vt:lpwstr>
  </property>
  <property fmtid="{D5CDD505-2E9C-101B-9397-08002B2CF9AE}" pid="8" name="MSIP_Label_e1643c8e-2d9f-4797-a3dd-dcfc8cb9bb4b_Method">
    <vt:lpwstr>Standard</vt:lpwstr>
  </property>
  <property fmtid="{D5CDD505-2E9C-101B-9397-08002B2CF9AE}" pid="9" name="MSIP_Label_e1643c8e-2d9f-4797-a3dd-dcfc8cb9bb4b_Name">
    <vt:lpwstr>defa4170-0d19-0005-0004-bc88714345d2</vt:lpwstr>
  </property>
  <property fmtid="{D5CDD505-2E9C-101B-9397-08002B2CF9AE}" pid="10" name="MSIP_Label_e1643c8e-2d9f-4797-a3dd-dcfc8cb9bb4b_SiteId">
    <vt:lpwstr>4197e6e7-fe92-417f-8cd8-0997d263db36</vt:lpwstr>
  </property>
  <property fmtid="{D5CDD505-2E9C-101B-9397-08002B2CF9AE}" pid="11" name="MSIP_Label_e1643c8e-2d9f-4797-a3dd-dcfc8cb9bb4b_ActionId">
    <vt:lpwstr>e3da1c2a-65bf-4b56-bd05-0772007c3542</vt:lpwstr>
  </property>
  <property fmtid="{D5CDD505-2E9C-101B-9397-08002B2CF9AE}" pid="12" name="MSIP_Label_e1643c8e-2d9f-4797-a3dd-dcfc8cb9bb4b_ContentBits">
    <vt:lpwstr>0</vt:lpwstr>
  </property>
</Properties>
</file>