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Surgical Residency Training Management System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MVP Scope &amp; Technical Work Plan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 web-based platform designed to manage and monitor surgical residency training through digital operation logging, approval workflows, progress tracking, and competency-based reporting.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The system aims to improve transparency in operative exposure and simplify training management within surgical residency programs.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Objectives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Digitize surgical training records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Track operative experience for residents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Provide structured approval workflows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Monitor training progress against requirements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Support training directors with centralized dashboards</w:t>
      </w:r>
    </w:p>
    <w:p w:rsidR="002A3B49" w:rsidRPr="002A3B49" w:rsidRDefault="002A3B49" w:rsidP="002A3B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Improve fairness and visibility in case distribution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1. Resident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Residents can:</w:t>
      </w:r>
    </w:p>
    <w:p w:rsidR="002A3B49" w:rsidRPr="002A3B49" w:rsidRDefault="002A3B49" w:rsidP="002A3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Log surgical operations</w:t>
      </w:r>
    </w:p>
    <w:p w:rsidR="002A3B49" w:rsidRPr="002A3B49" w:rsidRDefault="002A3B49" w:rsidP="002A3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View personal progress</w:t>
      </w:r>
    </w:p>
    <w:p w:rsidR="002A3B49" w:rsidRPr="002A3B49" w:rsidRDefault="002A3B49" w:rsidP="002A3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Track completed procedures</w:t>
      </w:r>
    </w:p>
    <w:p w:rsidR="002A3B49" w:rsidRDefault="002A3B49" w:rsidP="002A3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Monitor approval/rejection status</w:t>
      </w:r>
    </w:p>
    <w:p w:rsidR="00FA25A7" w:rsidRPr="002A3B49" w:rsidRDefault="00FA25A7" w:rsidP="002A3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see other’</w:t>
      </w:r>
      <w:r w:rsidR="00980EEC">
        <w:rPr>
          <w:rFonts w:ascii="Times New Roman" w:eastAsia="Times New Roman" w:hAnsi="Times New Roman" w:cs="Times New Roman"/>
          <w:sz w:val="24"/>
          <w:szCs w:val="24"/>
        </w:rPr>
        <w:t>s progress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2. Supervisor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Supervisors can:</w:t>
      </w:r>
    </w:p>
    <w:p w:rsidR="002A3B49" w:rsidRPr="002A3B49" w:rsidRDefault="002A3B49" w:rsidP="002A3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Review submitted operations</w:t>
      </w:r>
    </w:p>
    <w:p w:rsidR="002A3B49" w:rsidRPr="002A3B49" w:rsidRDefault="002A3B49" w:rsidP="002A3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Approve or reject cases</w:t>
      </w:r>
    </w:p>
    <w:p w:rsidR="002A3B49" w:rsidRPr="002A3B49" w:rsidRDefault="002A3B49" w:rsidP="002A3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Edit operation details if necessary</w:t>
      </w:r>
    </w:p>
    <w:p w:rsidR="002A3B49" w:rsidRPr="002A3B49" w:rsidRDefault="002A3B49" w:rsidP="002A3B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Add educational feedback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3. Training Director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Training directors can:</w:t>
      </w:r>
    </w:p>
    <w:p w:rsidR="002A3B49" w:rsidRPr="002A3B49" w:rsidRDefault="002A3B49" w:rsidP="002A3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Monitor all residents</w:t>
      </w:r>
    </w:p>
    <w:p w:rsidR="002A3B49" w:rsidRPr="002A3B49" w:rsidRDefault="002A3B49" w:rsidP="002A3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View department-wide progress</w:t>
      </w:r>
    </w:p>
    <w:p w:rsidR="002A3B49" w:rsidRPr="002A3B49" w:rsidRDefault="002A3B49" w:rsidP="002A3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Identify residents falling behind</w:t>
      </w:r>
    </w:p>
    <w:p w:rsidR="002A3B49" w:rsidRPr="002A3B49" w:rsidRDefault="002A3B49" w:rsidP="002A3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Analyze procedure distribution</w:t>
      </w:r>
    </w:p>
    <w:p w:rsidR="002A3B49" w:rsidRDefault="002A3B49" w:rsidP="002A3B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Review overall training statistics</w:t>
      </w:r>
    </w:p>
    <w:p w:rsidR="00611CFC" w:rsidRPr="002A3B49" w:rsidRDefault="00611CFC" w:rsidP="00B67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Notifications about each </w:t>
      </w:r>
      <w:r w:rsidR="00B67EE6">
        <w:rPr>
          <w:rFonts w:ascii="Times New Roman" w:eastAsia="Times New Roman" w:hAnsi="Times New Roman" w:cs="Times New Roman"/>
          <w:sz w:val="24"/>
          <w:szCs w:val="24"/>
        </w:rPr>
        <w:t>resident</w:t>
      </w:r>
      <w:r w:rsidR="00B17460">
        <w:rPr>
          <w:rFonts w:ascii="Times New Roman" w:eastAsia="Times New Roman" w:hAnsi="Times New Roman" w:cs="Times New Roman"/>
          <w:sz w:val="24"/>
          <w:szCs w:val="24"/>
        </w:rPr>
        <w:t xml:space="preserve"> (30 days interval</w:t>
      </w:r>
      <w:bookmarkStart w:id="0" w:name="_GoBack"/>
      <w:bookmarkEnd w:id="0"/>
      <w:r w:rsidR="00B1746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MVP Features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&amp; Access Control</w:t>
      </w:r>
    </w:p>
    <w:p w:rsidR="002A3B49" w:rsidRPr="002A3B49" w:rsidRDefault="002A3B49" w:rsidP="002A3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Secure login system</w:t>
      </w:r>
    </w:p>
    <w:p w:rsidR="002A3B49" w:rsidRPr="002A3B49" w:rsidRDefault="002A3B49" w:rsidP="002A3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Role-based access permissions</w:t>
      </w:r>
    </w:p>
    <w:p w:rsidR="002A3B49" w:rsidRPr="002A3B49" w:rsidRDefault="002A3B49" w:rsidP="002A3B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User account management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Resident Case Logging Module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Residents can submit surgical cases including: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Procedure name/type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Anonymous case ID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Emergency or elective classification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lastRenderedPageBreak/>
        <w:t>Difficulty level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Resident role in operation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Supervisor assignment</w:t>
      </w:r>
    </w:p>
    <w:p w:rsidR="002A3B49" w:rsidRPr="002A3B49" w:rsidRDefault="002A3B49" w:rsidP="002A3B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Operation date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Approval Workflow Module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Supervisors can:</w:t>
      </w:r>
    </w:p>
    <w:p w:rsidR="002A3B49" w:rsidRPr="002A3B49" w:rsidRDefault="002A3B49" w:rsidP="002A3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Approve submitted cases</w:t>
      </w:r>
    </w:p>
    <w:p w:rsidR="002A3B49" w:rsidRPr="002A3B49" w:rsidRDefault="002A3B49" w:rsidP="002A3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Reject submitted cases</w:t>
      </w:r>
    </w:p>
    <w:p w:rsidR="002A3B49" w:rsidRPr="002A3B49" w:rsidRDefault="002A3B49" w:rsidP="002A3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Modify operation role/category</w:t>
      </w:r>
    </w:p>
    <w:p w:rsidR="002A3B49" w:rsidRPr="002A3B49" w:rsidRDefault="002A3B49" w:rsidP="002A3B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Add educational feedback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 Tracking Module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The system will calculate:</w:t>
      </w:r>
    </w:p>
    <w:p w:rsidR="002A3B49" w:rsidRPr="002A3B49" w:rsidRDefault="002A3B49" w:rsidP="002A3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Completed procedures</w:t>
      </w:r>
    </w:p>
    <w:p w:rsidR="002A3B49" w:rsidRPr="002A3B49" w:rsidRDefault="002A3B49" w:rsidP="002A3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Required procedures</w:t>
      </w:r>
    </w:p>
    <w:p w:rsidR="002A3B49" w:rsidRPr="002A3B49" w:rsidRDefault="002A3B49" w:rsidP="002A3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Progress percentage</w:t>
      </w:r>
    </w:p>
    <w:p w:rsidR="002A3B49" w:rsidRPr="002A3B49" w:rsidRDefault="002A3B49" w:rsidP="002A3B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Training completion status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&amp; Reporting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Resident Dashboard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2A3B49" w:rsidRPr="002A3B49" w:rsidRDefault="002A3B49" w:rsidP="002A3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Personal progress</w:t>
      </w:r>
    </w:p>
    <w:p w:rsidR="002A3B49" w:rsidRPr="002A3B49" w:rsidRDefault="002A3B49" w:rsidP="002A3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Procedure completion statistics</w:t>
      </w:r>
    </w:p>
    <w:p w:rsidR="002A3B49" w:rsidRPr="002A3B49" w:rsidRDefault="002A3B49" w:rsidP="002A3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Recent logged operations</w:t>
      </w:r>
    </w:p>
    <w:p w:rsidR="002A3B49" w:rsidRPr="002A3B49" w:rsidRDefault="002A3B49" w:rsidP="002A3B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Approval status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Training Director Dashboard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:rsidR="002A3B49" w:rsidRPr="002A3B49" w:rsidRDefault="002A3B49" w:rsidP="002A3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All residents overview</w:t>
      </w:r>
    </w:p>
    <w:p w:rsidR="002A3B49" w:rsidRPr="002A3B49" w:rsidRDefault="002A3B49" w:rsidP="002A3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Procedure distribution</w:t>
      </w:r>
    </w:p>
    <w:p w:rsidR="002A3B49" w:rsidRPr="002A3B49" w:rsidRDefault="002A3B49" w:rsidP="002A3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Completion percentages</w:t>
      </w:r>
    </w:p>
    <w:p w:rsidR="002A3B49" w:rsidRPr="002A3B49" w:rsidRDefault="002A3B49" w:rsidP="002A3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Residents at risk</w:t>
      </w:r>
    </w:p>
    <w:p w:rsidR="002A3B49" w:rsidRPr="002A3B49" w:rsidRDefault="002A3B49" w:rsidP="002A3B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Department statistics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Progress Status Indicators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The dashboard will include color-coded indicators:</w:t>
      </w:r>
    </w:p>
    <w:p w:rsidR="002A3B49" w:rsidRPr="002A3B49" w:rsidRDefault="002A3B49" w:rsidP="002A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Green → On track</w:t>
      </w:r>
    </w:p>
    <w:p w:rsidR="002A3B49" w:rsidRPr="002A3B49" w:rsidRDefault="002A3B49" w:rsidP="002A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Yellow → At risk</w:t>
      </w:r>
    </w:p>
    <w:p w:rsidR="002A3B49" w:rsidRPr="002A3B49" w:rsidRDefault="002A3B49" w:rsidP="002A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Red → Behind schedule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Procedure Requirements Management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Administrators can define:</w:t>
      </w:r>
    </w:p>
    <w:p w:rsidR="002A3B49" w:rsidRPr="002A3B49" w:rsidRDefault="002A3B49" w:rsidP="002A3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Procedure categories</w:t>
      </w:r>
    </w:p>
    <w:p w:rsidR="002A3B49" w:rsidRPr="002A3B49" w:rsidRDefault="002A3B49" w:rsidP="002A3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Required number of procedures</w:t>
      </w:r>
    </w:p>
    <w:p w:rsidR="002A3B49" w:rsidRPr="002A3B49" w:rsidRDefault="002A3B49" w:rsidP="002A3B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Expected progress by training year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3B49" w:rsidRPr="002A3B49" w:rsidRDefault="002A3B49" w:rsidP="002A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Appendectomy</w:t>
      </w:r>
    </w:p>
    <w:p w:rsidR="002A3B49" w:rsidRPr="002A3B49" w:rsidRDefault="002A3B49" w:rsidP="002A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Hernia Repair</w:t>
      </w:r>
    </w:p>
    <w:p w:rsidR="002A3B49" w:rsidRPr="002A3B49" w:rsidRDefault="002A3B49" w:rsidP="002A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Cholecystectomy</w:t>
      </w:r>
    </w:p>
    <w:p w:rsidR="002A3B49" w:rsidRPr="002A3B49" w:rsidRDefault="002A3B49" w:rsidP="002A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Colorectal Surgery</w:t>
      </w:r>
    </w:p>
    <w:p w:rsidR="002A3B49" w:rsidRPr="002A3B49" w:rsidRDefault="002A3B49" w:rsidP="002A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Emergency Laparotomy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Structure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Core database tables: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lastRenderedPageBreak/>
        <w:t>Users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Residents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Procedures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Training Requirements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Case Logs</w:t>
      </w:r>
    </w:p>
    <w:p w:rsidR="002A3B49" w:rsidRPr="002A3B49" w:rsidRDefault="002A3B49" w:rsidP="002A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Approvals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Considerations</w:t>
      </w:r>
    </w:p>
    <w:p w:rsidR="002A3B49" w:rsidRPr="002A3B49" w:rsidRDefault="002A3B49" w:rsidP="002A3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No patient-identifiable data stored</w:t>
      </w:r>
    </w:p>
    <w:p w:rsidR="002A3B49" w:rsidRPr="002A3B49" w:rsidRDefault="002A3B49" w:rsidP="002A3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Anonymous case identifiers only</w:t>
      </w:r>
    </w:p>
    <w:p w:rsidR="002A3B49" w:rsidRPr="002A3B49" w:rsidRDefault="002A3B49" w:rsidP="002A3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2A3B49" w:rsidRPr="002A3B49" w:rsidRDefault="002A3B49" w:rsidP="002A3B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Secure authentication system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B49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2A3B49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Blade Templates + Bootstrap/</w:t>
      </w:r>
      <w:proofErr w:type="spellStart"/>
      <w:r w:rsidRPr="002A3B49">
        <w:rPr>
          <w:rFonts w:ascii="Times New Roman" w:eastAsia="Times New Roman" w:hAnsi="Times New Roman" w:cs="Times New Roman"/>
          <w:sz w:val="24"/>
          <w:szCs w:val="24"/>
        </w:rPr>
        <w:t>AdminLTE</w:t>
      </w:r>
      <w:proofErr w:type="spellEnd"/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Charts &amp; Visualization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 xml:space="preserve">Chart.js / </w:t>
      </w:r>
      <w:proofErr w:type="spellStart"/>
      <w:r w:rsidRPr="002A3B49">
        <w:rPr>
          <w:rFonts w:ascii="Times New Roman" w:eastAsia="Times New Roman" w:hAnsi="Times New Roman" w:cs="Times New Roman"/>
          <w:sz w:val="24"/>
          <w:szCs w:val="24"/>
        </w:rPr>
        <w:t>ApexCharts</w:t>
      </w:r>
      <w:proofErr w:type="spellEnd"/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Development Approach</w: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B49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MVP Demo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lastRenderedPageBreak/>
        <w:t>Focus on:</w:t>
      </w:r>
    </w:p>
    <w:p w:rsidR="002A3B49" w:rsidRPr="002A3B49" w:rsidRDefault="002A3B49" w:rsidP="002A3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2A3B49" w:rsidRPr="002A3B49" w:rsidRDefault="002A3B49" w:rsidP="002A3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Surgical case logging</w:t>
      </w:r>
    </w:p>
    <w:p w:rsidR="002A3B49" w:rsidRPr="002A3B49" w:rsidRDefault="002A3B49" w:rsidP="002A3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:rsidR="002A3B49" w:rsidRPr="002A3B49" w:rsidRDefault="002A3B49" w:rsidP="002A3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Dashboard analytics</w:t>
      </w:r>
    </w:p>
    <w:p w:rsidR="002A3B49" w:rsidRPr="002A3B49" w:rsidRDefault="002A3B49" w:rsidP="002A3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Estimated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109"/>
      </w:tblGrid>
      <w:tr w:rsidR="002A3B49" w:rsidRPr="002A3B49" w:rsidTr="002A3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Duration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Setup &amp; Authentication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&amp; Models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0.5 Day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Resident Case Logging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Reporting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1–2 Days</w:t>
            </w:r>
          </w:p>
        </w:tc>
      </w:tr>
      <w:tr w:rsidR="002A3B49" w:rsidRPr="002A3B49" w:rsidTr="002A3B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UI Polishing &amp; Testing</w:t>
            </w:r>
          </w:p>
        </w:tc>
        <w:tc>
          <w:tcPr>
            <w:tcW w:w="0" w:type="auto"/>
            <w:vAlign w:val="center"/>
            <w:hideMark/>
          </w:tcPr>
          <w:p w:rsidR="002A3B49" w:rsidRPr="002A3B49" w:rsidRDefault="002A3B49" w:rsidP="002A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B49"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</w:tr>
    </w:tbl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Estimated MVP Delivery</w:t>
      </w:r>
    </w:p>
    <w:p w:rsidR="002A3B49" w:rsidRPr="002A3B49" w:rsidRDefault="002A3B49" w:rsidP="002A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3–5 Working Days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Web-based MVP platform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Responsive dashboard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Role-based access system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Demo-ready sample data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MySQL database structure</w:t>
      </w:r>
    </w:p>
    <w:p w:rsidR="002A3B49" w:rsidRPr="002A3B49" w:rsidRDefault="002A3B49" w:rsidP="002A3B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 xml:space="preserve">Deployable </w:t>
      </w:r>
      <w:proofErr w:type="spellStart"/>
      <w:r w:rsidRPr="002A3B49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2A3B49"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:rsidR="002A3B49" w:rsidRPr="002A3B49" w:rsidRDefault="00B17460" w:rsidP="002A3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3B49" w:rsidRPr="002A3B49" w:rsidRDefault="002A3B49" w:rsidP="002A3B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3B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Expansion Possibilities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 system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Advanced reporting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Multi-department support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Scheduling integration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PDF exports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2A3B49" w:rsidRPr="002A3B49" w:rsidRDefault="002A3B49" w:rsidP="002A3B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B49">
        <w:rPr>
          <w:rFonts w:ascii="Times New Roman" w:eastAsia="Times New Roman" w:hAnsi="Times New Roman" w:cs="Times New Roman"/>
          <w:sz w:val="24"/>
          <w:szCs w:val="24"/>
        </w:rPr>
        <w:t>Hospital integrations</w:t>
      </w:r>
    </w:p>
    <w:p w:rsidR="00F84616" w:rsidRDefault="00B17460"/>
    <w:p w:rsidR="00911046" w:rsidRPr="00911046" w:rsidRDefault="00911046" w:rsidP="0091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46">
        <w:rPr>
          <w:rFonts w:ascii="Times New Roman" w:eastAsia="Times New Roman" w:hAnsi="Times New Roman" w:cs="Times New Roman"/>
          <w:sz w:val="24"/>
          <w:szCs w:val="24"/>
        </w:rPr>
        <w:t>The proposed MVP (Phase 1) includes the core workflow required for demonstration and validation purposes, including surgical case logging, approval workflows, progress tracking dashboards, and reporting modules.</w:t>
      </w:r>
    </w:p>
    <w:p w:rsidR="00911046" w:rsidRPr="00911046" w:rsidRDefault="00911046" w:rsidP="0091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46">
        <w:rPr>
          <w:rFonts w:ascii="Times New Roman" w:eastAsia="Times New Roman" w:hAnsi="Times New Roman" w:cs="Times New Roman"/>
          <w:sz w:val="24"/>
          <w:szCs w:val="24"/>
        </w:rPr>
        <w:t>Estimated delivery timeline</w:t>
      </w:r>
      <w:proofErr w:type="gramStart"/>
      <w:r w:rsidRPr="0091104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11046">
        <w:rPr>
          <w:rFonts w:ascii="Times New Roman" w:eastAsia="Times New Roman" w:hAnsi="Times New Roman" w:cs="Times New Roman"/>
          <w:sz w:val="24"/>
          <w:szCs w:val="24"/>
        </w:rPr>
        <w:br/>
        <w:t>3–5 working days.</w:t>
      </w:r>
    </w:p>
    <w:p w:rsidR="00911046" w:rsidRPr="00911046" w:rsidRDefault="00911046" w:rsidP="0091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Estimated MVP cost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$700</w:t>
      </w:r>
      <w:r w:rsidRPr="00911046">
        <w:rPr>
          <w:rFonts w:ascii="Times New Roman" w:eastAsia="Times New Roman" w:hAnsi="Times New Roman" w:cs="Times New Roman"/>
          <w:sz w:val="24"/>
          <w:szCs w:val="24"/>
        </w:rPr>
        <w:t xml:space="preserve"> depending on final UI requirements, deployment scope, and requested refinements.</w:t>
      </w:r>
    </w:p>
    <w:p w:rsidR="00911046" w:rsidRPr="00911046" w:rsidRDefault="00911046" w:rsidP="00911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11046">
        <w:rPr>
          <w:rFonts w:ascii="Times New Roman" w:eastAsia="Times New Roman" w:hAnsi="Times New Roman" w:cs="Times New Roman"/>
          <w:sz w:val="24"/>
          <w:szCs w:val="24"/>
        </w:rPr>
        <w:t>Additional advanced features and production-scale enhancements can be planned in future phases.</w:t>
      </w:r>
    </w:p>
    <w:sectPr w:rsidR="00911046" w:rsidRPr="009110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E5883"/>
    <w:multiLevelType w:val="multilevel"/>
    <w:tmpl w:val="DD6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561B"/>
    <w:multiLevelType w:val="multilevel"/>
    <w:tmpl w:val="FD8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0249"/>
    <w:multiLevelType w:val="multilevel"/>
    <w:tmpl w:val="BFC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0CC2"/>
    <w:multiLevelType w:val="multilevel"/>
    <w:tmpl w:val="487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C27F3"/>
    <w:multiLevelType w:val="multilevel"/>
    <w:tmpl w:val="92D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F03E5"/>
    <w:multiLevelType w:val="multilevel"/>
    <w:tmpl w:val="27A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8471B"/>
    <w:multiLevelType w:val="multilevel"/>
    <w:tmpl w:val="1036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C35D4"/>
    <w:multiLevelType w:val="multilevel"/>
    <w:tmpl w:val="921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F4382"/>
    <w:multiLevelType w:val="multilevel"/>
    <w:tmpl w:val="1BB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637F1"/>
    <w:multiLevelType w:val="multilevel"/>
    <w:tmpl w:val="9EC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86D1D"/>
    <w:multiLevelType w:val="multilevel"/>
    <w:tmpl w:val="83C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11006"/>
    <w:multiLevelType w:val="multilevel"/>
    <w:tmpl w:val="DA50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A74BF"/>
    <w:multiLevelType w:val="multilevel"/>
    <w:tmpl w:val="360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641B6"/>
    <w:multiLevelType w:val="multilevel"/>
    <w:tmpl w:val="6BB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130CF"/>
    <w:multiLevelType w:val="multilevel"/>
    <w:tmpl w:val="81F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37FE3"/>
    <w:multiLevelType w:val="multilevel"/>
    <w:tmpl w:val="12A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859C2"/>
    <w:multiLevelType w:val="multilevel"/>
    <w:tmpl w:val="4F7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40975"/>
    <w:multiLevelType w:val="multilevel"/>
    <w:tmpl w:val="EC7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3"/>
  </w:num>
  <w:num w:numId="4">
    <w:abstractNumId w:val="17"/>
  </w:num>
  <w:num w:numId="5">
    <w:abstractNumId w:val="7"/>
  </w:num>
  <w:num w:numId="6">
    <w:abstractNumId w:val="5"/>
  </w:num>
  <w:num w:numId="7">
    <w:abstractNumId w:val="12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  <w:num w:numId="12">
    <w:abstractNumId w:val="11"/>
  </w:num>
  <w:num w:numId="13">
    <w:abstractNumId w:val="2"/>
  </w:num>
  <w:num w:numId="14">
    <w:abstractNumId w:val="15"/>
  </w:num>
  <w:num w:numId="15">
    <w:abstractNumId w:val="1"/>
  </w:num>
  <w:num w:numId="16">
    <w:abstractNumId w:val="10"/>
  </w:num>
  <w:num w:numId="17">
    <w:abstractNumId w:val="1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A33"/>
    <w:rsid w:val="000F69F4"/>
    <w:rsid w:val="001C3E88"/>
    <w:rsid w:val="002A3B49"/>
    <w:rsid w:val="00314A33"/>
    <w:rsid w:val="00611CFC"/>
    <w:rsid w:val="00911046"/>
    <w:rsid w:val="00980EEC"/>
    <w:rsid w:val="00B17460"/>
    <w:rsid w:val="00B67EE6"/>
    <w:rsid w:val="00FA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EB205D-D1CD-4675-9C8B-B75A7FAE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3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B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B4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A3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2026-05-07T13:16:00Z</dcterms:created>
  <dcterms:modified xsi:type="dcterms:W3CDTF">2026-05-08T16:55:00Z</dcterms:modified>
</cp:coreProperties>
</file>