
<file path=[Content_Types].xml><?xml version="1.0" encoding="utf-8"?>
<Types xmlns="http://schemas.openxmlformats.org/package/2006/content-types">
  <Default Extension="png" ContentType="image/pn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648" w:type="dxa"/>
        <w:jc w:val="center"/>
        <w:tblBorders>
          <w:insideH w:val="single" w:sz="6" w:space="0" w:color="auto"/>
          <w:insideV w:val="single" w:sz="6" w:space="0" w:color="auto"/>
        </w:tblBorders>
        <w:tblLayout w:type="fixed"/>
        <w:tblCellMar>
          <w:left w:w="142" w:type="dxa"/>
          <w:right w:w="142" w:type="dxa"/>
        </w:tblCellMar>
        <w:tblLook w:val="0000" w:firstRow="0" w:lastRow="0" w:firstColumn="0" w:lastColumn="0" w:noHBand="0" w:noVBand="0"/>
      </w:tblPr>
      <w:tblGrid>
        <w:gridCol w:w="1842"/>
        <w:gridCol w:w="3402"/>
        <w:gridCol w:w="3404"/>
      </w:tblGrid>
      <w:tr w:rsidR="00E8343C">
        <w:trPr>
          <w:trHeight w:hRule="exact" w:val="20"/>
          <w:jc w:val="center"/>
        </w:trPr>
        <w:tc>
          <w:tcPr>
            <w:tcW w:w="8648" w:type="dxa"/>
            <w:gridSpan w:val="3"/>
            <w:tcBorders>
              <w:top w:val="nil"/>
              <w:bottom w:val="nil"/>
            </w:tcBorders>
            <w:vAlign w:val="center"/>
          </w:tcPr>
          <w:p w:rsidR="00E8343C" w:rsidRDefault="00FE3F0F">
            <w:pPr>
              <w:pStyle w:val="Header2"/>
            </w:pPr>
            <w:r>
              <w:fldChar w:fldCharType="begin"/>
            </w:r>
            <w:r w:rsidR="00E8343C">
              <w:instrText xml:space="preserve"> ASK LPDN "Enter the LHC Project document No, e.g LHC-DC-ES-0001.00 rev 1.0" \* MERGEFORMAT </w:instrText>
            </w:r>
            <w:r>
              <w:fldChar w:fldCharType="separate"/>
            </w:r>
            <w:bookmarkStart w:id="0" w:name="LPDN"/>
            <w:r w:rsidR="005A68CC">
              <w:t>LHC-</w:t>
            </w:r>
            <w:bookmarkEnd w:id="0"/>
            <w:r>
              <w:fldChar w:fldCharType="end"/>
            </w:r>
            <w:r w:rsidR="00E8343C">
              <w:t xml:space="preserve"> </w:t>
            </w:r>
            <w:r>
              <w:fldChar w:fldCharType="begin"/>
            </w:r>
            <w:r w:rsidR="00E8343C">
              <w:instrText xml:space="preserve"> ASK GROUP "Enter the Group Code" \* MERGEFORMAT </w:instrText>
            </w:r>
            <w:r>
              <w:fldChar w:fldCharType="separate"/>
            </w:r>
            <w:bookmarkStart w:id="1" w:name="GROUP"/>
            <w:r w:rsidR="005A68CC">
              <w:t>-</w:t>
            </w:r>
            <w:bookmarkEnd w:id="1"/>
            <w:r>
              <w:fldChar w:fldCharType="end"/>
            </w:r>
            <w:r w:rsidR="00E8343C">
              <w:t xml:space="preserve"> </w:t>
            </w:r>
            <w:r>
              <w:fldChar w:fldCharType="begin"/>
            </w:r>
            <w:r w:rsidR="00E8343C">
              <w:instrText xml:space="preserve"> ASK EDMS "Enter the EDMS Number (6 digits), e.g. 103365" \* MERGEFORMAT </w:instrText>
            </w:r>
            <w:r>
              <w:fldChar w:fldCharType="separate"/>
            </w:r>
            <w:bookmarkStart w:id="2" w:name="EDMS"/>
            <w:r w:rsidR="005A68CC">
              <w:t>-</w:t>
            </w:r>
            <w:bookmarkEnd w:id="2"/>
            <w:r>
              <w:fldChar w:fldCharType="end"/>
            </w:r>
            <w:r w:rsidR="00E8343C">
              <w:t xml:space="preserve"> </w:t>
            </w:r>
            <w:r>
              <w:rPr>
                <w:b w:val="0"/>
                <w:sz w:val="20"/>
              </w:rPr>
              <w:fldChar w:fldCharType="begin"/>
            </w:r>
            <w:r w:rsidR="00E8343C">
              <w:rPr>
                <w:b w:val="0"/>
                <w:sz w:val="20"/>
              </w:rPr>
              <w:instrText xml:space="preserve"> ASK LADATE "Enter the date in ISO format (YYYY-MM-DD)" \* MERGEFORMAT </w:instrText>
            </w:r>
            <w:r>
              <w:rPr>
                <w:b w:val="0"/>
                <w:sz w:val="20"/>
              </w:rPr>
              <w:fldChar w:fldCharType="separate"/>
            </w:r>
            <w:bookmarkStart w:id="3" w:name="LADATE"/>
            <w:r w:rsidR="005A68CC">
              <w:rPr>
                <w:b w:val="0"/>
                <w:sz w:val="20"/>
              </w:rPr>
              <w:t>1999-09-22</w:t>
            </w:r>
            <w:bookmarkEnd w:id="3"/>
            <w:r>
              <w:rPr>
                <w:b w:val="0"/>
                <w:sz w:val="20"/>
              </w:rPr>
              <w:fldChar w:fldCharType="end"/>
            </w:r>
            <w:r w:rsidR="00E8343C">
              <w:rPr>
                <w:b w:val="0"/>
                <w:sz w:val="20"/>
              </w:rPr>
              <w:t xml:space="preserve"> </w:t>
            </w:r>
          </w:p>
        </w:tc>
      </w:tr>
      <w:tr w:rsidR="00E8343C">
        <w:trPr>
          <w:trHeight w:hRule="exact" w:val="800"/>
          <w:jc w:val="center"/>
        </w:trPr>
        <w:tc>
          <w:tcPr>
            <w:tcW w:w="8648" w:type="dxa"/>
            <w:gridSpan w:val="3"/>
            <w:tcBorders>
              <w:top w:val="nil"/>
              <w:bottom w:val="nil"/>
            </w:tcBorders>
            <w:vAlign w:val="center"/>
          </w:tcPr>
          <w:p w:rsidR="00E8343C" w:rsidRDefault="00830AC9">
            <w:pPr>
              <w:pStyle w:val="FPDoc"/>
            </w:pPr>
            <w:r>
              <w:t>User Guide</w:t>
            </w:r>
          </w:p>
        </w:tc>
      </w:tr>
      <w:tr w:rsidR="00E8343C">
        <w:trPr>
          <w:trHeight w:hRule="exact" w:val="3200"/>
          <w:jc w:val="center"/>
        </w:trPr>
        <w:tc>
          <w:tcPr>
            <w:tcW w:w="8648" w:type="dxa"/>
            <w:gridSpan w:val="3"/>
            <w:tcBorders>
              <w:top w:val="nil"/>
              <w:bottom w:val="nil"/>
            </w:tcBorders>
            <w:vAlign w:val="center"/>
          </w:tcPr>
          <w:p w:rsidR="00E8343C" w:rsidRDefault="004C5587">
            <w:pPr>
              <w:pStyle w:val="FPTitle"/>
            </w:pPr>
            <w:r>
              <w:t>CCTEST</w:t>
            </w:r>
            <w:r w:rsidR="00726423">
              <w:t xml:space="preserve"> (V2</w:t>
            </w:r>
            <w:r w:rsidR="006441D6">
              <w:t>.</w:t>
            </w:r>
            <w:r w:rsidR="00726423">
              <w:t>0</w:t>
            </w:r>
            <w:r w:rsidR="00B8208E">
              <w:t>)</w:t>
            </w:r>
          </w:p>
          <w:p w:rsidR="00830AC9" w:rsidRDefault="00830AC9">
            <w:pPr>
              <w:pStyle w:val="FPTitle"/>
            </w:pPr>
          </w:p>
          <w:p w:rsidR="00830AC9" w:rsidRDefault="00830AC9">
            <w:pPr>
              <w:pStyle w:val="FPTitle"/>
            </w:pPr>
            <w:r>
              <w:t>Test program for</w:t>
            </w:r>
          </w:p>
          <w:p w:rsidR="00830AC9" w:rsidRDefault="00830AC9" w:rsidP="00830AC9">
            <w:pPr>
              <w:pStyle w:val="FPTitle"/>
            </w:pPr>
            <w:r>
              <w:t>libfg and libreg</w:t>
            </w:r>
          </w:p>
        </w:tc>
      </w:tr>
      <w:tr w:rsidR="00E8343C" w:rsidTr="00830AC9">
        <w:trPr>
          <w:trHeight w:hRule="exact" w:val="6343"/>
          <w:jc w:val="center"/>
        </w:trPr>
        <w:tc>
          <w:tcPr>
            <w:tcW w:w="8648" w:type="dxa"/>
            <w:gridSpan w:val="3"/>
            <w:tcBorders>
              <w:top w:val="nil"/>
              <w:bottom w:val="nil"/>
            </w:tcBorders>
          </w:tcPr>
          <w:p w:rsidR="00830AC9" w:rsidRDefault="00830AC9" w:rsidP="00830AC9">
            <w:pPr>
              <w:pStyle w:val="FPHeading"/>
            </w:pPr>
            <w:r>
              <w:t>Author</w:t>
            </w:r>
          </w:p>
          <w:p w:rsidR="008D6898" w:rsidRDefault="008D6898" w:rsidP="00830AC9">
            <w:pPr>
              <w:pStyle w:val="FPHeading"/>
              <w:rPr>
                <w:i w:val="0"/>
              </w:rPr>
            </w:pPr>
            <w:r>
              <w:rPr>
                <w:i w:val="0"/>
              </w:rPr>
              <w:t>Quentin King</w:t>
            </w:r>
          </w:p>
          <w:p w:rsidR="00830AC9" w:rsidRDefault="00830AC9" w:rsidP="00830AC9">
            <w:pPr>
              <w:pStyle w:val="FPHeading"/>
            </w:pPr>
            <w:r>
              <w:rPr>
                <w:i w:val="0"/>
              </w:rPr>
              <w:t>CERN TE-EPC-CC</w:t>
            </w:r>
            <w:r>
              <w:br/>
            </w:r>
          </w:p>
          <w:p w:rsidR="00830AC9" w:rsidRDefault="00830AC9" w:rsidP="00830AC9">
            <w:pPr>
              <w:pStyle w:val="FPHeading"/>
            </w:pPr>
            <w:r>
              <w:t>Abstract</w:t>
            </w:r>
            <w:r>
              <w:br/>
            </w:r>
          </w:p>
          <w:p w:rsidR="00E8343C" w:rsidRPr="00C251ED" w:rsidRDefault="00830AC9" w:rsidP="00830AC9">
            <w:pPr>
              <w:pStyle w:val="FPText"/>
            </w:pPr>
            <w:r w:rsidRPr="00830AC9">
              <w:t xml:space="preserve">Power converter control for the LHC is based on an embedded control computer called a Function Generator/Controller (FGC). </w:t>
            </w:r>
            <w:r>
              <w:t xml:space="preserve"> </w:t>
            </w:r>
            <w:r w:rsidRPr="00830AC9">
              <w:t>Every converter includes an FGC with responsibility for the generation of the reference current as a function of time and the regulation of the circuit current, as well as co</w:t>
            </w:r>
            <w:r>
              <w:t>ntrol of the converter state</w:t>
            </w:r>
            <w:r w:rsidRPr="00830AC9">
              <w:t xml:space="preserve">. </w:t>
            </w:r>
            <w:r>
              <w:t xml:space="preserve"> </w:t>
            </w:r>
            <w:r w:rsidRPr="00830AC9">
              <w:t xml:space="preserve">With many new converter controls software classes in development it was decided to generalise several key components of the FGC software in the form of C libraries: function generation in </w:t>
            </w:r>
            <w:proofErr w:type="spellStart"/>
            <w:r w:rsidRPr="00830AC9">
              <w:t>libfg</w:t>
            </w:r>
            <w:proofErr w:type="spellEnd"/>
            <w:r w:rsidRPr="00830AC9">
              <w:t xml:space="preserve">, regulation, limits and simulation in </w:t>
            </w:r>
            <w:proofErr w:type="spellStart"/>
            <w:r w:rsidRPr="00830AC9">
              <w:t>libreg</w:t>
            </w:r>
            <w:proofErr w:type="spellEnd"/>
            <w:r>
              <w:t>.</w:t>
            </w:r>
            <w:r w:rsidRPr="00830AC9">
              <w:t xml:space="preserve"> </w:t>
            </w:r>
            <w:r>
              <w:t xml:space="preserve">A test program called </w:t>
            </w:r>
            <w:proofErr w:type="spellStart"/>
            <w:r w:rsidR="004C5587">
              <w:t>cctest</w:t>
            </w:r>
            <w:proofErr w:type="spellEnd"/>
            <w:r>
              <w:t xml:space="preserve"> was written to test these libraries and to provide an example for how converter control software could be written using them.</w:t>
            </w:r>
          </w:p>
        </w:tc>
      </w:tr>
      <w:tr w:rsidR="00E8343C" w:rsidTr="00830AC9">
        <w:trPr>
          <w:trHeight w:hRule="exact" w:val="1286"/>
          <w:jc w:val="center"/>
        </w:trPr>
        <w:tc>
          <w:tcPr>
            <w:tcW w:w="1842" w:type="dxa"/>
            <w:tcBorders>
              <w:top w:val="nil"/>
              <w:bottom w:val="nil"/>
              <w:right w:val="nil"/>
            </w:tcBorders>
          </w:tcPr>
          <w:p w:rsidR="00E8343C" w:rsidRPr="00984674" w:rsidRDefault="00E8343C" w:rsidP="00830AC9">
            <w:pPr>
              <w:pStyle w:val="FPNames"/>
            </w:pPr>
          </w:p>
        </w:tc>
        <w:tc>
          <w:tcPr>
            <w:tcW w:w="3402" w:type="dxa"/>
            <w:tcBorders>
              <w:top w:val="nil"/>
              <w:left w:val="nil"/>
              <w:bottom w:val="nil"/>
              <w:right w:val="nil"/>
            </w:tcBorders>
          </w:tcPr>
          <w:p w:rsidR="00E8343C" w:rsidRDefault="00E8343C" w:rsidP="001A22C1">
            <w:pPr>
              <w:pStyle w:val="FPNames"/>
            </w:pPr>
          </w:p>
        </w:tc>
        <w:tc>
          <w:tcPr>
            <w:tcW w:w="3404" w:type="dxa"/>
            <w:tcBorders>
              <w:top w:val="nil"/>
              <w:left w:val="nil"/>
              <w:bottom w:val="nil"/>
            </w:tcBorders>
          </w:tcPr>
          <w:p w:rsidR="00E8343C" w:rsidRPr="00E87075" w:rsidRDefault="00E8343C">
            <w:pPr>
              <w:pStyle w:val="FPNames"/>
              <w:rPr>
                <w:color w:val="C0C0C0"/>
              </w:rPr>
            </w:pPr>
          </w:p>
        </w:tc>
      </w:tr>
    </w:tbl>
    <w:p w:rsidR="00E8343C" w:rsidRPr="000C1030" w:rsidRDefault="00E8343C" w:rsidP="000C1030">
      <w:pPr>
        <w:pStyle w:val="BodyText"/>
        <w:ind w:left="0"/>
        <w:jc w:val="center"/>
        <w:rPr>
          <w:sz w:val="28"/>
          <w:szCs w:val="28"/>
        </w:rPr>
      </w:pPr>
      <w:bookmarkStart w:id="4" w:name="_Toc10023384"/>
      <w:bookmarkStart w:id="5" w:name="_Toc56392210"/>
      <w:bookmarkStart w:id="6" w:name="_Toc93407954"/>
      <w:r w:rsidRPr="000C1030">
        <w:rPr>
          <w:sz w:val="28"/>
          <w:szCs w:val="28"/>
        </w:rPr>
        <w:lastRenderedPageBreak/>
        <w:t>Table of Contents</w:t>
      </w:r>
    </w:p>
    <w:p w:rsidR="00E8343C" w:rsidRPr="00C00246" w:rsidRDefault="00E8343C" w:rsidP="00C00246">
      <w:pPr>
        <w:jc w:val="center"/>
        <w:rPr>
          <w:rFonts w:ascii="Arial" w:hAnsi="Arial"/>
          <w:b/>
          <w:bCs/>
          <w:sz w:val="28"/>
          <w:szCs w:val="28"/>
        </w:rPr>
      </w:pPr>
    </w:p>
    <w:p w:rsidR="005A68CC" w:rsidRDefault="00FE3F0F">
      <w:pPr>
        <w:pStyle w:val="TOC1"/>
        <w:rPr>
          <w:rFonts w:asciiTheme="minorHAnsi" w:eastAsiaTheme="minorEastAsia" w:hAnsiTheme="minorHAnsi" w:cstheme="minorBidi"/>
          <w:b w:val="0"/>
          <w:caps w:val="0"/>
          <w:sz w:val="22"/>
          <w:szCs w:val="22"/>
          <w:lang w:val="en-GB" w:eastAsia="en-GB"/>
        </w:rPr>
      </w:pPr>
      <w:r>
        <w:rPr>
          <w:sz w:val="22"/>
        </w:rPr>
        <w:fldChar w:fldCharType="begin"/>
      </w:r>
      <w:r w:rsidR="00E8343C">
        <w:rPr>
          <w:sz w:val="22"/>
        </w:rPr>
        <w:instrText xml:space="preserve"> TOC \o "1-2" \h \z \u </w:instrText>
      </w:r>
      <w:r>
        <w:rPr>
          <w:sz w:val="22"/>
        </w:rPr>
        <w:fldChar w:fldCharType="separate"/>
      </w:r>
      <w:hyperlink w:anchor="_Toc372453557" w:history="1">
        <w:r w:rsidR="005A68CC" w:rsidRPr="00511532">
          <w:rPr>
            <w:rStyle w:val="Hyperlink"/>
          </w:rPr>
          <w:t>1.</w:t>
        </w:r>
        <w:r w:rsidR="005A68CC">
          <w:rPr>
            <w:rFonts w:asciiTheme="minorHAnsi" w:eastAsiaTheme="minorEastAsia" w:hAnsiTheme="minorHAnsi" w:cstheme="minorBidi"/>
            <w:b w:val="0"/>
            <w:caps w:val="0"/>
            <w:sz w:val="22"/>
            <w:szCs w:val="22"/>
            <w:lang w:val="en-GB" w:eastAsia="en-GB"/>
          </w:rPr>
          <w:tab/>
        </w:r>
        <w:r w:rsidR="005A68CC" w:rsidRPr="00511532">
          <w:rPr>
            <w:rStyle w:val="Hyperlink"/>
          </w:rPr>
          <w:t>Introduction</w:t>
        </w:r>
        <w:r w:rsidR="005A68CC">
          <w:rPr>
            <w:webHidden/>
          </w:rPr>
          <w:tab/>
        </w:r>
        <w:r w:rsidR="005A68CC">
          <w:rPr>
            <w:webHidden/>
          </w:rPr>
          <w:fldChar w:fldCharType="begin"/>
        </w:r>
        <w:r w:rsidR="005A68CC">
          <w:rPr>
            <w:webHidden/>
          </w:rPr>
          <w:instrText xml:space="preserve"> PAGEREF _Toc372453557 \h </w:instrText>
        </w:r>
        <w:r w:rsidR="005A68CC">
          <w:rPr>
            <w:webHidden/>
          </w:rPr>
        </w:r>
        <w:r w:rsidR="005A68CC">
          <w:rPr>
            <w:webHidden/>
          </w:rPr>
          <w:fldChar w:fldCharType="separate"/>
        </w:r>
        <w:r w:rsidR="005A68CC">
          <w:rPr>
            <w:webHidden/>
          </w:rPr>
          <w:t>3</w:t>
        </w:r>
        <w:r w:rsidR="005A68CC">
          <w:rPr>
            <w:webHidden/>
          </w:rPr>
          <w:fldChar w:fldCharType="end"/>
        </w:r>
      </w:hyperlink>
    </w:p>
    <w:p w:rsidR="005A68CC" w:rsidRDefault="001A0E16">
      <w:pPr>
        <w:pStyle w:val="TOC2"/>
        <w:rPr>
          <w:rFonts w:asciiTheme="minorHAnsi" w:eastAsiaTheme="minorEastAsia" w:hAnsiTheme="minorHAnsi" w:cstheme="minorBidi"/>
          <w:caps w:val="0"/>
          <w:sz w:val="22"/>
          <w:szCs w:val="22"/>
          <w:lang w:val="en-GB" w:eastAsia="en-GB"/>
        </w:rPr>
      </w:pPr>
      <w:hyperlink w:anchor="_Toc372453558" w:history="1">
        <w:r w:rsidR="005A68CC" w:rsidRPr="00511532">
          <w:rPr>
            <w:rStyle w:val="Hyperlink"/>
          </w:rPr>
          <w:t>1.1</w:t>
        </w:r>
        <w:r w:rsidR="005A68CC">
          <w:rPr>
            <w:rFonts w:asciiTheme="minorHAnsi" w:eastAsiaTheme="minorEastAsia" w:hAnsiTheme="minorHAnsi" w:cstheme="minorBidi"/>
            <w:caps w:val="0"/>
            <w:sz w:val="22"/>
            <w:szCs w:val="22"/>
            <w:lang w:val="en-GB" w:eastAsia="en-GB"/>
          </w:rPr>
          <w:tab/>
        </w:r>
        <w:r w:rsidR="005A68CC" w:rsidRPr="00511532">
          <w:rPr>
            <w:rStyle w:val="Hyperlink"/>
          </w:rPr>
          <w:t>Overview</w:t>
        </w:r>
        <w:r w:rsidR="005A68CC">
          <w:rPr>
            <w:webHidden/>
          </w:rPr>
          <w:tab/>
        </w:r>
        <w:r w:rsidR="005A68CC">
          <w:rPr>
            <w:webHidden/>
          </w:rPr>
          <w:fldChar w:fldCharType="begin"/>
        </w:r>
        <w:r w:rsidR="005A68CC">
          <w:rPr>
            <w:webHidden/>
          </w:rPr>
          <w:instrText xml:space="preserve"> PAGEREF _Toc372453558 \h </w:instrText>
        </w:r>
        <w:r w:rsidR="005A68CC">
          <w:rPr>
            <w:webHidden/>
          </w:rPr>
        </w:r>
        <w:r w:rsidR="005A68CC">
          <w:rPr>
            <w:webHidden/>
          </w:rPr>
          <w:fldChar w:fldCharType="separate"/>
        </w:r>
        <w:r w:rsidR="005A68CC">
          <w:rPr>
            <w:webHidden/>
          </w:rPr>
          <w:t>3</w:t>
        </w:r>
        <w:r w:rsidR="005A68CC">
          <w:rPr>
            <w:webHidden/>
          </w:rPr>
          <w:fldChar w:fldCharType="end"/>
        </w:r>
      </w:hyperlink>
    </w:p>
    <w:p w:rsidR="005A68CC" w:rsidRDefault="001A0E16">
      <w:pPr>
        <w:pStyle w:val="TOC1"/>
        <w:rPr>
          <w:rFonts w:asciiTheme="minorHAnsi" w:eastAsiaTheme="minorEastAsia" w:hAnsiTheme="minorHAnsi" w:cstheme="minorBidi"/>
          <w:b w:val="0"/>
          <w:caps w:val="0"/>
          <w:sz w:val="22"/>
          <w:szCs w:val="22"/>
          <w:lang w:val="en-GB" w:eastAsia="en-GB"/>
        </w:rPr>
      </w:pPr>
      <w:hyperlink w:anchor="_Toc372453559" w:history="1">
        <w:r w:rsidR="005A68CC" w:rsidRPr="00511532">
          <w:rPr>
            <w:rStyle w:val="Hyperlink"/>
          </w:rPr>
          <w:t>2.</w:t>
        </w:r>
        <w:r w:rsidR="005A68CC">
          <w:rPr>
            <w:rFonts w:asciiTheme="minorHAnsi" w:eastAsiaTheme="minorEastAsia" w:hAnsiTheme="minorHAnsi" w:cstheme="minorBidi"/>
            <w:b w:val="0"/>
            <w:caps w:val="0"/>
            <w:sz w:val="22"/>
            <w:szCs w:val="22"/>
            <w:lang w:val="en-GB" w:eastAsia="en-GB"/>
          </w:rPr>
          <w:tab/>
        </w:r>
        <w:r w:rsidR="005A68CC" w:rsidRPr="00511532">
          <w:rPr>
            <w:rStyle w:val="Hyperlink"/>
          </w:rPr>
          <w:t>Running CCTEST</w:t>
        </w:r>
        <w:r w:rsidR="005A68CC">
          <w:rPr>
            <w:webHidden/>
          </w:rPr>
          <w:tab/>
        </w:r>
        <w:r w:rsidR="005A68CC">
          <w:rPr>
            <w:webHidden/>
          </w:rPr>
          <w:fldChar w:fldCharType="begin"/>
        </w:r>
        <w:r w:rsidR="005A68CC">
          <w:rPr>
            <w:webHidden/>
          </w:rPr>
          <w:instrText xml:space="preserve"> PAGEREF _Toc372453559 \h </w:instrText>
        </w:r>
        <w:r w:rsidR="005A68CC">
          <w:rPr>
            <w:webHidden/>
          </w:rPr>
        </w:r>
        <w:r w:rsidR="005A68CC">
          <w:rPr>
            <w:webHidden/>
          </w:rPr>
          <w:fldChar w:fldCharType="separate"/>
        </w:r>
        <w:r w:rsidR="005A68CC">
          <w:rPr>
            <w:webHidden/>
          </w:rPr>
          <w:t>4</w:t>
        </w:r>
        <w:r w:rsidR="005A68CC">
          <w:rPr>
            <w:webHidden/>
          </w:rPr>
          <w:fldChar w:fldCharType="end"/>
        </w:r>
      </w:hyperlink>
    </w:p>
    <w:p w:rsidR="005A68CC" w:rsidRDefault="001A0E16">
      <w:pPr>
        <w:pStyle w:val="TOC2"/>
        <w:rPr>
          <w:rFonts w:asciiTheme="minorHAnsi" w:eastAsiaTheme="minorEastAsia" w:hAnsiTheme="minorHAnsi" w:cstheme="minorBidi"/>
          <w:caps w:val="0"/>
          <w:sz w:val="22"/>
          <w:szCs w:val="22"/>
          <w:lang w:val="en-GB" w:eastAsia="en-GB"/>
        </w:rPr>
      </w:pPr>
      <w:hyperlink w:anchor="_Toc372453560" w:history="1">
        <w:r w:rsidR="005A68CC" w:rsidRPr="00511532">
          <w:rPr>
            <w:rStyle w:val="Hyperlink"/>
          </w:rPr>
          <w:t>2.1</w:t>
        </w:r>
        <w:r w:rsidR="005A68CC">
          <w:rPr>
            <w:rFonts w:asciiTheme="minorHAnsi" w:eastAsiaTheme="minorEastAsia" w:hAnsiTheme="minorHAnsi" w:cstheme="minorBidi"/>
            <w:caps w:val="0"/>
            <w:sz w:val="22"/>
            <w:szCs w:val="22"/>
            <w:lang w:val="en-GB" w:eastAsia="en-GB"/>
          </w:rPr>
          <w:tab/>
        </w:r>
        <w:r w:rsidR="005A68CC" w:rsidRPr="00511532">
          <w:rPr>
            <w:rStyle w:val="Hyperlink"/>
          </w:rPr>
          <w:t>command line options</w:t>
        </w:r>
        <w:r w:rsidR="005A68CC">
          <w:rPr>
            <w:webHidden/>
          </w:rPr>
          <w:tab/>
        </w:r>
        <w:r w:rsidR="005A68CC">
          <w:rPr>
            <w:webHidden/>
          </w:rPr>
          <w:fldChar w:fldCharType="begin"/>
        </w:r>
        <w:r w:rsidR="005A68CC">
          <w:rPr>
            <w:webHidden/>
          </w:rPr>
          <w:instrText xml:space="preserve"> PAGEREF _Toc372453560 \h </w:instrText>
        </w:r>
        <w:r w:rsidR="005A68CC">
          <w:rPr>
            <w:webHidden/>
          </w:rPr>
        </w:r>
        <w:r w:rsidR="005A68CC">
          <w:rPr>
            <w:webHidden/>
          </w:rPr>
          <w:fldChar w:fldCharType="separate"/>
        </w:r>
        <w:r w:rsidR="005A68CC">
          <w:rPr>
            <w:webHidden/>
          </w:rPr>
          <w:t>5</w:t>
        </w:r>
        <w:r w:rsidR="005A68CC">
          <w:rPr>
            <w:webHidden/>
          </w:rPr>
          <w:fldChar w:fldCharType="end"/>
        </w:r>
      </w:hyperlink>
    </w:p>
    <w:p w:rsidR="005A68CC" w:rsidRDefault="001A0E16">
      <w:pPr>
        <w:pStyle w:val="TOC2"/>
        <w:rPr>
          <w:rFonts w:asciiTheme="minorHAnsi" w:eastAsiaTheme="minorEastAsia" w:hAnsiTheme="minorHAnsi" w:cstheme="minorBidi"/>
          <w:caps w:val="0"/>
          <w:sz w:val="22"/>
          <w:szCs w:val="22"/>
          <w:lang w:val="en-GB" w:eastAsia="en-GB"/>
        </w:rPr>
      </w:pPr>
      <w:hyperlink w:anchor="_Toc372453561" w:history="1">
        <w:r w:rsidR="005A68CC" w:rsidRPr="00511532">
          <w:rPr>
            <w:rStyle w:val="Hyperlink"/>
          </w:rPr>
          <w:t>2.2</w:t>
        </w:r>
        <w:r w:rsidR="005A68CC">
          <w:rPr>
            <w:rFonts w:asciiTheme="minorHAnsi" w:eastAsiaTheme="minorEastAsia" w:hAnsiTheme="minorHAnsi" w:cstheme="minorBidi"/>
            <w:caps w:val="0"/>
            <w:sz w:val="22"/>
            <w:szCs w:val="22"/>
            <w:lang w:val="en-GB" w:eastAsia="en-GB"/>
          </w:rPr>
          <w:tab/>
        </w:r>
        <w:r w:rsidR="005A68CC" w:rsidRPr="00511532">
          <w:rPr>
            <w:rStyle w:val="Hyperlink"/>
          </w:rPr>
          <w:t>parameter files</w:t>
        </w:r>
        <w:r w:rsidR="005A68CC">
          <w:rPr>
            <w:webHidden/>
          </w:rPr>
          <w:tab/>
        </w:r>
        <w:r w:rsidR="005A68CC">
          <w:rPr>
            <w:webHidden/>
          </w:rPr>
          <w:fldChar w:fldCharType="begin"/>
        </w:r>
        <w:r w:rsidR="005A68CC">
          <w:rPr>
            <w:webHidden/>
          </w:rPr>
          <w:instrText xml:space="preserve"> PAGEREF _Toc372453561 \h </w:instrText>
        </w:r>
        <w:r w:rsidR="005A68CC">
          <w:rPr>
            <w:webHidden/>
          </w:rPr>
        </w:r>
        <w:r w:rsidR="005A68CC">
          <w:rPr>
            <w:webHidden/>
          </w:rPr>
          <w:fldChar w:fldCharType="separate"/>
        </w:r>
        <w:r w:rsidR="005A68CC">
          <w:rPr>
            <w:webHidden/>
          </w:rPr>
          <w:t>7</w:t>
        </w:r>
        <w:r w:rsidR="005A68CC">
          <w:rPr>
            <w:webHidden/>
          </w:rPr>
          <w:fldChar w:fldCharType="end"/>
        </w:r>
      </w:hyperlink>
    </w:p>
    <w:p w:rsidR="005A68CC" w:rsidRDefault="001A0E16">
      <w:pPr>
        <w:pStyle w:val="TOC2"/>
        <w:rPr>
          <w:rFonts w:asciiTheme="minorHAnsi" w:eastAsiaTheme="minorEastAsia" w:hAnsiTheme="minorHAnsi" w:cstheme="minorBidi"/>
          <w:caps w:val="0"/>
          <w:sz w:val="22"/>
          <w:szCs w:val="22"/>
          <w:lang w:val="en-GB" w:eastAsia="en-GB"/>
        </w:rPr>
      </w:pPr>
      <w:hyperlink w:anchor="_Toc372453562" w:history="1">
        <w:r w:rsidR="005A68CC" w:rsidRPr="00511532">
          <w:rPr>
            <w:rStyle w:val="Hyperlink"/>
          </w:rPr>
          <w:t>2.3</w:t>
        </w:r>
        <w:r w:rsidR="005A68CC">
          <w:rPr>
            <w:rFonts w:asciiTheme="minorHAnsi" w:eastAsiaTheme="minorEastAsia" w:hAnsiTheme="minorHAnsi" w:cstheme="minorBidi"/>
            <w:caps w:val="0"/>
            <w:sz w:val="22"/>
            <w:szCs w:val="22"/>
            <w:lang w:val="en-GB" w:eastAsia="en-GB"/>
          </w:rPr>
          <w:tab/>
        </w:r>
        <w:r w:rsidR="005A68CC" w:rsidRPr="00511532">
          <w:rPr>
            <w:rStyle w:val="Hyperlink"/>
          </w:rPr>
          <w:t>function data files</w:t>
        </w:r>
        <w:r w:rsidR="005A68CC">
          <w:rPr>
            <w:webHidden/>
          </w:rPr>
          <w:tab/>
        </w:r>
        <w:r w:rsidR="005A68CC">
          <w:rPr>
            <w:webHidden/>
          </w:rPr>
          <w:fldChar w:fldCharType="begin"/>
        </w:r>
        <w:r w:rsidR="005A68CC">
          <w:rPr>
            <w:webHidden/>
          </w:rPr>
          <w:instrText xml:space="preserve"> PAGEREF _Toc372453562 \h </w:instrText>
        </w:r>
        <w:r w:rsidR="005A68CC">
          <w:rPr>
            <w:webHidden/>
          </w:rPr>
        </w:r>
        <w:r w:rsidR="005A68CC">
          <w:rPr>
            <w:webHidden/>
          </w:rPr>
          <w:fldChar w:fldCharType="separate"/>
        </w:r>
        <w:r w:rsidR="005A68CC">
          <w:rPr>
            <w:webHidden/>
          </w:rPr>
          <w:t>17</w:t>
        </w:r>
        <w:r w:rsidR="005A68CC">
          <w:rPr>
            <w:webHidden/>
          </w:rPr>
          <w:fldChar w:fldCharType="end"/>
        </w:r>
      </w:hyperlink>
    </w:p>
    <w:p w:rsidR="005A68CC" w:rsidRDefault="001A0E16">
      <w:pPr>
        <w:pStyle w:val="TOC2"/>
        <w:rPr>
          <w:rFonts w:asciiTheme="minorHAnsi" w:eastAsiaTheme="minorEastAsia" w:hAnsiTheme="minorHAnsi" w:cstheme="minorBidi"/>
          <w:caps w:val="0"/>
          <w:sz w:val="22"/>
          <w:szCs w:val="22"/>
          <w:lang w:val="en-GB" w:eastAsia="en-GB"/>
        </w:rPr>
      </w:pPr>
      <w:hyperlink w:anchor="_Toc372453563" w:history="1">
        <w:r w:rsidR="005A68CC" w:rsidRPr="00511532">
          <w:rPr>
            <w:rStyle w:val="Hyperlink"/>
          </w:rPr>
          <w:t>2.4</w:t>
        </w:r>
        <w:r w:rsidR="005A68CC">
          <w:rPr>
            <w:rFonts w:asciiTheme="minorHAnsi" w:eastAsiaTheme="minorEastAsia" w:hAnsiTheme="minorHAnsi" w:cstheme="minorBidi"/>
            <w:caps w:val="0"/>
            <w:sz w:val="22"/>
            <w:szCs w:val="22"/>
            <w:lang w:val="en-GB" w:eastAsia="en-GB"/>
          </w:rPr>
          <w:tab/>
        </w:r>
        <w:r w:rsidR="005A68CC" w:rsidRPr="00511532">
          <w:rPr>
            <w:rStyle w:val="Hyperlink"/>
          </w:rPr>
          <w:t>Output</w:t>
        </w:r>
        <w:r w:rsidR="005A68CC">
          <w:rPr>
            <w:webHidden/>
          </w:rPr>
          <w:tab/>
        </w:r>
        <w:r w:rsidR="005A68CC">
          <w:rPr>
            <w:webHidden/>
          </w:rPr>
          <w:fldChar w:fldCharType="begin"/>
        </w:r>
        <w:r w:rsidR="005A68CC">
          <w:rPr>
            <w:webHidden/>
          </w:rPr>
          <w:instrText xml:space="preserve"> PAGEREF _Toc372453563 \h </w:instrText>
        </w:r>
        <w:r w:rsidR="005A68CC">
          <w:rPr>
            <w:webHidden/>
          </w:rPr>
        </w:r>
        <w:r w:rsidR="005A68CC">
          <w:rPr>
            <w:webHidden/>
          </w:rPr>
          <w:fldChar w:fldCharType="separate"/>
        </w:r>
        <w:r w:rsidR="005A68CC">
          <w:rPr>
            <w:webHidden/>
          </w:rPr>
          <w:t>18</w:t>
        </w:r>
        <w:r w:rsidR="005A68CC">
          <w:rPr>
            <w:webHidden/>
          </w:rPr>
          <w:fldChar w:fldCharType="end"/>
        </w:r>
      </w:hyperlink>
    </w:p>
    <w:p w:rsidR="005A68CC" w:rsidRDefault="001A0E16">
      <w:pPr>
        <w:pStyle w:val="TOC1"/>
        <w:rPr>
          <w:rFonts w:asciiTheme="minorHAnsi" w:eastAsiaTheme="minorEastAsia" w:hAnsiTheme="minorHAnsi" w:cstheme="minorBidi"/>
          <w:b w:val="0"/>
          <w:caps w:val="0"/>
          <w:sz w:val="22"/>
          <w:szCs w:val="22"/>
          <w:lang w:val="en-GB" w:eastAsia="en-GB"/>
        </w:rPr>
      </w:pPr>
      <w:hyperlink w:anchor="_Toc372453564" w:history="1">
        <w:r w:rsidR="005A68CC" w:rsidRPr="00511532">
          <w:rPr>
            <w:rStyle w:val="Hyperlink"/>
          </w:rPr>
          <w:t>3.</w:t>
        </w:r>
        <w:r w:rsidR="005A68CC">
          <w:rPr>
            <w:rFonts w:asciiTheme="minorHAnsi" w:eastAsiaTheme="minorEastAsia" w:hAnsiTheme="minorHAnsi" w:cstheme="minorBidi"/>
            <w:b w:val="0"/>
            <w:caps w:val="0"/>
            <w:sz w:val="22"/>
            <w:szCs w:val="22"/>
            <w:lang w:val="en-GB" w:eastAsia="en-GB"/>
          </w:rPr>
          <w:tab/>
        </w:r>
        <w:r w:rsidR="005A68CC" w:rsidRPr="00511532">
          <w:rPr>
            <w:rStyle w:val="Hyperlink"/>
          </w:rPr>
          <w:t>program structure</w:t>
        </w:r>
        <w:r w:rsidR="005A68CC">
          <w:rPr>
            <w:webHidden/>
          </w:rPr>
          <w:tab/>
        </w:r>
        <w:r w:rsidR="005A68CC">
          <w:rPr>
            <w:webHidden/>
          </w:rPr>
          <w:fldChar w:fldCharType="begin"/>
        </w:r>
        <w:r w:rsidR="005A68CC">
          <w:rPr>
            <w:webHidden/>
          </w:rPr>
          <w:instrText xml:space="preserve"> PAGEREF _Toc372453564 \h </w:instrText>
        </w:r>
        <w:r w:rsidR="005A68CC">
          <w:rPr>
            <w:webHidden/>
          </w:rPr>
        </w:r>
        <w:r w:rsidR="005A68CC">
          <w:rPr>
            <w:webHidden/>
          </w:rPr>
          <w:fldChar w:fldCharType="separate"/>
        </w:r>
        <w:r w:rsidR="005A68CC">
          <w:rPr>
            <w:webHidden/>
          </w:rPr>
          <w:t>19</w:t>
        </w:r>
        <w:r w:rsidR="005A68CC">
          <w:rPr>
            <w:webHidden/>
          </w:rPr>
          <w:fldChar w:fldCharType="end"/>
        </w:r>
      </w:hyperlink>
    </w:p>
    <w:p w:rsidR="005A68CC" w:rsidRDefault="001A0E16">
      <w:pPr>
        <w:pStyle w:val="TOC2"/>
        <w:rPr>
          <w:rFonts w:asciiTheme="minorHAnsi" w:eastAsiaTheme="minorEastAsia" w:hAnsiTheme="minorHAnsi" w:cstheme="minorBidi"/>
          <w:caps w:val="0"/>
          <w:sz w:val="22"/>
          <w:szCs w:val="22"/>
          <w:lang w:val="en-GB" w:eastAsia="en-GB"/>
        </w:rPr>
      </w:pPr>
      <w:hyperlink w:anchor="_Toc372453565" w:history="1">
        <w:r w:rsidR="005A68CC" w:rsidRPr="00511532">
          <w:rPr>
            <w:rStyle w:val="Hyperlink"/>
          </w:rPr>
          <w:t>3.1</w:t>
        </w:r>
        <w:r w:rsidR="005A68CC">
          <w:rPr>
            <w:rFonts w:asciiTheme="minorHAnsi" w:eastAsiaTheme="minorEastAsia" w:hAnsiTheme="minorHAnsi" w:cstheme="minorBidi"/>
            <w:caps w:val="0"/>
            <w:sz w:val="22"/>
            <w:szCs w:val="22"/>
            <w:lang w:val="en-GB" w:eastAsia="en-GB"/>
          </w:rPr>
          <w:tab/>
        </w:r>
        <w:r w:rsidR="005A68CC" w:rsidRPr="00511532">
          <w:rPr>
            <w:rStyle w:val="Hyperlink"/>
          </w:rPr>
          <w:t>source files</w:t>
        </w:r>
        <w:r w:rsidR="005A68CC">
          <w:rPr>
            <w:webHidden/>
          </w:rPr>
          <w:tab/>
        </w:r>
        <w:r w:rsidR="005A68CC">
          <w:rPr>
            <w:webHidden/>
          </w:rPr>
          <w:fldChar w:fldCharType="begin"/>
        </w:r>
        <w:r w:rsidR="005A68CC">
          <w:rPr>
            <w:webHidden/>
          </w:rPr>
          <w:instrText xml:space="preserve"> PAGEREF _Toc372453565 \h </w:instrText>
        </w:r>
        <w:r w:rsidR="005A68CC">
          <w:rPr>
            <w:webHidden/>
          </w:rPr>
        </w:r>
        <w:r w:rsidR="005A68CC">
          <w:rPr>
            <w:webHidden/>
          </w:rPr>
          <w:fldChar w:fldCharType="separate"/>
        </w:r>
        <w:r w:rsidR="005A68CC">
          <w:rPr>
            <w:webHidden/>
          </w:rPr>
          <w:t>19</w:t>
        </w:r>
        <w:r w:rsidR="005A68CC">
          <w:rPr>
            <w:webHidden/>
          </w:rPr>
          <w:fldChar w:fldCharType="end"/>
        </w:r>
      </w:hyperlink>
    </w:p>
    <w:p w:rsidR="00E8343C" w:rsidRDefault="00FE3F0F" w:rsidP="00C00246">
      <w:pPr>
        <w:pStyle w:val="Heading1"/>
      </w:pPr>
      <w:r>
        <w:rPr>
          <w:sz w:val="22"/>
        </w:rPr>
        <w:lastRenderedPageBreak/>
        <w:fldChar w:fldCharType="end"/>
      </w:r>
      <w:bookmarkStart w:id="7" w:name="_Ref146967036"/>
      <w:bookmarkStart w:id="8" w:name="_Toc372453557"/>
      <w:r w:rsidR="00E8343C">
        <w:t>Introduction</w:t>
      </w:r>
      <w:bookmarkEnd w:id="4"/>
      <w:bookmarkEnd w:id="5"/>
      <w:bookmarkEnd w:id="6"/>
      <w:bookmarkEnd w:id="7"/>
      <w:bookmarkEnd w:id="8"/>
    </w:p>
    <w:p w:rsidR="00E8343C" w:rsidRPr="0098745C" w:rsidRDefault="00E8343C" w:rsidP="0098745C">
      <w:pPr>
        <w:pStyle w:val="Heading2"/>
        <w:rPr>
          <w:sz w:val="20"/>
        </w:rPr>
      </w:pPr>
      <w:bookmarkStart w:id="9" w:name="_Toc372453558"/>
      <w:r w:rsidRPr="0098745C">
        <w:t>Overview</w:t>
      </w:r>
      <w:bookmarkEnd w:id="9"/>
    </w:p>
    <w:p w:rsidR="001A0E16" w:rsidRDefault="00436A7D" w:rsidP="000B234E">
      <w:pPr>
        <w:pStyle w:val="BodyText"/>
      </w:pPr>
      <w:proofErr w:type="spellStart"/>
      <w:proofErr w:type="gramStart"/>
      <w:r>
        <w:rPr>
          <w:b/>
        </w:rPr>
        <w:t>cctest</w:t>
      </w:r>
      <w:proofErr w:type="spellEnd"/>
      <w:proofErr w:type="gramEnd"/>
      <w:r w:rsidR="00444FB5">
        <w:t xml:space="preserve"> is a C program written under Linux that will test </w:t>
      </w:r>
      <w:proofErr w:type="spellStart"/>
      <w:r w:rsidR="00444FB5" w:rsidRPr="000B234E">
        <w:rPr>
          <w:b/>
        </w:rPr>
        <w:t>libf</w:t>
      </w:r>
      <w:r w:rsidR="0094228F">
        <w:rPr>
          <w:b/>
        </w:rPr>
        <w:t>g</w:t>
      </w:r>
      <w:proofErr w:type="spellEnd"/>
      <w:r w:rsidR="00444FB5">
        <w:t xml:space="preserve"> and </w:t>
      </w:r>
      <w:proofErr w:type="spellStart"/>
      <w:r w:rsidR="00444FB5" w:rsidRPr="000B234E">
        <w:rPr>
          <w:b/>
        </w:rPr>
        <w:t>libreg</w:t>
      </w:r>
      <w:proofErr w:type="spellEnd"/>
      <w:r w:rsidR="00444FB5">
        <w:t xml:space="preserve"> and also demonstrate</w:t>
      </w:r>
      <w:r w:rsidR="00CF69A6">
        <w:t>s</w:t>
      </w:r>
      <w:r w:rsidR="00444FB5">
        <w:t xml:space="preserve"> how the libraries can be combined to create a power converter control program.</w:t>
      </w:r>
      <w:r w:rsidR="001A0E16">
        <w:t xml:space="preserve"> It can be used interactively, or from the command line and can read commands from files. </w:t>
      </w:r>
    </w:p>
    <w:p w:rsidR="000B234E" w:rsidRDefault="000B234E" w:rsidP="000B234E">
      <w:pPr>
        <w:pStyle w:val="BodyText"/>
      </w:pPr>
      <w:r>
        <w:t>It has two principle modes of operation, with a number of sub-modes:</w:t>
      </w:r>
    </w:p>
    <w:p w:rsidR="00404B6E" w:rsidRDefault="00404B6E" w:rsidP="000B234E">
      <w:pPr>
        <w:pStyle w:val="BodyText"/>
      </w:pPr>
    </w:p>
    <w:p w:rsidR="000B234E" w:rsidRDefault="000B234E" w:rsidP="00B8208E">
      <w:pPr>
        <w:pStyle w:val="BodyText"/>
        <w:numPr>
          <w:ilvl w:val="0"/>
          <w:numId w:val="10"/>
        </w:numPr>
      </w:pPr>
      <w:r>
        <w:t>Function generation only</w:t>
      </w:r>
    </w:p>
    <w:p w:rsidR="000B234E" w:rsidRDefault="000B234E" w:rsidP="00B8208E">
      <w:pPr>
        <w:pStyle w:val="BodyText"/>
        <w:numPr>
          <w:ilvl w:val="1"/>
          <w:numId w:val="10"/>
        </w:numPr>
      </w:pPr>
      <w:r>
        <w:t>With normal increasing time</w:t>
      </w:r>
    </w:p>
    <w:p w:rsidR="000B234E" w:rsidRDefault="000B234E" w:rsidP="00B8208E">
      <w:pPr>
        <w:pStyle w:val="BodyText"/>
        <w:numPr>
          <w:ilvl w:val="1"/>
          <w:numId w:val="10"/>
        </w:numPr>
      </w:pPr>
      <w:r>
        <w:t xml:space="preserve">With </w:t>
      </w:r>
      <w:r w:rsidR="00B8498D">
        <w:t>reverse decreasing</w:t>
      </w:r>
      <w:r>
        <w:t xml:space="preserve"> time</w:t>
      </w:r>
    </w:p>
    <w:p w:rsidR="000B234E" w:rsidRDefault="000B234E" w:rsidP="00B8208E">
      <w:pPr>
        <w:pStyle w:val="BodyText"/>
        <w:numPr>
          <w:ilvl w:val="0"/>
          <w:numId w:val="10"/>
        </w:numPr>
      </w:pPr>
      <w:r>
        <w:t xml:space="preserve">Function generation </w:t>
      </w:r>
      <w:r w:rsidRPr="00CF69A6">
        <w:rPr>
          <w:i/>
        </w:rPr>
        <w:t>and</w:t>
      </w:r>
      <w:r>
        <w:t xml:space="preserve"> simulation of the voltage source and load</w:t>
      </w:r>
    </w:p>
    <w:p w:rsidR="000B234E" w:rsidRDefault="000B234E" w:rsidP="00B8208E">
      <w:pPr>
        <w:pStyle w:val="BodyText"/>
        <w:numPr>
          <w:ilvl w:val="1"/>
          <w:numId w:val="10"/>
        </w:numPr>
      </w:pPr>
      <w:r>
        <w:t>Open-loop (function defines voltage reference)</w:t>
      </w:r>
    </w:p>
    <w:p w:rsidR="000B234E" w:rsidRDefault="000B234E" w:rsidP="00B8208E">
      <w:pPr>
        <w:pStyle w:val="BodyText"/>
        <w:numPr>
          <w:ilvl w:val="1"/>
          <w:numId w:val="10"/>
        </w:numPr>
      </w:pPr>
      <w:r>
        <w:t>Closed-loop (function defines current or field reference and RST algorithm calculates the voltage reference)</w:t>
      </w:r>
    </w:p>
    <w:p w:rsidR="00404B6E" w:rsidRDefault="00404B6E" w:rsidP="000B234E">
      <w:pPr>
        <w:pStyle w:val="BodyText"/>
      </w:pPr>
    </w:p>
    <w:p w:rsidR="000B234E" w:rsidRDefault="000B234E" w:rsidP="000B234E">
      <w:pPr>
        <w:pStyle w:val="BodyText"/>
      </w:pPr>
      <w:r>
        <w:t>The program writes ASCII output to standard error and standard out:</w:t>
      </w:r>
    </w:p>
    <w:p w:rsidR="00404B6E" w:rsidRDefault="00404B6E" w:rsidP="000B234E">
      <w:pPr>
        <w:pStyle w:val="BodyText"/>
      </w:pPr>
    </w:p>
    <w:p w:rsidR="000B234E" w:rsidRDefault="000B234E" w:rsidP="00B8208E">
      <w:pPr>
        <w:pStyle w:val="BodyText"/>
        <w:numPr>
          <w:ilvl w:val="0"/>
          <w:numId w:val="11"/>
        </w:numPr>
      </w:pPr>
      <w:r>
        <w:t>Standard error is used to report errors that stop execution.  If the verbose option (-v) is given then it will also be used to print all the parameter values before the run begins.</w:t>
      </w:r>
    </w:p>
    <w:p w:rsidR="000B234E" w:rsidRDefault="000B234E" w:rsidP="00B8208E">
      <w:pPr>
        <w:pStyle w:val="BodyText"/>
        <w:numPr>
          <w:ilvl w:val="0"/>
          <w:numId w:val="11"/>
        </w:numPr>
      </w:pPr>
      <w:r>
        <w:t>Standard out is used to report the time sequence for a</w:t>
      </w:r>
      <w:r w:rsidR="00436A7D">
        <w:t>ll the signals during the run.</w:t>
      </w:r>
      <w:r w:rsidR="00CF69A6">
        <w:t xml:space="preserve">  </w:t>
      </w:r>
      <w:r w:rsidR="00436A7D">
        <w:t>Four</w:t>
      </w:r>
      <w:r w:rsidR="00CF69A6">
        <w:t xml:space="preserve"> different output formats are supported</w:t>
      </w:r>
      <w:r w:rsidR="00436A7D">
        <w:t>; three generate comma separated values and one generates FLOT graphs in html that can be examined with a web browser</w:t>
      </w:r>
      <w:r w:rsidR="00CF69A6">
        <w:t>.</w:t>
      </w:r>
    </w:p>
    <w:p w:rsidR="00BE2B46" w:rsidRDefault="00BE2B46" w:rsidP="00BE2B46">
      <w:pPr>
        <w:pStyle w:val="BodyText"/>
      </w:pPr>
    </w:p>
    <w:p w:rsidR="00BE2B46" w:rsidRDefault="00BE2B46" w:rsidP="00BE2B46">
      <w:pPr>
        <w:pStyle w:val="BodyText"/>
      </w:pPr>
      <w:r>
        <w:t xml:space="preserve">The units of time and frequency are not specified in </w:t>
      </w:r>
      <w:proofErr w:type="spellStart"/>
      <w:r w:rsidR="004C5587">
        <w:rPr>
          <w:b/>
        </w:rPr>
        <w:t>cctest</w:t>
      </w:r>
      <w:proofErr w:type="spellEnd"/>
      <w:r>
        <w:t xml:space="preserve">, nor in </w:t>
      </w:r>
      <w:proofErr w:type="spellStart"/>
      <w:r w:rsidR="0094228F">
        <w:rPr>
          <w:b/>
        </w:rPr>
        <w:t>libfg</w:t>
      </w:r>
      <w:proofErr w:type="spellEnd"/>
      <w:r>
        <w:t xml:space="preserve"> or </w:t>
      </w:r>
      <w:proofErr w:type="spellStart"/>
      <w:r w:rsidRPr="00BE2B46">
        <w:rPr>
          <w:b/>
        </w:rPr>
        <w:t>libreg</w:t>
      </w:r>
      <w:proofErr w:type="spellEnd"/>
      <w:proofErr w:type="gramStart"/>
      <w:r>
        <w:t xml:space="preserve">.  </w:t>
      </w:r>
      <w:proofErr w:type="gramEnd"/>
      <w:r>
        <w:t>Normally seconds and hertz will be used, but this is not proscribed and you are free to use any units you like.</w:t>
      </w:r>
    </w:p>
    <w:p w:rsidR="00444FB5" w:rsidRDefault="00444FB5" w:rsidP="00444FB5">
      <w:pPr>
        <w:pStyle w:val="Heading1"/>
      </w:pPr>
      <w:bookmarkStart w:id="10" w:name="_Toc372453559"/>
      <w:r>
        <w:lastRenderedPageBreak/>
        <w:t xml:space="preserve">Running </w:t>
      </w:r>
      <w:r w:rsidR="004C5587">
        <w:t>CCTEST</w:t>
      </w:r>
      <w:bookmarkEnd w:id="10"/>
    </w:p>
    <w:p w:rsidR="00460586" w:rsidRDefault="00460586" w:rsidP="00460586">
      <w:pPr>
        <w:pStyle w:val="BodyText"/>
      </w:pPr>
      <w:r>
        <w:t xml:space="preserve">Between function generation, load and voltage source simulation, limits, and regulation, there are a lot of parameters needed to drive </w:t>
      </w:r>
      <w:proofErr w:type="spellStart"/>
      <w:r w:rsidR="004C5587">
        <w:rPr>
          <w:b/>
        </w:rPr>
        <w:t>cctest</w:t>
      </w:r>
      <w:proofErr w:type="spellEnd"/>
      <w:r>
        <w:t>.  These are gathered together in a small number of ASCII files with a very simple syntax:</w:t>
      </w:r>
    </w:p>
    <w:p w:rsidR="00460586" w:rsidRDefault="00622AE3" w:rsidP="00B8208E">
      <w:pPr>
        <w:pStyle w:val="BodyText"/>
        <w:numPr>
          <w:ilvl w:val="0"/>
          <w:numId w:val="9"/>
        </w:numPr>
      </w:pPr>
      <w:r>
        <w:t>Lines can contain a</w:t>
      </w:r>
      <w:r w:rsidR="00CF69A6">
        <w:t xml:space="preserve"> p</w:t>
      </w:r>
      <w:r w:rsidR="00460586">
        <w:t>arameter name and value</w:t>
      </w:r>
      <w:r w:rsidR="00CF69A6">
        <w:t>, separated by white space.</w:t>
      </w:r>
    </w:p>
    <w:p w:rsidR="00460586" w:rsidRDefault="00460586" w:rsidP="00B8208E">
      <w:pPr>
        <w:pStyle w:val="BodyText"/>
        <w:numPr>
          <w:ilvl w:val="0"/>
          <w:numId w:val="9"/>
        </w:numPr>
      </w:pPr>
      <w:r>
        <w:t>If the parameter is an array then multiple values are separated by commas</w:t>
      </w:r>
      <w:r w:rsidR="00CF69A6">
        <w:t>.</w:t>
      </w:r>
    </w:p>
    <w:p w:rsidR="00460586" w:rsidRDefault="00230349" w:rsidP="00B8208E">
      <w:pPr>
        <w:pStyle w:val="BodyText"/>
        <w:numPr>
          <w:ilvl w:val="0"/>
          <w:numId w:val="9"/>
        </w:numPr>
      </w:pPr>
      <w:r>
        <w:t xml:space="preserve">Comment lines start with </w:t>
      </w:r>
      <w:r w:rsidR="00CF69A6">
        <w:t>“</w:t>
      </w:r>
      <w:r>
        <w:t>#</w:t>
      </w:r>
      <w:r w:rsidR="00CF69A6">
        <w:t>”.</w:t>
      </w:r>
    </w:p>
    <w:p w:rsidR="00230349" w:rsidRDefault="00230349" w:rsidP="00B8208E">
      <w:pPr>
        <w:pStyle w:val="BodyText"/>
        <w:numPr>
          <w:ilvl w:val="0"/>
          <w:numId w:val="9"/>
        </w:numPr>
      </w:pPr>
      <w:r>
        <w:t>Blank lines and leading white space are ignored</w:t>
      </w:r>
      <w:r w:rsidR="00CF69A6">
        <w:t>.</w:t>
      </w:r>
    </w:p>
    <w:p w:rsidR="00622AE3" w:rsidRDefault="00622AE3" w:rsidP="00CF69A6">
      <w:pPr>
        <w:pStyle w:val="BodyText"/>
      </w:pPr>
    </w:p>
    <w:p w:rsidR="00230349" w:rsidRDefault="00317C72" w:rsidP="00CF69A6">
      <w:pPr>
        <w:pStyle w:val="BodyText"/>
      </w:pPr>
      <w:r>
        <w:t>Here is a simple example:</w:t>
      </w:r>
    </w:p>
    <w:p w:rsidR="00622AE3" w:rsidRDefault="00622AE3" w:rsidP="00CF69A6">
      <w:pPr>
        <w:pStyle w:val="BodyText"/>
      </w:pPr>
    </w:p>
    <w:p w:rsidR="00317C72" w:rsidRPr="00317C72" w:rsidRDefault="00317C72" w:rsidP="00317C72">
      <w:pPr>
        <w:pStyle w:val="BodyText"/>
        <w:pBdr>
          <w:top w:val="single" w:sz="4" w:space="1" w:color="auto"/>
          <w:left w:val="single" w:sz="4" w:space="4" w:color="auto"/>
          <w:bottom w:val="single" w:sz="4" w:space="1" w:color="auto"/>
          <w:right w:val="single" w:sz="4" w:space="4" w:color="auto"/>
        </w:pBdr>
        <w:ind w:left="1440"/>
        <w:jc w:val="left"/>
        <w:rPr>
          <w:rFonts w:ascii="Courier New" w:hAnsi="Courier New" w:cs="Courier New"/>
          <w:sz w:val="18"/>
        </w:rPr>
      </w:pPr>
      <w:r w:rsidRPr="00317C72">
        <w:rPr>
          <w:rFonts w:ascii="Courier New" w:hAnsi="Courier New" w:cs="Courier New"/>
          <w:sz w:val="18"/>
        </w:rPr>
        <w:t xml:space="preserve"># </w:t>
      </w:r>
      <w:r w:rsidR="004C5587">
        <w:rPr>
          <w:rFonts w:ascii="Courier New" w:hAnsi="Courier New" w:cs="Courier New"/>
          <w:sz w:val="18"/>
        </w:rPr>
        <w:t>CCTEST</w:t>
      </w:r>
      <w:r w:rsidRPr="00317C72">
        <w:rPr>
          <w:rFonts w:ascii="Courier New" w:hAnsi="Courier New" w:cs="Courier New"/>
          <w:sz w:val="18"/>
        </w:rPr>
        <w:t xml:space="preserve"> global control file for function generation tests with normal time</w:t>
      </w:r>
      <w:r w:rsidRPr="00317C72">
        <w:rPr>
          <w:rFonts w:ascii="Courier New" w:hAnsi="Courier New" w:cs="Courier New"/>
          <w:sz w:val="18"/>
        </w:rPr>
        <w:br/>
      </w:r>
      <w:r w:rsidRPr="00317C72">
        <w:rPr>
          <w:rFonts w:ascii="Courier New" w:hAnsi="Courier New" w:cs="Courier New"/>
          <w:sz w:val="18"/>
        </w:rPr>
        <w:br/>
        <w:t>RUN_DELAY       1.0</w:t>
      </w:r>
      <w:r w:rsidRPr="00317C72">
        <w:rPr>
          <w:rFonts w:ascii="Courier New" w:hAnsi="Courier New" w:cs="Courier New"/>
          <w:sz w:val="18"/>
        </w:rPr>
        <w:br/>
        <w:t>STOP_DELAY      1.0</w:t>
      </w:r>
      <w:r w:rsidRPr="00317C72">
        <w:rPr>
          <w:rFonts w:ascii="Courier New" w:hAnsi="Courier New" w:cs="Courier New"/>
          <w:sz w:val="18"/>
        </w:rPr>
        <w:br/>
        <w:t>ITER_PERIOD     1.0E-3</w:t>
      </w:r>
      <w:r w:rsidRPr="00317C72">
        <w:rPr>
          <w:rFonts w:ascii="Courier New" w:hAnsi="Courier New" w:cs="Courier New"/>
          <w:sz w:val="18"/>
        </w:rPr>
        <w:br/>
        <w:t>UNITS           VOLTS</w:t>
      </w:r>
      <w:r w:rsidRPr="00317C72">
        <w:rPr>
          <w:rFonts w:ascii="Courier New" w:hAnsi="Courier New" w:cs="Courier New"/>
          <w:sz w:val="18"/>
        </w:rPr>
        <w:br/>
      </w:r>
      <w:r w:rsidRPr="00317C72">
        <w:rPr>
          <w:rFonts w:ascii="Courier New" w:hAnsi="Courier New" w:cs="Courier New"/>
          <w:sz w:val="18"/>
        </w:rPr>
        <w:br/>
        <w:t># EOF</w:t>
      </w:r>
    </w:p>
    <w:p w:rsidR="00622AE3" w:rsidRDefault="00622AE3" w:rsidP="00317C72">
      <w:pPr>
        <w:pStyle w:val="BodyText"/>
      </w:pPr>
    </w:p>
    <w:p w:rsidR="00404B6E" w:rsidRDefault="00404B6E" w:rsidP="00317C72">
      <w:pPr>
        <w:pStyle w:val="BodyText"/>
      </w:pPr>
      <w:r>
        <w:t xml:space="preserve">In this documentation, a parameter will be referred to by combining its group and </w:t>
      </w:r>
      <w:r w:rsidR="00A058B7">
        <w:t xml:space="preserve">its </w:t>
      </w:r>
      <w:r>
        <w:t>name separated by a period.  For example, GLOBAL.ITER_PERIOD is 1.0E-3 in the example above.</w:t>
      </w:r>
    </w:p>
    <w:p w:rsidR="00317C72" w:rsidRDefault="00317C72" w:rsidP="00317C72">
      <w:pPr>
        <w:pStyle w:val="BodyText"/>
      </w:pPr>
      <w:r>
        <w:t xml:space="preserve">Here </w:t>
      </w:r>
      <w:r w:rsidR="0094228F">
        <w:t>is</w:t>
      </w:r>
      <w:r>
        <w:t xml:space="preserve"> how </w:t>
      </w:r>
      <w:proofErr w:type="spellStart"/>
      <w:r w:rsidR="004C5587">
        <w:rPr>
          <w:b/>
        </w:rPr>
        <w:t>cctest</w:t>
      </w:r>
      <w:proofErr w:type="spellEnd"/>
      <w:r>
        <w:t xml:space="preserve"> might be run:</w:t>
      </w:r>
    </w:p>
    <w:p w:rsidR="00622AE3" w:rsidRDefault="00622AE3" w:rsidP="00317C72">
      <w:pPr>
        <w:pStyle w:val="BodyText"/>
      </w:pPr>
    </w:p>
    <w:p w:rsidR="00317C72" w:rsidRPr="00317C72" w:rsidRDefault="004C5587" w:rsidP="00622AE3">
      <w:pPr>
        <w:pStyle w:val="BodyText"/>
        <w:ind w:left="1440"/>
        <w:jc w:val="left"/>
        <w:rPr>
          <w:rFonts w:ascii="Courier New" w:hAnsi="Courier New" w:cs="Courier New"/>
          <w:sz w:val="18"/>
        </w:rPr>
      </w:pPr>
      <w:proofErr w:type="spellStart"/>
      <w:proofErr w:type="gramStart"/>
      <w:r>
        <w:rPr>
          <w:rFonts w:ascii="Courier New" w:hAnsi="Courier New" w:cs="Courier New"/>
          <w:sz w:val="18"/>
        </w:rPr>
        <w:t>cctest</w:t>
      </w:r>
      <w:proofErr w:type="spellEnd"/>
      <w:proofErr w:type="gramEnd"/>
      <w:r w:rsidR="00317C72">
        <w:rPr>
          <w:rFonts w:ascii="Courier New" w:hAnsi="Courier New" w:cs="Courier New"/>
          <w:sz w:val="18"/>
        </w:rPr>
        <w:t xml:space="preserve"> –g global </w:t>
      </w:r>
      <w:r w:rsidR="00317C72" w:rsidRPr="00317C72">
        <w:rPr>
          <w:rFonts w:ascii="Courier New" w:hAnsi="Courier New" w:cs="Courier New"/>
          <w:sz w:val="18"/>
        </w:rPr>
        <w:t xml:space="preserve">-d table -m limits -l load -r </w:t>
      </w:r>
      <w:proofErr w:type="spellStart"/>
      <w:r w:rsidR="00317C72" w:rsidRPr="00317C72">
        <w:rPr>
          <w:rFonts w:ascii="Courier New" w:hAnsi="Courier New" w:cs="Courier New"/>
          <w:sz w:val="18"/>
        </w:rPr>
        <w:t>reg</w:t>
      </w:r>
      <w:proofErr w:type="spellEnd"/>
      <w:r w:rsidR="00317C72" w:rsidRPr="00317C72">
        <w:rPr>
          <w:rFonts w:ascii="Courier New" w:hAnsi="Courier New" w:cs="Courier New"/>
          <w:sz w:val="18"/>
        </w:rPr>
        <w:t xml:space="preserve"> -s vs &gt; spline.csv</w:t>
      </w:r>
    </w:p>
    <w:p w:rsidR="00622AE3" w:rsidRDefault="00622AE3" w:rsidP="00317C72">
      <w:pPr>
        <w:pStyle w:val="BodyText"/>
      </w:pPr>
    </w:p>
    <w:p w:rsidR="00A058B7" w:rsidRDefault="00622AE3" w:rsidP="00A058B7">
      <w:pPr>
        <w:pStyle w:val="BodyText"/>
      </w:pPr>
      <w:r>
        <w:t>In this case s</w:t>
      </w:r>
      <w:r w:rsidR="00317C72">
        <w:t>ix files (</w:t>
      </w:r>
      <w:r w:rsidR="00317C72" w:rsidRPr="00317C72">
        <w:rPr>
          <w:rFonts w:ascii="Courier New" w:hAnsi="Courier New" w:cs="Courier New"/>
        </w:rPr>
        <w:t>global</w:t>
      </w:r>
      <w:r w:rsidR="00317C72">
        <w:t xml:space="preserve">, </w:t>
      </w:r>
      <w:r w:rsidR="00317C72" w:rsidRPr="00317C72">
        <w:rPr>
          <w:rFonts w:ascii="Courier New" w:hAnsi="Courier New" w:cs="Courier New"/>
        </w:rPr>
        <w:t>table</w:t>
      </w:r>
      <w:r w:rsidR="00317C72">
        <w:t xml:space="preserve">, </w:t>
      </w:r>
      <w:r w:rsidR="00317C72" w:rsidRPr="00317C72">
        <w:rPr>
          <w:rFonts w:ascii="Courier New" w:hAnsi="Courier New" w:cs="Courier New"/>
        </w:rPr>
        <w:t>limits</w:t>
      </w:r>
      <w:r w:rsidR="00317C72">
        <w:t xml:space="preserve">, </w:t>
      </w:r>
      <w:r w:rsidR="00317C72" w:rsidRPr="00317C72">
        <w:rPr>
          <w:rFonts w:ascii="Courier New" w:hAnsi="Courier New" w:cs="Courier New"/>
        </w:rPr>
        <w:t>load</w:t>
      </w:r>
      <w:r w:rsidR="00317C72">
        <w:t xml:space="preserve">, </w:t>
      </w:r>
      <w:proofErr w:type="spellStart"/>
      <w:r w:rsidR="00317C72" w:rsidRPr="00317C72">
        <w:rPr>
          <w:rFonts w:ascii="Courier New" w:hAnsi="Courier New" w:cs="Courier New"/>
        </w:rPr>
        <w:t>reg</w:t>
      </w:r>
      <w:proofErr w:type="spellEnd"/>
      <w:r w:rsidR="00317C72">
        <w:t xml:space="preserve"> and </w:t>
      </w:r>
      <w:r w:rsidR="00317C72" w:rsidRPr="00317C72">
        <w:rPr>
          <w:rFonts w:ascii="Courier New" w:hAnsi="Courier New" w:cs="Courier New"/>
        </w:rPr>
        <w:t>vs</w:t>
      </w:r>
      <w:r w:rsidR="00317C72">
        <w:t xml:space="preserve">) containing all the parameters are read by </w:t>
      </w:r>
      <w:proofErr w:type="spellStart"/>
      <w:r w:rsidR="004C5587">
        <w:rPr>
          <w:b/>
        </w:rPr>
        <w:t>cctest</w:t>
      </w:r>
      <w:proofErr w:type="spellEnd"/>
      <w:r w:rsidR="00317C72">
        <w:t xml:space="preserve"> and the results are redirected to the file spline.csv.</w:t>
      </w:r>
      <w:r w:rsidR="00A058B7">
        <w:t xml:space="preserve">  </w:t>
      </w:r>
    </w:p>
    <w:p w:rsidR="00A058B7" w:rsidRDefault="00A058B7" w:rsidP="00A058B7">
      <w:pPr>
        <w:pStyle w:val="BodyText"/>
      </w:pPr>
      <w:r>
        <w:t>In total there are only five parameter groups:</w:t>
      </w:r>
    </w:p>
    <w:p w:rsidR="00A058B7" w:rsidRDefault="00A058B7" w:rsidP="00A058B7">
      <w:pPr>
        <w:pStyle w:val="BodyText"/>
        <w:numPr>
          <w:ilvl w:val="0"/>
          <w:numId w:val="13"/>
        </w:numPr>
      </w:pPr>
      <w:r>
        <w:t>GLOBAL (-g)</w:t>
      </w:r>
    </w:p>
    <w:p w:rsidR="00A058B7" w:rsidRDefault="00A058B7" w:rsidP="00A058B7">
      <w:pPr>
        <w:pStyle w:val="BodyText"/>
        <w:numPr>
          <w:ilvl w:val="0"/>
          <w:numId w:val="13"/>
        </w:numPr>
      </w:pPr>
      <w:r>
        <w:t>LOAD (-l)</w:t>
      </w:r>
    </w:p>
    <w:p w:rsidR="00A058B7" w:rsidRDefault="00A058B7" w:rsidP="00A058B7">
      <w:pPr>
        <w:pStyle w:val="BodyText"/>
        <w:numPr>
          <w:ilvl w:val="0"/>
          <w:numId w:val="13"/>
        </w:numPr>
      </w:pPr>
      <w:r>
        <w:t>LIMITS (-m)</w:t>
      </w:r>
    </w:p>
    <w:p w:rsidR="00A058B7" w:rsidRDefault="00A058B7" w:rsidP="00A058B7">
      <w:pPr>
        <w:pStyle w:val="BodyText"/>
        <w:numPr>
          <w:ilvl w:val="0"/>
          <w:numId w:val="13"/>
        </w:numPr>
      </w:pPr>
      <w:r>
        <w:t>VS (-s)</w:t>
      </w:r>
    </w:p>
    <w:p w:rsidR="00A058B7" w:rsidRDefault="00A058B7" w:rsidP="00A058B7">
      <w:pPr>
        <w:pStyle w:val="BodyText"/>
        <w:numPr>
          <w:ilvl w:val="0"/>
          <w:numId w:val="13"/>
        </w:numPr>
      </w:pPr>
      <w:r>
        <w:t>REG (-r)</w:t>
      </w:r>
    </w:p>
    <w:p w:rsidR="00A058B7" w:rsidRDefault="00A058B7" w:rsidP="00A058B7">
      <w:pPr>
        <w:pStyle w:val="BodyText"/>
      </w:pPr>
      <w:r>
        <w:t>And there are six types of function data file (all use –d since only one can be specified per</w:t>
      </w:r>
      <w:r w:rsidR="0094228F">
        <w:t xml:space="preserve"> run of</w:t>
      </w:r>
      <w:r>
        <w:t xml:space="preserve"> </w:t>
      </w:r>
      <w:proofErr w:type="spellStart"/>
      <w:r w:rsidR="004C5587">
        <w:t>cctest</w:t>
      </w:r>
      <w:proofErr w:type="spellEnd"/>
      <w:r w:rsidR="00C176A0">
        <w:t>)</w:t>
      </w:r>
      <w:r>
        <w:t>:</w:t>
      </w:r>
    </w:p>
    <w:p w:rsidR="00A058B7" w:rsidRDefault="00A058B7" w:rsidP="00A058B7">
      <w:pPr>
        <w:pStyle w:val="BodyText"/>
        <w:numPr>
          <w:ilvl w:val="0"/>
          <w:numId w:val="14"/>
        </w:numPr>
      </w:pPr>
      <w:r>
        <w:t>START</w:t>
      </w:r>
    </w:p>
    <w:p w:rsidR="00A058B7" w:rsidRDefault="00A058B7" w:rsidP="00A058B7">
      <w:pPr>
        <w:pStyle w:val="BodyText"/>
        <w:numPr>
          <w:ilvl w:val="0"/>
          <w:numId w:val="14"/>
        </w:numPr>
      </w:pPr>
      <w:r>
        <w:t>PLEP</w:t>
      </w:r>
    </w:p>
    <w:p w:rsidR="00A058B7" w:rsidRDefault="00A058B7" w:rsidP="00A058B7">
      <w:pPr>
        <w:pStyle w:val="BodyText"/>
        <w:numPr>
          <w:ilvl w:val="0"/>
          <w:numId w:val="14"/>
        </w:numPr>
      </w:pPr>
      <w:r>
        <w:t>PPPL</w:t>
      </w:r>
    </w:p>
    <w:p w:rsidR="00A058B7" w:rsidRDefault="00A058B7" w:rsidP="00A058B7">
      <w:pPr>
        <w:pStyle w:val="BodyText"/>
        <w:numPr>
          <w:ilvl w:val="0"/>
          <w:numId w:val="14"/>
        </w:numPr>
      </w:pPr>
      <w:r>
        <w:t>TABLE</w:t>
      </w:r>
      <w:r>
        <w:tab/>
        <w:t>(used with the TABLE and SPLINE functions)</w:t>
      </w:r>
    </w:p>
    <w:p w:rsidR="00A058B7" w:rsidRDefault="00A058B7" w:rsidP="00A058B7">
      <w:pPr>
        <w:pStyle w:val="BodyText"/>
        <w:numPr>
          <w:ilvl w:val="0"/>
          <w:numId w:val="14"/>
        </w:numPr>
      </w:pPr>
      <w:r>
        <w:t>TRIM</w:t>
      </w:r>
      <w:r>
        <w:tab/>
      </w:r>
      <w:r>
        <w:tab/>
        <w:t>(used with the LTRIM and CTRIM functions)</w:t>
      </w:r>
    </w:p>
    <w:p w:rsidR="00622AE3" w:rsidRPr="00A058B7" w:rsidRDefault="00A058B7" w:rsidP="00A058B7">
      <w:pPr>
        <w:pStyle w:val="BodyText"/>
        <w:numPr>
          <w:ilvl w:val="0"/>
          <w:numId w:val="14"/>
        </w:numPr>
        <w:rPr>
          <w:caps/>
          <w:sz w:val="24"/>
        </w:rPr>
      </w:pPr>
      <w:r>
        <w:t>TEST</w:t>
      </w:r>
      <w:r>
        <w:tab/>
      </w:r>
      <w:r>
        <w:tab/>
        <w:t>(used with the SINE, COSINE, SQUARE and STEPS functions)</w:t>
      </w:r>
      <w:r w:rsidR="00622AE3">
        <w:br w:type="page"/>
      </w:r>
    </w:p>
    <w:p w:rsidR="000B234E" w:rsidRDefault="000B234E" w:rsidP="00444FB5">
      <w:pPr>
        <w:pStyle w:val="Heading2"/>
      </w:pPr>
      <w:bookmarkStart w:id="11" w:name="_Toc372453560"/>
      <w:r>
        <w:lastRenderedPageBreak/>
        <w:t>command line options</w:t>
      </w:r>
      <w:bookmarkEnd w:id="11"/>
    </w:p>
    <w:p w:rsidR="001A1DB4" w:rsidRDefault="001A1DB4" w:rsidP="00304887">
      <w:pPr>
        <w:pStyle w:val="BodyText"/>
        <w:rPr>
          <w:b/>
        </w:rPr>
      </w:pPr>
    </w:p>
    <w:p w:rsidR="00304887" w:rsidRDefault="00436A7D" w:rsidP="00304887">
      <w:pPr>
        <w:pStyle w:val="BodyText"/>
      </w:pPr>
      <w:proofErr w:type="spellStart"/>
      <w:proofErr w:type="gramStart"/>
      <w:r>
        <w:rPr>
          <w:b/>
        </w:rPr>
        <w:t>cctest</w:t>
      </w:r>
      <w:proofErr w:type="spellEnd"/>
      <w:proofErr w:type="gramEnd"/>
      <w:r w:rsidR="00304887">
        <w:t xml:space="preserve"> is completely controlled by the</w:t>
      </w:r>
      <w:r w:rsidR="001A1DB4">
        <w:t xml:space="preserve"> following command line options:</w:t>
      </w:r>
    </w:p>
    <w:p w:rsidR="001A1DB4" w:rsidRDefault="001A1DB4" w:rsidP="00304887">
      <w:pPr>
        <w:pStyle w:val="BodyText"/>
      </w:pPr>
    </w:p>
    <w:tbl>
      <w:tblPr>
        <w:tblStyle w:val="MediumGrid3-Accent5"/>
        <w:tblW w:w="8683" w:type="dxa"/>
        <w:jc w:val="right"/>
        <w:tblLook w:val="0420" w:firstRow="1" w:lastRow="0" w:firstColumn="0" w:lastColumn="0" w:noHBand="0" w:noVBand="1"/>
      </w:tblPr>
      <w:tblGrid>
        <w:gridCol w:w="1992"/>
        <w:gridCol w:w="2013"/>
        <w:gridCol w:w="1308"/>
        <w:gridCol w:w="3370"/>
      </w:tblGrid>
      <w:tr w:rsidR="00304887" w:rsidTr="00622AE3">
        <w:trPr>
          <w:cnfStyle w:val="100000000000" w:firstRow="1" w:lastRow="0" w:firstColumn="0" w:lastColumn="0" w:oddVBand="0" w:evenVBand="0" w:oddHBand="0" w:evenHBand="0" w:firstRowFirstColumn="0" w:firstRowLastColumn="0" w:lastRowFirstColumn="0" w:lastRowLastColumn="0"/>
          <w:tblHeader/>
          <w:jc w:val="right"/>
        </w:trPr>
        <w:tc>
          <w:tcPr>
            <w:tcW w:w="1992" w:type="dxa"/>
            <w:noWrap/>
            <w:vAlign w:val="center"/>
          </w:tcPr>
          <w:p w:rsidR="00304887" w:rsidRDefault="00304887" w:rsidP="00304887">
            <w:pPr>
              <w:pStyle w:val="BodyText"/>
              <w:ind w:left="0"/>
              <w:jc w:val="center"/>
            </w:pPr>
            <w:r>
              <w:rPr>
                <w:sz w:val="16"/>
              </w:rPr>
              <w:t>Option</w:t>
            </w:r>
          </w:p>
        </w:tc>
        <w:tc>
          <w:tcPr>
            <w:tcW w:w="2013" w:type="dxa"/>
            <w:vAlign w:val="center"/>
          </w:tcPr>
          <w:p w:rsidR="00304887" w:rsidRPr="00F6009B" w:rsidRDefault="00304887" w:rsidP="00304887">
            <w:pPr>
              <w:pStyle w:val="BodyText"/>
              <w:ind w:left="0"/>
              <w:jc w:val="center"/>
              <w:rPr>
                <w:sz w:val="16"/>
              </w:rPr>
            </w:pPr>
            <w:r>
              <w:rPr>
                <w:sz w:val="16"/>
              </w:rPr>
              <w:t>Action</w:t>
            </w:r>
          </w:p>
        </w:tc>
        <w:tc>
          <w:tcPr>
            <w:tcW w:w="1308" w:type="dxa"/>
            <w:vAlign w:val="center"/>
          </w:tcPr>
          <w:p w:rsidR="00304887" w:rsidRDefault="00304887" w:rsidP="00304887">
            <w:pPr>
              <w:pStyle w:val="BodyText"/>
              <w:ind w:left="0"/>
              <w:jc w:val="center"/>
              <w:rPr>
                <w:sz w:val="16"/>
              </w:rPr>
            </w:pPr>
            <w:r>
              <w:rPr>
                <w:sz w:val="16"/>
              </w:rPr>
              <w:t>Required?</w:t>
            </w:r>
          </w:p>
        </w:tc>
        <w:tc>
          <w:tcPr>
            <w:tcW w:w="3370" w:type="dxa"/>
            <w:vAlign w:val="center"/>
          </w:tcPr>
          <w:p w:rsidR="00304887" w:rsidRDefault="00304887" w:rsidP="00304887">
            <w:pPr>
              <w:pStyle w:val="BodyText"/>
              <w:ind w:left="0"/>
              <w:jc w:val="center"/>
            </w:pPr>
            <w:r>
              <w:rPr>
                <w:sz w:val="16"/>
              </w:rPr>
              <w:t>Note</w:t>
            </w:r>
          </w:p>
        </w:tc>
      </w:tr>
      <w:tr w:rsidR="00304887" w:rsidTr="00622AE3">
        <w:trPr>
          <w:cnfStyle w:val="000000100000" w:firstRow="0" w:lastRow="0" w:firstColumn="0" w:lastColumn="0" w:oddVBand="0" w:evenVBand="0" w:oddHBand="1" w:evenHBand="0" w:firstRowFirstColumn="0" w:firstRowLastColumn="0" w:lastRowFirstColumn="0" w:lastRowLastColumn="0"/>
          <w:jc w:val="right"/>
        </w:trPr>
        <w:tc>
          <w:tcPr>
            <w:tcW w:w="1992" w:type="dxa"/>
            <w:noWrap/>
            <w:vAlign w:val="center"/>
          </w:tcPr>
          <w:p w:rsidR="00304887" w:rsidRDefault="00304887" w:rsidP="00304887">
            <w:pPr>
              <w:pStyle w:val="BodyText"/>
              <w:ind w:left="0"/>
              <w:jc w:val="center"/>
            </w:pPr>
            <w:r>
              <w:rPr>
                <w:sz w:val="16"/>
              </w:rPr>
              <w:t>-v</w:t>
            </w:r>
          </w:p>
        </w:tc>
        <w:tc>
          <w:tcPr>
            <w:tcW w:w="2013" w:type="dxa"/>
            <w:vAlign w:val="center"/>
          </w:tcPr>
          <w:p w:rsidR="00304887" w:rsidRDefault="00304887" w:rsidP="00304887">
            <w:pPr>
              <w:pStyle w:val="BodyText"/>
              <w:ind w:left="0"/>
              <w:jc w:val="left"/>
              <w:rPr>
                <w:sz w:val="16"/>
              </w:rPr>
            </w:pPr>
            <w:r>
              <w:rPr>
                <w:sz w:val="16"/>
              </w:rPr>
              <w:t>Enables verbose mode</w:t>
            </w:r>
          </w:p>
        </w:tc>
        <w:tc>
          <w:tcPr>
            <w:tcW w:w="1308" w:type="dxa"/>
            <w:vAlign w:val="center"/>
          </w:tcPr>
          <w:p w:rsidR="00304887" w:rsidRDefault="00304887" w:rsidP="00304887">
            <w:pPr>
              <w:pStyle w:val="BodyText"/>
              <w:ind w:left="0"/>
              <w:jc w:val="center"/>
              <w:rPr>
                <w:sz w:val="16"/>
              </w:rPr>
            </w:pPr>
            <w:r>
              <w:rPr>
                <w:sz w:val="16"/>
              </w:rPr>
              <w:t>No</w:t>
            </w:r>
          </w:p>
        </w:tc>
        <w:tc>
          <w:tcPr>
            <w:tcW w:w="3370" w:type="dxa"/>
            <w:vAlign w:val="center"/>
          </w:tcPr>
          <w:p w:rsidR="00304887" w:rsidRDefault="00304887" w:rsidP="00304887">
            <w:pPr>
              <w:pStyle w:val="BodyText"/>
              <w:ind w:left="0"/>
              <w:jc w:val="left"/>
            </w:pPr>
            <w:r>
              <w:rPr>
                <w:sz w:val="16"/>
              </w:rPr>
              <w:t>All parameters are printed to standard error before starting the run.</w:t>
            </w:r>
          </w:p>
        </w:tc>
      </w:tr>
      <w:tr w:rsidR="004C5587" w:rsidTr="00622AE3">
        <w:trPr>
          <w:jc w:val="right"/>
        </w:trPr>
        <w:tc>
          <w:tcPr>
            <w:tcW w:w="1992" w:type="dxa"/>
            <w:noWrap/>
            <w:vAlign w:val="center"/>
          </w:tcPr>
          <w:p w:rsidR="004C5587" w:rsidRDefault="004C5587" w:rsidP="00304887">
            <w:pPr>
              <w:pStyle w:val="BodyText"/>
              <w:ind w:left="0"/>
              <w:jc w:val="center"/>
              <w:rPr>
                <w:sz w:val="16"/>
              </w:rPr>
            </w:pPr>
            <w:r>
              <w:rPr>
                <w:sz w:val="16"/>
              </w:rPr>
              <w:t>-o</w:t>
            </w:r>
          </w:p>
        </w:tc>
        <w:tc>
          <w:tcPr>
            <w:tcW w:w="2013" w:type="dxa"/>
            <w:vAlign w:val="center"/>
          </w:tcPr>
          <w:p w:rsidR="004C5587" w:rsidRDefault="004C5587" w:rsidP="00304887">
            <w:pPr>
              <w:pStyle w:val="BodyText"/>
              <w:ind w:left="0"/>
              <w:jc w:val="left"/>
              <w:rPr>
                <w:sz w:val="16"/>
              </w:rPr>
            </w:pPr>
            <w:r>
              <w:rPr>
                <w:sz w:val="16"/>
              </w:rPr>
              <w:t>Specifies the Output Format</w:t>
            </w:r>
          </w:p>
        </w:tc>
        <w:tc>
          <w:tcPr>
            <w:tcW w:w="1308" w:type="dxa"/>
            <w:vAlign w:val="center"/>
          </w:tcPr>
          <w:p w:rsidR="004C5587" w:rsidRDefault="004C5587" w:rsidP="00304887">
            <w:pPr>
              <w:pStyle w:val="BodyText"/>
              <w:ind w:left="0"/>
              <w:jc w:val="center"/>
              <w:rPr>
                <w:sz w:val="16"/>
              </w:rPr>
            </w:pPr>
            <w:r>
              <w:rPr>
                <w:sz w:val="16"/>
              </w:rPr>
              <w:t>No</w:t>
            </w:r>
          </w:p>
        </w:tc>
        <w:tc>
          <w:tcPr>
            <w:tcW w:w="3370" w:type="dxa"/>
            <w:vAlign w:val="center"/>
          </w:tcPr>
          <w:p w:rsidR="004C5587" w:rsidRDefault="004C5587" w:rsidP="0094228F">
            <w:pPr>
              <w:pStyle w:val="BodyText"/>
              <w:ind w:left="0"/>
              <w:jc w:val="left"/>
              <w:rPr>
                <w:sz w:val="16"/>
              </w:rPr>
            </w:pPr>
            <w:r>
              <w:rPr>
                <w:sz w:val="16"/>
              </w:rPr>
              <w:t xml:space="preserve">When set it will override the </w:t>
            </w:r>
            <w:r w:rsidR="0094228F">
              <w:rPr>
                <w:sz w:val="16"/>
              </w:rPr>
              <w:t>GLOBAL.</w:t>
            </w:r>
            <w:r>
              <w:rPr>
                <w:sz w:val="16"/>
              </w:rPr>
              <w:t>OUTPUT_FORMAT parameter.</w:t>
            </w:r>
          </w:p>
        </w:tc>
      </w:tr>
      <w:tr w:rsidR="00304887" w:rsidTr="00622AE3">
        <w:trPr>
          <w:cnfStyle w:val="000000100000" w:firstRow="0" w:lastRow="0" w:firstColumn="0" w:lastColumn="0" w:oddVBand="0" w:evenVBand="0" w:oddHBand="1" w:evenHBand="0" w:firstRowFirstColumn="0" w:firstRowLastColumn="0" w:lastRowFirstColumn="0" w:lastRowLastColumn="0"/>
          <w:jc w:val="right"/>
        </w:trPr>
        <w:tc>
          <w:tcPr>
            <w:tcW w:w="1992" w:type="dxa"/>
            <w:noWrap/>
            <w:vAlign w:val="center"/>
          </w:tcPr>
          <w:p w:rsidR="00304887" w:rsidRDefault="00304887" w:rsidP="00304887">
            <w:pPr>
              <w:pStyle w:val="BodyText"/>
              <w:ind w:left="0"/>
              <w:jc w:val="center"/>
              <w:rPr>
                <w:sz w:val="16"/>
              </w:rPr>
            </w:pPr>
            <w:r>
              <w:rPr>
                <w:sz w:val="16"/>
              </w:rPr>
              <w:t>-f FUNCTION</w:t>
            </w:r>
          </w:p>
        </w:tc>
        <w:tc>
          <w:tcPr>
            <w:tcW w:w="2013" w:type="dxa"/>
            <w:vAlign w:val="center"/>
          </w:tcPr>
          <w:p w:rsidR="00304887" w:rsidRDefault="00304887" w:rsidP="00304887">
            <w:pPr>
              <w:pStyle w:val="BodyText"/>
              <w:ind w:left="0"/>
              <w:jc w:val="left"/>
              <w:rPr>
                <w:sz w:val="16"/>
              </w:rPr>
            </w:pPr>
            <w:r>
              <w:rPr>
                <w:sz w:val="16"/>
              </w:rPr>
              <w:t>Specifies reference function (PLEP</w:t>
            </w:r>
            <w:proofErr w:type="gramStart"/>
            <w:r>
              <w:rPr>
                <w:sz w:val="16"/>
              </w:rPr>
              <w:t>,TABLE</w:t>
            </w:r>
            <w:proofErr w:type="gramEnd"/>
            <w:r>
              <w:rPr>
                <w:sz w:val="16"/>
              </w:rPr>
              <w:t>, PPPL, etc…)</w:t>
            </w:r>
          </w:p>
        </w:tc>
        <w:tc>
          <w:tcPr>
            <w:tcW w:w="1308" w:type="dxa"/>
            <w:vAlign w:val="center"/>
          </w:tcPr>
          <w:p w:rsidR="00304887" w:rsidRDefault="00304887" w:rsidP="00304887">
            <w:pPr>
              <w:pStyle w:val="BodyText"/>
              <w:ind w:left="0"/>
              <w:jc w:val="center"/>
              <w:rPr>
                <w:sz w:val="16"/>
              </w:rPr>
            </w:pPr>
            <w:r>
              <w:rPr>
                <w:sz w:val="16"/>
              </w:rPr>
              <w:t>No</w:t>
            </w:r>
          </w:p>
        </w:tc>
        <w:tc>
          <w:tcPr>
            <w:tcW w:w="3370" w:type="dxa"/>
            <w:vAlign w:val="center"/>
          </w:tcPr>
          <w:p w:rsidR="00304887" w:rsidRDefault="00304887" w:rsidP="00404B6E">
            <w:pPr>
              <w:pStyle w:val="BodyText"/>
              <w:ind w:left="0"/>
              <w:jc w:val="left"/>
              <w:rPr>
                <w:sz w:val="16"/>
              </w:rPr>
            </w:pPr>
            <w:r>
              <w:rPr>
                <w:sz w:val="16"/>
              </w:rPr>
              <w:t xml:space="preserve">The function can be defined in the global parameter file or as a separate command line option.  This </w:t>
            </w:r>
            <w:r w:rsidR="00404B6E">
              <w:rPr>
                <w:sz w:val="16"/>
              </w:rPr>
              <w:t>can reduce the</w:t>
            </w:r>
            <w:r>
              <w:rPr>
                <w:sz w:val="16"/>
              </w:rPr>
              <w:t xml:space="preserve"> number of global parameter</w:t>
            </w:r>
            <w:r w:rsidR="00404B6E">
              <w:rPr>
                <w:sz w:val="16"/>
              </w:rPr>
              <w:t>s</w:t>
            </w:r>
            <w:r>
              <w:rPr>
                <w:sz w:val="16"/>
              </w:rPr>
              <w:t xml:space="preserve"> files.</w:t>
            </w:r>
          </w:p>
        </w:tc>
      </w:tr>
      <w:tr w:rsidR="00304887" w:rsidTr="00622AE3">
        <w:trPr>
          <w:jc w:val="right"/>
        </w:trPr>
        <w:tc>
          <w:tcPr>
            <w:tcW w:w="1992" w:type="dxa"/>
            <w:noWrap/>
            <w:vAlign w:val="center"/>
          </w:tcPr>
          <w:p w:rsidR="00304887" w:rsidRDefault="00304887" w:rsidP="00304887">
            <w:pPr>
              <w:pStyle w:val="BodyText"/>
              <w:ind w:left="0"/>
              <w:jc w:val="center"/>
              <w:rPr>
                <w:sz w:val="16"/>
              </w:rPr>
            </w:pPr>
            <w:r>
              <w:rPr>
                <w:sz w:val="16"/>
              </w:rPr>
              <w:t xml:space="preserve">-g </w:t>
            </w:r>
            <w:proofErr w:type="spellStart"/>
            <w:r>
              <w:rPr>
                <w:sz w:val="16"/>
              </w:rPr>
              <w:t>global_file</w:t>
            </w:r>
            <w:proofErr w:type="spellEnd"/>
          </w:p>
        </w:tc>
        <w:tc>
          <w:tcPr>
            <w:tcW w:w="2013" w:type="dxa"/>
            <w:vAlign w:val="center"/>
          </w:tcPr>
          <w:p w:rsidR="00304887" w:rsidRDefault="00304887" w:rsidP="00304887">
            <w:pPr>
              <w:pStyle w:val="BodyText"/>
              <w:ind w:left="0"/>
              <w:jc w:val="left"/>
              <w:rPr>
                <w:sz w:val="16"/>
              </w:rPr>
            </w:pPr>
            <w:r>
              <w:rPr>
                <w:sz w:val="16"/>
              </w:rPr>
              <w:t>Specifies global parameter file name</w:t>
            </w:r>
          </w:p>
        </w:tc>
        <w:tc>
          <w:tcPr>
            <w:tcW w:w="1308" w:type="dxa"/>
            <w:vAlign w:val="center"/>
          </w:tcPr>
          <w:p w:rsidR="00304887" w:rsidRDefault="00304887" w:rsidP="00304887">
            <w:pPr>
              <w:pStyle w:val="BodyText"/>
              <w:ind w:left="0"/>
              <w:jc w:val="center"/>
              <w:rPr>
                <w:sz w:val="16"/>
              </w:rPr>
            </w:pPr>
            <w:r>
              <w:rPr>
                <w:sz w:val="16"/>
              </w:rPr>
              <w:t>Yes</w:t>
            </w:r>
          </w:p>
        </w:tc>
        <w:tc>
          <w:tcPr>
            <w:tcW w:w="3370" w:type="dxa"/>
            <w:vAlign w:val="center"/>
          </w:tcPr>
          <w:p w:rsidR="00304887" w:rsidRDefault="00304887" w:rsidP="00304887">
            <w:pPr>
              <w:pStyle w:val="BodyText"/>
              <w:ind w:left="0"/>
              <w:jc w:val="left"/>
              <w:rPr>
                <w:sz w:val="16"/>
              </w:rPr>
            </w:pPr>
            <w:r>
              <w:rPr>
                <w:sz w:val="16"/>
              </w:rPr>
              <w:t>The global parameter file can contain the function type (PLEP, TABLE, PPPL, etc…) or it can be specified using the</w:t>
            </w:r>
            <w:r w:rsidR="0094228F">
              <w:rPr>
                <w:sz w:val="16"/>
              </w:rPr>
              <w:t xml:space="preserve"> </w:t>
            </w:r>
            <w:r>
              <w:rPr>
                <w:sz w:val="16"/>
              </w:rPr>
              <w:t xml:space="preserve"> –f command line option</w:t>
            </w:r>
            <w:proofErr w:type="gramStart"/>
            <w:r>
              <w:rPr>
                <w:sz w:val="16"/>
              </w:rPr>
              <w:t xml:space="preserve">.  </w:t>
            </w:r>
            <w:proofErr w:type="gramEnd"/>
          </w:p>
        </w:tc>
      </w:tr>
      <w:tr w:rsidR="00304887" w:rsidTr="00622AE3">
        <w:trPr>
          <w:cnfStyle w:val="000000100000" w:firstRow="0" w:lastRow="0" w:firstColumn="0" w:lastColumn="0" w:oddVBand="0" w:evenVBand="0" w:oddHBand="1" w:evenHBand="0" w:firstRowFirstColumn="0" w:firstRowLastColumn="0" w:lastRowFirstColumn="0" w:lastRowLastColumn="0"/>
          <w:jc w:val="right"/>
        </w:trPr>
        <w:tc>
          <w:tcPr>
            <w:tcW w:w="1992" w:type="dxa"/>
            <w:noWrap/>
            <w:vAlign w:val="center"/>
          </w:tcPr>
          <w:p w:rsidR="00304887" w:rsidRDefault="00304887" w:rsidP="00304887">
            <w:pPr>
              <w:pStyle w:val="BodyText"/>
              <w:ind w:left="0"/>
              <w:jc w:val="center"/>
              <w:rPr>
                <w:sz w:val="16"/>
              </w:rPr>
            </w:pPr>
            <w:r>
              <w:rPr>
                <w:sz w:val="16"/>
              </w:rPr>
              <w:t xml:space="preserve">-d </w:t>
            </w:r>
            <w:proofErr w:type="spellStart"/>
            <w:r>
              <w:rPr>
                <w:sz w:val="16"/>
              </w:rPr>
              <w:t>function_data_file</w:t>
            </w:r>
            <w:proofErr w:type="spellEnd"/>
          </w:p>
        </w:tc>
        <w:tc>
          <w:tcPr>
            <w:tcW w:w="2013" w:type="dxa"/>
            <w:vAlign w:val="center"/>
          </w:tcPr>
          <w:p w:rsidR="00304887" w:rsidRDefault="00304887" w:rsidP="00304887">
            <w:pPr>
              <w:pStyle w:val="BodyText"/>
              <w:ind w:left="0"/>
              <w:jc w:val="left"/>
              <w:rPr>
                <w:sz w:val="16"/>
              </w:rPr>
            </w:pPr>
            <w:r>
              <w:rPr>
                <w:sz w:val="16"/>
              </w:rPr>
              <w:t xml:space="preserve">Specifies the reference function data.  </w:t>
            </w:r>
          </w:p>
        </w:tc>
        <w:tc>
          <w:tcPr>
            <w:tcW w:w="1308" w:type="dxa"/>
            <w:vAlign w:val="center"/>
          </w:tcPr>
          <w:p w:rsidR="00304887" w:rsidRDefault="00304887" w:rsidP="00304887">
            <w:pPr>
              <w:pStyle w:val="BodyText"/>
              <w:ind w:left="0"/>
              <w:jc w:val="center"/>
              <w:rPr>
                <w:sz w:val="16"/>
              </w:rPr>
            </w:pPr>
            <w:r>
              <w:rPr>
                <w:sz w:val="16"/>
              </w:rPr>
              <w:t>Yes</w:t>
            </w:r>
          </w:p>
        </w:tc>
        <w:tc>
          <w:tcPr>
            <w:tcW w:w="3370" w:type="dxa"/>
            <w:vAlign w:val="center"/>
          </w:tcPr>
          <w:p w:rsidR="00304887" w:rsidRDefault="00304887" w:rsidP="00304887">
            <w:pPr>
              <w:pStyle w:val="BodyText"/>
              <w:ind w:left="0"/>
              <w:jc w:val="left"/>
              <w:rPr>
                <w:sz w:val="16"/>
              </w:rPr>
            </w:pPr>
            <w:r>
              <w:rPr>
                <w:sz w:val="16"/>
              </w:rPr>
              <w:t>The function data file must match the function type specified in the global parameter file or using the –f command line option.</w:t>
            </w:r>
            <w:r w:rsidR="001A1DB4">
              <w:rPr>
                <w:sz w:val="16"/>
              </w:rPr>
              <w:t xml:space="preserve">  </w:t>
            </w:r>
          </w:p>
        </w:tc>
      </w:tr>
      <w:tr w:rsidR="00304887" w:rsidRPr="00622AE3" w:rsidTr="00622AE3">
        <w:trPr>
          <w:jc w:val="right"/>
        </w:trPr>
        <w:tc>
          <w:tcPr>
            <w:tcW w:w="1992" w:type="dxa"/>
            <w:noWrap/>
            <w:vAlign w:val="center"/>
          </w:tcPr>
          <w:p w:rsidR="00304887" w:rsidRDefault="00B8329A" w:rsidP="00304887">
            <w:pPr>
              <w:pStyle w:val="BodyText"/>
              <w:ind w:left="0"/>
              <w:jc w:val="center"/>
              <w:rPr>
                <w:sz w:val="16"/>
              </w:rPr>
            </w:pPr>
            <w:r>
              <w:rPr>
                <w:sz w:val="16"/>
              </w:rPr>
              <w:t xml:space="preserve">-m </w:t>
            </w:r>
            <w:proofErr w:type="spellStart"/>
            <w:r>
              <w:rPr>
                <w:sz w:val="16"/>
              </w:rPr>
              <w:t>limits_file</w:t>
            </w:r>
            <w:proofErr w:type="spellEnd"/>
          </w:p>
        </w:tc>
        <w:tc>
          <w:tcPr>
            <w:tcW w:w="2013" w:type="dxa"/>
            <w:vAlign w:val="center"/>
          </w:tcPr>
          <w:p w:rsidR="00304887" w:rsidRDefault="00B8329A" w:rsidP="00622AE3">
            <w:pPr>
              <w:pStyle w:val="BodyText"/>
              <w:ind w:left="0"/>
              <w:jc w:val="left"/>
              <w:rPr>
                <w:sz w:val="16"/>
              </w:rPr>
            </w:pPr>
            <w:r>
              <w:rPr>
                <w:sz w:val="16"/>
              </w:rPr>
              <w:t>Specifies the</w:t>
            </w:r>
            <w:r w:rsidR="00622AE3">
              <w:rPr>
                <w:sz w:val="16"/>
              </w:rPr>
              <w:t xml:space="preserve"> limit parameters file name.</w:t>
            </w:r>
          </w:p>
        </w:tc>
        <w:tc>
          <w:tcPr>
            <w:tcW w:w="1308" w:type="dxa"/>
            <w:vAlign w:val="center"/>
          </w:tcPr>
          <w:p w:rsidR="00304887" w:rsidRDefault="00B8329A" w:rsidP="00304887">
            <w:pPr>
              <w:pStyle w:val="BodyText"/>
              <w:ind w:left="0"/>
              <w:jc w:val="center"/>
              <w:rPr>
                <w:sz w:val="16"/>
              </w:rPr>
            </w:pPr>
            <w:r>
              <w:rPr>
                <w:sz w:val="16"/>
              </w:rPr>
              <w:t>No</w:t>
            </w:r>
          </w:p>
        </w:tc>
        <w:tc>
          <w:tcPr>
            <w:tcW w:w="3370" w:type="dxa"/>
            <w:vAlign w:val="center"/>
          </w:tcPr>
          <w:p w:rsidR="00304887" w:rsidRDefault="00622AE3" w:rsidP="00622AE3">
            <w:pPr>
              <w:pStyle w:val="BodyText"/>
              <w:ind w:left="0"/>
              <w:jc w:val="left"/>
              <w:rPr>
                <w:sz w:val="16"/>
              </w:rPr>
            </w:pPr>
            <w:r>
              <w:rPr>
                <w:sz w:val="16"/>
              </w:rPr>
              <w:t>Field, current and voltage l</w:t>
            </w:r>
            <w:r w:rsidR="00B8329A">
              <w:rPr>
                <w:sz w:val="16"/>
              </w:rPr>
              <w:t xml:space="preserve">imits can be used by </w:t>
            </w:r>
            <w:proofErr w:type="spellStart"/>
            <w:r w:rsidR="00B8329A" w:rsidRPr="00622AE3">
              <w:rPr>
                <w:b/>
                <w:sz w:val="16"/>
              </w:rPr>
              <w:t>libfg</w:t>
            </w:r>
            <w:proofErr w:type="spellEnd"/>
            <w:r w:rsidR="00B8329A">
              <w:rPr>
                <w:sz w:val="16"/>
              </w:rPr>
              <w:t xml:space="preserve"> to chec</w:t>
            </w:r>
            <w:r>
              <w:rPr>
                <w:sz w:val="16"/>
              </w:rPr>
              <w:t>k that the function being initialised will not exceed any of the limits.  It can also be used during the run (in “real-time”) to clip the reference and to trip the simulated converter if the measured field or current exceeds the limits.</w:t>
            </w:r>
          </w:p>
        </w:tc>
      </w:tr>
      <w:tr w:rsidR="00622AE3" w:rsidTr="00622AE3">
        <w:trPr>
          <w:cnfStyle w:val="000000100000" w:firstRow="0" w:lastRow="0" w:firstColumn="0" w:lastColumn="0" w:oddVBand="0" w:evenVBand="0" w:oddHBand="1" w:evenHBand="0" w:firstRowFirstColumn="0" w:firstRowLastColumn="0" w:lastRowFirstColumn="0" w:lastRowLastColumn="0"/>
          <w:jc w:val="right"/>
        </w:trPr>
        <w:tc>
          <w:tcPr>
            <w:tcW w:w="1992" w:type="dxa"/>
            <w:noWrap/>
            <w:vAlign w:val="center"/>
          </w:tcPr>
          <w:p w:rsidR="00622AE3" w:rsidRPr="00622AE3" w:rsidRDefault="00622AE3" w:rsidP="00304887">
            <w:pPr>
              <w:pStyle w:val="BodyText"/>
              <w:ind w:left="0"/>
              <w:jc w:val="center"/>
              <w:rPr>
                <w:sz w:val="16"/>
                <w:lang w:val="en-US"/>
              </w:rPr>
            </w:pPr>
            <w:r>
              <w:rPr>
                <w:sz w:val="16"/>
                <w:lang w:val="en-US"/>
              </w:rPr>
              <w:t xml:space="preserve">-l </w:t>
            </w:r>
            <w:proofErr w:type="spellStart"/>
            <w:r>
              <w:rPr>
                <w:sz w:val="16"/>
                <w:lang w:val="en-US"/>
              </w:rPr>
              <w:t>load_file</w:t>
            </w:r>
            <w:proofErr w:type="spellEnd"/>
          </w:p>
        </w:tc>
        <w:tc>
          <w:tcPr>
            <w:tcW w:w="2013" w:type="dxa"/>
            <w:vAlign w:val="center"/>
          </w:tcPr>
          <w:p w:rsidR="00622AE3" w:rsidRDefault="00622AE3" w:rsidP="00622AE3">
            <w:pPr>
              <w:pStyle w:val="BodyText"/>
              <w:ind w:left="0"/>
              <w:jc w:val="left"/>
              <w:rPr>
                <w:sz w:val="16"/>
              </w:rPr>
            </w:pPr>
            <w:r>
              <w:rPr>
                <w:sz w:val="16"/>
              </w:rPr>
              <w:t>Specifies the load parameters file name.</w:t>
            </w:r>
          </w:p>
        </w:tc>
        <w:tc>
          <w:tcPr>
            <w:tcW w:w="1308" w:type="dxa"/>
            <w:vAlign w:val="center"/>
          </w:tcPr>
          <w:p w:rsidR="00622AE3" w:rsidRDefault="00622AE3" w:rsidP="00304887">
            <w:pPr>
              <w:pStyle w:val="BodyText"/>
              <w:ind w:left="0"/>
              <w:jc w:val="center"/>
              <w:rPr>
                <w:sz w:val="16"/>
              </w:rPr>
            </w:pPr>
            <w:r>
              <w:rPr>
                <w:sz w:val="16"/>
              </w:rPr>
              <w:t>No</w:t>
            </w:r>
          </w:p>
        </w:tc>
        <w:tc>
          <w:tcPr>
            <w:tcW w:w="3370" w:type="dxa"/>
            <w:vAlign w:val="center"/>
          </w:tcPr>
          <w:p w:rsidR="00622AE3" w:rsidRDefault="00622AE3" w:rsidP="00304887">
            <w:pPr>
              <w:pStyle w:val="BodyText"/>
              <w:ind w:left="0"/>
              <w:jc w:val="left"/>
              <w:rPr>
                <w:sz w:val="16"/>
              </w:rPr>
            </w:pPr>
            <w:r>
              <w:rPr>
                <w:sz w:val="16"/>
              </w:rPr>
              <w:t>These parameters are required if simulation is enabled.</w:t>
            </w:r>
          </w:p>
        </w:tc>
      </w:tr>
      <w:tr w:rsidR="00622AE3" w:rsidTr="00622AE3">
        <w:trPr>
          <w:jc w:val="right"/>
        </w:trPr>
        <w:tc>
          <w:tcPr>
            <w:tcW w:w="1992" w:type="dxa"/>
            <w:noWrap/>
            <w:vAlign w:val="center"/>
          </w:tcPr>
          <w:p w:rsidR="00622AE3" w:rsidRDefault="00622AE3" w:rsidP="00304887">
            <w:pPr>
              <w:pStyle w:val="BodyText"/>
              <w:ind w:left="0"/>
              <w:jc w:val="center"/>
              <w:rPr>
                <w:sz w:val="16"/>
                <w:lang w:val="en-US"/>
              </w:rPr>
            </w:pPr>
            <w:r>
              <w:rPr>
                <w:sz w:val="16"/>
                <w:lang w:val="en-US"/>
              </w:rPr>
              <w:t xml:space="preserve">-s </w:t>
            </w:r>
            <w:proofErr w:type="spellStart"/>
            <w:r>
              <w:rPr>
                <w:sz w:val="16"/>
                <w:lang w:val="en-US"/>
              </w:rPr>
              <w:t>vs_file</w:t>
            </w:r>
            <w:proofErr w:type="spellEnd"/>
          </w:p>
        </w:tc>
        <w:tc>
          <w:tcPr>
            <w:tcW w:w="2013" w:type="dxa"/>
            <w:vAlign w:val="center"/>
          </w:tcPr>
          <w:p w:rsidR="00622AE3" w:rsidRDefault="00622AE3" w:rsidP="00304887">
            <w:pPr>
              <w:pStyle w:val="BodyText"/>
              <w:ind w:left="0"/>
              <w:jc w:val="left"/>
              <w:rPr>
                <w:sz w:val="16"/>
              </w:rPr>
            </w:pPr>
            <w:r>
              <w:rPr>
                <w:sz w:val="16"/>
              </w:rPr>
              <w:t>Specifies the voltage source parameters file name.</w:t>
            </w:r>
          </w:p>
        </w:tc>
        <w:tc>
          <w:tcPr>
            <w:tcW w:w="1308" w:type="dxa"/>
            <w:vAlign w:val="center"/>
          </w:tcPr>
          <w:p w:rsidR="00622AE3" w:rsidRDefault="00622AE3" w:rsidP="00304887">
            <w:pPr>
              <w:pStyle w:val="BodyText"/>
              <w:ind w:left="0"/>
              <w:jc w:val="center"/>
              <w:rPr>
                <w:sz w:val="16"/>
              </w:rPr>
            </w:pPr>
            <w:r>
              <w:rPr>
                <w:sz w:val="16"/>
              </w:rPr>
              <w:t>No</w:t>
            </w:r>
          </w:p>
        </w:tc>
        <w:tc>
          <w:tcPr>
            <w:tcW w:w="3370" w:type="dxa"/>
            <w:vAlign w:val="center"/>
          </w:tcPr>
          <w:p w:rsidR="00622AE3" w:rsidRDefault="00763BF9" w:rsidP="00304887">
            <w:pPr>
              <w:pStyle w:val="BodyText"/>
              <w:ind w:left="0"/>
              <w:jc w:val="left"/>
              <w:rPr>
                <w:sz w:val="16"/>
              </w:rPr>
            </w:pPr>
            <w:r>
              <w:rPr>
                <w:sz w:val="16"/>
              </w:rPr>
              <w:t>These parameters are required if simulation is enabled.</w:t>
            </w:r>
          </w:p>
        </w:tc>
      </w:tr>
      <w:tr w:rsidR="00763BF9" w:rsidTr="00622AE3">
        <w:trPr>
          <w:cnfStyle w:val="000000100000" w:firstRow="0" w:lastRow="0" w:firstColumn="0" w:lastColumn="0" w:oddVBand="0" w:evenVBand="0" w:oddHBand="1" w:evenHBand="0" w:firstRowFirstColumn="0" w:firstRowLastColumn="0" w:lastRowFirstColumn="0" w:lastRowLastColumn="0"/>
          <w:jc w:val="right"/>
        </w:trPr>
        <w:tc>
          <w:tcPr>
            <w:tcW w:w="1992" w:type="dxa"/>
            <w:noWrap/>
            <w:vAlign w:val="center"/>
          </w:tcPr>
          <w:p w:rsidR="00763BF9" w:rsidRDefault="00763BF9" w:rsidP="00304887">
            <w:pPr>
              <w:pStyle w:val="BodyText"/>
              <w:ind w:left="0"/>
              <w:jc w:val="center"/>
              <w:rPr>
                <w:sz w:val="16"/>
                <w:lang w:val="en-US"/>
              </w:rPr>
            </w:pPr>
            <w:r>
              <w:rPr>
                <w:sz w:val="16"/>
                <w:lang w:val="en-US"/>
              </w:rPr>
              <w:t xml:space="preserve">-r </w:t>
            </w:r>
            <w:proofErr w:type="spellStart"/>
            <w:r>
              <w:rPr>
                <w:sz w:val="16"/>
                <w:lang w:val="en-US"/>
              </w:rPr>
              <w:t>regulation_file</w:t>
            </w:r>
            <w:proofErr w:type="spellEnd"/>
          </w:p>
        </w:tc>
        <w:tc>
          <w:tcPr>
            <w:tcW w:w="2013" w:type="dxa"/>
            <w:vAlign w:val="center"/>
          </w:tcPr>
          <w:p w:rsidR="00763BF9" w:rsidRDefault="00763BF9" w:rsidP="00304887">
            <w:pPr>
              <w:pStyle w:val="BodyText"/>
              <w:ind w:left="0"/>
              <w:jc w:val="left"/>
              <w:rPr>
                <w:sz w:val="16"/>
              </w:rPr>
            </w:pPr>
            <w:r>
              <w:rPr>
                <w:sz w:val="16"/>
              </w:rPr>
              <w:t>Specifies the regulation parameters file name.</w:t>
            </w:r>
          </w:p>
        </w:tc>
        <w:tc>
          <w:tcPr>
            <w:tcW w:w="1308" w:type="dxa"/>
            <w:vAlign w:val="center"/>
          </w:tcPr>
          <w:p w:rsidR="00763BF9" w:rsidRDefault="00763BF9" w:rsidP="00304887">
            <w:pPr>
              <w:pStyle w:val="BodyText"/>
              <w:ind w:left="0"/>
              <w:jc w:val="center"/>
              <w:rPr>
                <w:sz w:val="16"/>
              </w:rPr>
            </w:pPr>
            <w:r>
              <w:rPr>
                <w:sz w:val="16"/>
              </w:rPr>
              <w:t>No</w:t>
            </w:r>
          </w:p>
        </w:tc>
        <w:tc>
          <w:tcPr>
            <w:tcW w:w="3370" w:type="dxa"/>
            <w:vAlign w:val="center"/>
          </w:tcPr>
          <w:p w:rsidR="00763BF9" w:rsidRDefault="00763BF9" w:rsidP="00304887">
            <w:pPr>
              <w:pStyle w:val="BodyText"/>
              <w:ind w:left="0"/>
              <w:jc w:val="left"/>
              <w:rPr>
                <w:sz w:val="16"/>
              </w:rPr>
            </w:pPr>
            <w:r>
              <w:rPr>
                <w:sz w:val="16"/>
              </w:rPr>
              <w:t>These parameters are required if regulation of field or current is enabled.</w:t>
            </w:r>
          </w:p>
        </w:tc>
      </w:tr>
    </w:tbl>
    <w:p w:rsidR="001A1DB4" w:rsidRDefault="001A1DB4">
      <w:pPr>
        <w:rPr>
          <w:noProof w:val="0"/>
          <w:lang w:val="en-GB"/>
        </w:rPr>
      </w:pPr>
      <w:r>
        <w:br w:type="page"/>
      </w:r>
    </w:p>
    <w:p w:rsidR="00763BF9" w:rsidRDefault="00763BF9" w:rsidP="00304887">
      <w:pPr>
        <w:pStyle w:val="BodyText"/>
      </w:pPr>
      <w:r>
        <w:lastRenderedPageBreak/>
        <w:t>There are several interdependencies between options and certain global parameters which are summarised in this table:</w:t>
      </w:r>
    </w:p>
    <w:p w:rsidR="00763BF9" w:rsidRDefault="00763BF9" w:rsidP="00304887">
      <w:pPr>
        <w:pStyle w:val="BodyText"/>
      </w:pPr>
    </w:p>
    <w:tbl>
      <w:tblPr>
        <w:tblW w:w="0" w:type="auto"/>
        <w:jc w:val="center"/>
        <w:tblInd w:w="93" w:type="dxa"/>
        <w:tblLook w:val="04A0" w:firstRow="1" w:lastRow="0" w:firstColumn="1" w:lastColumn="0" w:noHBand="0" w:noVBand="1"/>
      </w:tblPr>
      <w:tblGrid>
        <w:gridCol w:w="1346"/>
        <w:gridCol w:w="1557"/>
        <w:gridCol w:w="1007"/>
        <w:gridCol w:w="1017"/>
      </w:tblGrid>
      <w:tr w:rsidR="001A0E16" w:rsidRPr="00763BF9" w:rsidTr="001A0E16">
        <w:trPr>
          <w:trHeight w:val="600"/>
          <w:jc w:val="center"/>
        </w:trPr>
        <w:tc>
          <w:tcPr>
            <w:tcW w:w="0" w:type="auto"/>
            <w:tcBorders>
              <w:top w:val="single" w:sz="4" w:space="0" w:color="auto"/>
              <w:left w:val="single" w:sz="4" w:space="0" w:color="auto"/>
              <w:bottom w:val="single" w:sz="4" w:space="0" w:color="auto"/>
              <w:right w:val="single" w:sz="4" w:space="0" w:color="auto"/>
            </w:tcBorders>
            <w:shd w:val="clear" w:color="000000" w:fill="8DB4E2"/>
            <w:noWrap/>
            <w:vAlign w:val="center"/>
            <w:hideMark/>
          </w:tcPr>
          <w:p w:rsidR="001A0E16" w:rsidRPr="00763BF9" w:rsidRDefault="001A0E16" w:rsidP="00763BF9">
            <w:pPr>
              <w:jc w:val="center"/>
              <w:rPr>
                <w:rFonts w:ascii="Calibri" w:hAnsi="Calibri" w:cs="Calibri"/>
                <w:b/>
                <w:bCs/>
                <w:noProof w:val="0"/>
                <w:color w:val="000000"/>
                <w:sz w:val="18"/>
                <w:szCs w:val="22"/>
                <w:lang w:val="en-GB" w:eastAsia="en-GB"/>
              </w:rPr>
            </w:pPr>
            <w:proofErr w:type="spellStart"/>
            <w:r>
              <w:rPr>
                <w:rFonts w:ascii="Calibri" w:hAnsi="Calibri" w:cs="Calibri"/>
                <w:b/>
                <w:bCs/>
                <w:noProof w:val="0"/>
                <w:color w:val="000000"/>
                <w:sz w:val="18"/>
                <w:szCs w:val="22"/>
                <w:lang w:val="en-GB" w:eastAsia="en-GB"/>
              </w:rPr>
              <w:t>REVERSE</w:t>
            </w:r>
            <w:r w:rsidRPr="00763BF9">
              <w:rPr>
                <w:rFonts w:ascii="Calibri" w:hAnsi="Calibri" w:cs="Calibri"/>
                <w:b/>
                <w:bCs/>
                <w:noProof w:val="0"/>
                <w:color w:val="000000"/>
                <w:sz w:val="18"/>
                <w:szCs w:val="22"/>
                <w:lang w:val="en-GB" w:eastAsia="en-GB"/>
              </w:rPr>
              <w:t>_TIME</w:t>
            </w:r>
            <w:proofErr w:type="spellEnd"/>
          </w:p>
        </w:tc>
        <w:tc>
          <w:tcPr>
            <w:tcW w:w="0" w:type="auto"/>
            <w:tcBorders>
              <w:top w:val="single" w:sz="4" w:space="0" w:color="auto"/>
              <w:left w:val="nil"/>
              <w:bottom w:val="single" w:sz="4" w:space="0" w:color="auto"/>
              <w:right w:val="single" w:sz="4" w:space="0" w:color="auto"/>
            </w:tcBorders>
            <w:shd w:val="clear" w:color="000000" w:fill="8DB4E2"/>
            <w:noWrap/>
            <w:vAlign w:val="center"/>
            <w:hideMark/>
          </w:tcPr>
          <w:p w:rsidR="001A0E16" w:rsidRPr="00763BF9" w:rsidRDefault="001A0E16" w:rsidP="00763BF9">
            <w:pPr>
              <w:jc w:val="center"/>
              <w:rPr>
                <w:rFonts w:ascii="Calibri" w:hAnsi="Calibri" w:cs="Calibri"/>
                <w:b/>
                <w:bCs/>
                <w:noProof w:val="0"/>
                <w:color w:val="000000"/>
                <w:sz w:val="18"/>
                <w:szCs w:val="22"/>
                <w:lang w:val="en-GB" w:eastAsia="en-GB"/>
              </w:rPr>
            </w:pPr>
            <w:r>
              <w:rPr>
                <w:rFonts w:ascii="Calibri" w:hAnsi="Calibri" w:cs="Calibri"/>
                <w:b/>
                <w:bCs/>
                <w:noProof w:val="0"/>
                <w:color w:val="000000"/>
                <w:sz w:val="18"/>
                <w:szCs w:val="22"/>
                <w:lang w:val="en-GB" w:eastAsia="en-GB"/>
              </w:rPr>
              <w:t>REG_MODE</w:t>
            </w:r>
          </w:p>
        </w:tc>
        <w:tc>
          <w:tcPr>
            <w:tcW w:w="0" w:type="auto"/>
            <w:tcBorders>
              <w:top w:val="single" w:sz="4" w:space="0" w:color="auto"/>
              <w:left w:val="nil"/>
              <w:bottom w:val="single" w:sz="4" w:space="0" w:color="auto"/>
              <w:right w:val="single" w:sz="4" w:space="0" w:color="auto"/>
            </w:tcBorders>
            <w:shd w:val="clear" w:color="000000" w:fill="8DB4E2"/>
            <w:noWrap/>
            <w:vAlign w:val="center"/>
            <w:hideMark/>
          </w:tcPr>
          <w:p w:rsidR="001A0E16" w:rsidRPr="00763BF9" w:rsidRDefault="001A0E16" w:rsidP="00763BF9">
            <w:pPr>
              <w:jc w:val="center"/>
              <w:rPr>
                <w:rFonts w:ascii="Calibri" w:hAnsi="Calibri" w:cs="Calibri"/>
                <w:b/>
                <w:bCs/>
                <w:noProof w:val="0"/>
                <w:color w:val="000000"/>
                <w:sz w:val="18"/>
                <w:szCs w:val="22"/>
                <w:lang w:val="en-GB" w:eastAsia="en-GB"/>
              </w:rPr>
            </w:pPr>
            <w:r w:rsidRPr="00763BF9">
              <w:rPr>
                <w:rFonts w:ascii="Calibri" w:hAnsi="Calibri" w:cs="Calibri"/>
                <w:b/>
                <w:bCs/>
                <w:noProof w:val="0"/>
                <w:color w:val="000000"/>
                <w:sz w:val="18"/>
                <w:szCs w:val="22"/>
                <w:lang w:val="en-GB" w:eastAsia="en-GB"/>
              </w:rPr>
              <w:t>FG_LIMITS</w:t>
            </w:r>
          </w:p>
        </w:tc>
        <w:tc>
          <w:tcPr>
            <w:tcW w:w="0" w:type="auto"/>
            <w:tcBorders>
              <w:top w:val="single" w:sz="4" w:space="0" w:color="auto"/>
              <w:left w:val="nil"/>
              <w:bottom w:val="single" w:sz="4" w:space="0" w:color="auto"/>
              <w:right w:val="single" w:sz="4" w:space="0" w:color="auto"/>
            </w:tcBorders>
            <w:shd w:val="clear" w:color="000000" w:fill="8DB4E2"/>
            <w:noWrap/>
            <w:vAlign w:val="center"/>
            <w:hideMark/>
          </w:tcPr>
          <w:p w:rsidR="001A0E16" w:rsidRPr="00763BF9" w:rsidRDefault="001A0E16" w:rsidP="00763BF9">
            <w:pPr>
              <w:jc w:val="center"/>
              <w:rPr>
                <w:rFonts w:ascii="Calibri" w:hAnsi="Calibri" w:cs="Calibri"/>
                <w:b/>
                <w:bCs/>
                <w:noProof w:val="0"/>
                <w:color w:val="000000"/>
                <w:sz w:val="18"/>
                <w:szCs w:val="22"/>
                <w:lang w:val="en-GB" w:eastAsia="en-GB"/>
              </w:rPr>
            </w:pPr>
            <w:r w:rsidRPr="00763BF9">
              <w:rPr>
                <w:rFonts w:ascii="Calibri" w:hAnsi="Calibri" w:cs="Calibri"/>
                <w:b/>
                <w:bCs/>
                <w:noProof w:val="0"/>
                <w:color w:val="000000"/>
                <w:sz w:val="18"/>
                <w:szCs w:val="22"/>
                <w:lang w:val="en-GB" w:eastAsia="en-GB"/>
              </w:rPr>
              <w:t>SIM_LOAD</w:t>
            </w:r>
          </w:p>
        </w:tc>
      </w:tr>
      <w:tr w:rsidR="001A0E16" w:rsidRPr="00763BF9" w:rsidTr="001A0E16">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1A0E16" w:rsidRPr="00763BF9" w:rsidRDefault="001A0E16" w:rsidP="00763BF9">
            <w:pPr>
              <w:jc w:val="center"/>
              <w:rPr>
                <w:rFonts w:ascii="Calibri" w:hAnsi="Calibri" w:cs="Calibri"/>
                <w:noProof w:val="0"/>
                <w:color w:val="006100"/>
                <w:sz w:val="18"/>
                <w:szCs w:val="22"/>
                <w:lang w:val="en-GB" w:eastAsia="en-GB"/>
              </w:rPr>
            </w:pPr>
            <w:r w:rsidRPr="00763BF9">
              <w:rPr>
                <w:rFonts w:ascii="Calibri" w:hAnsi="Calibri" w:cs="Calibri"/>
                <w:noProof w:val="0"/>
                <w:color w:val="006100"/>
                <w:sz w:val="18"/>
                <w:szCs w:val="22"/>
                <w:lang w:val="en-GB" w:eastAsia="en-GB"/>
              </w:rPr>
              <w:t>ENABLED</w:t>
            </w:r>
          </w:p>
        </w:tc>
        <w:tc>
          <w:tcPr>
            <w:tcW w:w="0" w:type="auto"/>
            <w:tcBorders>
              <w:top w:val="nil"/>
              <w:left w:val="nil"/>
              <w:bottom w:val="single" w:sz="4" w:space="0" w:color="auto"/>
              <w:right w:val="single" w:sz="4" w:space="0" w:color="auto"/>
            </w:tcBorders>
            <w:shd w:val="clear" w:color="000000" w:fill="E4DFEC"/>
            <w:noWrap/>
            <w:vAlign w:val="center"/>
            <w:hideMark/>
          </w:tcPr>
          <w:p w:rsidR="001A0E16" w:rsidRPr="00763BF9" w:rsidRDefault="001A0E16" w:rsidP="00763BF9">
            <w:pPr>
              <w:jc w:val="center"/>
              <w:rPr>
                <w:rFonts w:ascii="Calibri" w:hAnsi="Calibri" w:cs="Calibri"/>
                <w:iCs/>
                <w:noProof w:val="0"/>
                <w:color w:val="000000"/>
                <w:sz w:val="18"/>
                <w:szCs w:val="22"/>
                <w:lang w:val="en-GB" w:eastAsia="en-GB"/>
              </w:rPr>
            </w:pPr>
            <w:r>
              <w:rPr>
                <w:rFonts w:ascii="Calibri" w:hAnsi="Calibri" w:cs="Calibri"/>
                <w:iCs/>
                <w:noProof w:val="0"/>
                <w:color w:val="000000"/>
                <w:sz w:val="18"/>
                <w:szCs w:val="22"/>
                <w:lang w:val="en-GB" w:eastAsia="en-GB"/>
              </w:rPr>
              <w:t>VOLTAGE</w:t>
            </w:r>
          </w:p>
        </w:tc>
        <w:tc>
          <w:tcPr>
            <w:tcW w:w="0" w:type="auto"/>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1A0E16" w:rsidRPr="00763BF9" w:rsidRDefault="001A0E16" w:rsidP="00763BF9">
            <w:pPr>
              <w:jc w:val="center"/>
              <w:rPr>
                <w:rFonts w:ascii="Calibri" w:hAnsi="Calibri" w:cs="Calibri"/>
                <w:iCs/>
                <w:noProof w:val="0"/>
                <w:color w:val="9C0006"/>
                <w:sz w:val="18"/>
                <w:szCs w:val="22"/>
                <w:lang w:val="en-GB" w:eastAsia="en-GB"/>
              </w:rPr>
            </w:pPr>
            <w:r w:rsidRPr="00763BF9">
              <w:rPr>
                <w:rFonts w:ascii="Calibri" w:hAnsi="Calibri" w:cs="Calibri"/>
                <w:iCs/>
                <w:noProof w:val="0"/>
                <w:color w:val="9C0006"/>
                <w:sz w:val="18"/>
                <w:szCs w:val="22"/>
                <w:lang w:val="en-GB" w:eastAsia="en-GB"/>
              </w:rPr>
              <w:t>DISABLED</w:t>
            </w:r>
          </w:p>
        </w:tc>
        <w:tc>
          <w:tcPr>
            <w:tcW w:w="0" w:type="auto"/>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1A0E16" w:rsidRPr="00763BF9" w:rsidRDefault="001A0E16" w:rsidP="00763BF9">
            <w:pPr>
              <w:jc w:val="center"/>
              <w:rPr>
                <w:rFonts w:ascii="Calibri" w:hAnsi="Calibri" w:cs="Calibri"/>
                <w:iCs/>
                <w:noProof w:val="0"/>
                <w:color w:val="9C0006"/>
                <w:sz w:val="18"/>
                <w:szCs w:val="22"/>
                <w:lang w:val="en-GB" w:eastAsia="en-GB"/>
              </w:rPr>
            </w:pPr>
            <w:r w:rsidRPr="00763BF9">
              <w:rPr>
                <w:rFonts w:ascii="Calibri" w:hAnsi="Calibri" w:cs="Calibri"/>
                <w:iCs/>
                <w:noProof w:val="0"/>
                <w:color w:val="9C0006"/>
                <w:sz w:val="18"/>
                <w:szCs w:val="22"/>
                <w:lang w:val="en-GB" w:eastAsia="en-GB"/>
              </w:rPr>
              <w:t>DISABLED</w:t>
            </w:r>
          </w:p>
        </w:tc>
      </w:tr>
      <w:tr w:rsidR="001A0E16" w:rsidRPr="00763BF9" w:rsidTr="001A0E16">
        <w:trPr>
          <w:trHeight w:val="300"/>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1A0E16" w:rsidRPr="00763BF9" w:rsidRDefault="001A0E16" w:rsidP="00763BF9">
            <w:pPr>
              <w:jc w:val="center"/>
              <w:rPr>
                <w:rFonts w:ascii="Calibri" w:hAnsi="Calibri" w:cs="Calibri"/>
                <w:noProof w:val="0"/>
                <w:color w:val="9C0006"/>
                <w:sz w:val="18"/>
                <w:szCs w:val="22"/>
                <w:lang w:val="en-GB" w:eastAsia="en-GB"/>
              </w:rPr>
            </w:pPr>
            <w:r w:rsidRPr="00763BF9">
              <w:rPr>
                <w:rFonts w:ascii="Calibri" w:hAnsi="Calibri" w:cs="Calibri"/>
                <w:noProof w:val="0"/>
                <w:color w:val="9C0006"/>
                <w:sz w:val="18"/>
                <w:szCs w:val="22"/>
                <w:lang w:val="en-GB" w:eastAsia="en-GB"/>
              </w:rPr>
              <w:t>DISABLED</w:t>
            </w:r>
          </w:p>
        </w:tc>
        <w:tc>
          <w:tcPr>
            <w:tcW w:w="0" w:type="auto"/>
            <w:vMerge w:val="restart"/>
            <w:tcBorders>
              <w:top w:val="nil"/>
              <w:left w:val="single" w:sz="4" w:space="0" w:color="auto"/>
              <w:bottom w:val="single" w:sz="4" w:space="0" w:color="auto"/>
              <w:right w:val="single" w:sz="4" w:space="0" w:color="auto"/>
            </w:tcBorders>
            <w:shd w:val="clear" w:color="000000" w:fill="E4DFEC"/>
            <w:noWrap/>
            <w:vAlign w:val="center"/>
            <w:hideMark/>
          </w:tcPr>
          <w:p w:rsidR="001A0E16" w:rsidRPr="00763BF9" w:rsidRDefault="001A0E16" w:rsidP="00763BF9">
            <w:pPr>
              <w:jc w:val="center"/>
              <w:rPr>
                <w:rFonts w:ascii="Calibri" w:hAnsi="Calibri" w:cs="Calibri"/>
                <w:noProof w:val="0"/>
                <w:color w:val="000000"/>
                <w:sz w:val="18"/>
                <w:szCs w:val="22"/>
                <w:lang w:val="en-GB" w:eastAsia="en-GB"/>
              </w:rPr>
            </w:pPr>
            <w:r>
              <w:rPr>
                <w:rFonts w:ascii="Calibri" w:hAnsi="Calibri" w:cs="Calibri"/>
                <w:noProof w:val="0"/>
                <w:color w:val="000000"/>
                <w:sz w:val="18"/>
                <w:szCs w:val="22"/>
                <w:lang w:val="en-GB" w:eastAsia="en-GB"/>
              </w:rPr>
              <w:t>VOLTAGE</w:t>
            </w:r>
          </w:p>
        </w:tc>
        <w:tc>
          <w:tcPr>
            <w:tcW w:w="0" w:type="auto"/>
            <w:vMerge w:val="restart"/>
            <w:tcBorders>
              <w:top w:val="single" w:sz="4" w:space="0" w:color="auto"/>
              <w:left w:val="single" w:sz="4" w:space="0" w:color="auto"/>
              <w:bottom w:val="nil"/>
              <w:right w:val="single" w:sz="4" w:space="0" w:color="auto"/>
            </w:tcBorders>
            <w:shd w:val="clear" w:color="000000" w:fill="FFC7CE"/>
            <w:noWrap/>
            <w:vAlign w:val="center"/>
            <w:hideMark/>
          </w:tcPr>
          <w:p w:rsidR="001A0E16" w:rsidRPr="00763BF9" w:rsidRDefault="001A0E16" w:rsidP="00763BF9">
            <w:pPr>
              <w:jc w:val="center"/>
              <w:rPr>
                <w:rFonts w:ascii="Calibri" w:hAnsi="Calibri" w:cs="Calibri"/>
                <w:noProof w:val="0"/>
                <w:color w:val="9C0006"/>
                <w:sz w:val="18"/>
                <w:szCs w:val="22"/>
                <w:lang w:val="en-GB" w:eastAsia="en-GB"/>
              </w:rPr>
            </w:pPr>
            <w:r w:rsidRPr="00763BF9">
              <w:rPr>
                <w:rFonts w:ascii="Calibri" w:hAnsi="Calibri" w:cs="Calibri"/>
                <w:noProof w:val="0"/>
                <w:color w:val="9C0006"/>
                <w:sz w:val="18"/>
                <w:szCs w:val="22"/>
                <w:lang w:val="en-GB" w:eastAsia="en-GB"/>
              </w:rPr>
              <w:t>DISABLED</w:t>
            </w:r>
          </w:p>
        </w:tc>
        <w:tc>
          <w:tcPr>
            <w:tcW w:w="0" w:type="auto"/>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1A0E16" w:rsidRPr="00763BF9" w:rsidRDefault="001A0E16" w:rsidP="00763BF9">
            <w:pPr>
              <w:jc w:val="center"/>
              <w:rPr>
                <w:rFonts w:ascii="Calibri" w:hAnsi="Calibri" w:cs="Calibri"/>
                <w:noProof w:val="0"/>
                <w:color w:val="9C0006"/>
                <w:sz w:val="18"/>
                <w:szCs w:val="22"/>
                <w:lang w:val="en-GB" w:eastAsia="en-GB"/>
              </w:rPr>
            </w:pPr>
            <w:r w:rsidRPr="00763BF9">
              <w:rPr>
                <w:rFonts w:ascii="Calibri" w:hAnsi="Calibri" w:cs="Calibri"/>
                <w:noProof w:val="0"/>
                <w:color w:val="9C0006"/>
                <w:sz w:val="18"/>
                <w:szCs w:val="22"/>
                <w:lang w:val="en-GB" w:eastAsia="en-GB"/>
              </w:rPr>
              <w:t>DISABLED</w:t>
            </w:r>
          </w:p>
        </w:tc>
      </w:tr>
      <w:tr w:rsidR="001A0E16" w:rsidRPr="00763BF9" w:rsidTr="001A0E16">
        <w:trPr>
          <w:trHeight w:val="30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1A0E16" w:rsidRPr="00763BF9" w:rsidRDefault="001A0E16" w:rsidP="00763BF9">
            <w:pPr>
              <w:rPr>
                <w:rFonts w:ascii="Calibri" w:hAnsi="Calibri" w:cs="Calibri"/>
                <w:noProof w:val="0"/>
                <w:color w:val="9C0006"/>
                <w:sz w:val="18"/>
                <w:szCs w:val="22"/>
                <w:lang w:val="en-GB" w:eastAsia="en-GB"/>
              </w:rPr>
            </w:pPr>
          </w:p>
        </w:tc>
        <w:tc>
          <w:tcPr>
            <w:tcW w:w="0" w:type="auto"/>
            <w:vMerge/>
            <w:tcBorders>
              <w:top w:val="nil"/>
              <w:left w:val="single" w:sz="4" w:space="0" w:color="auto"/>
              <w:bottom w:val="single" w:sz="4" w:space="0" w:color="auto"/>
              <w:right w:val="single" w:sz="4" w:space="0" w:color="auto"/>
            </w:tcBorders>
            <w:vAlign w:val="center"/>
            <w:hideMark/>
          </w:tcPr>
          <w:p w:rsidR="001A0E16" w:rsidRPr="00763BF9" w:rsidRDefault="001A0E16" w:rsidP="00763BF9">
            <w:pPr>
              <w:rPr>
                <w:rFonts w:ascii="Calibri" w:hAnsi="Calibri" w:cs="Calibri"/>
                <w:noProof w:val="0"/>
                <w:color w:val="000000"/>
                <w:sz w:val="18"/>
                <w:szCs w:val="22"/>
                <w:lang w:val="en-GB" w:eastAsia="en-GB"/>
              </w:rPr>
            </w:pPr>
          </w:p>
        </w:tc>
        <w:tc>
          <w:tcPr>
            <w:tcW w:w="0" w:type="auto"/>
            <w:vMerge/>
            <w:tcBorders>
              <w:top w:val="single" w:sz="4" w:space="0" w:color="auto"/>
              <w:left w:val="single" w:sz="4" w:space="0" w:color="auto"/>
              <w:bottom w:val="nil"/>
              <w:right w:val="single" w:sz="4" w:space="0" w:color="auto"/>
            </w:tcBorders>
            <w:vAlign w:val="center"/>
            <w:hideMark/>
          </w:tcPr>
          <w:p w:rsidR="001A0E16" w:rsidRPr="00763BF9" w:rsidRDefault="001A0E16" w:rsidP="00763BF9">
            <w:pPr>
              <w:rPr>
                <w:rFonts w:ascii="Calibri" w:hAnsi="Calibri" w:cs="Calibri"/>
                <w:noProof w:val="0"/>
                <w:color w:val="9C0006"/>
                <w:sz w:val="18"/>
                <w:szCs w:val="22"/>
                <w:lang w:val="en-GB" w:eastAsia="en-GB"/>
              </w:rPr>
            </w:pPr>
          </w:p>
        </w:tc>
        <w:tc>
          <w:tcPr>
            <w:tcW w:w="0" w:type="auto"/>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1A0E16" w:rsidRPr="00763BF9" w:rsidRDefault="001A0E16" w:rsidP="00763BF9">
            <w:pPr>
              <w:jc w:val="center"/>
              <w:rPr>
                <w:rFonts w:ascii="Calibri" w:hAnsi="Calibri" w:cs="Calibri"/>
                <w:noProof w:val="0"/>
                <w:color w:val="006100"/>
                <w:sz w:val="18"/>
                <w:szCs w:val="22"/>
                <w:lang w:val="en-GB" w:eastAsia="en-GB"/>
              </w:rPr>
            </w:pPr>
            <w:r w:rsidRPr="00763BF9">
              <w:rPr>
                <w:rFonts w:ascii="Calibri" w:hAnsi="Calibri" w:cs="Calibri"/>
                <w:noProof w:val="0"/>
                <w:color w:val="006100"/>
                <w:sz w:val="18"/>
                <w:szCs w:val="22"/>
                <w:lang w:val="en-GB" w:eastAsia="en-GB"/>
              </w:rPr>
              <w:t>ENABLED</w:t>
            </w:r>
          </w:p>
        </w:tc>
      </w:tr>
      <w:tr w:rsidR="001A0E16" w:rsidRPr="00763BF9" w:rsidTr="001A0E16">
        <w:trPr>
          <w:trHeight w:val="30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1A0E16" w:rsidRPr="00763BF9" w:rsidRDefault="001A0E16" w:rsidP="00763BF9">
            <w:pPr>
              <w:rPr>
                <w:rFonts w:ascii="Calibri" w:hAnsi="Calibri" w:cs="Calibri"/>
                <w:noProof w:val="0"/>
                <w:color w:val="9C0006"/>
                <w:sz w:val="18"/>
                <w:szCs w:val="22"/>
                <w:lang w:val="en-GB" w:eastAsia="en-GB"/>
              </w:rPr>
            </w:pPr>
          </w:p>
        </w:tc>
        <w:tc>
          <w:tcPr>
            <w:tcW w:w="0" w:type="auto"/>
            <w:vMerge/>
            <w:tcBorders>
              <w:top w:val="nil"/>
              <w:left w:val="single" w:sz="4" w:space="0" w:color="auto"/>
              <w:bottom w:val="single" w:sz="4" w:space="0" w:color="auto"/>
              <w:right w:val="single" w:sz="4" w:space="0" w:color="auto"/>
            </w:tcBorders>
            <w:vAlign w:val="center"/>
            <w:hideMark/>
          </w:tcPr>
          <w:p w:rsidR="001A0E16" w:rsidRPr="00763BF9" w:rsidRDefault="001A0E16" w:rsidP="00763BF9">
            <w:pPr>
              <w:rPr>
                <w:rFonts w:ascii="Calibri" w:hAnsi="Calibri" w:cs="Calibri"/>
                <w:noProof w:val="0"/>
                <w:color w:val="000000"/>
                <w:sz w:val="18"/>
                <w:szCs w:val="22"/>
                <w:lang w:val="en-GB" w:eastAsia="en-GB"/>
              </w:rPr>
            </w:pPr>
          </w:p>
        </w:tc>
        <w:tc>
          <w:tcPr>
            <w:tcW w:w="0" w:type="auto"/>
            <w:vMerge w:val="restart"/>
            <w:tcBorders>
              <w:top w:val="single" w:sz="4" w:space="0" w:color="auto"/>
              <w:left w:val="single" w:sz="4" w:space="0" w:color="auto"/>
              <w:bottom w:val="nil"/>
              <w:right w:val="single" w:sz="4" w:space="0" w:color="auto"/>
            </w:tcBorders>
            <w:shd w:val="clear" w:color="000000" w:fill="C6EFCE"/>
            <w:noWrap/>
            <w:vAlign w:val="center"/>
            <w:hideMark/>
          </w:tcPr>
          <w:p w:rsidR="001A0E16" w:rsidRPr="00763BF9" w:rsidRDefault="001A0E16" w:rsidP="00763BF9">
            <w:pPr>
              <w:jc w:val="center"/>
              <w:rPr>
                <w:rFonts w:ascii="Calibri" w:hAnsi="Calibri" w:cs="Calibri"/>
                <w:noProof w:val="0"/>
                <w:color w:val="006100"/>
                <w:sz w:val="18"/>
                <w:szCs w:val="22"/>
                <w:lang w:val="en-GB" w:eastAsia="en-GB"/>
              </w:rPr>
            </w:pPr>
            <w:r w:rsidRPr="00763BF9">
              <w:rPr>
                <w:rFonts w:ascii="Calibri" w:hAnsi="Calibri" w:cs="Calibri"/>
                <w:noProof w:val="0"/>
                <w:color w:val="006100"/>
                <w:sz w:val="18"/>
                <w:szCs w:val="22"/>
                <w:lang w:val="en-GB" w:eastAsia="en-GB"/>
              </w:rPr>
              <w:t>ENABLED</w:t>
            </w:r>
          </w:p>
        </w:tc>
        <w:tc>
          <w:tcPr>
            <w:tcW w:w="0" w:type="auto"/>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1A0E16" w:rsidRPr="00763BF9" w:rsidRDefault="001A0E16" w:rsidP="00763BF9">
            <w:pPr>
              <w:jc w:val="center"/>
              <w:rPr>
                <w:rFonts w:ascii="Calibri" w:hAnsi="Calibri" w:cs="Calibri"/>
                <w:noProof w:val="0"/>
                <w:color w:val="9C0006"/>
                <w:sz w:val="18"/>
                <w:szCs w:val="22"/>
                <w:lang w:val="en-GB" w:eastAsia="en-GB"/>
              </w:rPr>
            </w:pPr>
            <w:r w:rsidRPr="00763BF9">
              <w:rPr>
                <w:rFonts w:ascii="Calibri" w:hAnsi="Calibri" w:cs="Calibri"/>
                <w:noProof w:val="0"/>
                <w:color w:val="9C0006"/>
                <w:sz w:val="18"/>
                <w:szCs w:val="22"/>
                <w:lang w:val="en-GB" w:eastAsia="en-GB"/>
              </w:rPr>
              <w:t>DISABLED</w:t>
            </w:r>
          </w:p>
        </w:tc>
      </w:tr>
      <w:tr w:rsidR="001A0E16" w:rsidRPr="00763BF9" w:rsidTr="001A0E16">
        <w:trPr>
          <w:trHeight w:val="30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1A0E16" w:rsidRPr="00763BF9" w:rsidRDefault="001A0E16" w:rsidP="00763BF9">
            <w:pPr>
              <w:rPr>
                <w:rFonts w:ascii="Calibri" w:hAnsi="Calibri" w:cs="Calibri"/>
                <w:noProof w:val="0"/>
                <w:color w:val="9C0006"/>
                <w:sz w:val="18"/>
                <w:szCs w:val="22"/>
                <w:lang w:val="en-GB" w:eastAsia="en-GB"/>
              </w:rPr>
            </w:pPr>
          </w:p>
        </w:tc>
        <w:tc>
          <w:tcPr>
            <w:tcW w:w="0" w:type="auto"/>
            <w:vMerge/>
            <w:tcBorders>
              <w:top w:val="nil"/>
              <w:left w:val="single" w:sz="4" w:space="0" w:color="auto"/>
              <w:bottom w:val="single" w:sz="4" w:space="0" w:color="auto"/>
              <w:right w:val="single" w:sz="4" w:space="0" w:color="auto"/>
            </w:tcBorders>
            <w:vAlign w:val="center"/>
            <w:hideMark/>
          </w:tcPr>
          <w:p w:rsidR="001A0E16" w:rsidRPr="00763BF9" w:rsidRDefault="001A0E16" w:rsidP="00763BF9">
            <w:pPr>
              <w:rPr>
                <w:rFonts w:ascii="Calibri" w:hAnsi="Calibri" w:cs="Calibri"/>
                <w:noProof w:val="0"/>
                <w:color w:val="000000"/>
                <w:sz w:val="18"/>
                <w:szCs w:val="22"/>
                <w:lang w:val="en-GB" w:eastAsia="en-GB"/>
              </w:rPr>
            </w:pPr>
          </w:p>
        </w:tc>
        <w:tc>
          <w:tcPr>
            <w:tcW w:w="0" w:type="auto"/>
            <w:vMerge/>
            <w:tcBorders>
              <w:top w:val="single" w:sz="4" w:space="0" w:color="auto"/>
              <w:left w:val="single" w:sz="4" w:space="0" w:color="auto"/>
              <w:bottom w:val="nil"/>
              <w:right w:val="single" w:sz="4" w:space="0" w:color="auto"/>
            </w:tcBorders>
            <w:vAlign w:val="center"/>
            <w:hideMark/>
          </w:tcPr>
          <w:p w:rsidR="001A0E16" w:rsidRPr="00763BF9" w:rsidRDefault="001A0E16" w:rsidP="00763BF9">
            <w:pPr>
              <w:rPr>
                <w:rFonts w:ascii="Calibri" w:hAnsi="Calibri" w:cs="Calibri"/>
                <w:noProof w:val="0"/>
                <w:color w:val="006100"/>
                <w:sz w:val="18"/>
                <w:szCs w:val="22"/>
                <w:lang w:val="en-GB" w:eastAsia="en-GB"/>
              </w:rPr>
            </w:pPr>
          </w:p>
        </w:tc>
        <w:tc>
          <w:tcPr>
            <w:tcW w:w="0" w:type="auto"/>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1A0E16" w:rsidRPr="00763BF9" w:rsidRDefault="001A0E16" w:rsidP="00763BF9">
            <w:pPr>
              <w:jc w:val="center"/>
              <w:rPr>
                <w:rFonts w:ascii="Calibri" w:hAnsi="Calibri" w:cs="Calibri"/>
                <w:noProof w:val="0"/>
                <w:color w:val="006100"/>
                <w:sz w:val="18"/>
                <w:szCs w:val="22"/>
                <w:lang w:val="en-GB" w:eastAsia="en-GB"/>
              </w:rPr>
            </w:pPr>
            <w:r w:rsidRPr="00763BF9">
              <w:rPr>
                <w:rFonts w:ascii="Calibri" w:hAnsi="Calibri" w:cs="Calibri"/>
                <w:noProof w:val="0"/>
                <w:color w:val="006100"/>
                <w:sz w:val="18"/>
                <w:szCs w:val="22"/>
                <w:lang w:val="en-GB" w:eastAsia="en-GB"/>
              </w:rPr>
              <w:t>ENABLED</w:t>
            </w:r>
          </w:p>
        </w:tc>
      </w:tr>
      <w:tr w:rsidR="001A0E16" w:rsidRPr="00763BF9" w:rsidTr="001A0E16">
        <w:trPr>
          <w:trHeight w:val="30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1A0E16" w:rsidRPr="00763BF9" w:rsidRDefault="001A0E16" w:rsidP="00763BF9">
            <w:pPr>
              <w:rPr>
                <w:rFonts w:ascii="Calibri" w:hAnsi="Calibri" w:cs="Calibri"/>
                <w:noProof w:val="0"/>
                <w:color w:val="9C0006"/>
                <w:sz w:val="18"/>
                <w:szCs w:val="22"/>
                <w:lang w:val="en-GB" w:eastAsia="en-GB"/>
              </w:rPr>
            </w:pPr>
          </w:p>
        </w:tc>
        <w:tc>
          <w:tcPr>
            <w:tcW w:w="0" w:type="auto"/>
            <w:vMerge w:val="restart"/>
            <w:tcBorders>
              <w:top w:val="nil"/>
              <w:left w:val="single" w:sz="4" w:space="0" w:color="auto"/>
              <w:bottom w:val="single" w:sz="4" w:space="0" w:color="auto"/>
              <w:right w:val="single" w:sz="4" w:space="0" w:color="auto"/>
            </w:tcBorders>
            <w:shd w:val="clear" w:color="000000" w:fill="E4DFEC"/>
            <w:noWrap/>
            <w:vAlign w:val="center"/>
            <w:hideMark/>
          </w:tcPr>
          <w:p w:rsidR="001A0E16" w:rsidRPr="00763BF9" w:rsidRDefault="001A0E16" w:rsidP="001A0E16">
            <w:pPr>
              <w:jc w:val="center"/>
              <w:rPr>
                <w:rFonts w:ascii="Calibri" w:hAnsi="Calibri" w:cs="Calibri"/>
                <w:noProof w:val="0"/>
                <w:color w:val="000000"/>
                <w:sz w:val="18"/>
                <w:szCs w:val="22"/>
                <w:lang w:val="en-GB" w:eastAsia="en-GB"/>
              </w:rPr>
            </w:pPr>
            <w:r>
              <w:rPr>
                <w:rFonts w:ascii="Calibri" w:hAnsi="Calibri" w:cs="Calibri"/>
                <w:noProof w:val="0"/>
                <w:color w:val="000000"/>
                <w:sz w:val="18"/>
                <w:szCs w:val="22"/>
                <w:lang w:val="en-GB" w:eastAsia="en-GB"/>
              </w:rPr>
              <w:t>CURRENT</w:t>
            </w:r>
            <w:r w:rsidRPr="00763BF9">
              <w:rPr>
                <w:rFonts w:ascii="Calibri" w:hAnsi="Calibri" w:cs="Calibri"/>
                <w:noProof w:val="0"/>
                <w:color w:val="000000"/>
                <w:sz w:val="18"/>
                <w:szCs w:val="22"/>
                <w:lang w:val="en-GB" w:eastAsia="en-GB"/>
              </w:rPr>
              <w:t xml:space="preserve"> or </w:t>
            </w:r>
            <w:r>
              <w:rPr>
                <w:rFonts w:ascii="Calibri" w:hAnsi="Calibri" w:cs="Calibri"/>
                <w:noProof w:val="0"/>
                <w:color w:val="000000"/>
                <w:sz w:val="18"/>
                <w:szCs w:val="22"/>
                <w:lang w:val="en-GB" w:eastAsia="en-GB"/>
              </w:rPr>
              <w:t>FIELD</w:t>
            </w:r>
          </w:p>
        </w:tc>
        <w:tc>
          <w:tcPr>
            <w:tcW w:w="0" w:type="auto"/>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1A0E16" w:rsidRPr="00763BF9" w:rsidRDefault="001A0E16" w:rsidP="00763BF9">
            <w:pPr>
              <w:jc w:val="center"/>
              <w:rPr>
                <w:rFonts w:ascii="Calibri" w:hAnsi="Calibri" w:cs="Calibri"/>
                <w:noProof w:val="0"/>
                <w:color w:val="9C0006"/>
                <w:sz w:val="18"/>
                <w:szCs w:val="22"/>
                <w:lang w:val="en-GB" w:eastAsia="en-GB"/>
              </w:rPr>
            </w:pPr>
            <w:r w:rsidRPr="00763BF9">
              <w:rPr>
                <w:rFonts w:ascii="Calibri" w:hAnsi="Calibri" w:cs="Calibri"/>
                <w:noProof w:val="0"/>
                <w:color w:val="9C0006"/>
                <w:sz w:val="18"/>
                <w:szCs w:val="22"/>
                <w:lang w:val="en-GB" w:eastAsia="en-GB"/>
              </w:rPr>
              <w:t>DISABLED</w:t>
            </w:r>
          </w:p>
        </w:tc>
        <w:tc>
          <w:tcPr>
            <w:tcW w:w="0" w:type="auto"/>
            <w:vMerge w:val="restart"/>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1A0E16" w:rsidRPr="00763BF9" w:rsidRDefault="001A0E16" w:rsidP="00763BF9">
            <w:pPr>
              <w:jc w:val="center"/>
              <w:rPr>
                <w:rFonts w:ascii="Calibri" w:hAnsi="Calibri" w:cs="Calibri"/>
                <w:iCs/>
                <w:noProof w:val="0"/>
                <w:color w:val="006100"/>
                <w:sz w:val="18"/>
                <w:szCs w:val="22"/>
                <w:lang w:val="en-GB" w:eastAsia="en-GB"/>
              </w:rPr>
            </w:pPr>
            <w:r w:rsidRPr="00763BF9">
              <w:rPr>
                <w:rFonts w:ascii="Calibri" w:hAnsi="Calibri" w:cs="Calibri"/>
                <w:iCs/>
                <w:noProof w:val="0"/>
                <w:color w:val="006100"/>
                <w:sz w:val="18"/>
                <w:szCs w:val="22"/>
                <w:lang w:val="en-GB" w:eastAsia="en-GB"/>
              </w:rPr>
              <w:t>ENABLED</w:t>
            </w:r>
          </w:p>
        </w:tc>
      </w:tr>
      <w:tr w:rsidR="001A0E16" w:rsidRPr="00763BF9" w:rsidTr="001A0E16">
        <w:trPr>
          <w:trHeight w:val="30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1A0E16" w:rsidRPr="00763BF9" w:rsidRDefault="001A0E16" w:rsidP="00763BF9">
            <w:pPr>
              <w:rPr>
                <w:rFonts w:ascii="Calibri" w:hAnsi="Calibri" w:cs="Calibri"/>
                <w:noProof w:val="0"/>
                <w:color w:val="9C0006"/>
                <w:sz w:val="18"/>
                <w:szCs w:val="22"/>
                <w:lang w:val="en-GB" w:eastAsia="en-GB"/>
              </w:rPr>
            </w:pPr>
          </w:p>
        </w:tc>
        <w:tc>
          <w:tcPr>
            <w:tcW w:w="0" w:type="auto"/>
            <w:vMerge/>
            <w:tcBorders>
              <w:top w:val="nil"/>
              <w:left w:val="single" w:sz="4" w:space="0" w:color="auto"/>
              <w:bottom w:val="single" w:sz="4" w:space="0" w:color="auto"/>
              <w:right w:val="single" w:sz="4" w:space="0" w:color="auto"/>
            </w:tcBorders>
            <w:vAlign w:val="center"/>
            <w:hideMark/>
          </w:tcPr>
          <w:p w:rsidR="001A0E16" w:rsidRPr="00763BF9" w:rsidRDefault="001A0E16" w:rsidP="00763BF9">
            <w:pPr>
              <w:rPr>
                <w:rFonts w:ascii="Calibri" w:hAnsi="Calibri" w:cs="Calibri"/>
                <w:noProof w:val="0"/>
                <w:color w:val="000000"/>
                <w:sz w:val="18"/>
                <w:szCs w:val="22"/>
                <w:lang w:val="en-GB" w:eastAsia="en-GB"/>
              </w:rPr>
            </w:pPr>
          </w:p>
        </w:tc>
        <w:tc>
          <w:tcPr>
            <w:tcW w:w="0" w:type="auto"/>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1A0E16" w:rsidRPr="00763BF9" w:rsidRDefault="001A0E16" w:rsidP="00763BF9">
            <w:pPr>
              <w:jc w:val="center"/>
              <w:rPr>
                <w:rFonts w:ascii="Calibri" w:hAnsi="Calibri" w:cs="Calibri"/>
                <w:noProof w:val="0"/>
                <w:color w:val="006100"/>
                <w:sz w:val="18"/>
                <w:szCs w:val="22"/>
                <w:lang w:val="en-GB" w:eastAsia="en-GB"/>
              </w:rPr>
            </w:pPr>
            <w:r w:rsidRPr="00763BF9">
              <w:rPr>
                <w:rFonts w:ascii="Calibri" w:hAnsi="Calibri" w:cs="Calibri"/>
                <w:noProof w:val="0"/>
                <w:color w:val="006100"/>
                <w:sz w:val="18"/>
                <w:szCs w:val="22"/>
                <w:lang w:val="en-GB" w:eastAsia="en-GB"/>
              </w:rPr>
              <w:t>ENABLED</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A0E16" w:rsidRPr="00763BF9" w:rsidRDefault="001A0E16" w:rsidP="00763BF9">
            <w:pPr>
              <w:rPr>
                <w:rFonts w:ascii="Calibri" w:hAnsi="Calibri" w:cs="Calibri"/>
                <w:iCs/>
                <w:noProof w:val="0"/>
                <w:color w:val="006100"/>
                <w:sz w:val="18"/>
                <w:szCs w:val="22"/>
                <w:lang w:val="en-GB" w:eastAsia="en-GB"/>
              </w:rPr>
            </w:pPr>
          </w:p>
        </w:tc>
      </w:tr>
    </w:tbl>
    <w:p w:rsidR="00763BF9" w:rsidRPr="00304887" w:rsidRDefault="00763BF9" w:rsidP="00304887">
      <w:pPr>
        <w:pStyle w:val="BodyText"/>
      </w:pPr>
    </w:p>
    <w:p w:rsidR="00304887" w:rsidRDefault="00B8208E" w:rsidP="00304887">
      <w:pPr>
        <w:pStyle w:val="BodyText"/>
      </w:pPr>
      <w:r>
        <w:t xml:space="preserve">Two other dependencies are checked by </w:t>
      </w:r>
      <w:proofErr w:type="spellStart"/>
      <w:r w:rsidR="004C5587">
        <w:t>cctest</w:t>
      </w:r>
      <w:proofErr w:type="spellEnd"/>
      <w:r>
        <w:t>:</w:t>
      </w:r>
    </w:p>
    <w:p w:rsidR="00B8208E" w:rsidRDefault="00B8208E" w:rsidP="00304887">
      <w:pPr>
        <w:pStyle w:val="BodyText"/>
      </w:pPr>
    </w:p>
    <w:p w:rsidR="00B8208E" w:rsidRDefault="00B8208E" w:rsidP="00B8208E">
      <w:pPr>
        <w:pStyle w:val="BodyText"/>
        <w:numPr>
          <w:ilvl w:val="0"/>
          <w:numId w:val="12"/>
        </w:numPr>
      </w:pPr>
      <w:r>
        <w:t xml:space="preserve">The START function can only be specified if </w:t>
      </w:r>
      <w:r w:rsidR="00404B6E">
        <w:t>GLOBAL.</w:t>
      </w:r>
      <w:r>
        <w:t xml:space="preserve">UNITS </w:t>
      </w:r>
      <w:r w:rsidR="006D737E">
        <w:t>is set to</w:t>
      </w:r>
      <w:r>
        <w:t xml:space="preserve"> AMPS or GAUSS and </w:t>
      </w:r>
      <w:r w:rsidR="00404B6E">
        <w:t>GLOBAL.</w:t>
      </w:r>
      <w:r>
        <w:t>FG_LIMITS is ENABLED.</w:t>
      </w:r>
    </w:p>
    <w:p w:rsidR="00B8208E" w:rsidRDefault="00404B6E" w:rsidP="00B8208E">
      <w:pPr>
        <w:pStyle w:val="BodyText"/>
        <w:numPr>
          <w:ilvl w:val="0"/>
          <w:numId w:val="12"/>
        </w:numPr>
      </w:pPr>
      <w:r>
        <w:t>GLOBAL.</w:t>
      </w:r>
      <w:r w:rsidR="00B8208E">
        <w:t xml:space="preserve">ABORT_TIME can only be greater than zero if </w:t>
      </w:r>
      <w:r>
        <w:t>GLOBAL.</w:t>
      </w:r>
      <w:r w:rsidR="00B8208E">
        <w:t xml:space="preserve">UNITS </w:t>
      </w:r>
      <w:r w:rsidR="006D737E">
        <w:t>is set to</w:t>
      </w:r>
      <w:r w:rsidR="00B8208E">
        <w:t xml:space="preserve"> AMPS or GAUSS and </w:t>
      </w:r>
      <w:r>
        <w:t>GLOBAL.</w:t>
      </w:r>
      <w:r w:rsidR="00B8208E">
        <w:t>FG_LIMITS is ENABLED.</w:t>
      </w:r>
    </w:p>
    <w:p w:rsidR="00B8208E" w:rsidRPr="00304887" w:rsidRDefault="00B8208E" w:rsidP="00B8208E">
      <w:pPr>
        <w:pStyle w:val="BodyText"/>
        <w:ind w:left="1571"/>
      </w:pPr>
    </w:p>
    <w:p w:rsidR="00B8208E" w:rsidRDefault="00B8208E">
      <w:pPr>
        <w:rPr>
          <w:caps/>
          <w:noProof w:val="0"/>
          <w:sz w:val="24"/>
          <w:lang w:val="en-GB"/>
        </w:rPr>
      </w:pPr>
      <w:r>
        <w:br w:type="page"/>
      </w:r>
    </w:p>
    <w:p w:rsidR="00444FB5" w:rsidRDefault="00444FB5" w:rsidP="00763BF9">
      <w:pPr>
        <w:pStyle w:val="Heading2"/>
      </w:pPr>
      <w:bookmarkStart w:id="12" w:name="_Toc372453561"/>
      <w:r w:rsidRPr="00763BF9">
        <w:lastRenderedPageBreak/>
        <w:t>parameter</w:t>
      </w:r>
      <w:r>
        <w:t xml:space="preserve"> files</w:t>
      </w:r>
      <w:bookmarkEnd w:id="12"/>
    </w:p>
    <w:p w:rsidR="00444FB5" w:rsidRDefault="000E4AE7" w:rsidP="00444FB5">
      <w:pPr>
        <w:pStyle w:val="Heading3"/>
      </w:pPr>
      <w:r>
        <w:t>G</w:t>
      </w:r>
      <w:r w:rsidR="00F6009B">
        <w:t>lobal</w:t>
      </w:r>
      <w:r w:rsidR="00B8208E">
        <w:t xml:space="preserve"> parameters file (-g </w:t>
      </w:r>
      <w:proofErr w:type="spellStart"/>
      <w:r w:rsidR="00B8208E">
        <w:t>global_file</w:t>
      </w:r>
      <w:proofErr w:type="spellEnd"/>
      <w:r w:rsidR="00B8208E">
        <w:t>)</w:t>
      </w:r>
    </w:p>
    <w:p w:rsidR="00B8208E" w:rsidRDefault="00B8208E" w:rsidP="00B8208E">
      <w:pPr>
        <w:pStyle w:val="BodyText"/>
      </w:pPr>
      <w:r>
        <w:t>The global parameters file must be specified</w:t>
      </w:r>
      <w:r w:rsidR="009D117D">
        <w:t>,</w:t>
      </w:r>
      <w:r>
        <w:t xml:space="preserve"> however, only one parameter is mandatory</w:t>
      </w:r>
      <w:r w:rsidR="009D117D">
        <w:t xml:space="preserve"> (ITER_PERIOD)</w:t>
      </w:r>
      <w:r>
        <w:t>.  All the rest have default values.</w:t>
      </w:r>
    </w:p>
    <w:tbl>
      <w:tblPr>
        <w:tblStyle w:val="MediumGrid3-Accent5"/>
        <w:tblW w:w="0" w:type="auto"/>
        <w:jc w:val="right"/>
        <w:tblLook w:val="0420" w:firstRow="1" w:lastRow="0" w:firstColumn="0" w:lastColumn="0" w:noHBand="0" w:noVBand="1"/>
      </w:tblPr>
      <w:tblGrid>
        <w:gridCol w:w="1644"/>
        <w:gridCol w:w="1121"/>
        <w:gridCol w:w="1049"/>
        <w:gridCol w:w="4998"/>
      </w:tblGrid>
      <w:tr w:rsidR="00B8208E" w:rsidTr="00C176A0">
        <w:trPr>
          <w:cnfStyle w:val="100000000000" w:firstRow="1" w:lastRow="0" w:firstColumn="0" w:lastColumn="0" w:oddVBand="0" w:evenVBand="0" w:oddHBand="0" w:evenHBand="0" w:firstRowFirstColumn="0" w:firstRowLastColumn="0" w:lastRowFirstColumn="0" w:lastRowLastColumn="0"/>
          <w:tblHeader/>
          <w:jc w:val="right"/>
        </w:trPr>
        <w:tc>
          <w:tcPr>
            <w:tcW w:w="0" w:type="auto"/>
            <w:vAlign w:val="center"/>
          </w:tcPr>
          <w:p w:rsidR="00B8208E" w:rsidRDefault="00C176A0" w:rsidP="00C176A0">
            <w:pPr>
              <w:pStyle w:val="BodyText"/>
              <w:ind w:left="0"/>
              <w:jc w:val="center"/>
            </w:pPr>
            <w:r>
              <w:rPr>
                <w:sz w:val="16"/>
              </w:rPr>
              <w:t>GLOBAL</w:t>
            </w:r>
            <w:r>
              <w:rPr>
                <w:sz w:val="16"/>
              </w:rPr>
              <w:br/>
              <w:t>p</w:t>
            </w:r>
            <w:r w:rsidR="00B8208E" w:rsidRPr="00F6009B">
              <w:rPr>
                <w:sz w:val="16"/>
              </w:rPr>
              <w:t>arameter</w:t>
            </w:r>
          </w:p>
        </w:tc>
        <w:tc>
          <w:tcPr>
            <w:tcW w:w="0" w:type="auto"/>
            <w:vAlign w:val="center"/>
          </w:tcPr>
          <w:p w:rsidR="00B8208E" w:rsidRDefault="00B8208E" w:rsidP="00460586">
            <w:pPr>
              <w:pStyle w:val="BodyText"/>
              <w:ind w:left="0"/>
              <w:jc w:val="center"/>
            </w:pPr>
            <w:r w:rsidRPr="0066289D">
              <w:rPr>
                <w:i/>
                <w:sz w:val="16"/>
              </w:rPr>
              <w:t>Type</w:t>
            </w:r>
            <w:r>
              <w:rPr>
                <w:sz w:val="16"/>
              </w:rPr>
              <w:t xml:space="preserve"> or</w:t>
            </w:r>
            <w:r>
              <w:rPr>
                <w:sz w:val="16"/>
              </w:rPr>
              <w:br/>
              <w:t>ENUM</w:t>
            </w:r>
          </w:p>
        </w:tc>
        <w:tc>
          <w:tcPr>
            <w:tcW w:w="0" w:type="auto"/>
            <w:vAlign w:val="center"/>
          </w:tcPr>
          <w:p w:rsidR="00B8208E" w:rsidRDefault="00B8208E" w:rsidP="00460586">
            <w:pPr>
              <w:pStyle w:val="BodyText"/>
              <w:ind w:left="0"/>
              <w:jc w:val="center"/>
            </w:pPr>
            <w:r w:rsidRPr="00F6009B">
              <w:rPr>
                <w:sz w:val="16"/>
              </w:rPr>
              <w:t>Default</w:t>
            </w:r>
          </w:p>
        </w:tc>
        <w:tc>
          <w:tcPr>
            <w:tcW w:w="4998" w:type="dxa"/>
            <w:vAlign w:val="center"/>
          </w:tcPr>
          <w:p w:rsidR="00B8208E" w:rsidRDefault="00B8208E" w:rsidP="00460586">
            <w:pPr>
              <w:pStyle w:val="BodyText"/>
              <w:ind w:left="0"/>
              <w:jc w:val="left"/>
            </w:pPr>
            <w:r w:rsidRPr="00F6009B">
              <w:rPr>
                <w:sz w:val="16"/>
              </w:rPr>
              <w:t>Comments</w:t>
            </w:r>
          </w:p>
        </w:tc>
      </w:tr>
      <w:tr w:rsidR="00B8208E" w:rsidTr="00C176A0">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B8208E" w:rsidRDefault="00B8208E" w:rsidP="00460586">
            <w:pPr>
              <w:pStyle w:val="BodyText"/>
              <w:ind w:left="0"/>
              <w:jc w:val="center"/>
            </w:pPr>
            <w:r w:rsidRPr="00F6009B">
              <w:rPr>
                <w:sz w:val="16"/>
              </w:rPr>
              <w:t>RUN_DELAY</w:t>
            </w:r>
          </w:p>
        </w:tc>
        <w:tc>
          <w:tcPr>
            <w:tcW w:w="0" w:type="auto"/>
            <w:vAlign w:val="center"/>
          </w:tcPr>
          <w:p w:rsidR="00B8208E" w:rsidRDefault="00B8208E" w:rsidP="00460586">
            <w:pPr>
              <w:pStyle w:val="BodyText"/>
              <w:ind w:left="0"/>
              <w:jc w:val="center"/>
            </w:pPr>
            <w:r w:rsidRPr="0066289D">
              <w:rPr>
                <w:i/>
                <w:sz w:val="16"/>
              </w:rPr>
              <w:t>Float</w:t>
            </w:r>
          </w:p>
        </w:tc>
        <w:tc>
          <w:tcPr>
            <w:tcW w:w="0" w:type="auto"/>
            <w:vAlign w:val="center"/>
          </w:tcPr>
          <w:p w:rsidR="00B8208E" w:rsidRDefault="00B8208E" w:rsidP="00460586">
            <w:pPr>
              <w:pStyle w:val="BodyText"/>
              <w:ind w:left="0"/>
              <w:jc w:val="center"/>
            </w:pPr>
            <w:r w:rsidRPr="00F6009B">
              <w:rPr>
                <w:sz w:val="16"/>
              </w:rPr>
              <w:t>1.0</w:t>
            </w:r>
          </w:p>
        </w:tc>
        <w:tc>
          <w:tcPr>
            <w:tcW w:w="4998" w:type="dxa"/>
            <w:vAlign w:val="center"/>
          </w:tcPr>
          <w:p w:rsidR="00B8208E" w:rsidRDefault="00B8208E" w:rsidP="00460586">
            <w:pPr>
              <w:pStyle w:val="BodyText"/>
              <w:ind w:left="0"/>
              <w:jc w:val="left"/>
            </w:pPr>
            <w:r>
              <w:rPr>
                <w:sz w:val="16"/>
              </w:rPr>
              <w:t>Time before start of function</w:t>
            </w:r>
          </w:p>
        </w:tc>
      </w:tr>
      <w:tr w:rsidR="00B8208E" w:rsidTr="00C176A0">
        <w:trPr>
          <w:jc w:val="right"/>
        </w:trPr>
        <w:tc>
          <w:tcPr>
            <w:tcW w:w="0" w:type="auto"/>
            <w:vAlign w:val="center"/>
          </w:tcPr>
          <w:p w:rsidR="00B8208E" w:rsidRPr="00F6009B" w:rsidRDefault="00B8208E" w:rsidP="00460586">
            <w:pPr>
              <w:pStyle w:val="BodyText"/>
              <w:ind w:left="0"/>
              <w:jc w:val="center"/>
              <w:rPr>
                <w:sz w:val="16"/>
              </w:rPr>
            </w:pPr>
            <w:r w:rsidRPr="00F6009B">
              <w:rPr>
                <w:sz w:val="16"/>
              </w:rPr>
              <w:t>STOP_DELAY</w:t>
            </w:r>
          </w:p>
        </w:tc>
        <w:tc>
          <w:tcPr>
            <w:tcW w:w="0" w:type="auto"/>
            <w:vAlign w:val="center"/>
          </w:tcPr>
          <w:p w:rsidR="00B8208E" w:rsidRPr="0066289D" w:rsidRDefault="00B8208E" w:rsidP="00460586">
            <w:pPr>
              <w:pStyle w:val="BodyText"/>
              <w:ind w:left="0"/>
              <w:jc w:val="center"/>
              <w:rPr>
                <w:i/>
                <w:sz w:val="16"/>
              </w:rPr>
            </w:pPr>
            <w:r w:rsidRPr="0066289D">
              <w:rPr>
                <w:i/>
                <w:sz w:val="16"/>
              </w:rPr>
              <w:t>Float</w:t>
            </w:r>
          </w:p>
        </w:tc>
        <w:tc>
          <w:tcPr>
            <w:tcW w:w="0" w:type="auto"/>
            <w:vAlign w:val="center"/>
          </w:tcPr>
          <w:p w:rsidR="00B8208E" w:rsidRPr="00F6009B" w:rsidRDefault="00B8208E" w:rsidP="00460586">
            <w:pPr>
              <w:pStyle w:val="BodyText"/>
              <w:ind w:left="0"/>
              <w:jc w:val="center"/>
              <w:rPr>
                <w:sz w:val="16"/>
              </w:rPr>
            </w:pPr>
            <w:r w:rsidRPr="00F6009B">
              <w:rPr>
                <w:sz w:val="16"/>
              </w:rPr>
              <w:t>1.0</w:t>
            </w:r>
          </w:p>
        </w:tc>
        <w:tc>
          <w:tcPr>
            <w:tcW w:w="4998" w:type="dxa"/>
            <w:vAlign w:val="center"/>
          </w:tcPr>
          <w:p w:rsidR="00B8208E" w:rsidRDefault="00B8208E" w:rsidP="00460586">
            <w:pPr>
              <w:pStyle w:val="BodyText"/>
              <w:ind w:left="0"/>
              <w:jc w:val="left"/>
              <w:rPr>
                <w:sz w:val="16"/>
              </w:rPr>
            </w:pPr>
            <w:r>
              <w:rPr>
                <w:sz w:val="16"/>
              </w:rPr>
              <w:t>Time after end of function</w:t>
            </w:r>
          </w:p>
        </w:tc>
      </w:tr>
      <w:tr w:rsidR="00B8208E" w:rsidTr="00C176A0">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B8208E" w:rsidRPr="00F6009B" w:rsidRDefault="00B8208E" w:rsidP="00460586">
            <w:pPr>
              <w:pStyle w:val="BodyText"/>
              <w:ind w:left="0"/>
              <w:jc w:val="center"/>
              <w:rPr>
                <w:sz w:val="16"/>
              </w:rPr>
            </w:pPr>
            <w:r w:rsidRPr="00F6009B">
              <w:rPr>
                <w:sz w:val="16"/>
              </w:rPr>
              <w:t>ITER_PERIOD</w:t>
            </w:r>
          </w:p>
        </w:tc>
        <w:tc>
          <w:tcPr>
            <w:tcW w:w="0" w:type="auto"/>
            <w:vAlign w:val="center"/>
          </w:tcPr>
          <w:p w:rsidR="00B8208E" w:rsidRPr="0066289D" w:rsidRDefault="00B8208E" w:rsidP="00460586">
            <w:pPr>
              <w:pStyle w:val="BodyText"/>
              <w:ind w:left="0"/>
              <w:jc w:val="center"/>
              <w:rPr>
                <w:i/>
                <w:sz w:val="16"/>
              </w:rPr>
            </w:pPr>
            <w:r w:rsidRPr="0066289D">
              <w:rPr>
                <w:i/>
                <w:sz w:val="16"/>
              </w:rPr>
              <w:t>Float</w:t>
            </w:r>
          </w:p>
        </w:tc>
        <w:tc>
          <w:tcPr>
            <w:tcW w:w="0" w:type="auto"/>
            <w:vAlign w:val="center"/>
          </w:tcPr>
          <w:p w:rsidR="00B8208E" w:rsidRPr="009D117D" w:rsidRDefault="00B8208E" w:rsidP="00460586">
            <w:pPr>
              <w:pStyle w:val="BodyText"/>
              <w:ind w:left="0"/>
              <w:jc w:val="center"/>
              <w:rPr>
                <w:i/>
                <w:sz w:val="16"/>
              </w:rPr>
            </w:pPr>
            <w:r w:rsidRPr="009D117D">
              <w:rPr>
                <w:i/>
                <w:sz w:val="16"/>
              </w:rPr>
              <w:t>None</w:t>
            </w:r>
          </w:p>
        </w:tc>
        <w:tc>
          <w:tcPr>
            <w:tcW w:w="4998" w:type="dxa"/>
            <w:vAlign w:val="center"/>
          </w:tcPr>
          <w:p w:rsidR="00B8208E" w:rsidRDefault="00B8208E" w:rsidP="00136DE8">
            <w:pPr>
              <w:pStyle w:val="BodyText"/>
              <w:ind w:left="0"/>
              <w:jc w:val="left"/>
              <w:rPr>
                <w:sz w:val="16"/>
              </w:rPr>
            </w:pPr>
            <w:r>
              <w:rPr>
                <w:sz w:val="16"/>
              </w:rPr>
              <w:t xml:space="preserve">Base iteration period </w:t>
            </w:r>
            <w:r w:rsidR="00136DE8">
              <w:rPr>
                <w:sz w:val="16"/>
              </w:rPr>
              <w:t>–</w:t>
            </w:r>
            <w:r>
              <w:rPr>
                <w:sz w:val="16"/>
              </w:rPr>
              <w:t xml:space="preserve"> </w:t>
            </w:r>
            <w:r w:rsidR="00136DE8">
              <w:rPr>
                <w:sz w:val="16"/>
              </w:rPr>
              <w:t>this defines the</w:t>
            </w:r>
            <w:r>
              <w:rPr>
                <w:sz w:val="16"/>
              </w:rPr>
              <w:t xml:space="preserve"> rate at which the </w:t>
            </w:r>
            <w:r w:rsidR="00136DE8">
              <w:rPr>
                <w:sz w:val="16"/>
              </w:rPr>
              <w:t xml:space="preserve">function is sampled and the </w:t>
            </w:r>
            <w:r>
              <w:rPr>
                <w:sz w:val="16"/>
              </w:rPr>
              <w:t xml:space="preserve">simulation </w:t>
            </w:r>
            <w:r w:rsidR="00136DE8">
              <w:rPr>
                <w:sz w:val="16"/>
              </w:rPr>
              <w:t>executed (if enabled)</w:t>
            </w:r>
            <w:r>
              <w:rPr>
                <w:sz w:val="16"/>
              </w:rPr>
              <w:t>.  Current or field regulation can run at a multiple of this period.</w:t>
            </w:r>
          </w:p>
        </w:tc>
      </w:tr>
      <w:tr w:rsidR="00B8208E" w:rsidTr="00C176A0">
        <w:trPr>
          <w:jc w:val="right"/>
        </w:trPr>
        <w:tc>
          <w:tcPr>
            <w:tcW w:w="0" w:type="auto"/>
            <w:vAlign w:val="center"/>
          </w:tcPr>
          <w:p w:rsidR="00B8208E" w:rsidRPr="00F6009B" w:rsidRDefault="00B8208E" w:rsidP="00460586">
            <w:pPr>
              <w:pStyle w:val="BodyText"/>
              <w:ind w:left="0"/>
              <w:jc w:val="center"/>
              <w:rPr>
                <w:sz w:val="16"/>
              </w:rPr>
            </w:pPr>
            <w:r w:rsidRPr="00F6009B">
              <w:rPr>
                <w:sz w:val="16"/>
              </w:rPr>
              <w:t>ABORT_TIME</w:t>
            </w:r>
          </w:p>
        </w:tc>
        <w:tc>
          <w:tcPr>
            <w:tcW w:w="0" w:type="auto"/>
            <w:vAlign w:val="center"/>
          </w:tcPr>
          <w:p w:rsidR="00B8208E" w:rsidRPr="0066289D" w:rsidRDefault="00B8208E" w:rsidP="00460586">
            <w:pPr>
              <w:pStyle w:val="BodyText"/>
              <w:ind w:left="0"/>
              <w:jc w:val="center"/>
              <w:rPr>
                <w:i/>
                <w:sz w:val="16"/>
              </w:rPr>
            </w:pPr>
            <w:r w:rsidRPr="0066289D">
              <w:rPr>
                <w:i/>
                <w:sz w:val="16"/>
              </w:rPr>
              <w:t>Float</w:t>
            </w:r>
          </w:p>
        </w:tc>
        <w:tc>
          <w:tcPr>
            <w:tcW w:w="0" w:type="auto"/>
            <w:vAlign w:val="center"/>
          </w:tcPr>
          <w:p w:rsidR="00B8208E" w:rsidRPr="00F6009B" w:rsidRDefault="00B8208E" w:rsidP="00460586">
            <w:pPr>
              <w:pStyle w:val="BodyText"/>
              <w:ind w:left="0"/>
              <w:jc w:val="center"/>
              <w:rPr>
                <w:sz w:val="16"/>
              </w:rPr>
            </w:pPr>
            <w:r w:rsidRPr="00F6009B">
              <w:rPr>
                <w:sz w:val="16"/>
              </w:rPr>
              <w:t>0.0</w:t>
            </w:r>
          </w:p>
        </w:tc>
        <w:tc>
          <w:tcPr>
            <w:tcW w:w="4998" w:type="dxa"/>
            <w:vAlign w:val="center"/>
          </w:tcPr>
          <w:p w:rsidR="00B8208E" w:rsidRDefault="00B8208E" w:rsidP="00460586">
            <w:pPr>
              <w:pStyle w:val="BodyText"/>
              <w:ind w:left="0"/>
              <w:jc w:val="left"/>
              <w:rPr>
                <w:sz w:val="16"/>
              </w:rPr>
            </w:pPr>
            <w:r>
              <w:rPr>
                <w:sz w:val="16"/>
              </w:rPr>
              <w:t xml:space="preserve">Time at which the Current or Field reference function should be aborted.  This involves switching to a PLEP </w:t>
            </w:r>
            <w:r w:rsidR="00136DE8">
              <w:rPr>
                <w:sz w:val="16"/>
              </w:rPr>
              <w:t xml:space="preserve">function </w:t>
            </w:r>
            <w:r>
              <w:rPr>
                <w:sz w:val="16"/>
              </w:rPr>
              <w:t xml:space="preserve">that smoothly takes over from the running reference function and ramps down to the MIN value provided in the limits.  </w:t>
            </w:r>
          </w:p>
        </w:tc>
      </w:tr>
      <w:tr w:rsidR="00B8208E" w:rsidTr="00C176A0">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B8208E" w:rsidRPr="00F6009B" w:rsidRDefault="00B8498D" w:rsidP="00460586">
            <w:pPr>
              <w:pStyle w:val="BodyText"/>
              <w:ind w:left="0"/>
              <w:jc w:val="center"/>
              <w:rPr>
                <w:sz w:val="16"/>
              </w:rPr>
            </w:pPr>
            <w:r>
              <w:rPr>
                <w:sz w:val="16"/>
              </w:rPr>
              <w:t>REVERSE</w:t>
            </w:r>
            <w:r w:rsidR="00B8208E" w:rsidRPr="00F6009B">
              <w:rPr>
                <w:sz w:val="16"/>
              </w:rPr>
              <w:t>_TIME</w:t>
            </w:r>
          </w:p>
        </w:tc>
        <w:tc>
          <w:tcPr>
            <w:tcW w:w="0" w:type="auto"/>
            <w:vAlign w:val="center"/>
          </w:tcPr>
          <w:p w:rsidR="00B8208E" w:rsidRPr="0066289D" w:rsidRDefault="00B8208E" w:rsidP="00460586">
            <w:pPr>
              <w:pStyle w:val="BodyText"/>
              <w:ind w:left="0"/>
              <w:jc w:val="center"/>
              <w:rPr>
                <w:i/>
                <w:sz w:val="16"/>
              </w:rPr>
            </w:pPr>
            <w:r w:rsidRPr="00F6009B">
              <w:rPr>
                <w:sz w:val="16"/>
              </w:rPr>
              <w:t>ENABLED</w:t>
            </w:r>
            <w:r w:rsidRPr="00F6009B">
              <w:rPr>
                <w:sz w:val="16"/>
              </w:rPr>
              <w:br/>
              <w:t>DISABLED</w:t>
            </w:r>
          </w:p>
        </w:tc>
        <w:tc>
          <w:tcPr>
            <w:tcW w:w="0" w:type="auto"/>
            <w:vAlign w:val="center"/>
          </w:tcPr>
          <w:p w:rsidR="00B8208E" w:rsidRPr="00F6009B" w:rsidRDefault="00B8208E" w:rsidP="00460586">
            <w:pPr>
              <w:pStyle w:val="BodyText"/>
              <w:ind w:left="0"/>
              <w:jc w:val="center"/>
              <w:rPr>
                <w:sz w:val="16"/>
              </w:rPr>
            </w:pPr>
            <w:r w:rsidRPr="00F6009B">
              <w:rPr>
                <w:sz w:val="16"/>
              </w:rPr>
              <w:t>DISABLED</w:t>
            </w:r>
          </w:p>
        </w:tc>
        <w:tc>
          <w:tcPr>
            <w:tcW w:w="4998" w:type="dxa"/>
            <w:vAlign w:val="center"/>
          </w:tcPr>
          <w:p w:rsidR="00B8208E" w:rsidRDefault="00B8208E" w:rsidP="00436A7D">
            <w:pPr>
              <w:pStyle w:val="BodyText"/>
              <w:ind w:left="0"/>
              <w:jc w:val="left"/>
              <w:rPr>
                <w:sz w:val="16"/>
              </w:rPr>
            </w:pPr>
            <w:r>
              <w:rPr>
                <w:sz w:val="16"/>
              </w:rPr>
              <w:t xml:space="preserve">When enabled the function is sampled </w:t>
            </w:r>
            <w:r w:rsidR="00B8498D">
              <w:rPr>
                <w:sz w:val="16"/>
              </w:rPr>
              <w:t xml:space="preserve">with decreasing </w:t>
            </w:r>
            <w:r>
              <w:rPr>
                <w:sz w:val="16"/>
              </w:rPr>
              <w:t xml:space="preserve">times to test </w:t>
            </w:r>
            <w:r w:rsidR="00436A7D">
              <w:rPr>
                <w:sz w:val="16"/>
              </w:rPr>
              <w:t>if</w:t>
            </w:r>
            <w:r>
              <w:rPr>
                <w:sz w:val="16"/>
              </w:rPr>
              <w:t xml:space="preserve"> the function handle</w:t>
            </w:r>
            <w:r w:rsidR="00436A7D">
              <w:rPr>
                <w:sz w:val="16"/>
              </w:rPr>
              <w:t>s</w:t>
            </w:r>
            <w:r>
              <w:rPr>
                <w:sz w:val="16"/>
              </w:rPr>
              <w:t xml:space="preserve"> time going backwards</w:t>
            </w:r>
            <w:r w:rsidR="00B8498D">
              <w:rPr>
                <w:sz w:val="16"/>
              </w:rPr>
              <w:t>.</w:t>
            </w:r>
          </w:p>
        </w:tc>
      </w:tr>
      <w:tr w:rsidR="00B8208E" w:rsidTr="00C176A0">
        <w:trPr>
          <w:jc w:val="right"/>
        </w:trPr>
        <w:tc>
          <w:tcPr>
            <w:tcW w:w="0" w:type="auto"/>
            <w:vAlign w:val="center"/>
          </w:tcPr>
          <w:p w:rsidR="00B8208E" w:rsidRPr="00F6009B" w:rsidRDefault="00B8208E" w:rsidP="00460586">
            <w:pPr>
              <w:pStyle w:val="BodyText"/>
              <w:ind w:left="0"/>
              <w:jc w:val="center"/>
              <w:rPr>
                <w:sz w:val="16"/>
              </w:rPr>
            </w:pPr>
            <w:r>
              <w:rPr>
                <w:sz w:val="16"/>
              </w:rPr>
              <w:t>UNITS</w:t>
            </w:r>
          </w:p>
        </w:tc>
        <w:tc>
          <w:tcPr>
            <w:tcW w:w="0" w:type="auto"/>
            <w:vAlign w:val="center"/>
          </w:tcPr>
          <w:p w:rsidR="00B8208E" w:rsidRPr="00F6009B" w:rsidRDefault="00B8208E" w:rsidP="00460586">
            <w:pPr>
              <w:pStyle w:val="BodyText"/>
              <w:ind w:left="0"/>
              <w:jc w:val="center"/>
              <w:rPr>
                <w:sz w:val="16"/>
              </w:rPr>
            </w:pPr>
            <w:r>
              <w:rPr>
                <w:sz w:val="16"/>
              </w:rPr>
              <w:t>VOLTS</w:t>
            </w:r>
            <w:r>
              <w:rPr>
                <w:sz w:val="16"/>
              </w:rPr>
              <w:br/>
              <w:t>AMPS</w:t>
            </w:r>
            <w:r>
              <w:rPr>
                <w:sz w:val="16"/>
              </w:rPr>
              <w:br/>
              <w:t>GAUSS</w:t>
            </w:r>
          </w:p>
        </w:tc>
        <w:tc>
          <w:tcPr>
            <w:tcW w:w="0" w:type="auto"/>
            <w:vAlign w:val="center"/>
          </w:tcPr>
          <w:p w:rsidR="00B8208E" w:rsidRPr="00F6009B" w:rsidRDefault="00B8208E" w:rsidP="00460586">
            <w:pPr>
              <w:pStyle w:val="BodyText"/>
              <w:ind w:left="0"/>
              <w:jc w:val="center"/>
              <w:rPr>
                <w:sz w:val="16"/>
              </w:rPr>
            </w:pPr>
            <w:r>
              <w:rPr>
                <w:sz w:val="16"/>
              </w:rPr>
              <w:t>VOLTS</w:t>
            </w:r>
          </w:p>
        </w:tc>
        <w:tc>
          <w:tcPr>
            <w:tcW w:w="4998" w:type="dxa"/>
            <w:vAlign w:val="center"/>
          </w:tcPr>
          <w:p w:rsidR="00B8208E" w:rsidRDefault="00B8208E" w:rsidP="00460586">
            <w:pPr>
              <w:pStyle w:val="BodyText"/>
              <w:ind w:left="0"/>
              <w:jc w:val="left"/>
              <w:rPr>
                <w:sz w:val="16"/>
              </w:rPr>
            </w:pPr>
            <w:r>
              <w:rPr>
                <w:sz w:val="16"/>
              </w:rPr>
              <w:t>Selecting VOLTS disables feedback.  Selecting AMPS or GAUSS will regulate this quantity by calculating the voltage reference to be sent to the voltage source.</w:t>
            </w:r>
          </w:p>
        </w:tc>
      </w:tr>
      <w:tr w:rsidR="00B8208E" w:rsidTr="00C176A0">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B8208E" w:rsidRDefault="00B8208E" w:rsidP="00460586">
            <w:pPr>
              <w:pStyle w:val="BodyText"/>
              <w:ind w:left="0"/>
              <w:jc w:val="center"/>
              <w:rPr>
                <w:sz w:val="16"/>
              </w:rPr>
            </w:pPr>
            <w:r>
              <w:rPr>
                <w:sz w:val="16"/>
              </w:rPr>
              <w:t>FUNCTION</w:t>
            </w:r>
          </w:p>
        </w:tc>
        <w:tc>
          <w:tcPr>
            <w:tcW w:w="0" w:type="auto"/>
            <w:vAlign w:val="center"/>
          </w:tcPr>
          <w:p w:rsidR="00B8208E" w:rsidRDefault="00B8208E" w:rsidP="00460586">
            <w:pPr>
              <w:pStyle w:val="BodyText"/>
              <w:ind w:left="0"/>
              <w:jc w:val="center"/>
              <w:rPr>
                <w:sz w:val="16"/>
              </w:rPr>
            </w:pPr>
            <w:r w:rsidRPr="007B6A5E">
              <w:rPr>
                <w:sz w:val="16"/>
              </w:rPr>
              <w:t>START</w:t>
            </w:r>
            <w:r>
              <w:rPr>
                <w:sz w:val="16"/>
              </w:rPr>
              <w:br/>
            </w:r>
            <w:r w:rsidRPr="007B6A5E">
              <w:rPr>
                <w:sz w:val="16"/>
              </w:rPr>
              <w:t>PLEP</w:t>
            </w:r>
            <w:r>
              <w:rPr>
                <w:sz w:val="16"/>
              </w:rPr>
              <w:br/>
            </w:r>
            <w:r w:rsidRPr="007B6A5E">
              <w:rPr>
                <w:sz w:val="16"/>
              </w:rPr>
              <w:t>PPPL</w:t>
            </w:r>
            <w:r>
              <w:rPr>
                <w:sz w:val="16"/>
              </w:rPr>
              <w:br/>
            </w:r>
            <w:r w:rsidRPr="007B6A5E">
              <w:rPr>
                <w:sz w:val="16"/>
              </w:rPr>
              <w:t>SPLINE</w:t>
            </w:r>
            <w:r>
              <w:rPr>
                <w:sz w:val="16"/>
              </w:rPr>
              <w:br/>
            </w:r>
            <w:r w:rsidRPr="007B6A5E">
              <w:rPr>
                <w:sz w:val="16"/>
              </w:rPr>
              <w:t>TABLE</w:t>
            </w:r>
            <w:r>
              <w:rPr>
                <w:sz w:val="16"/>
              </w:rPr>
              <w:br/>
            </w:r>
            <w:r w:rsidRPr="007B6A5E">
              <w:rPr>
                <w:sz w:val="16"/>
              </w:rPr>
              <w:t>STEPS</w:t>
            </w:r>
            <w:r>
              <w:rPr>
                <w:sz w:val="16"/>
              </w:rPr>
              <w:br/>
            </w:r>
            <w:r w:rsidRPr="007B6A5E">
              <w:rPr>
                <w:sz w:val="16"/>
              </w:rPr>
              <w:t>SQUARE</w:t>
            </w:r>
            <w:r>
              <w:rPr>
                <w:sz w:val="16"/>
              </w:rPr>
              <w:br/>
              <w:t>S</w:t>
            </w:r>
            <w:r w:rsidRPr="007B6A5E">
              <w:rPr>
                <w:sz w:val="16"/>
              </w:rPr>
              <w:t>INE</w:t>
            </w:r>
            <w:r>
              <w:rPr>
                <w:sz w:val="16"/>
              </w:rPr>
              <w:br/>
            </w:r>
            <w:r w:rsidRPr="007B6A5E">
              <w:rPr>
                <w:sz w:val="16"/>
              </w:rPr>
              <w:t>COSINE</w:t>
            </w:r>
            <w:r>
              <w:rPr>
                <w:sz w:val="16"/>
              </w:rPr>
              <w:br/>
            </w:r>
            <w:r w:rsidRPr="007B6A5E">
              <w:rPr>
                <w:sz w:val="16"/>
              </w:rPr>
              <w:t>LTRIM</w:t>
            </w:r>
            <w:r>
              <w:rPr>
                <w:sz w:val="16"/>
              </w:rPr>
              <w:br/>
            </w:r>
            <w:r w:rsidRPr="007B6A5E">
              <w:rPr>
                <w:sz w:val="16"/>
              </w:rPr>
              <w:t>CTRIM</w:t>
            </w:r>
          </w:p>
        </w:tc>
        <w:tc>
          <w:tcPr>
            <w:tcW w:w="0" w:type="auto"/>
            <w:vAlign w:val="center"/>
          </w:tcPr>
          <w:p w:rsidR="00B8208E" w:rsidRDefault="00B8208E" w:rsidP="00460586">
            <w:pPr>
              <w:pStyle w:val="BodyText"/>
              <w:ind w:left="0"/>
              <w:jc w:val="center"/>
              <w:rPr>
                <w:sz w:val="16"/>
              </w:rPr>
            </w:pPr>
            <w:r>
              <w:rPr>
                <w:sz w:val="16"/>
              </w:rPr>
              <w:t>None</w:t>
            </w:r>
          </w:p>
        </w:tc>
        <w:tc>
          <w:tcPr>
            <w:tcW w:w="4998" w:type="dxa"/>
            <w:vAlign w:val="center"/>
          </w:tcPr>
          <w:p w:rsidR="00B8208E" w:rsidRDefault="00B8208E" w:rsidP="00460586">
            <w:pPr>
              <w:pStyle w:val="BodyText"/>
              <w:ind w:left="0"/>
              <w:jc w:val="left"/>
              <w:rPr>
                <w:sz w:val="16"/>
              </w:rPr>
            </w:pPr>
            <w:r>
              <w:rPr>
                <w:sz w:val="16"/>
              </w:rPr>
              <w:t>The function does not have to be specified in the global parameters file.  It can specified instead on t</w:t>
            </w:r>
            <w:r w:rsidR="00C176A0">
              <w:rPr>
                <w:sz w:val="16"/>
              </w:rPr>
              <w:t>he command line using “-f</w:t>
            </w:r>
            <w:r>
              <w:rPr>
                <w:sz w:val="16"/>
              </w:rPr>
              <w:t>”.</w:t>
            </w:r>
          </w:p>
        </w:tc>
      </w:tr>
      <w:tr w:rsidR="00B8208E" w:rsidTr="00C176A0">
        <w:trPr>
          <w:jc w:val="right"/>
        </w:trPr>
        <w:tc>
          <w:tcPr>
            <w:tcW w:w="0" w:type="auto"/>
            <w:vAlign w:val="center"/>
          </w:tcPr>
          <w:p w:rsidR="00B8208E" w:rsidRDefault="00B8208E" w:rsidP="00460586">
            <w:pPr>
              <w:pStyle w:val="BodyText"/>
              <w:ind w:left="0"/>
              <w:jc w:val="center"/>
              <w:rPr>
                <w:sz w:val="16"/>
              </w:rPr>
            </w:pPr>
            <w:r>
              <w:rPr>
                <w:sz w:val="16"/>
                <w:lang w:val="en-US"/>
              </w:rPr>
              <w:t>FG_LIMITS</w:t>
            </w:r>
          </w:p>
        </w:tc>
        <w:tc>
          <w:tcPr>
            <w:tcW w:w="0" w:type="auto"/>
            <w:vAlign w:val="center"/>
          </w:tcPr>
          <w:p w:rsidR="00B8208E" w:rsidRPr="007B6A5E" w:rsidRDefault="00B8208E" w:rsidP="00460586">
            <w:pPr>
              <w:pStyle w:val="BodyText"/>
              <w:ind w:left="0"/>
              <w:jc w:val="center"/>
              <w:rPr>
                <w:sz w:val="16"/>
              </w:rPr>
            </w:pPr>
            <w:r w:rsidRPr="00F6009B">
              <w:rPr>
                <w:sz w:val="16"/>
              </w:rPr>
              <w:t>ENABLED</w:t>
            </w:r>
            <w:r w:rsidRPr="00F6009B">
              <w:rPr>
                <w:sz w:val="16"/>
              </w:rPr>
              <w:br/>
              <w:t>DISABLED</w:t>
            </w:r>
          </w:p>
        </w:tc>
        <w:tc>
          <w:tcPr>
            <w:tcW w:w="0" w:type="auto"/>
            <w:vAlign w:val="center"/>
          </w:tcPr>
          <w:p w:rsidR="00B8208E" w:rsidRDefault="00B8208E" w:rsidP="00460586">
            <w:pPr>
              <w:pStyle w:val="BodyText"/>
              <w:ind w:left="0"/>
              <w:jc w:val="center"/>
              <w:rPr>
                <w:sz w:val="16"/>
              </w:rPr>
            </w:pPr>
            <w:r>
              <w:rPr>
                <w:sz w:val="16"/>
              </w:rPr>
              <w:t>DISABLED</w:t>
            </w:r>
          </w:p>
        </w:tc>
        <w:tc>
          <w:tcPr>
            <w:tcW w:w="4998" w:type="dxa"/>
            <w:vAlign w:val="center"/>
          </w:tcPr>
          <w:p w:rsidR="00B8208E" w:rsidRDefault="00B8208E" w:rsidP="00460586">
            <w:pPr>
              <w:pStyle w:val="BodyText"/>
              <w:ind w:left="0"/>
              <w:jc w:val="left"/>
              <w:rPr>
                <w:sz w:val="16"/>
              </w:rPr>
            </w:pPr>
            <w:r>
              <w:rPr>
                <w:sz w:val="16"/>
              </w:rPr>
              <w:t xml:space="preserve">This option controls whether limits are checked by </w:t>
            </w:r>
            <w:proofErr w:type="spellStart"/>
            <w:r w:rsidRPr="00C176A0">
              <w:rPr>
                <w:b/>
                <w:sz w:val="16"/>
              </w:rPr>
              <w:t>libfg</w:t>
            </w:r>
            <w:proofErr w:type="spellEnd"/>
            <w:r>
              <w:rPr>
                <w:sz w:val="16"/>
              </w:rPr>
              <w:t xml:space="preserve"> when initialising the reference function.  The same limits are used during the simulation of the voltage source and load so to test these limits with a function that exceeds them</w:t>
            </w:r>
            <w:r w:rsidR="00C176A0">
              <w:rPr>
                <w:sz w:val="16"/>
              </w:rPr>
              <w:t>,</w:t>
            </w:r>
            <w:r>
              <w:rPr>
                <w:sz w:val="16"/>
              </w:rPr>
              <w:t xml:space="preserve"> FG_LIMITS will need to be disabled.</w:t>
            </w:r>
          </w:p>
        </w:tc>
      </w:tr>
      <w:tr w:rsidR="00B8208E" w:rsidTr="00C176A0">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B8208E" w:rsidRDefault="00B8208E" w:rsidP="00460586">
            <w:pPr>
              <w:pStyle w:val="BodyText"/>
              <w:ind w:left="0"/>
              <w:jc w:val="center"/>
              <w:rPr>
                <w:sz w:val="16"/>
                <w:lang w:val="en-US"/>
              </w:rPr>
            </w:pPr>
            <w:r>
              <w:rPr>
                <w:sz w:val="16"/>
                <w:lang w:val="en-US"/>
              </w:rPr>
              <w:t>SIM_LOAD</w:t>
            </w:r>
          </w:p>
        </w:tc>
        <w:tc>
          <w:tcPr>
            <w:tcW w:w="0" w:type="auto"/>
            <w:vAlign w:val="center"/>
          </w:tcPr>
          <w:p w:rsidR="00B8208E" w:rsidRPr="00F6009B" w:rsidRDefault="00B8208E" w:rsidP="00460586">
            <w:pPr>
              <w:pStyle w:val="BodyText"/>
              <w:ind w:left="0"/>
              <w:jc w:val="center"/>
              <w:rPr>
                <w:sz w:val="16"/>
              </w:rPr>
            </w:pPr>
            <w:r w:rsidRPr="00F6009B">
              <w:rPr>
                <w:sz w:val="16"/>
              </w:rPr>
              <w:t>ENABLED</w:t>
            </w:r>
            <w:r w:rsidRPr="00F6009B">
              <w:rPr>
                <w:sz w:val="16"/>
              </w:rPr>
              <w:br/>
              <w:t>DISABLED</w:t>
            </w:r>
          </w:p>
        </w:tc>
        <w:tc>
          <w:tcPr>
            <w:tcW w:w="0" w:type="auto"/>
            <w:vAlign w:val="center"/>
          </w:tcPr>
          <w:p w:rsidR="00B8208E" w:rsidRDefault="00B8208E" w:rsidP="00460586">
            <w:pPr>
              <w:pStyle w:val="BodyText"/>
              <w:ind w:left="0"/>
              <w:jc w:val="center"/>
              <w:rPr>
                <w:sz w:val="16"/>
              </w:rPr>
            </w:pPr>
            <w:r>
              <w:rPr>
                <w:sz w:val="16"/>
              </w:rPr>
              <w:t>DISABLED</w:t>
            </w:r>
          </w:p>
        </w:tc>
        <w:tc>
          <w:tcPr>
            <w:tcW w:w="4998" w:type="dxa"/>
            <w:vAlign w:val="center"/>
          </w:tcPr>
          <w:p w:rsidR="00B8208E" w:rsidRDefault="00B8208E" w:rsidP="00C176A0">
            <w:pPr>
              <w:pStyle w:val="BodyText"/>
              <w:ind w:left="0"/>
              <w:jc w:val="left"/>
              <w:rPr>
                <w:sz w:val="16"/>
              </w:rPr>
            </w:pPr>
            <w:r>
              <w:rPr>
                <w:sz w:val="16"/>
              </w:rPr>
              <w:t xml:space="preserve">When SIM_LOAD is disabled only the function generation is tested.  When enabled, the </w:t>
            </w:r>
            <w:r w:rsidR="00C176A0">
              <w:rPr>
                <w:sz w:val="16"/>
              </w:rPr>
              <w:t>voltage source and load will also be simulated.</w:t>
            </w:r>
          </w:p>
        </w:tc>
      </w:tr>
      <w:tr w:rsidR="00B8208E" w:rsidTr="00C176A0">
        <w:trPr>
          <w:jc w:val="right"/>
        </w:trPr>
        <w:tc>
          <w:tcPr>
            <w:tcW w:w="0" w:type="auto"/>
            <w:vAlign w:val="center"/>
          </w:tcPr>
          <w:p w:rsidR="00B8208E" w:rsidRDefault="00B8208E" w:rsidP="00460586">
            <w:pPr>
              <w:pStyle w:val="BodyText"/>
              <w:ind w:left="0"/>
              <w:jc w:val="center"/>
              <w:rPr>
                <w:sz w:val="16"/>
                <w:lang w:val="en-US"/>
              </w:rPr>
            </w:pPr>
            <w:r w:rsidRPr="00460586">
              <w:rPr>
                <w:sz w:val="16"/>
                <w:lang w:val="en-US"/>
              </w:rPr>
              <w:t>OUTPUT_FORMAT</w:t>
            </w:r>
          </w:p>
        </w:tc>
        <w:tc>
          <w:tcPr>
            <w:tcW w:w="0" w:type="auto"/>
            <w:vAlign w:val="center"/>
          </w:tcPr>
          <w:p w:rsidR="00B8208E" w:rsidRPr="00F6009B" w:rsidRDefault="00B8208E" w:rsidP="00460586">
            <w:pPr>
              <w:pStyle w:val="BodyText"/>
              <w:ind w:left="0"/>
              <w:jc w:val="center"/>
              <w:rPr>
                <w:sz w:val="16"/>
              </w:rPr>
            </w:pPr>
            <w:r>
              <w:rPr>
                <w:sz w:val="16"/>
              </w:rPr>
              <w:t>STANDARD</w:t>
            </w:r>
            <w:r>
              <w:rPr>
                <w:sz w:val="16"/>
              </w:rPr>
              <w:br/>
              <w:t>FGCSPY</w:t>
            </w:r>
            <w:r>
              <w:rPr>
                <w:sz w:val="16"/>
              </w:rPr>
              <w:br/>
              <w:t>LVDV</w:t>
            </w:r>
            <w:r w:rsidR="004C5587">
              <w:rPr>
                <w:sz w:val="16"/>
              </w:rPr>
              <w:br/>
              <w:t>FLOT</w:t>
            </w:r>
          </w:p>
        </w:tc>
        <w:tc>
          <w:tcPr>
            <w:tcW w:w="0" w:type="auto"/>
            <w:vAlign w:val="center"/>
          </w:tcPr>
          <w:p w:rsidR="00B8208E" w:rsidRDefault="00B8208E" w:rsidP="00460586">
            <w:pPr>
              <w:pStyle w:val="BodyText"/>
              <w:ind w:left="0"/>
              <w:jc w:val="center"/>
              <w:rPr>
                <w:sz w:val="16"/>
              </w:rPr>
            </w:pPr>
            <w:r>
              <w:rPr>
                <w:sz w:val="16"/>
              </w:rPr>
              <w:t>FGCSPY</w:t>
            </w:r>
          </w:p>
        </w:tc>
        <w:tc>
          <w:tcPr>
            <w:tcW w:w="4998" w:type="dxa"/>
            <w:vAlign w:val="center"/>
          </w:tcPr>
          <w:p w:rsidR="00B8208E" w:rsidRDefault="000E4AE7" w:rsidP="00460586">
            <w:pPr>
              <w:pStyle w:val="BodyText"/>
              <w:ind w:left="0"/>
              <w:jc w:val="left"/>
              <w:rPr>
                <w:sz w:val="16"/>
              </w:rPr>
            </w:pPr>
            <w:r>
              <w:rPr>
                <w:sz w:val="16"/>
              </w:rPr>
              <w:t xml:space="preserve">STANDARD targets Excel or equivalent.  FGCSPY adds the suffix “_D” to the signal names for signals that need trailing step interpolation.  LVDV adds a meta data header line and cursors for the </w:t>
            </w:r>
            <w:proofErr w:type="spellStart"/>
            <w:r>
              <w:rPr>
                <w:sz w:val="16"/>
              </w:rPr>
              <w:t>Labview</w:t>
            </w:r>
            <w:proofErr w:type="spellEnd"/>
            <w:r>
              <w:rPr>
                <w:sz w:val="16"/>
              </w:rPr>
              <w:t xml:space="preserve"> </w:t>
            </w:r>
            <w:proofErr w:type="spellStart"/>
            <w:r>
              <w:rPr>
                <w:sz w:val="16"/>
              </w:rPr>
              <w:t>Dataviewer</w:t>
            </w:r>
            <w:proofErr w:type="spellEnd"/>
            <w:r>
              <w:rPr>
                <w:sz w:val="16"/>
              </w:rPr>
              <w:t xml:space="preserve"> (in development).</w:t>
            </w:r>
            <w:r w:rsidR="004C5587">
              <w:rPr>
                <w:sz w:val="16"/>
              </w:rPr>
              <w:t xml:space="preserve"> FLOT generates HTML files that use the </w:t>
            </w:r>
            <w:proofErr w:type="spellStart"/>
            <w:r w:rsidR="004C5587">
              <w:rPr>
                <w:sz w:val="16"/>
              </w:rPr>
              <w:t>FLOT</w:t>
            </w:r>
            <w:proofErr w:type="spellEnd"/>
            <w:r w:rsidR="004C5587">
              <w:rPr>
                <w:sz w:val="16"/>
              </w:rPr>
              <w:t xml:space="preserve"> </w:t>
            </w:r>
            <w:proofErr w:type="spellStart"/>
            <w:r w:rsidR="004C5587">
              <w:rPr>
                <w:sz w:val="16"/>
              </w:rPr>
              <w:t>javascript</w:t>
            </w:r>
            <w:proofErr w:type="spellEnd"/>
            <w:r w:rsidR="004C5587">
              <w:rPr>
                <w:sz w:val="16"/>
              </w:rPr>
              <w:t xml:space="preserve"> graphing library (based on jQuery).</w:t>
            </w:r>
          </w:p>
        </w:tc>
      </w:tr>
    </w:tbl>
    <w:p w:rsidR="00F6009B" w:rsidRDefault="000E4AE7" w:rsidP="00436A7D">
      <w:pPr>
        <w:pStyle w:val="Heading3"/>
        <w:pageBreakBefore/>
      </w:pPr>
      <w:bookmarkStart w:id="13" w:name="_Ref310414374"/>
      <w:r>
        <w:lastRenderedPageBreak/>
        <w:t>L</w:t>
      </w:r>
      <w:r w:rsidR="00F6009B">
        <w:t>oad</w:t>
      </w:r>
      <w:r>
        <w:t xml:space="preserve"> parameters file (-l </w:t>
      </w:r>
      <w:proofErr w:type="spellStart"/>
      <w:r>
        <w:t>load_file</w:t>
      </w:r>
      <w:proofErr w:type="spellEnd"/>
      <w:r>
        <w:t>)</w:t>
      </w:r>
      <w:bookmarkEnd w:id="13"/>
    </w:p>
    <w:p w:rsidR="00C176A0" w:rsidRDefault="000E4AE7" w:rsidP="000E4AE7">
      <w:pPr>
        <w:pStyle w:val="BodyText"/>
      </w:pPr>
      <w:r>
        <w:t xml:space="preserve">The </w:t>
      </w:r>
      <w:r w:rsidR="00404B6E">
        <w:t>load</w:t>
      </w:r>
      <w:r>
        <w:t xml:space="preserve"> parameters file must be specified</w:t>
      </w:r>
      <w:r w:rsidR="00C176A0">
        <w:t xml:space="preserve"> if GLOBAL.SIM_LOAD is ENABLED.  The regulation library i</w:t>
      </w:r>
      <w:r w:rsidR="00190F2A">
        <w:rPr>
          <w:noProof/>
          <w:lang w:eastAsia="en-GB"/>
        </w:rPr>
        <mc:AlternateContent>
          <mc:Choice Requires="wpc">
            <w:drawing>
              <wp:anchor distT="0" distB="0" distL="114300" distR="114300" simplePos="0" relativeHeight="251658240" behindDoc="0" locked="0" layoutInCell="1" allowOverlap="1">
                <wp:simplePos x="0" y="0"/>
                <wp:positionH relativeFrom="character">
                  <wp:posOffset>22860</wp:posOffset>
                </wp:positionH>
                <wp:positionV relativeFrom="page">
                  <wp:posOffset>1557020</wp:posOffset>
                </wp:positionV>
                <wp:extent cx="2907030" cy="836295"/>
                <wp:effectExtent l="1270" t="4445" r="0" b="0"/>
                <wp:wrapTopAndBottom/>
                <wp:docPr id="55" name="Canvas 4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8" name="Rectangle 23"/>
                        <wps:cNvSpPr>
                          <a:spLocks noChangeArrowheads="1"/>
                        </wps:cNvSpPr>
                        <wps:spPr bwMode="auto">
                          <a:xfrm>
                            <a:off x="506705" y="156218"/>
                            <a:ext cx="434304" cy="144716"/>
                          </a:xfrm>
                          <a:prstGeom prst="rect">
                            <a:avLst/>
                          </a:prstGeom>
                          <a:solidFill>
                            <a:schemeClr val="bg1">
                              <a:lumMod val="100000"/>
                              <a:lumOff val="0"/>
                            </a:schemeClr>
                          </a:solidFill>
                          <a:ln w="9525">
                            <a:solidFill>
                              <a:schemeClr val="tx1">
                                <a:lumMod val="100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rsidR="001A0E16" w:rsidRPr="00FE69A6" w:rsidRDefault="001A0E16" w:rsidP="000E4AE7">
                              <w:pPr>
                                <w:jc w:val="center"/>
                                <w:rPr>
                                  <w:i/>
                                  <w:sz w:val="18"/>
                                </w:rPr>
                              </w:pPr>
                              <w:r w:rsidRPr="00FE69A6">
                                <w:rPr>
                                  <w:i/>
                                  <w:sz w:val="18"/>
                                </w:rPr>
                                <w:t>R</w:t>
                              </w:r>
                              <w:r>
                                <w:rPr>
                                  <w:i/>
                                  <w:sz w:val="18"/>
                                  <w:vertAlign w:val="subscript"/>
                                </w:rPr>
                                <w:t>s</w:t>
                              </w:r>
                            </w:p>
                          </w:txbxContent>
                        </wps:txbx>
                        <wps:bodyPr rot="0" vert="horz" wrap="square" lIns="0" tIns="0" rIns="0" bIns="0" anchor="ctr" anchorCtr="0" upright="1">
                          <a:noAutofit/>
                        </wps:bodyPr>
                      </wps:wsp>
                      <wps:wsp>
                        <wps:cNvPr id="39" name="Oval 24"/>
                        <wps:cNvSpPr>
                          <a:spLocks noChangeArrowheads="1"/>
                        </wps:cNvSpPr>
                        <wps:spPr bwMode="auto">
                          <a:xfrm>
                            <a:off x="1809719" y="156218"/>
                            <a:ext cx="144801" cy="14471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1" name="Oval 25"/>
                        <wps:cNvSpPr>
                          <a:spLocks noChangeArrowheads="1"/>
                        </wps:cNvSpPr>
                        <wps:spPr bwMode="auto">
                          <a:xfrm>
                            <a:off x="1962120" y="154318"/>
                            <a:ext cx="144801" cy="14471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2" name="Oval 26"/>
                        <wps:cNvSpPr>
                          <a:spLocks noChangeArrowheads="1"/>
                        </wps:cNvSpPr>
                        <wps:spPr bwMode="auto">
                          <a:xfrm>
                            <a:off x="2099322" y="154318"/>
                            <a:ext cx="144701" cy="14471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3" name="Rectangle 27"/>
                        <wps:cNvSpPr>
                          <a:spLocks noChangeArrowheads="1"/>
                        </wps:cNvSpPr>
                        <wps:spPr bwMode="auto">
                          <a:xfrm>
                            <a:off x="1786818" y="231126"/>
                            <a:ext cx="482605" cy="1086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AutoShape 28"/>
                        <wps:cNvCnPr>
                          <a:cxnSpLocks noChangeShapeType="1"/>
                        </wps:cNvCnPr>
                        <wps:spPr bwMode="auto">
                          <a:xfrm>
                            <a:off x="1664917" y="228626"/>
                            <a:ext cx="144801" cy="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AutoShape 29"/>
                        <wps:cNvCnPr>
                          <a:cxnSpLocks noChangeShapeType="1"/>
                        </wps:cNvCnPr>
                        <wps:spPr bwMode="auto">
                          <a:xfrm flipH="1">
                            <a:off x="178402" y="230526"/>
                            <a:ext cx="325703" cy="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46" name="Group 30"/>
                        <wpg:cNvGrpSpPr>
                          <a:grpSpLocks/>
                        </wpg:cNvGrpSpPr>
                        <wpg:grpSpPr bwMode="auto">
                          <a:xfrm>
                            <a:off x="1959620" y="225426"/>
                            <a:ext cx="609606" cy="290833"/>
                            <a:chOff x="9183" y="6390"/>
                            <a:chExt cx="960" cy="458"/>
                          </a:xfrm>
                        </wpg:grpSpPr>
                        <wps:wsp>
                          <wps:cNvPr id="47" name="AutoShape 31"/>
                          <wps:cNvCnPr>
                            <a:cxnSpLocks noChangeShapeType="1"/>
                          </wps:cNvCnPr>
                          <wps:spPr bwMode="auto">
                            <a:xfrm>
                              <a:off x="9630" y="6390"/>
                              <a:ext cx="513" cy="1"/>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48" name="AutoShape 32"/>
                          <wps:cNvCnPr>
                            <a:cxnSpLocks noChangeShapeType="1"/>
                          </wps:cNvCnPr>
                          <wps:spPr bwMode="auto">
                            <a:xfrm flipV="1">
                              <a:off x="9183" y="6392"/>
                              <a:ext cx="448" cy="456"/>
                            </a:xfrm>
                            <a:prstGeom prst="bentConnector3">
                              <a:avLst>
                                <a:gd name="adj1" fmla="val 180356"/>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g:wgp>
                      <wps:wsp>
                        <wps:cNvPr id="49" name="Rectangle 33"/>
                        <wps:cNvSpPr>
                          <a:spLocks noChangeArrowheads="1"/>
                        </wps:cNvSpPr>
                        <wps:spPr bwMode="auto">
                          <a:xfrm>
                            <a:off x="1230613" y="156218"/>
                            <a:ext cx="434304" cy="144716"/>
                          </a:xfrm>
                          <a:prstGeom prst="rect">
                            <a:avLst/>
                          </a:prstGeom>
                          <a:solidFill>
                            <a:schemeClr val="bg1">
                              <a:lumMod val="100000"/>
                              <a:lumOff val="0"/>
                            </a:schemeClr>
                          </a:solidFill>
                          <a:ln w="9525">
                            <a:solidFill>
                              <a:schemeClr val="tx1">
                                <a:lumMod val="100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rsidR="001A0E16" w:rsidRPr="00FE69A6" w:rsidRDefault="001A0E16" w:rsidP="000E4AE7">
                              <w:pPr>
                                <w:jc w:val="center"/>
                                <w:rPr>
                                  <w:i/>
                                  <w:sz w:val="18"/>
                                </w:rPr>
                              </w:pPr>
                              <w:r w:rsidRPr="00FE69A6">
                                <w:rPr>
                                  <w:i/>
                                  <w:sz w:val="18"/>
                                </w:rPr>
                                <w:t>R</w:t>
                              </w:r>
                              <w:r>
                                <w:rPr>
                                  <w:i/>
                                  <w:sz w:val="18"/>
                                  <w:vertAlign w:val="subscript"/>
                                </w:rPr>
                                <w:t>m</w:t>
                              </w:r>
                            </w:p>
                          </w:txbxContent>
                        </wps:txbx>
                        <wps:bodyPr rot="0" vert="horz" wrap="square" lIns="0" tIns="0" rIns="0" bIns="0" anchor="ctr" anchorCtr="0" upright="1">
                          <a:noAutofit/>
                        </wps:bodyPr>
                      </wps:wsp>
                      <wps:wsp>
                        <wps:cNvPr id="50" name="Rectangle 34"/>
                        <wps:cNvSpPr>
                          <a:spLocks noChangeArrowheads="1"/>
                        </wps:cNvSpPr>
                        <wps:spPr bwMode="auto">
                          <a:xfrm>
                            <a:off x="1525216" y="443850"/>
                            <a:ext cx="434404" cy="144816"/>
                          </a:xfrm>
                          <a:prstGeom prst="rect">
                            <a:avLst/>
                          </a:prstGeom>
                          <a:solidFill>
                            <a:schemeClr val="bg1">
                              <a:lumMod val="100000"/>
                              <a:lumOff val="0"/>
                            </a:schemeClr>
                          </a:solidFill>
                          <a:ln w="9525">
                            <a:solidFill>
                              <a:schemeClr val="tx1">
                                <a:lumMod val="100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rsidR="001A0E16" w:rsidRPr="00FE69A6" w:rsidRDefault="001A0E16" w:rsidP="000E4AE7">
                              <w:pPr>
                                <w:jc w:val="center"/>
                                <w:rPr>
                                  <w:i/>
                                  <w:sz w:val="18"/>
                                </w:rPr>
                              </w:pPr>
                              <w:r w:rsidRPr="00FE69A6">
                                <w:rPr>
                                  <w:i/>
                                  <w:sz w:val="18"/>
                                </w:rPr>
                                <w:t>R</w:t>
                              </w:r>
                              <w:r>
                                <w:rPr>
                                  <w:i/>
                                  <w:sz w:val="18"/>
                                  <w:vertAlign w:val="subscript"/>
                                </w:rPr>
                                <w:t>p</w:t>
                              </w:r>
                            </w:p>
                          </w:txbxContent>
                        </wps:txbx>
                        <wps:bodyPr rot="0" vert="horz" wrap="square" lIns="0" tIns="0" rIns="0" bIns="0" anchor="ctr" anchorCtr="0" upright="1">
                          <a:noAutofit/>
                        </wps:bodyPr>
                      </wps:wsp>
                      <wps:wsp>
                        <wps:cNvPr id="51" name="Text Box 35"/>
                        <wps:cNvSpPr txBox="1">
                          <a:spLocks noChangeArrowheads="1"/>
                        </wps:cNvSpPr>
                        <wps:spPr bwMode="auto">
                          <a:xfrm>
                            <a:off x="1964020" y="0"/>
                            <a:ext cx="144801" cy="1390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0E16" w:rsidRPr="00FE69A6" w:rsidRDefault="001A0E16" w:rsidP="000E4AE7">
                              <w:pPr>
                                <w:jc w:val="center"/>
                                <w:rPr>
                                  <w:i/>
                                  <w:sz w:val="18"/>
                                </w:rPr>
                              </w:pPr>
                              <w:r w:rsidRPr="00FE69A6">
                                <w:rPr>
                                  <w:i/>
                                  <w:sz w:val="18"/>
                                </w:rPr>
                                <w:t>L</w:t>
                              </w:r>
                            </w:p>
                          </w:txbxContent>
                        </wps:txbx>
                        <wps:bodyPr rot="0" vert="horz" wrap="square" lIns="0" tIns="0" rIns="0" bIns="0" anchor="ctr" anchorCtr="0" upright="1">
                          <a:spAutoFit/>
                        </wps:bodyPr>
                      </wps:wsp>
                      <wpg:wgp>
                        <wpg:cNvPr id="52" name="Group 36"/>
                        <wpg:cNvGrpSpPr>
                          <a:grpSpLocks/>
                        </wpg:cNvGrpSpPr>
                        <wpg:grpSpPr bwMode="auto">
                          <a:xfrm>
                            <a:off x="941010" y="228626"/>
                            <a:ext cx="584206" cy="287633"/>
                            <a:chOff x="7579" y="6395"/>
                            <a:chExt cx="920" cy="453"/>
                          </a:xfrm>
                        </wpg:grpSpPr>
                        <wps:wsp>
                          <wps:cNvPr id="53" name="AutoShape 37"/>
                          <wps:cNvCnPr>
                            <a:cxnSpLocks noChangeShapeType="1"/>
                          </wps:cNvCnPr>
                          <wps:spPr bwMode="auto">
                            <a:xfrm>
                              <a:off x="7579" y="6395"/>
                              <a:ext cx="920" cy="453"/>
                            </a:xfrm>
                            <a:prstGeom prst="bentConnector3">
                              <a:avLst>
                                <a:gd name="adj1" fmla="val 2663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54" name="AutoShape 38"/>
                          <wps:cNvCnPr>
                            <a:cxnSpLocks noChangeShapeType="1"/>
                          </wps:cNvCnPr>
                          <wps:spPr bwMode="auto">
                            <a:xfrm>
                              <a:off x="7579" y="6395"/>
                              <a:ext cx="456" cy="1"/>
                            </a:xfrm>
                            <a:prstGeom prst="straightConnector1">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wgp>
                    </wpc:wpc>
                  </a:graphicData>
                </a:graphic>
                <wp14:sizeRelH relativeFrom="page">
                  <wp14:pctWidth>0</wp14:pctWidth>
                </wp14:sizeRelH>
                <wp14:sizeRelV relativeFrom="page">
                  <wp14:pctHeight>0</wp14:pctHeight>
                </wp14:sizeRelV>
              </wp:anchor>
            </w:drawing>
          </mc:Choice>
          <mc:Fallback>
            <w:pict>
              <v:group id="Canvas 40" o:spid="_x0000_s1026" editas="canvas" style="position:absolute;margin-left:1.8pt;margin-top:122.6pt;width:228.9pt;height:65.85pt;z-index:251658240;mso-position-horizontal-relative:char;mso-position-vertical-relative:page" coordsize="29070,8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9070;height:8362;visibility:visible;mso-wrap-style:square">
                  <v:fill o:detectmouseclick="t"/>
                  <v:path o:connecttype="none"/>
                </v:shape>
                <v:rect id="Rectangle 23" o:spid="_x0000_s1028" style="position:absolute;left:5067;top:1562;width:4343;height:14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CA/8IA&#10;AADbAAAADwAAAGRycy9kb3ducmV2LnhtbERPy2rCQBTdF/oPwy24q5M00JboKCJYhEKlqVTcXTLX&#10;POdOyEyT+PfOQujycN7L9WRaMVDvKssK4nkEgji3uuJCwfFn9/wOwnlkja1lUnAlB+vV48MSU21H&#10;/qYh84UIIexSVFB636VSurwkg25uO+LAXWxv0AfYF1L3OIZw08qXKHqVBisODSV2tC0pb7I/o6A+&#10;FedD81t9TmNtTm8fx/hLJq1Ss6dpswDhafL/4rt7rxUkYWz4En6AXN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8ID/wgAAANsAAAAPAAAAAAAAAAAAAAAAAJgCAABkcnMvZG93&#10;bnJldi54bWxQSwUGAAAAAAQABAD1AAAAhwMAAAAA&#10;" fillcolor="white [3212]" strokecolor="black [3213]">
                  <v:shadow color="#243f60 [1604]" opacity=".5" offset="1pt"/>
                  <v:textbox inset="0,0,0,0">
                    <w:txbxContent>
                      <w:p w:rsidR="001A0E16" w:rsidRPr="00FE69A6" w:rsidRDefault="001A0E16" w:rsidP="000E4AE7">
                        <w:pPr>
                          <w:jc w:val="center"/>
                          <w:rPr>
                            <w:i/>
                            <w:sz w:val="18"/>
                          </w:rPr>
                        </w:pPr>
                        <w:r w:rsidRPr="00FE69A6">
                          <w:rPr>
                            <w:i/>
                            <w:sz w:val="18"/>
                          </w:rPr>
                          <w:t>R</w:t>
                        </w:r>
                        <w:r>
                          <w:rPr>
                            <w:i/>
                            <w:sz w:val="18"/>
                            <w:vertAlign w:val="subscript"/>
                          </w:rPr>
                          <w:t>s</w:t>
                        </w:r>
                      </w:p>
                    </w:txbxContent>
                  </v:textbox>
                </v:rect>
                <v:oval id="Oval 24" o:spid="_x0000_s1029" style="position:absolute;left:18097;top:1562;width:1448;height:1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BZqcMA&#10;AADbAAAADwAAAGRycy9kb3ducmV2LnhtbESPQWvCQBSE70L/w/KE3nSjQWmjq0ilYA8eGtv7I/tM&#10;gtm3IfuM8d+7BaHHYWa+YdbbwTWqpy7Ung3Mpgko4sLbmksDP6fPyRuoIMgWG89k4E4BtpuX0Roz&#10;62/8TX0upYoQDhkaqETaTOtQVOQwTH1LHL2z7xxKlF2pbYe3CHeNnifJUjusOS5U2NJHRcUlvzoD&#10;+3KXL3udyiI97w+yuPwev9KZMa/jYbcCJTTIf/jZPlgD6Tv8fYk/QG8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BZqcMAAADbAAAADwAAAAAAAAAAAAAAAACYAgAAZHJzL2Rv&#10;d25yZXYueG1sUEsFBgAAAAAEAAQA9QAAAIgDAAAAAA==&#10;"/>
                <v:oval id="Oval 25" o:spid="_x0000_s1030" style="position:absolute;left:19621;top:1543;width:1448;height:1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Am0sMA&#10;AADbAAAADwAAAGRycy9kb3ducmV2LnhtbESPQWvCQBSE74L/YXlCb7pJU6WkriKVgh48NLb3R/aZ&#10;BLNvQ/Y1pv/eLQg9DjPzDbPejq5VA/Wh8WwgXSSgiEtvG64MfJ0/5q+ggiBbbD2TgV8KsN1MJ2vM&#10;rb/xJw2FVCpCOORooBbpcq1DWZPDsPAdcfQuvncoUfaVtj3eIty1+jlJVtphw3Ghxo7eayqvxY8z&#10;sK92xWrQmSyzy/4gy+v36ZilxjzNxt0bKKFR/sOP9sEaeEnh70v8AXp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Am0sMAAADbAAAADwAAAAAAAAAAAAAAAACYAgAAZHJzL2Rv&#10;d25yZXYueG1sUEsFBgAAAAAEAAQA9QAAAIgDAAAAAA==&#10;"/>
                <v:oval id="Oval 26" o:spid="_x0000_s1031" style="position:absolute;left:20993;top:1543;width:1447;height:1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K4pcMA&#10;AADbAAAADwAAAGRycy9kb3ducmV2LnhtbESPQWvCQBSE7wX/w/IEb3WjqSLRVUQp6KGHpvX+yD6T&#10;YPZtyL7G+O/dQqHHYWa+YTa7wTWqpy7Ung3Mpgko4sLbmksD31/vrytQQZAtNp7JwIMC7Lajlw1m&#10;1t/5k/pcShUhHDI0UIm0mdahqMhhmPqWOHpX3zmUKLtS2w7vEe4aPU+SpXZYc1yosKVDRcUt/3EG&#10;juU+X/Y6lUV6PZ5kcbt8nNOZMZPxsF+DEhrkP/zXPlkDb3P4/RJ/g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JK4pcMAAADbAAAADwAAAAAAAAAAAAAAAACYAgAAZHJzL2Rv&#10;d25yZXYueG1sUEsFBgAAAAAEAAQA9QAAAIgDAAAAAA==&#10;"/>
                <v:rect id="Rectangle 27" o:spid="_x0000_s1032" style="position:absolute;left:17868;top:2311;width:4826;height:1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kqTMUA&#10;AADbAAAADwAAAGRycy9kb3ducmV2LnhtbESPzWrDMBCE74W8g9hAbo3UODWNE8WUgCHQ9pAf6HWx&#10;NraptXItOXHfvioUchxm5htmk4+2FVfqfeNYw9NcgSAunWm40nA+FY8vIHxANtg6Jg0/5CHfTh42&#10;mBl34wNdj6ESEcI+Qw11CF0mpS9rsujnriOO3sX1FkOUfSVNj7cIt61cKJVKiw3HhRo72tVUfh0H&#10;qwHTpfn+uCTvp7chxVU1quL5U2k9m46vaxCBxnAP/7f3RsMygb8v8Qf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iSpMxQAAANsAAAAPAAAAAAAAAAAAAAAAAJgCAABkcnMv&#10;ZG93bnJldi54bWxQSwUGAAAAAAQABAD1AAAAigMAAAAA&#10;" stroked="f"/>
                <v:shapetype id="_x0000_t32" coordsize="21600,21600" o:spt="32" o:oned="t" path="m,l21600,21600e" filled="f">
                  <v:path arrowok="t" fillok="f" o:connecttype="none"/>
                  <o:lock v:ext="edit" shapetype="t"/>
                </v:shapetype>
                <v:shape id="AutoShape 28" o:spid="_x0000_s1033" type="#_x0000_t32" style="position:absolute;left:16649;top:2286;width:1448;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Gjo8QAAADbAAAADwAAAGRycy9kb3ducmV2LnhtbESPQWsCMRSE74L/ITzBi9SsYkvZGmUr&#10;CCp40Lb3183rJnTzst1EXf+9EQoeh5n5hpkvO1eLM7XBelYwGWcgiEuvLVcKPj/WT68gQkTWWHsm&#10;BVcKsFz0e3PMtb/wgc7HWIkE4ZCjAhNjk0sZSkMOw9g3xMn78a3DmGRbSd3iJcFdLadZ9iIdWk4L&#10;BhtaGSp/jyenYL+dvBffxm53hz+7f14X9akafSk1HHTFG4hIXXyE/9sbrWA2g/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gaOjxAAAANsAAAAPAAAAAAAAAAAA&#10;AAAAAKECAABkcnMvZG93bnJldi54bWxQSwUGAAAAAAQABAD5AAAAkgMAAAAA&#10;"/>
                <v:shape id="AutoShape 29" o:spid="_x0000_s1034" type="#_x0000_t32" style="position:absolute;left:1784;top:2305;width:3257;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208QAAADbAAAADwAAAGRycy9kb3ducmV2LnhtbESPQWsCMRSE74X+h/AEL0WzK1Vka5RS&#10;EMSDUN2Dx0fyuru4edkmcV3/vSkUPA4z8w2z2gy2FT350DhWkE8zEMTamYYrBeVpO1mCCBHZYOuY&#10;FNwpwGb9+rLCwrgbf1N/jJVIEA4FKqhj7Aopg67JYpi6jjh5P85bjEn6ShqPtwS3rZxl2UJ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ybbTxAAAANsAAAAPAAAAAAAAAAAA&#10;AAAAAKECAABkcnMvZG93bnJldi54bWxQSwUGAAAAAAQABAD5AAAAkgMAAAAA&#10;"/>
                <v:group id="Group 30" o:spid="_x0000_s1035" style="position:absolute;left:19596;top:2254;width:6096;height:2908" coordorigin="9183,6390" coordsize="960,4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shape id="AutoShape 31" o:spid="_x0000_s1036" type="#_x0000_t32" style="position:absolute;left:9630;top:6390;width:513;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8/nsUAAADbAAAADwAAAGRycy9kb3ducmV2LnhtbESPT2vCQBTE7wW/w/IEb3WjlbSmriJC&#10;QejJP4ceH9lnEs2+jdlNXPvpXaHQ4zAzv2EWq2Bq0VPrKssKJuMEBHFudcWFguPh6/UDhPPIGmvL&#10;pOBODlbLwcsCM21vvKN+7wsRIewyVFB632RSurwkg25sG+LonWxr0EfZFlK3eItwU8tpkqTSYMVx&#10;ocSGNiXll31nFPQ/59B9d6fpehuq+WWe4u/bNVVqNAzrTxCegv8P/7W3WsHsHZ5f4g+Qy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P8/nsUAAADbAAAADwAAAAAAAAAA&#10;AAAAAAChAgAAZHJzL2Rvd25yZXYueG1sUEsFBgAAAAAEAAQA+QAAAJMDAAAAAA==&#10;" strokecolor="black [3213]"/>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2" o:spid="_x0000_s1037" type="#_x0000_t34" style="position:absolute;left:9183;top:6392;width:448;height:45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IOh8EAAADbAAAADwAAAGRycy9kb3ducmV2LnhtbERPy2rCQBTdF/yH4Ra6qxNLiRIzCVVa&#10;cCVUW7q9zdw8MHMnzEw18eudRcHl4bzzcjS9OJPznWUFi3kCgriyuuNGwdfx43kFwgdkjb1lUjCR&#10;h7KYPeSYaXvhTzofQiNiCPsMFbQhDJmUvmrJoJ/bgThytXUGQ4SukdrhJYabXr4kSSoNdhwbWhxo&#10;21J1OvwZBTat7GYR9tvl7/dP7a6cjKvpXamnx/FtDSLQGO7if/dOK3iNY+OX+ANk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8g6HwQAAANsAAAAPAAAAAAAAAAAAAAAA&#10;AKECAABkcnMvZG93bnJldi54bWxQSwUGAAAAAAQABAD5AAAAjwMAAAAA&#10;" adj="38957"/>
                </v:group>
                <v:rect id="Rectangle 33" o:spid="_x0000_s1038" style="position:absolute;left:12306;top:1562;width:4343;height:14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pWGcUA&#10;AADbAAAADwAAAGRycy9kb3ducmV2LnhtbESPQWvCQBSE74L/YXlCb3WjFa0xq0ihRShYqtLg7ZF9&#10;JtHs25DdmvTfu0LB4zAz3zDJqjOVuFLjSssKRsMIBHFmdcm5gsP+/fkVhPPIGivLpOCPHKyW/V6C&#10;sbYtf9N153MRIOxiVFB4X8dSuqwgg25oa+LgnWxj0AfZ5FI32Aa4qeQ4iqbSYMlhocCa3grKLrtf&#10;o+Cc5sevy0/52bVnk84+DqOtfKmUehp06wUIT51/hP/bG61gMof7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ulYZxQAAANsAAAAPAAAAAAAAAAAAAAAAAJgCAABkcnMv&#10;ZG93bnJldi54bWxQSwUGAAAAAAQABAD1AAAAigMAAAAA&#10;" fillcolor="white [3212]" strokecolor="black [3213]">
                  <v:shadow color="#243f60 [1604]" opacity=".5" offset="1pt"/>
                  <v:textbox inset="0,0,0,0">
                    <w:txbxContent>
                      <w:p w:rsidR="001A0E16" w:rsidRPr="00FE69A6" w:rsidRDefault="001A0E16" w:rsidP="000E4AE7">
                        <w:pPr>
                          <w:jc w:val="center"/>
                          <w:rPr>
                            <w:i/>
                            <w:sz w:val="18"/>
                          </w:rPr>
                        </w:pPr>
                        <w:r w:rsidRPr="00FE69A6">
                          <w:rPr>
                            <w:i/>
                            <w:sz w:val="18"/>
                          </w:rPr>
                          <w:t>R</w:t>
                        </w:r>
                        <w:r>
                          <w:rPr>
                            <w:i/>
                            <w:sz w:val="18"/>
                            <w:vertAlign w:val="subscript"/>
                          </w:rPr>
                          <w:t>m</w:t>
                        </w:r>
                      </w:p>
                    </w:txbxContent>
                  </v:textbox>
                </v:rect>
                <v:rect id="Rectangle 34" o:spid="_x0000_s1039" style="position:absolute;left:15252;top:4438;width:4344;height:14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lpWcEA&#10;AADbAAAADwAAAGRycy9kb3ducmV2LnhtbERPTYvCMBC9C/sfwix409QVdalGEWFlYUGxK4q3oRnb&#10;ajMpTbT135uD4PHxvmeL1pTiTrUrLCsY9CMQxKnVBWcK9v8/vW8QziNrLC2Tggc5WMw/OjOMtW14&#10;R/fEZyKEsItRQe59FUvp0pwMur6tiAN3trVBH2CdSV1jE8JNKb+iaCwNFhwacqxolVN6TW5GweWY&#10;nbbXQ/HXNhdznKz3g40clkp1P9vlFISn1r/FL/evVjAK68OX8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5ZaVnBAAAA2wAAAA8AAAAAAAAAAAAAAAAAmAIAAGRycy9kb3du&#10;cmV2LnhtbFBLBQYAAAAABAAEAPUAAACGAwAAAAA=&#10;" fillcolor="white [3212]" strokecolor="black [3213]">
                  <v:shadow color="#243f60 [1604]" opacity=".5" offset="1pt"/>
                  <v:textbox inset="0,0,0,0">
                    <w:txbxContent>
                      <w:p w:rsidR="001A0E16" w:rsidRPr="00FE69A6" w:rsidRDefault="001A0E16" w:rsidP="000E4AE7">
                        <w:pPr>
                          <w:jc w:val="center"/>
                          <w:rPr>
                            <w:i/>
                            <w:sz w:val="18"/>
                          </w:rPr>
                        </w:pPr>
                        <w:r w:rsidRPr="00FE69A6">
                          <w:rPr>
                            <w:i/>
                            <w:sz w:val="18"/>
                          </w:rPr>
                          <w:t>R</w:t>
                        </w:r>
                        <w:r>
                          <w:rPr>
                            <w:i/>
                            <w:sz w:val="18"/>
                            <w:vertAlign w:val="subscript"/>
                          </w:rPr>
                          <w:t>p</w:t>
                        </w:r>
                      </w:p>
                    </w:txbxContent>
                  </v:textbox>
                </v:rect>
                <v:shapetype id="_x0000_t202" coordsize="21600,21600" o:spt="202" path="m,l,21600r21600,l21600,xe">
                  <v:stroke joinstyle="miter"/>
                  <v:path gradientshapeok="t" o:connecttype="rect"/>
                </v:shapetype>
                <v:shape id="Text Box 35" o:spid="_x0000_s1040" type="#_x0000_t202" style="position:absolute;left:19640;width:1448;height:1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0RGcIA&#10;AADbAAAADwAAAGRycy9kb3ducmV2LnhtbESPQWsCMRSE7wX/Q3hCL0WzW7CU1SgqCB51awu9PTav&#10;u0s3L2ET4/rvjSB4HGbmG2axGkwnIvW+tawgn2YgiCurW64VnL52k08QPiBr7CyTgit5WC1HLwss&#10;tL3wkWIZapEg7AtU0ITgCil91ZBBP7WOOHl/tjcYkuxrqXu8JLjp5HuWfUiDLaeFBh1tG6r+y7NR&#10;8Lbe/F5j0DOpD3t2P2X8dnlU6nU8rOcgAg3hGX6091rBLIf7l/QD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PREZwgAAANsAAAAPAAAAAAAAAAAAAAAAAJgCAABkcnMvZG93&#10;bnJldi54bWxQSwUGAAAAAAQABAD1AAAAhwMAAAAA&#10;" filled="f" stroked="f">
                  <v:textbox style="mso-fit-shape-to-text:t" inset="0,0,0,0">
                    <w:txbxContent>
                      <w:p w:rsidR="001A0E16" w:rsidRPr="00FE69A6" w:rsidRDefault="001A0E16" w:rsidP="000E4AE7">
                        <w:pPr>
                          <w:jc w:val="center"/>
                          <w:rPr>
                            <w:i/>
                            <w:sz w:val="18"/>
                          </w:rPr>
                        </w:pPr>
                        <w:r w:rsidRPr="00FE69A6">
                          <w:rPr>
                            <w:i/>
                            <w:sz w:val="18"/>
                          </w:rPr>
                          <w:t>L</w:t>
                        </w:r>
                      </w:p>
                    </w:txbxContent>
                  </v:textbox>
                </v:shape>
                <v:group id="Group 36" o:spid="_x0000_s1041" style="position:absolute;left:9410;top:2286;width:5842;height:2876" coordorigin="7579,6395" coordsize="920,4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shape id="AutoShape 37" o:spid="_x0000_s1042" type="#_x0000_t34" style="position:absolute;left:7579;top:6395;width:920;height:45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xPecUAAADbAAAADwAAAGRycy9kb3ducmV2LnhtbESPQWsCMRSE74L/IbyCN83WbYtujSJK&#10;qSexKp5fN6+7qZuXdZPq6q9vhEKPw8x8w0xmra3EmRpvHCt4HCQgiHOnDRcK9ru3/giED8gaK8ek&#10;4EoeZtNuZ4KZdhf+oPM2FCJC2GeooAyhzqT0eUkW/cDVxNH7co3FEGVTSN3gJcJtJYdJ8iItGo4L&#10;Jda0KCk/bn+sgp1L06fPdrk5jJdrczq9f5vb5qZU76Gdv4II1Ib/8F97pRU8p3D/En+AnP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xxPecUAAADbAAAADwAAAAAAAAAA&#10;AAAAAAChAgAAZHJzL2Rvd25yZXYueG1sUEsFBgAAAAAEAAQA+QAAAJMDAAAAAA==&#10;" adj="5752"/>
                  <v:shape id="AutoShape 38" o:spid="_x0000_s1043" type="#_x0000_t32" style="position:absolute;left:7579;top:6395;width:456;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kv/L4AAADbAAAADwAAAGRycy9kb3ducmV2LnhtbESPSwvCMBCE74L/IazgTVOfSDWKiIpX&#10;HyjelmZti82mNFHrvzeC4HGYmW+Y2aI2hXhS5XLLCnrdCARxYnXOqYLTcdOZgHAeWWNhmRS8ycFi&#10;3mzMMNb2xXt6HnwqAoRdjAoy78tYSpdkZNB1bUkcvJutDPogq1TqCl8BbgrZj6KxNJhzWMiwpFVG&#10;yf3wMAoG6/N+W1yM3KU2Z7PVo+HteFWq3aqXUxCeav8P/9o7rWA0hO+X8APk/A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VSS/8vgAAANsAAAAPAAAAAAAAAAAAAAAAAKEC&#10;AABkcnMvZG93bnJldi54bWxQSwUGAAAAAAQABAD5AAAAjAMAAAAA&#10;">
                    <v:stroke startarrowwidth="narrow" startarrowlength="short" endarrowwidth="narrow" endarrowlength="short"/>
                  </v:shape>
                </v:group>
                <w10:wrap type="topAndBottom" anchory="page"/>
              </v:group>
            </w:pict>
          </mc:Fallback>
        </mc:AlternateContent>
      </w:r>
      <w:r w:rsidR="00C176A0">
        <w:t>mplements the following load model:</w:t>
      </w:r>
    </w:p>
    <w:p w:rsidR="00F052E2" w:rsidRDefault="00190F2A" w:rsidP="00F052E2">
      <w:pPr>
        <w:pStyle w:val="BodyText"/>
      </w:pPr>
      <w:r>
        <w:rPr>
          <w:i/>
          <w:noProof/>
          <w:vertAlign w:val="subscript"/>
          <w:lang w:eastAsia="en-GB"/>
        </w:rPr>
        <mc:AlternateContent>
          <mc:Choice Requires="wpc">
            <w:drawing>
              <wp:anchor distT="0" distB="0" distL="114300" distR="114300" simplePos="0" relativeHeight="251660288" behindDoc="0" locked="0" layoutInCell="1" allowOverlap="1">
                <wp:simplePos x="0" y="0"/>
                <wp:positionH relativeFrom="column">
                  <wp:posOffset>1833245</wp:posOffset>
                </wp:positionH>
                <wp:positionV relativeFrom="margin">
                  <wp:posOffset>2492375</wp:posOffset>
                </wp:positionV>
                <wp:extent cx="2734310" cy="1431925"/>
                <wp:effectExtent l="635" t="635" r="0" b="0"/>
                <wp:wrapTopAndBottom/>
                <wp:docPr id="37" name="Canvas 8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 name="AutoShape 444"/>
                        <wps:cNvCnPr>
                          <a:cxnSpLocks noChangeShapeType="1"/>
                        </wps:cNvCnPr>
                        <wps:spPr bwMode="auto">
                          <a:xfrm>
                            <a:off x="1520190" y="889000"/>
                            <a:ext cx="635" cy="289560"/>
                          </a:xfrm>
                          <a:prstGeom prst="straightConnector1">
                            <a:avLst/>
                          </a:prstGeom>
                          <a:noFill/>
                          <a:ln w="9525">
                            <a:solidFill>
                              <a:schemeClr val="tx1">
                                <a:lumMod val="50000"/>
                                <a:lumOff val="50000"/>
                              </a:schemeClr>
                            </a:solidFill>
                            <a:prstDash val="dash"/>
                            <a:round/>
                            <a:headEnd/>
                            <a:tailEnd type="arrow" w="sm" len="sm"/>
                          </a:ln>
                          <a:extLst>
                            <a:ext uri="{909E8E84-426E-40DD-AFC4-6F175D3DCCD1}">
                              <a14:hiddenFill xmlns:a14="http://schemas.microsoft.com/office/drawing/2010/main">
                                <a:noFill/>
                              </a14:hiddenFill>
                            </a:ext>
                          </a:extLst>
                        </wps:spPr>
                        <wps:bodyPr/>
                      </wps:wsp>
                      <wps:wsp>
                        <wps:cNvPr id="7" name="AutoShape 445"/>
                        <wps:cNvCnPr>
                          <a:cxnSpLocks noChangeShapeType="1"/>
                        </wps:cNvCnPr>
                        <wps:spPr bwMode="auto">
                          <a:xfrm flipH="1">
                            <a:off x="290195" y="889000"/>
                            <a:ext cx="1230630" cy="635"/>
                          </a:xfrm>
                          <a:prstGeom prst="straightConnector1">
                            <a:avLst/>
                          </a:prstGeom>
                          <a:noFill/>
                          <a:ln w="9525">
                            <a:solidFill>
                              <a:schemeClr val="tx1">
                                <a:lumMod val="50000"/>
                                <a:lumOff val="50000"/>
                              </a:schemeClr>
                            </a:solidFill>
                            <a:prstDash val="dash"/>
                            <a:round/>
                            <a:headEnd/>
                            <a:tailEnd type="arrow" w="sm" len="sm"/>
                          </a:ln>
                          <a:extLst>
                            <a:ext uri="{909E8E84-426E-40DD-AFC4-6F175D3DCCD1}">
                              <a14:hiddenFill xmlns:a14="http://schemas.microsoft.com/office/drawing/2010/main">
                                <a:noFill/>
                              </a14:hiddenFill>
                            </a:ext>
                          </a:extLst>
                        </wps:spPr>
                        <wps:bodyPr/>
                      </wps:wsp>
                      <wps:wsp>
                        <wps:cNvPr id="8" name="AutoShape 446"/>
                        <wps:cNvCnPr>
                          <a:cxnSpLocks noChangeShapeType="1"/>
                        </wps:cNvCnPr>
                        <wps:spPr bwMode="auto">
                          <a:xfrm>
                            <a:off x="1158240" y="382270"/>
                            <a:ext cx="635" cy="796290"/>
                          </a:xfrm>
                          <a:prstGeom prst="straightConnector1">
                            <a:avLst/>
                          </a:prstGeom>
                          <a:noFill/>
                          <a:ln w="9525">
                            <a:solidFill>
                              <a:schemeClr val="tx1">
                                <a:lumMod val="50000"/>
                                <a:lumOff val="50000"/>
                              </a:schemeClr>
                            </a:solidFill>
                            <a:prstDash val="dash"/>
                            <a:round/>
                            <a:headEnd/>
                            <a:tailEnd type="arrow" w="sm" len="sm"/>
                          </a:ln>
                          <a:extLst>
                            <a:ext uri="{909E8E84-426E-40DD-AFC4-6F175D3DCCD1}">
                              <a14:hiddenFill xmlns:a14="http://schemas.microsoft.com/office/drawing/2010/main">
                                <a:noFill/>
                              </a14:hiddenFill>
                            </a:ext>
                          </a:extLst>
                        </wps:spPr>
                        <wps:bodyPr/>
                      </wps:wsp>
                      <wps:wsp>
                        <wps:cNvPr id="22" name="Freeform 447"/>
                        <wps:cNvSpPr>
                          <a:spLocks/>
                        </wps:cNvSpPr>
                        <wps:spPr bwMode="auto">
                          <a:xfrm>
                            <a:off x="314325" y="377190"/>
                            <a:ext cx="1712595" cy="514985"/>
                          </a:xfrm>
                          <a:custGeom>
                            <a:avLst/>
                            <a:gdLst>
                              <a:gd name="T0" fmla="*/ 11430 w 2697"/>
                              <a:gd name="T1" fmla="*/ 77470 h 811"/>
                              <a:gd name="T2" fmla="*/ 120015 w 2697"/>
                              <a:gd name="T3" fmla="*/ 5080 h 811"/>
                              <a:gd name="T4" fmla="*/ 733425 w 2697"/>
                              <a:gd name="T5" fmla="*/ 10160 h 811"/>
                              <a:gd name="T6" fmla="*/ 1221740 w 2697"/>
                              <a:gd name="T7" fmla="*/ 465455 h 811"/>
                              <a:gd name="T8" fmla="*/ 1712595 w 2697"/>
                              <a:gd name="T9" fmla="*/ 511810 h 81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697" h="811">
                                <a:moveTo>
                                  <a:pt x="18" y="122"/>
                                </a:moveTo>
                                <a:cubicBezTo>
                                  <a:pt x="46" y="103"/>
                                  <a:pt x="0" y="26"/>
                                  <a:pt x="189" y="8"/>
                                </a:cubicBezTo>
                                <a:cubicBezTo>
                                  <a:pt x="286" y="1"/>
                                  <a:pt x="895" y="0"/>
                                  <a:pt x="1155" y="16"/>
                                </a:cubicBezTo>
                                <a:cubicBezTo>
                                  <a:pt x="1415" y="32"/>
                                  <a:pt x="1755" y="655"/>
                                  <a:pt x="1924" y="733"/>
                                </a:cubicBezTo>
                                <a:cubicBezTo>
                                  <a:pt x="2093" y="811"/>
                                  <a:pt x="2536" y="791"/>
                                  <a:pt x="2697" y="806"/>
                                </a:cubicBezTo>
                              </a:path>
                            </a:pathLst>
                          </a:custGeom>
                          <a:noFill/>
                          <a:ln w="1270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AutoShape 448"/>
                        <wps:cNvCnPr>
                          <a:cxnSpLocks noChangeShapeType="1"/>
                        </wps:cNvCnPr>
                        <wps:spPr bwMode="auto">
                          <a:xfrm flipV="1">
                            <a:off x="289560" y="237490"/>
                            <a:ext cx="635" cy="941070"/>
                          </a:xfrm>
                          <a:prstGeom prst="straightConnector1">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24" name="AutoShape 449"/>
                        <wps:cNvCnPr>
                          <a:cxnSpLocks noChangeShapeType="1"/>
                        </wps:cNvCnPr>
                        <wps:spPr bwMode="auto">
                          <a:xfrm>
                            <a:off x="289560" y="1178560"/>
                            <a:ext cx="1809750" cy="635"/>
                          </a:xfrm>
                          <a:prstGeom prst="straightConnector1">
                            <a:avLst/>
                          </a:prstGeom>
                          <a:noFill/>
                          <a:ln w="9525">
                            <a:solidFill>
                              <a:srgbClr val="000000"/>
                            </a:solidFill>
                            <a:round/>
                            <a:headEnd type="oval" w="sm" len="sm"/>
                            <a:tailEnd type="triangle" w="sm" len="sm"/>
                          </a:ln>
                          <a:extLst>
                            <a:ext uri="{909E8E84-426E-40DD-AFC4-6F175D3DCCD1}">
                              <a14:hiddenFill xmlns:a14="http://schemas.microsoft.com/office/drawing/2010/main">
                                <a:noFill/>
                              </a14:hiddenFill>
                            </a:ext>
                          </a:extLst>
                        </wps:spPr>
                        <wps:bodyPr/>
                      </wps:wsp>
                      <wps:wsp>
                        <wps:cNvPr id="25" name="Text Box 450"/>
                        <wps:cNvSpPr txBox="1">
                          <a:spLocks noChangeArrowheads="1"/>
                        </wps:cNvSpPr>
                        <wps:spPr bwMode="auto">
                          <a:xfrm>
                            <a:off x="36195" y="92710"/>
                            <a:ext cx="637540"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0E16" w:rsidRPr="009720DA" w:rsidRDefault="001A0E16" w:rsidP="00F052E2">
                              <w:pPr>
                                <w:jc w:val="center"/>
                                <w:rPr>
                                  <w:sz w:val="18"/>
                                </w:rPr>
                              </w:pPr>
                              <w:r w:rsidRPr="009720DA">
                                <w:rPr>
                                  <w:sz w:val="18"/>
                                </w:rPr>
                                <w:t>Inductance</w:t>
                              </w:r>
                            </w:p>
                          </w:txbxContent>
                        </wps:txbx>
                        <wps:bodyPr rot="0" vert="horz" wrap="none" lIns="0" tIns="0" rIns="0" bIns="0" anchor="ctr" anchorCtr="0" upright="1">
                          <a:spAutoFit/>
                        </wps:bodyPr>
                      </wps:wsp>
                      <wps:wsp>
                        <wps:cNvPr id="26" name="Text Box 451"/>
                        <wps:cNvSpPr txBox="1">
                          <a:spLocks noChangeArrowheads="1"/>
                        </wps:cNvSpPr>
                        <wps:spPr bwMode="auto">
                          <a:xfrm>
                            <a:off x="2148205" y="1106170"/>
                            <a:ext cx="435610"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0E16" w:rsidRPr="009720DA" w:rsidRDefault="001A0E16" w:rsidP="00F052E2">
                              <w:pPr>
                                <w:jc w:val="center"/>
                                <w:rPr>
                                  <w:sz w:val="18"/>
                                </w:rPr>
                              </w:pPr>
                              <w:r>
                                <w:rPr>
                                  <w:sz w:val="18"/>
                                </w:rPr>
                                <w:t>Current</w:t>
                              </w:r>
                            </w:p>
                          </w:txbxContent>
                        </wps:txbx>
                        <wps:bodyPr rot="0" vert="horz" wrap="none" lIns="0" tIns="0" rIns="0" bIns="0" anchor="ctr" anchorCtr="0" upright="1">
                          <a:spAutoFit/>
                        </wps:bodyPr>
                      </wps:wsp>
                      <wpg:wgp>
                        <wpg:cNvPr id="27" name="Group 452"/>
                        <wpg:cNvGrpSpPr>
                          <a:grpSpLocks/>
                        </wpg:cNvGrpSpPr>
                        <wpg:grpSpPr bwMode="auto">
                          <a:xfrm>
                            <a:off x="290195" y="382905"/>
                            <a:ext cx="1731645" cy="507365"/>
                            <a:chOff x="7238" y="11546"/>
                            <a:chExt cx="2727" cy="799"/>
                          </a:xfrm>
                        </wpg:grpSpPr>
                        <wps:wsp>
                          <wps:cNvPr id="28" name="AutoShape 453"/>
                          <wps:cNvCnPr>
                            <a:cxnSpLocks noChangeShapeType="1"/>
                          </wps:cNvCnPr>
                          <wps:spPr bwMode="auto">
                            <a:xfrm>
                              <a:off x="7238" y="11546"/>
                              <a:ext cx="1367" cy="1"/>
                            </a:xfrm>
                            <a:prstGeom prst="straightConnector1">
                              <a:avLst/>
                            </a:prstGeom>
                            <a:noFill/>
                            <a:ln w="9525">
                              <a:solidFill>
                                <a:srgbClr val="00B050"/>
                              </a:solidFill>
                              <a:round/>
                              <a:headEnd type="oval" w="sm" len="sm"/>
                              <a:tailEnd type="oval" w="sm" len="sm"/>
                            </a:ln>
                            <a:extLst>
                              <a:ext uri="{909E8E84-426E-40DD-AFC4-6F175D3DCCD1}">
                                <a14:hiddenFill xmlns:a14="http://schemas.microsoft.com/office/drawing/2010/main">
                                  <a:noFill/>
                                </a14:hiddenFill>
                              </a:ext>
                            </a:extLst>
                          </wps:spPr>
                          <wps:bodyPr/>
                        </wps:wsp>
                        <wps:wsp>
                          <wps:cNvPr id="29" name="AutoShape 454"/>
                          <wps:cNvCnPr>
                            <a:cxnSpLocks noChangeShapeType="1"/>
                          </wps:cNvCnPr>
                          <wps:spPr bwMode="auto">
                            <a:xfrm>
                              <a:off x="8605" y="11547"/>
                              <a:ext cx="575" cy="798"/>
                            </a:xfrm>
                            <a:prstGeom prst="straightConnector1">
                              <a:avLst/>
                            </a:prstGeom>
                            <a:noFill/>
                            <a:ln w="9525">
                              <a:solidFill>
                                <a:srgbClr val="00B050"/>
                              </a:solidFill>
                              <a:round/>
                              <a:headEnd type="none" w="sm" len="sm"/>
                              <a:tailEnd type="oval" w="sm" len="sm"/>
                            </a:ln>
                            <a:extLst>
                              <a:ext uri="{909E8E84-426E-40DD-AFC4-6F175D3DCCD1}">
                                <a14:hiddenFill xmlns:a14="http://schemas.microsoft.com/office/drawing/2010/main">
                                  <a:noFill/>
                                </a14:hiddenFill>
                              </a:ext>
                            </a:extLst>
                          </wps:spPr>
                          <wps:bodyPr/>
                        </wps:wsp>
                        <wps:wsp>
                          <wps:cNvPr id="30" name="AutoShape 455"/>
                          <wps:cNvCnPr>
                            <a:cxnSpLocks noChangeShapeType="1"/>
                          </wps:cNvCnPr>
                          <wps:spPr bwMode="auto">
                            <a:xfrm>
                              <a:off x="9175" y="12344"/>
                              <a:ext cx="790" cy="1"/>
                            </a:xfrm>
                            <a:prstGeom prst="straightConnector1">
                              <a:avLst/>
                            </a:prstGeom>
                            <a:noFill/>
                            <a:ln w="9525">
                              <a:solidFill>
                                <a:srgbClr val="00B050"/>
                              </a:solidFill>
                              <a:round/>
                              <a:headEnd type="none" w="sm" len="sm"/>
                              <a:tailEnd type="oval" w="sm" len="sm"/>
                            </a:ln>
                            <a:extLst>
                              <a:ext uri="{909E8E84-426E-40DD-AFC4-6F175D3DCCD1}">
                                <a14:hiddenFill xmlns:a14="http://schemas.microsoft.com/office/drawing/2010/main">
                                  <a:noFill/>
                                </a14:hiddenFill>
                              </a:ext>
                            </a:extLst>
                          </wps:spPr>
                          <wps:bodyPr/>
                        </wps:wsp>
                      </wpg:wgp>
                      <wps:wsp>
                        <wps:cNvPr id="31" name="Text Box 456"/>
                        <wps:cNvSpPr txBox="1">
                          <a:spLocks noChangeArrowheads="1"/>
                        </wps:cNvSpPr>
                        <wps:spPr bwMode="auto">
                          <a:xfrm>
                            <a:off x="144780" y="309880"/>
                            <a:ext cx="6413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0E16" w:rsidRPr="003A4FFF" w:rsidRDefault="001A0E16" w:rsidP="00F052E2">
                              <w:pPr>
                                <w:jc w:val="center"/>
                                <w:rPr>
                                  <w:i/>
                                  <w:sz w:val="18"/>
                                </w:rPr>
                              </w:pPr>
                              <w:r w:rsidRPr="003A4FFF">
                                <w:rPr>
                                  <w:i/>
                                  <w:sz w:val="18"/>
                                </w:rPr>
                                <w:t>L</w:t>
                              </w:r>
                            </w:p>
                          </w:txbxContent>
                        </wps:txbx>
                        <wps:bodyPr rot="0" vert="horz" wrap="none" lIns="0" tIns="0" rIns="0" bIns="0" anchor="ctr" anchorCtr="0" upright="1">
                          <a:spAutoFit/>
                        </wps:bodyPr>
                      </wps:wsp>
                      <wps:wsp>
                        <wps:cNvPr id="32" name="Text Box 457"/>
                        <wps:cNvSpPr txBox="1">
                          <a:spLocks noChangeArrowheads="1"/>
                        </wps:cNvSpPr>
                        <wps:spPr bwMode="auto">
                          <a:xfrm>
                            <a:off x="108585" y="816610"/>
                            <a:ext cx="17970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0E16" w:rsidRPr="003A4FFF" w:rsidRDefault="001A0E16" w:rsidP="00F052E2">
                              <w:pPr>
                                <w:jc w:val="center"/>
                                <w:rPr>
                                  <w:i/>
                                  <w:sz w:val="18"/>
                                </w:rPr>
                              </w:pPr>
                              <w:r w:rsidRPr="003A4FFF">
                                <w:rPr>
                                  <w:i/>
                                  <w:sz w:val="18"/>
                                </w:rPr>
                                <w:t>L</w:t>
                              </w:r>
                              <w:r w:rsidRPr="003A4FFF">
                                <w:rPr>
                                  <w:i/>
                                  <w:sz w:val="18"/>
                                  <w:vertAlign w:val="subscript"/>
                                </w:rPr>
                                <w:t>sat</w:t>
                              </w:r>
                            </w:p>
                          </w:txbxContent>
                        </wps:txbx>
                        <wps:bodyPr rot="0" vert="horz" wrap="none" lIns="0" tIns="0" rIns="0" bIns="0" anchor="ctr" anchorCtr="0" upright="1">
                          <a:spAutoFit/>
                        </wps:bodyPr>
                      </wps:wsp>
                      <wps:wsp>
                        <wps:cNvPr id="33" name="Text Box 458"/>
                        <wps:cNvSpPr txBox="1">
                          <a:spLocks noChangeArrowheads="1"/>
                        </wps:cNvSpPr>
                        <wps:spPr bwMode="auto">
                          <a:xfrm>
                            <a:off x="953770" y="1178560"/>
                            <a:ext cx="391160"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0E16" w:rsidRPr="003A4FFF" w:rsidRDefault="001A0E16" w:rsidP="00F052E2">
                              <w:pPr>
                                <w:jc w:val="center"/>
                                <w:rPr>
                                  <w:i/>
                                  <w:sz w:val="18"/>
                                </w:rPr>
                              </w:pPr>
                              <w:r w:rsidRPr="003A4FFF">
                                <w:rPr>
                                  <w:i/>
                                  <w:sz w:val="18"/>
                                </w:rPr>
                                <w:t>I</w:t>
                              </w:r>
                              <w:r w:rsidRPr="003A4FFF">
                                <w:rPr>
                                  <w:i/>
                                  <w:sz w:val="18"/>
                                  <w:vertAlign w:val="subscript"/>
                                </w:rPr>
                                <w:t>sat_start</w:t>
                              </w:r>
                            </w:p>
                          </w:txbxContent>
                        </wps:txbx>
                        <wps:bodyPr rot="0" vert="horz" wrap="none" lIns="0" tIns="0" rIns="0" bIns="0" anchor="ctr" anchorCtr="0" upright="1">
                          <a:noAutofit/>
                        </wps:bodyPr>
                      </wps:wsp>
                      <wps:wsp>
                        <wps:cNvPr id="34" name="Text Box 459"/>
                        <wps:cNvSpPr txBox="1">
                          <a:spLocks noChangeArrowheads="1"/>
                        </wps:cNvSpPr>
                        <wps:spPr bwMode="auto">
                          <a:xfrm>
                            <a:off x="1383030" y="1179195"/>
                            <a:ext cx="4419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0E16" w:rsidRPr="003A4FFF" w:rsidRDefault="001A0E16" w:rsidP="00F052E2">
                              <w:pPr>
                                <w:jc w:val="center"/>
                                <w:rPr>
                                  <w:i/>
                                  <w:sz w:val="18"/>
                                </w:rPr>
                              </w:pPr>
                              <w:r w:rsidRPr="003A4FFF">
                                <w:rPr>
                                  <w:i/>
                                  <w:sz w:val="18"/>
                                </w:rPr>
                                <w:t>I</w:t>
                              </w:r>
                              <w:r>
                                <w:rPr>
                                  <w:i/>
                                  <w:sz w:val="18"/>
                                  <w:vertAlign w:val="subscript"/>
                                </w:rPr>
                                <w:t>sat_end</w:t>
                              </w:r>
                            </w:p>
                          </w:txbxContent>
                        </wps:txbx>
                        <wps:bodyPr rot="0" vert="horz" wrap="square" lIns="0" tIns="0" rIns="0" bIns="0" anchor="ctr" anchorCtr="0" upright="1">
                          <a:noAutofit/>
                        </wps:bodyPr>
                      </wps:wsp>
                      <wps:wsp>
                        <wps:cNvPr id="35" name="AutoShape 986"/>
                        <wps:cNvSpPr>
                          <a:spLocks noChangeArrowheads="1"/>
                        </wps:cNvSpPr>
                        <wps:spPr bwMode="auto">
                          <a:xfrm>
                            <a:off x="1483360" y="273685"/>
                            <a:ext cx="804545" cy="175260"/>
                          </a:xfrm>
                          <a:prstGeom prst="flowChartAlternateProcess">
                            <a:avLst/>
                          </a:prstGeom>
                          <a:solidFill>
                            <a:srgbClr val="FFFFFF"/>
                          </a:solidFill>
                          <a:ln w="9525">
                            <a:solidFill>
                              <a:schemeClr val="tx2">
                                <a:lumMod val="60000"/>
                                <a:lumOff val="40000"/>
                              </a:schemeClr>
                            </a:solidFill>
                            <a:miter lim="800000"/>
                            <a:headEnd type="none" w="sm" len="sm"/>
                            <a:tailEnd type="none" w="sm" len="sm"/>
                          </a:ln>
                        </wps:spPr>
                        <wps:txbx>
                          <w:txbxContent>
                            <w:p w:rsidR="001A0E16" w:rsidRDefault="001A0E16" w:rsidP="00F052E2">
                              <m:oMathPara>
                                <m:oMath>
                                  <m:sSub>
                                    <m:sSubPr>
                                      <m:ctrlPr>
                                        <w:rPr>
                                          <w:rFonts w:ascii="Cambria Math" w:hAnsi="Cambria Math"/>
                                          <w:i/>
                                          <w:sz w:val="18"/>
                                        </w:rPr>
                                      </m:ctrlPr>
                                    </m:sSubPr>
                                    <m:e>
                                      <m:r>
                                        <w:rPr>
                                          <w:rFonts w:ascii="Cambria Math" w:hAnsi="Cambria Math"/>
                                          <w:sz w:val="18"/>
                                        </w:rPr>
                                        <m:t>L</m:t>
                                      </m:r>
                                    </m:e>
                                    <m:sub>
                                      <m:r>
                                        <w:rPr>
                                          <w:rFonts w:ascii="Cambria Math" w:hAnsi="Cambria Math"/>
                                          <w:sz w:val="18"/>
                                        </w:rPr>
                                        <m:t>m</m:t>
                                      </m:r>
                                    </m:sub>
                                  </m:sSub>
                                  <m:d>
                                    <m:dPr>
                                      <m:ctrlPr>
                                        <w:rPr>
                                          <w:rFonts w:ascii="Cambria Math" w:hAnsi="Cambria Math"/>
                                          <w:i/>
                                          <w:sz w:val="18"/>
                                        </w:rPr>
                                      </m:ctrlPr>
                                    </m:dPr>
                                    <m:e>
                                      <m:r>
                                        <w:rPr>
                                          <w:rFonts w:ascii="Cambria Math" w:hAnsi="Cambria Math"/>
                                          <w:sz w:val="18"/>
                                        </w:rPr>
                                        <m:t>I</m:t>
                                      </m:r>
                                    </m:e>
                                  </m:d>
                                  <m:r>
                                    <w:rPr>
                                      <w:rFonts w:ascii="Cambria Math" w:hAnsi="Cambria Math"/>
                                      <w:sz w:val="18"/>
                                    </w:rPr>
                                    <m:t>=f</m:t>
                                  </m:r>
                                  <m:d>
                                    <m:dPr>
                                      <m:ctrlPr>
                                        <w:rPr>
                                          <w:rFonts w:ascii="Cambria Math" w:hAnsi="Cambria Math"/>
                                          <w:i/>
                                          <w:sz w:val="18"/>
                                        </w:rPr>
                                      </m:ctrlPr>
                                    </m:dPr>
                                    <m:e>
                                      <m:r>
                                        <w:rPr>
                                          <w:rFonts w:ascii="Cambria Math" w:hAnsi="Cambria Math"/>
                                          <w:sz w:val="18"/>
                                        </w:rPr>
                                        <m:t>I</m:t>
                                      </m:r>
                                    </m:e>
                                  </m:d>
                                  <m:r>
                                    <w:rPr>
                                      <w:rFonts w:ascii="Cambria Math" w:hAnsi="Cambria Math"/>
                                      <w:sz w:val="18"/>
                                    </w:rPr>
                                    <m:t>L</m:t>
                                  </m:r>
                                </m:oMath>
                              </m:oMathPara>
                            </w:p>
                          </w:txbxContent>
                        </wps:txbx>
                        <wps:bodyPr rot="0" vert="horz" wrap="none" lIns="36000" tIns="0" rIns="36000" bIns="0" anchor="ctr" anchorCtr="0" upright="1">
                          <a:noAutofit/>
                        </wps:bodyPr>
                      </wps:wsp>
                      <wps:wsp>
                        <wps:cNvPr id="36" name="AutoShape 987"/>
                        <wps:cNvCnPr>
                          <a:cxnSpLocks noChangeShapeType="1"/>
                        </wps:cNvCnPr>
                        <wps:spPr bwMode="auto">
                          <a:xfrm flipH="1">
                            <a:off x="1195070" y="351155"/>
                            <a:ext cx="288290" cy="70485"/>
                          </a:xfrm>
                          <a:prstGeom prst="straightConnector1">
                            <a:avLst/>
                          </a:prstGeom>
                          <a:noFill/>
                          <a:ln w="9525">
                            <a:solidFill>
                              <a:schemeClr val="tx2">
                                <a:lumMod val="60000"/>
                                <a:lumOff val="40000"/>
                              </a:schemeClr>
                            </a:solidFill>
                            <a:round/>
                            <a:headEnd type="none" w="sm" len="sm"/>
                            <a:tailEnd type="stealth" w="sm" len="sm"/>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Canvas 80" o:spid="_x0000_s1044" editas="canvas" style="position:absolute;left:0;text-align:left;margin-left:144.35pt;margin-top:196.25pt;width:215.3pt;height:112.75pt;z-index:251660288;mso-position-vertical-relative:margin" coordsize="27343,14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">
                <v:shape id="_x0000_s1045" type="#_x0000_t75" style="position:absolute;width:27343;height:14319;visibility:visible;mso-wrap-style:square">
                  <v:fill o:detectmouseclick="t"/>
                  <v:path o:connecttype="none"/>
                </v:shape>
                <v:shape id="AutoShape 444" o:spid="_x0000_s1046" type="#_x0000_t32" style="position:absolute;left:15201;top:8890;width:7;height:28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3hRsMAAADaAAAADwAAAGRycy9kb3ducmV2LnhtbESPQWvCQBSE7wX/w/IKXkrdNYciqatI&#10;oeCliIk99PbIPrPB7NuYXU3y791CocdhZr5h1tvRteJOfWg8a1guFAjiypuGaw2n8vN1BSJEZIOt&#10;Z9IwUYDtZva0xtz4gY90L2ItEoRDjhpsjF0uZagsOQwL3xEn7+x7hzHJvpamxyHBXSszpd6kw4bT&#10;gsWOPixVl+LmNFyrieXt5SvI3TKz+59vVR6C0nr+PO7eQUQa43/4r703GjL4vZJugNw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94UbDAAAA2gAAAA8AAAAAAAAAAAAA&#10;AAAAoQIAAGRycy9kb3ducmV2LnhtbFBLBQYAAAAABAAEAPkAAACRAwAAAAA=&#10;" strokecolor="gray [1629]">
                  <v:stroke dashstyle="dash" endarrow="open" endarrowwidth="narrow" endarrowlength="short"/>
                </v:shape>
                <v:shape id="AutoShape 445" o:spid="_x0000_s1047" type="#_x0000_t32" style="position:absolute;left:2901;top:8890;width:12307;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efnMQAAADaAAAADwAAAGRycy9kb3ducmV2LnhtbESPQWsCMRSE7wX/Q3iCl1ITPdiyNYoK&#10;Yov0UFsQb6+b12Tr5mXZpO7235tCocdhZr5h5sve1+JCbawCa5iMFQjiMpiKrYb3t+3dA4iYkA3W&#10;gUnDD0VYLgY3cyxM6PiVLodkRYZwLFCDS6kppIylI49xHBri7H2G1mPKsrXStNhluK/lVKmZ9Fhx&#10;XnDY0MZReT58ew0K7dfzLbvZ+vzSfai9Yns67rQeDfvVI4hEffoP/7WfjIZ7+L2Sb4BcX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95+cxAAAANoAAAAPAAAAAAAAAAAA&#10;AAAAAKECAABkcnMvZG93bnJldi54bWxQSwUGAAAAAAQABAD5AAAAkgMAAAAA&#10;" strokecolor="gray [1629]">
                  <v:stroke dashstyle="dash" endarrow="open" endarrowwidth="narrow" endarrowlength="short"/>
                </v:shape>
                <v:shape id="AutoShape 446" o:spid="_x0000_s1048" type="#_x0000_t32" style="position:absolute;left:11582;top:3822;width:6;height:79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XWrL0AAADaAAAADwAAAGRycy9kb3ducmV2LnhtbERPvcrCMBTdBd8hXMFFNNFBPqpRRBBc&#10;RNTPwe3SXJtic1ObqPXtzSA4Hs7/fNm6SjypCaVnDeORAkGce1NyoeH/tBn+gQgR2WDlmTS8KcBy&#10;0e3MMTP+xQd6HmMhUgiHDDXYGOtMypBbchhGviZO3NU3DmOCTSFNg68U7io5UWoqHZacGizWtLaU&#10;344Pp+Gev1k+BrsgV+OJ3V7O6rQPSut+r13NQERq40/8dW+NhrQ1XUk3QC4+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5V1qy9AAAA2gAAAA8AAAAAAAAAAAAAAAAAoQIA&#10;AGRycy9kb3ducmV2LnhtbFBLBQYAAAAABAAEAPkAAACLAwAAAAA=&#10;" strokecolor="gray [1629]">
                  <v:stroke dashstyle="dash" endarrow="open" endarrowwidth="narrow" endarrowlength="short"/>
                </v:shape>
                <v:shape id="Freeform 447" o:spid="_x0000_s1049" style="position:absolute;left:3143;top:3771;width:17126;height:5150;visibility:visible;mso-wrap-style:square;v-text-anchor:top" coordsize="2697,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d3HMQA&#10;AADbAAAADwAAAGRycy9kb3ducmV2LnhtbESPQWvCQBSE70L/w/IKvZmNKWpN3UgRC14ETQteH9nX&#10;JE32bcxuTfrvu4LQ4zAz3zDrzWhacaXe1ZYVzKIYBHFhdc2lgs+P9+kLCOeRNbaWScEvOdhkD5M1&#10;ptoOfKJr7ksRIOxSVFB536VSuqIigy6yHXHwvmxv0AfZl1L3OAS4aWUSxwtpsOawUGFH24qKJv8x&#10;Ci7xcl4eNS+H79N5e3hudD7brZR6ehzfXkF4Gv1/+N7eawVJArcv4Qf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ndxzEAAAA2wAAAA8AAAAAAAAAAAAAAAAAmAIAAGRycy9k&#10;b3ducmV2LnhtbFBLBQYAAAAABAAEAPUAAACJAwAAAAA=&#10;" path="m18,122c46,103,,26,189,8,286,1,895,,1155,16v260,16,600,639,769,717c2093,811,2536,791,2697,806e" filled="f" strokecolor="red" strokeweight="1pt">
                  <v:path arrowok="t" o:connecttype="custom" o:connectlocs="7258050,49193450;76209525,3225800;465724875,6451600;775804900,295563925;1087497825,324999350" o:connectangles="0,0,0,0,0"/>
                </v:shape>
                <v:shape id="AutoShape 448" o:spid="_x0000_s1050" type="#_x0000_t32" style="position:absolute;left:2895;top:2374;width:6;height:941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VP4MMAAADbAAAADwAAAGRycy9kb3ducmV2LnhtbESPS4vCQBCE74L/YWhhb2aiQpDoKLrs&#10;wl4EH7l4azKdB8n0hMysyf77HUHwWFTVV9R2P5pWPKh3tWUFiygGQZxbXXOpILt9z9cgnEfW2Fom&#10;BX/kYL+bTraYajvwhR5XX4oAYZeigsr7LpXS5RUZdJHtiINX2N6gD7Ivpe5xCHDTymUcJ9JgzWGh&#10;wo4+K8qb669RcLocj202ZOcktodidS++kgYbpT5m42EDwtPo3+FX+0crWK7g+SX8ALn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FT+DDAAAA2wAAAA8AAAAAAAAAAAAA&#10;AAAAoQIAAGRycy9kb3ducmV2LnhtbFBLBQYAAAAABAAEAPkAAACRAwAAAAA=&#10;">
                  <v:stroke endarrow="block" endarrowwidth="narrow" endarrowlength="short"/>
                </v:shape>
                <v:shape id="AutoShape 449" o:spid="_x0000_s1051" type="#_x0000_t32" style="position:absolute;left:2895;top:11785;width:18098;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ACv74AAADbAAAADwAAAGRycy9kb3ducmV2LnhtbESPzQrCMBCE74LvEFbwpqkiKtUoIiiC&#10;F//A69KsbbHZlCbW6tMbQfA4zMw3zHzZmELUVLncsoJBPwJBnFidc6rgct70piCcR9ZYWCYFL3Kw&#10;XLRbc4y1ffKR6pNPRYCwi1FB5n0ZS+mSjAy6vi2Jg3ezlUEfZJVKXeEzwE0hh1E0lgZzDgsZlrTO&#10;KLmfHkYBH6I7J7caS7d9Xe272XvLE6W6nWY1A+Gp8f/wr73TCoYj+H4JP0A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wcAK/vgAAANsAAAAPAAAAAAAAAAAAAAAAAKEC&#10;AABkcnMvZG93bnJldi54bWxQSwUGAAAAAAQABAD5AAAAjAMAAAAA&#10;">
                  <v:stroke startarrow="oval" startarrowwidth="narrow" startarrowlength="short" endarrow="block" endarrowwidth="narrow" endarrowlength="short"/>
                </v:shape>
                <v:shape id="Text Box 450" o:spid="_x0000_s1052" type="#_x0000_t202" style="position:absolute;left:361;top:927;width:6376;height:139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xlq8EA&#10;AADbAAAADwAAAGRycy9kb3ducmV2LnhtbESPT4vCMBTE78J+h/AWvGmioGjXKCK74NW/7PHRPJti&#10;81KaWLv76Y0geBxm5jfMYtW5SrTUhNKzhtFQgSDOvSm50HA8/AxmIEJENlh5Jg1/FGC1/OgtMDP+&#10;zjtq97EQCcIhQw02xjqTMuSWHIahr4mTd/GNw5hkU0jT4D3BXSXHSk2lw5LTgsWaNpby6/7mNISr&#10;Oqvt//f69zS/bazzXXuUVuv+Z7f+AhGpi+/wq701GsYTeH5JP0A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XsZavBAAAA2wAAAA8AAAAAAAAAAAAAAAAAmAIAAGRycy9kb3du&#10;cmV2LnhtbFBLBQYAAAAABAAEAPUAAACGAwAAAAA=&#10;" filled="f" stroked="f">
                  <v:textbox style="mso-fit-shape-to-text:t" inset="0,0,0,0">
                    <w:txbxContent>
                      <w:p w:rsidR="001A0E16" w:rsidRPr="009720DA" w:rsidRDefault="001A0E16" w:rsidP="00F052E2">
                        <w:pPr>
                          <w:jc w:val="center"/>
                          <w:rPr>
                            <w:sz w:val="18"/>
                          </w:rPr>
                        </w:pPr>
                        <w:r w:rsidRPr="009720DA">
                          <w:rPr>
                            <w:sz w:val="18"/>
                          </w:rPr>
                          <w:t>Inductance</w:t>
                        </w:r>
                      </w:p>
                    </w:txbxContent>
                  </v:textbox>
                </v:shape>
                <v:shape id="Text Box 451" o:spid="_x0000_s1053" type="#_x0000_t202" style="position:absolute;left:21482;top:11061;width:4356;height:139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773MAA&#10;AADbAAAADwAAAGRycy9kb3ducmV2LnhtbESPQYvCMBSE7wv+h/AEb2uiB9mtRhFR8KrrisdH82yK&#10;zUtpYq3+eiMIHoeZ+YaZLTpXiZaaUHrWMBoqEMS5NyUXGg5/m+8fECEiG6w8k4Y7BVjMe18zzIy/&#10;8Y7afSxEgnDIUIONsc6kDLklh2Hoa+LknX3jMCbZFNI0eEtwV8mxUhPpsOS0YLGmlaX8sr86DeGi&#10;jmr7WC9P/7/XlXW+aw/Saj3od8spiEhd/ITf7a3RMJ7A60v6AXL+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T773MAAAADbAAAADwAAAAAAAAAAAAAAAACYAgAAZHJzL2Rvd25y&#10;ZXYueG1sUEsFBgAAAAAEAAQA9QAAAIUDAAAAAA==&#10;" filled="f" stroked="f">
                  <v:textbox style="mso-fit-shape-to-text:t" inset="0,0,0,0">
                    <w:txbxContent>
                      <w:p w:rsidR="001A0E16" w:rsidRPr="009720DA" w:rsidRDefault="001A0E16" w:rsidP="00F052E2">
                        <w:pPr>
                          <w:jc w:val="center"/>
                          <w:rPr>
                            <w:sz w:val="18"/>
                          </w:rPr>
                        </w:pPr>
                        <w:r>
                          <w:rPr>
                            <w:sz w:val="18"/>
                          </w:rPr>
                          <w:t>Current</w:t>
                        </w:r>
                      </w:p>
                    </w:txbxContent>
                  </v:textbox>
                </v:shape>
                <v:group id="Group 452" o:spid="_x0000_s1054" style="position:absolute;left:2901;top:3829;width:17317;height:5073" coordorigin="7238,11546" coordsize="2727,7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AutoShape 453" o:spid="_x0000_s1055" type="#_x0000_t32" style="position:absolute;left:7238;top:11546;width:136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sEr8AAADbAAAADwAAAGRycy9kb3ducmV2LnhtbERPTYvCMBC9C/sfwix407QqKtVUFmXB&#10;i8hWEY9DM6Zlm0lpslr/vTkIe3y87/Wmt424U+drxwrScQKCuHS6ZqPgfPoeLUH4gKyxcUwKnuRh&#10;k38M1php9+AfuhfBiBjCPkMFVQhtJqUvK7Lox64ljtzNdRZDhJ2RusNHDLeNnCTJXFqsOTZU2NK2&#10;ovK3+LMKLtP5Hq8LfUwP53I3W6DBRhqlhp/91wpEoD78i9/uvVYwiWPjl/gDZP4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e/sEr8AAADbAAAADwAAAAAAAAAAAAAAAACh&#10;AgAAZHJzL2Rvd25yZXYueG1sUEsFBgAAAAAEAAQA+QAAAI0DAAAAAA==&#10;" strokecolor="#00b050">
                    <v:stroke startarrow="oval" startarrowwidth="narrow" startarrowlength="short" endarrow="oval" endarrowwidth="narrow" endarrowlength="short"/>
                  </v:shape>
                  <v:shape id="AutoShape 454" o:spid="_x0000_s1056" type="#_x0000_t32" style="position:absolute;left:8605;top:11547;width:575;height:7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YMLcYAAADbAAAADwAAAGRycy9kb3ducmV2LnhtbESPT2sCMRTE7wW/Q3hCbzXbPZS6GqUt&#10;2D+KLWp7f2xeN6ublyVJ3dVP3wiFHoeZ+Q0znfe2EUfyoXas4HaUgSAuna65UvC5W9zcgwgRWWPj&#10;mBScKMB8NriaYqFdxxs6bmMlEoRDgQpMjG0hZSgNWQwj1xIn79t5izFJX0ntsUtw28g8y+6kxZrT&#10;gsGWngyVh+2PVRA/XlaP57Ffvz93X4ulebOb1T5X6nrYP0xAROrjf/iv/aoV5GO4fE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CGDC3GAAAA2wAAAA8AAAAAAAAA&#10;AAAAAAAAoQIAAGRycy9kb3ducmV2LnhtbFBLBQYAAAAABAAEAPkAAACUAwAAAAA=&#10;" strokecolor="#00b050">
                    <v:stroke startarrowwidth="narrow" startarrowlength="short" endarrow="oval" endarrowwidth="narrow" endarrowlength="short"/>
                  </v:shape>
                  <v:shape id="AutoShape 455" o:spid="_x0000_s1057" type="#_x0000_t32" style="position:absolute;left:9175;top:12344;width:79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UzbcMAAADbAAAADwAAAGRycy9kb3ducmV2LnhtbERPy04CMRTdm/APzSVxJx0wITpQiJqg&#10;AhHCa38zvU4Hp7eTtjKDX28XJi5Pzns672wtLuRD5VjBcJCBIC6crrhUcDws7h5AhIissXZMCq4U&#10;YD7r3Uwx167lHV32sRQphEOOCkyMTS5lKAxZDAPXECfu03mLMUFfSu2xTeG2lqMsG0uLFacGgw29&#10;GCq+9t9WQdy+rZ9/Hv3H5rU9LVZmaXfr80ip2373NAERqYv/4j/3u1Zwn9anL+kHyNk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RlM23DAAAA2wAAAA8AAAAAAAAAAAAA&#10;AAAAoQIAAGRycy9kb3ducmV2LnhtbFBLBQYAAAAABAAEAPkAAACRAwAAAAA=&#10;" strokecolor="#00b050">
                    <v:stroke startarrowwidth="narrow" startarrowlength="short" endarrow="oval" endarrowwidth="narrow" endarrowlength="short"/>
                  </v:shape>
                </v:group>
                <v:shape id="Text Box 456" o:spid="_x0000_s1058" type="#_x0000_t202" style="position:absolute;left:1447;top:3098;width:642;height:139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71dcEA&#10;AADbAAAADwAAAGRycy9kb3ducmV2LnhtbESPT4vCMBTE78J+h/CEvWmiC+J2jSKyglf/LXt8NM+m&#10;2LyUJtbqpzeC4HGYmd8ws0XnKtFSE0rPGkZDBYI496bkQsNhvx5MQYSIbLDyTBpuFGAx/+jNMDP+&#10;yltqd7EQCcIhQw02xjqTMuSWHIahr4mTd/KNw5hkU0jT4DXBXSXHSk2kw5LTgsWaVpby8+7iNISz&#10;+lOb++/y//h9WVnnu/Ygrdaf/W75AyJSF9/hV3tjNHyN4Pkl/QA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8O9XXBAAAA2wAAAA8AAAAAAAAAAAAAAAAAmAIAAGRycy9kb3du&#10;cmV2LnhtbFBLBQYAAAAABAAEAPUAAACGAwAAAAA=&#10;" filled="f" stroked="f">
                  <v:textbox style="mso-fit-shape-to-text:t" inset="0,0,0,0">
                    <w:txbxContent>
                      <w:p w:rsidR="001A0E16" w:rsidRPr="003A4FFF" w:rsidRDefault="001A0E16" w:rsidP="00F052E2">
                        <w:pPr>
                          <w:jc w:val="center"/>
                          <w:rPr>
                            <w:i/>
                            <w:sz w:val="18"/>
                          </w:rPr>
                        </w:pPr>
                        <w:r w:rsidRPr="003A4FFF">
                          <w:rPr>
                            <w:i/>
                            <w:sz w:val="18"/>
                          </w:rPr>
                          <w:t>L</w:t>
                        </w:r>
                      </w:p>
                    </w:txbxContent>
                  </v:textbox>
                </v:shape>
                <v:shape id="Text Box 457" o:spid="_x0000_s1059" type="#_x0000_t202" style="position:absolute;left:1085;top:8166;width:1797;height:139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xrAsEA&#10;AADbAAAADwAAAGRycy9kb3ducmV2LnhtbESPT4vCMBTE78J+h/AWvGmigmjXKCK74NW/7PHRPJti&#10;81KaWLv76Y0geBxm5jfMYtW5SrTUhNKzhtFQgSDOvSm50HA8/AxmIEJENlh5Jg1/FGC1/OgtMDP+&#10;zjtq97EQCcIhQw02xjqTMuSWHIahr4mTd/GNw5hkU0jT4D3BXSXHSk2lw5LTgsWaNpby6/7mNISr&#10;Oqvt//f69zS/bazzXXuUVuv+Z7f+AhGpi+/wq701GiZjeH5JP0A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cawLBAAAA2wAAAA8AAAAAAAAAAAAAAAAAmAIAAGRycy9kb3du&#10;cmV2LnhtbFBLBQYAAAAABAAEAPUAAACGAwAAAAA=&#10;" filled="f" stroked="f">
                  <v:textbox style="mso-fit-shape-to-text:t" inset="0,0,0,0">
                    <w:txbxContent>
                      <w:p w:rsidR="001A0E16" w:rsidRPr="003A4FFF" w:rsidRDefault="001A0E16" w:rsidP="00F052E2">
                        <w:pPr>
                          <w:jc w:val="center"/>
                          <w:rPr>
                            <w:i/>
                            <w:sz w:val="18"/>
                          </w:rPr>
                        </w:pPr>
                        <w:r w:rsidRPr="003A4FFF">
                          <w:rPr>
                            <w:i/>
                            <w:sz w:val="18"/>
                          </w:rPr>
                          <w:t>L</w:t>
                        </w:r>
                        <w:r w:rsidRPr="003A4FFF">
                          <w:rPr>
                            <w:i/>
                            <w:sz w:val="18"/>
                            <w:vertAlign w:val="subscript"/>
                          </w:rPr>
                          <w:t>sat</w:t>
                        </w:r>
                      </w:p>
                    </w:txbxContent>
                  </v:textbox>
                </v:shape>
                <v:shape id="Text Box 458" o:spid="_x0000_s1060" type="#_x0000_t202" style="position:absolute;left:9537;top:11785;width:3912;height:153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wWocQA&#10;AADbAAAADwAAAGRycy9kb3ducmV2LnhtbESPQWvCQBSE70L/w/IKvemmDUpJXUUKhUIhGPXS2yP7&#10;mo1m3ybZbRL/vVsoeBxmvhlmvZ1sIwbqfe1YwfMiAUFcOl1zpeB0/Ji/gvABWWPjmBRcycN28zBb&#10;Y6bdyAUNh1CJWMI+QwUmhDaT0peGLPqFa4mj9+N6iyHKvpK6xzGW20a+JMlKWqw5Lhhs6d1QeTn8&#10;WgXpsttfdlV3Lk1xPsmvLk++i1ypp8dp9wYi0BTu4X/6U0cuhb8v8QfIz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8FqHEAAAA2wAAAA8AAAAAAAAAAAAAAAAAmAIAAGRycy9k&#10;b3ducmV2LnhtbFBLBQYAAAAABAAEAPUAAACJAwAAAAA=&#10;" filled="f" stroked="f">
                  <v:textbox inset="0,0,0,0">
                    <w:txbxContent>
                      <w:p w:rsidR="001A0E16" w:rsidRPr="003A4FFF" w:rsidRDefault="001A0E16" w:rsidP="00F052E2">
                        <w:pPr>
                          <w:jc w:val="center"/>
                          <w:rPr>
                            <w:i/>
                            <w:sz w:val="18"/>
                          </w:rPr>
                        </w:pPr>
                        <w:r w:rsidRPr="003A4FFF">
                          <w:rPr>
                            <w:i/>
                            <w:sz w:val="18"/>
                          </w:rPr>
                          <w:t>I</w:t>
                        </w:r>
                        <w:r w:rsidRPr="003A4FFF">
                          <w:rPr>
                            <w:i/>
                            <w:sz w:val="18"/>
                            <w:vertAlign w:val="subscript"/>
                          </w:rPr>
                          <w:t>sat_start</w:t>
                        </w:r>
                      </w:p>
                    </w:txbxContent>
                  </v:textbox>
                </v:shape>
                <v:shape id="Text Box 459" o:spid="_x0000_s1061" type="#_x0000_t202" style="position:absolute;left:13830;top:11791;width:4419;height:1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inusQA&#10;AADbAAAADwAAAGRycy9kb3ducmV2LnhtbESPzWrDMBCE74G+g9hCLqGR04RSXMvGTUnSSw9O+wCL&#10;tf7B1spYSuL26aNAIcdhZr5hkmwyvTjT6FrLClbLCARxaXXLtYKf793TKwjnkTX2lknBLznI0odZ&#10;grG2Fy7ofPS1CBB2MSpovB9iKV3ZkEG3tANx8Co7GvRBjrXUI14C3PTyOYpepMGWw0KDA20bKrvj&#10;ySigvLB/X53bm+L9Y7uvWqaFPCg1f5zyNxCeJn8P/7c/tYL1Bm5fwg+Q6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Yp7rEAAAA2wAAAA8AAAAAAAAAAAAAAAAAmAIAAGRycy9k&#10;b3ducmV2LnhtbFBLBQYAAAAABAAEAPUAAACJAwAAAAA=&#10;" filled="f" stroked="f">
                  <v:textbox inset="0,0,0,0">
                    <w:txbxContent>
                      <w:p w:rsidR="001A0E16" w:rsidRPr="003A4FFF" w:rsidRDefault="001A0E16" w:rsidP="00F052E2">
                        <w:pPr>
                          <w:jc w:val="center"/>
                          <w:rPr>
                            <w:i/>
                            <w:sz w:val="18"/>
                          </w:rPr>
                        </w:pPr>
                        <w:r w:rsidRPr="003A4FFF">
                          <w:rPr>
                            <w:i/>
                            <w:sz w:val="18"/>
                          </w:rPr>
                          <w:t>I</w:t>
                        </w:r>
                        <w:r>
                          <w:rPr>
                            <w:i/>
                            <w:sz w:val="18"/>
                            <w:vertAlign w:val="subscript"/>
                          </w:rPr>
                          <w:t>sat_end</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986" o:spid="_x0000_s1062" type="#_x0000_t176" style="position:absolute;left:14833;top:2736;width:8046;height:175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YhgcQA&#10;AADbAAAADwAAAGRycy9kb3ducmV2LnhtbESPQWvCQBSE74X+h+UVvNWN1UqI2YgUClVoMVHE4yP7&#10;mqRm34bsqvHfdwsFj8PMfMOky8G04kK9aywrmIwjEMSl1Q1XCva79+cYhPPIGlvLpOBGDpbZ40OK&#10;ibZXzulS+EoECLsEFdTed4mUrqzJoBvbjjh437Y36IPsK6l7vAa4aeVLFM2lwYbDQo0dvdVUnoqz&#10;URCvu32OP2SOVGxm20nuvw63T6VGT8NqAcLT4O/h//aHVjB9hb8v4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mIYHEAAAA2wAAAA8AAAAAAAAAAAAAAAAAmAIAAGRycy9k&#10;b3ducmV2LnhtbFBLBQYAAAAABAAEAPUAAACJAwAAAAA=&#10;" strokecolor="#548dd4 [1951]">
                  <v:stroke startarrowwidth="narrow" startarrowlength="short" endarrowwidth="narrow" endarrowlength="short"/>
                  <v:textbox inset="1mm,0,1mm,0">
                    <w:txbxContent>
                      <w:p w:rsidR="001A0E16" w:rsidRDefault="001A0E16" w:rsidP="00F052E2">
                        <m:oMathPara>
                          <m:oMath>
                            <m:sSub>
                              <m:sSubPr>
                                <m:ctrlPr>
                                  <w:rPr>
                                    <w:rFonts w:ascii="Cambria Math" w:hAnsi="Cambria Math"/>
                                    <w:i/>
                                    <w:sz w:val="18"/>
                                  </w:rPr>
                                </m:ctrlPr>
                              </m:sSubPr>
                              <m:e>
                                <m:r>
                                  <w:rPr>
                                    <w:rFonts w:ascii="Cambria Math" w:hAnsi="Cambria Math"/>
                                    <w:sz w:val="18"/>
                                  </w:rPr>
                                  <m:t>L</m:t>
                                </m:r>
                              </m:e>
                              <m:sub>
                                <m:r>
                                  <w:rPr>
                                    <w:rFonts w:ascii="Cambria Math" w:hAnsi="Cambria Math"/>
                                    <w:sz w:val="18"/>
                                  </w:rPr>
                                  <m:t>m</m:t>
                                </m:r>
                              </m:sub>
                            </m:sSub>
                            <m:d>
                              <m:dPr>
                                <m:ctrlPr>
                                  <w:rPr>
                                    <w:rFonts w:ascii="Cambria Math" w:hAnsi="Cambria Math"/>
                                    <w:i/>
                                    <w:sz w:val="18"/>
                                  </w:rPr>
                                </m:ctrlPr>
                              </m:dPr>
                              <m:e>
                                <m:r>
                                  <w:rPr>
                                    <w:rFonts w:ascii="Cambria Math" w:hAnsi="Cambria Math"/>
                                    <w:sz w:val="18"/>
                                  </w:rPr>
                                  <m:t>I</m:t>
                                </m:r>
                              </m:e>
                            </m:d>
                            <m:r>
                              <w:rPr>
                                <w:rFonts w:ascii="Cambria Math" w:hAnsi="Cambria Math"/>
                                <w:sz w:val="18"/>
                              </w:rPr>
                              <m:t>=f</m:t>
                            </m:r>
                            <m:d>
                              <m:dPr>
                                <m:ctrlPr>
                                  <w:rPr>
                                    <w:rFonts w:ascii="Cambria Math" w:hAnsi="Cambria Math"/>
                                    <w:i/>
                                    <w:sz w:val="18"/>
                                  </w:rPr>
                                </m:ctrlPr>
                              </m:dPr>
                              <m:e>
                                <m:r>
                                  <w:rPr>
                                    <w:rFonts w:ascii="Cambria Math" w:hAnsi="Cambria Math"/>
                                    <w:sz w:val="18"/>
                                  </w:rPr>
                                  <m:t>I</m:t>
                                </m:r>
                              </m:e>
                            </m:d>
                            <m:r>
                              <w:rPr>
                                <w:rFonts w:ascii="Cambria Math" w:hAnsi="Cambria Math"/>
                                <w:sz w:val="18"/>
                              </w:rPr>
                              <m:t>L</m:t>
                            </m:r>
                          </m:oMath>
                        </m:oMathPara>
                      </w:p>
                    </w:txbxContent>
                  </v:textbox>
                </v:shape>
                <v:shape id="AutoShape 987" o:spid="_x0000_s1063" type="#_x0000_t32" style="position:absolute;left:11950;top:3511;width:2883;height:7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2kCMIAAADbAAAADwAAAGRycy9kb3ducmV2LnhtbESPS2vCQBSF94L/YbiCG9GJlmobHUUE&#10;abP00f1t5ppEM3dCZkziv3cKBZeH8/g4q01nStFQ7QrLCqaTCARxanXBmYLzaT/+AOE8ssbSMil4&#10;kIPNut9bYaxtywdqjj4TYYRdjApy76tYSpfmZNBNbEUcvIutDfog60zqGtswbko5i6K5NFhwIORY&#10;0S6n9Ha8mwA5/X5V/lNG15/kfSSbNllMKVFqOOi2SxCeOv8K/7e/tYK3Ofx9CT9Ar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2kCMIAAADbAAAADwAAAAAAAAAAAAAA&#10;AAChAgAAZHJzL2Rvd25yZXYueG1sUEsFBgAAAAAEAAQA+QAAAJADAAAAAA==&#10;" strokecolor="#548dd4 [1951]">
                  <v:stroke startarrowwidth="narrow" startarrowlength="short" endarrow="classic" endarrowwidth="narrow" endarrowlength="short"/>
                </v:shape>
                <w10:wrap type="topAndBottom" anchory="margin"/>
              </v:group>
            </w:pict>
          </mc:Fallback>
        </mc:AlternateContent>
      </w:r>
      <w:r w:rsidR="0066762A">
        <w:t>Furthermore, non-superconducting magnets may be affected by saturation of their iron yokes, resulting in a reduction in their inductance</w:t>
      </w:r>
      <w:r w:rsidR="00BF06E6">
        <w:t xml:space="preserve"> as the current increases</w:t>
      </w:r>
      <w:r w:rsidR="0066762A">
        <w:t xml:space="preserve">.  This can be by as much as 60% which can destabilise the current regulation if it is not compensated.  </w:t>
      </w:r>
      <w:proofErr w:type="spellStart"/>
      <w:r w:rsidR="00F052E2">
        <w:t>Libreg</w:t>
      </w:r>
      <w:proofErr w:type="spellEnd"/>
      <w:r w:rsidR="00F052E2">
        <w:t xml:space="preserve"> supports compensation of saturation using a simple linear model as shown in this figure:</w:t>
      </w:r>
    </w:p>
    <w:p w:rsidR="00F052E2" w:rsidRDefault="00F052E2" w:rsidP="00F052E2">
      <w:pPr>
        <w:pStyle w:val="BodyText"/>
      </w:pPr>
    </w:p>
    <w:p w:rsidR="00F052E2" w:rsidRDefault="00F052E2" w:rsidP="00C176A0">
      <w:pPr>
        <w:pStyle w:val="BodyText"/>
      </w:pPr>
      <w:r>
        <w:t xml:space="preserve">The saturation is summarised by three parameters: </w:t>
      </w:r>
      <w:proofErr w:type="spellStart"/>
      <w:r>
        <w:t>L</w:t>
      </w:r>
      <w:r w:rsidRPr="00F052E2">
        <w:rPr>
          <w:vertAlign w:val="subscript"/>
        </w:rPr>
        <w:t>sat</w:t>
      </w:r>
      <w:proofErr w:type="spellEnd"/>
      <w:r>
        <w:t xml:space="preserve">, </w:t>
      </w:r>
      <w:proofErr w:type="spellStart"/>
      <w:r>
        <w:t>I</w:t>
      </w:r>
      <w:r w:rsidRPr="00F052E2">
        <w:rPr>
          <w:vertAlign w:val="subscript"/>
        </w:rPr>
        <w:t>sat_start</w:t>
      </w:r>
      <w:proofErr w:type="spellEnd"/>
      <w:r>
        <w:t xml:space="preserve"> and </w:t>
      </w:r>
      <w:proofErr w:type="spellStart"/>
      <w:r>
        <w:t>I</w:t>
      </w:r>
      <w:r w:rsidRPr="00F052E2">
        <w:rPr>
          <w:vertAlign w:val="subscript"/>
        </w:rPr>
        <w:t>sat_end</w:t>
      </w:r>
      <w:proofErr w:type="spellEnd"/>
      <w:proofErr w:type="gramStart"/>
      <w:r>
        <w:t xml:space="preserve">.  </w:t>
      </w:r>
      <w:proofErr w:type="gramEnd"/>
      <w:r>
        <w:t>Despite being rather crude, this model works very well and hides the non-linearity of the load from the RST regulation algorithm.</w:t>
      </w:r>
    </w:p>
    <w:p w:rsidR="000E4AE7" w:rsidRDefault="00F052E2" w:rsidP="00C176A0">
      <w:pPr>
        <w:pStyle w:val="BodyText"/>
      </w:pPr>
      <w:r>
        <w:t>Note that magnet saturation is not a problem when regulating the magnetic field</w:t>
      </w:r>
      <w:r w:rsidR="00EA648E">
        <w:t>.  I</w:t>
      </w:r>
      <w:r w:rsidR="00BE2B46">
        <w:t>n this case it is a second-</w:t>
      </w:r>
      <w:r>
        <w:t>order effect and can be neglected.</w:t>
      </w:r>
    </w:p>
    <w:p w:rsidR="00BF06E6" w:rsidRDefault="00BF06E6" w:rsidP="000E4AE7">
      <w:pPr>
        <w:pStyle w:val="BodyText"/>
      </w:pPr>
    </w:p>
    <w:p w:rsidR="00BF06E6" w:rsidRDefault="00EA648E" w:rsidP="006D737E">
      <w:pPr>
        <w:pStyle w:val="BodyText"/>
      </w:pPr>
      <w:r>
        <w:t xml:space="preserve">Here is the list of LOAD parameters.  </w:t>
      </w:r>
    </w:p>
    <w:tbl>
      <w:tblPr>
        <w:tblStyle w:val="MediumGrid3-Accent5"/>
        <w:tblW w:w="0" w:type="auto"/>
        <w:jc w:val="right"/>
        <w:tblLook w:val="0420" w:firstRow="1" w:lastRow="0" w:firstColumn="0" w:lastColumn="0" w:noHBand="0" w:noVBand="1"/>
      </w:tblPr>
      <w:tblGrid>
        <w:gridCol w:w="1639"/>
        <w:gridCol w:w="892"/>
        <w:gridCol w:w="872"/>
        <w:gridCol w:w="5423"/>
      </w:tblGrid>
      <w:tr w:rsidR="000E4AE7" w:rsidTr="008A0589">
        <w:trPr>
          <w:cnfStyle w:val="100000000000" w:firstRow="1" w:lastRow="0" w:firstColumn="0" w:lastColumn="0" w:oddVBand="0" w:evenVBand="0" w:oddHBand="0" w:evenHBand="0" w:firstRowFirstColumn="0" w:firstRowLastColumn="0" w:lastRowFirstColumn="0" w:lastRowLastColumn="0"/>
          <w:tblHeader/>
          <w:jc w:val="right"/>
        </w:trPr>
        <w:tc>
          <w:tcPr>
            <w:tcW w:w="0" w:type="auto"/>
            <w:vAlign w:val="center"/>
          </w:tcPr>
          <w:p w:rsidR="000E4AE7" w:rsidRDefault="00C176A0" w:rsidP="00C176A0">
            <w:pPr>
              <w:pStyle w:val="BodyText"/>
              <w:ind w:left="0"/>
              <w:jc w:val="center"/>
            </w:pPr>
            <w:r>
              <w:rPr>
                <w:sz w:val="16"/>
              </w:rPr>
              <w:t>LOAD</w:t>
            </w:r>
            <w:r>
              <w:rPr>
                <w:sz w:val="16"/>
              </w:rPr>
              <w:br/>
              <w:t>p</w:t>
            </w:r>
            <w:r w:rsidR="000E4AE7" w:rsidRPr="00F6009B">
              <w:rPr>
                <w:sz w:val="16"/>
              </w:rPr>
              <w:t>arameter</w:t>
            </w:r>
          </w:p>
        </w:tc>
        <w:tc>
          <w:tcPr>
            <w:tcW w:w="0" w:type="auto"/>
            <w:vAlign w:val="center"/>
          </w:tcPr>
          <w:p w:rsidR="000E4AE7" w:rsidRDefault="000E4AE7" w:rsidP="000E4AE7">
            <w:pPr>
              <w:pStyle w:val="BodyText"/>
              <w:ind w:left="0"/>
              <w:jc w:val="center"/>
            </w:pPr>
            <w:r w:rsidRPr="0066289D">
              <w:rPr>
                <w:i/>
                <w:sz w:val="16"/>
              </w:rPr>
              <w:t>Type</w:t>
            </w:r>
            <w:r>
              <w:rPr>
                <w:sz w:val="16"/>
              </w:rPr>
              <w:t xml:space="preserve"> or</w:t>
            </w:r>
            <w:r>
              <w:rPr>
                <w:sz w:val="16"/>
              </w:rPr>
              <w:br/>
              <w:t>ENUM</w:t>
            </w:r>
          </w:p>
        </w:tc>
        <w:tc>
          <w:tcPr>
            <w:tcW w:w="0" w:type="auto"/>
            <w:vAlign w:val="center"/>
          </w:tcPr>
          <w:p w:rsidR="000E4AE7" w:rsidRDefault="000E4AE7" w:rsidP="000E4AE7">
            <w:pPr>
              <w:pStyle w:val="BodyText"/>
              <w:ind w:left="0"/>
              <w:jc w:val="center"/>
            </w:pPr>
            <w:r w:rsidRPr="00F6009B">
              <w:rPr>
                <w:sz w:val="16"/>
              </w:rPr>
              <w:t>Default</w:t>
            </w:r>
          </w:p>
        </w:tc>
        <w:tc>
          <w:tcPr>
            <w:tcW w:w="5423" w:type="dxa"/>
            <w:vAlign w:val="center"/>
          </w:tcPr>
          <w:p w:rsidR="000E4AE7" w:rsidRDefault="000E4AE7" w:rsidP="000E4AE7">
            <w:pPr>
              <w:pStyle w:val="BodyText"/>
              <w:ind w:left="0"/>
              <w:jc w:val="left"/>
            </w:pPr>
            <w:r w:rsidRPr="00F6009B">
              <w:rPr>
                <w:sz w:val="16"/>
              </w:rPr>
              <w:t>Comments</w:t>
            </w:r>
          </w:p>
        </w:tc>
      </w:tr>
      <w:tr w:rsidR="000E4AE7" w:rsidTr="008A0589">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0E4AE7" w:rsidRDefault="000E4AE7" w:rsidP="000E4AE7">
            <w:pPr>
              <w:pStyle w:val="BodyText"/>
              <w:ind w:left="0"/>
              <w:jc w:val="center"/>
            </w:pPr>
            <w:r w:rsidRPr="000E4AE7">
              <w:rPr>
                <w:sz w:val="16"/>
              </w:rPr>
              <w:t>OHMS_SER</w:t>
            </w:r>
          </w:p>
        </w:tc>
        <w:tc>
          <w:tcPr>
            <w:tcW w:w="0" w:type="auto"/>
            <w:vAlign w:val="center"/>
          </w:tcPr>
          <w:p w:rsidR="000E4AE7" w:rsidRDefault="000E4AE7" w:rsidP="000E4AE7">
            <w:pPr>
              <w:pStyle w:val="BodyText"/>
              <w:ind w:left="0"/>
              <w:jc w:val="center"/>
            </w:pPr>
            <w:r w:rsidRPr="0066289D">
              <w:rPr>
                <w:i/>
                <w:sz w:val="16"/>
              </w:rPr>
              <w:t>Float</w:t>
            </w:r>
          </w:p>
        </w:tc>
        <w:tc>
          <w:tcPr>
            <w:tcW w:w="0" w:type="auto"/>
            <w:vAlign w:val="center"/>
          </w:tcPr>
          <w:p w:rsidR="000E4AE7" w:rsidRDefault="000E4AE7" w:rsidP="000E4AE7">
            <w:pPr>
              <w:pStyle w:val="BodyText"/>
              <w:ind w:left="0"/>
              <w:jc w:val="center"/>
            </w:pPr>
            <w:r w:rsidRPr="00F6009B">
              <w:rPr>
                <w:sz w:val="16"/>
              </w:rPr>
              <w:t>1.0</w:t>
            </w:r>
          </w:p>
        </w:tc>
        <w:tc>
          <w:tcPr>
            <w:tcW w:w="5423" w:type="dxa"/>
            <w:vAlign w:val="center"/>
          </w:tcPr>
          <w:p w:rsidR="000E4AE7" w:rsidRDefault="00C176A0" w:rsidP="000E4AE7">
            <w:pPr>
              <w:pStyle w:val="BodyText"/>
              <w:ind w:left="0"/>
              <w:jc w:val="left"/>
            </w:pPr>
            <w:r>
              <w:rPr>
                <w:sz w:val="16"/>
              </w:rPr>
              <w:t>Series resistance (</w:t>
            </w:r>
            <w:proofErr w:type="spellStart"/>
            <w:r>
              <w:rPr>
                <w:sz w:val="16"/>
              </w:rPr>
              <w:t>R</w:t>
            </w:r>
            <w:r w:rsidRPr="00C176A0">
              <w:rPr>
                <w:sz w:val="16"/>
                <w:vertAlign w:val="subscript"/>
              </w:rPr>
              <w:t>s</w:t>
            </w:r>
            <w:proofErr w:type="spellEnd"/>
            <w:r>
              <w:rPr>
                <w:sz w:val="16"/>
              </w:rPr>
              <w:t>) corresponding to the resistance of the cables from the power converter to the magnet(s).</w:t>
            </w:r>
          </w:p>
        </w:tc>
      </w:tr>
      <w:tr w:rsidR="000E4AE7" w:rsidTr="008A0589">
        <w:trPr>
          <w:jc w:val="right"/>
        </w:trPr>
        <w:tc>
          <w:tcPr>
            <w:tcW w:w="0" w:type="auto"/>
            <w:vAlign w:val="center"/>
          </w:tcPr>
          <w:p w:rsidR="000E4AE7" w:rsidRPr="00F6009B" w:rsidRDefault="000E4AE7" w:rsidP="000E4AE7">
            <w:pPr>
              <w:pStyle w:val="BodyText"/>
              <w:ind w:left="0"/>
              <w:jc w:val="center"/>
              <w:rPr>
                <w:sz w:val="16"/>
              </w:rPr>
            </w:pPr>
            <w:r w:rsidRPr="000E4AE7">
              <w:rPr>
                <w:sz w:val="16"/>
              </w:rPr>
              <w:t>OHMS_PAR</w:t>
            </w:r>
          </w:p>
        </w:tc>
        <w:tc>
          <w:tcPr>
            <w:tcW w:w="0" w:type="auto"/>
            <w:vAlign w:val="center"/>
          </w:tcPr>
          <w:p w:rsidR="000E4AE7" w:rsidRPr="0066289D" w:rsidRDefault="000E4AE7" w:rsidP="000E4AE7">
            <w:pPr>
              <w:pStyle w:val="BodyText"/>
              <w:ind w:left="0"/>
              <w:jc w:val="center"/>
              <w:rPr>
                <w:i/>
                <w:sz w:val="16"/>
              </w:rPr>
            </w:pPr>
            <w:r w:rsidRPr="0066289D">
              <w:rPr>
                <w:i/>
                <w:sz w:val="16"/>
              </w:rPr>
              <w:t>Float</w:t>
            </w:r>
          </w:p>
        </w:tc>
        <w:tc>
          <w:tcPr>
            <w:tcW w:w="0" w:type="auto"/>
            <w:vAlign w:val="center"/>
          </w:tcPr>
          <w:p w:rsidR="000E4AE7" w:rsidRPr="00F6009B" w:rsidRDefault="000E4AE7" w:rsidP="000E4AE7">
            <w:pPr>
              <w:pStyle w:val="BodyText"/>
              <w:ind w:left="0"/>
              <w:jc w:val="center"/>
              <w:rPr>
                <w:sz w:val="16"/>
              </w:rPr>
            </w:pPr>
            <w:r w:rsidRPr="00F6009B">
              <w:rPr>
                <w:sz w:val="16"/>
              </w:rPr>
              <w:t>1.0</w:t>
            </w:r>
            <w:r>
              <w:rPr>
                <w:sz w:val="16"/>
              </w:rPr>
              <w:t>E+9</w:t>
            </w:r>
          </w:p>
        </w:tc>
        <w:tc>
          <w:tcPr>
            <w:tcW w:w="5423" w:type="dxa"/>
            <w:vAlign w:val="center"/>
          </w:tcPr>
          <w:p w:rsidR="000E4AE7" w:rsidRDefault="00C176A0" w:rsidP="000E4AE7">
            <w:pPr>
              <w:pStyle w:val="BodyText"/>
              <w:ind w:left="0"/>
              <w:jc w:val="left"/>
              <w:rPr>
                <w:sz w:val="16"/>
              </w:rPr>
            </w:pPr>
            <w:r>
              <w:rPr>
                <w:sz w:val="16"/>
              </w:rPr>
              <w:t>Parallel damping resistance (</w:t>
            </w:r>
            <w:proofErr w:type="spellStart"/>
            <w:r>
              <w:rPr>
                <w:sz w:val="16"/>
              </w:rPr>
              <w:t>R</w:t>
            </w:r>
            <w:r w:rsidRPr="00C176A0">
              <w:rPr>
                <w:sz w:val="16"/>
                <w:vertAlign w:val="subscript"/>
              </w:rPr>
              <w:t>p</w:t>
            </w:r>
            <w:proofErr w:type="spellEnd"/>
            <w:r>
              <w:rPr>
                <w:sz w:val="16"/>
              </w:rPr>
              <w:t>).</w:t>
            </w:r>
          </w:p>
        </w:tc>
      </w:tr>
      <w:tr w:rsidR="000E4AE7" w:rsidTr="008A0589">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0E4AE7" w:rsidRPr="00F6009B" w:rsidRDefault="000E4AE7" w:rsidP="000E4AE7">
            <w:pPr>
              <w:pStyle w:val="BodyText"/>
              <w:ind w:left="0"/>
              <w:jc w:val="center"/>
              <w:rPr>
                <w:sz w:val="16"/>
              </w:rPr>
            </w:pPr>
            <w:r w:rsidRPr="000E4AE7">
              <w:rPr>
                <w:sz w:val="16"/>
              </w:rPr>
              <w:t>OHMS_MAG</w:t>
            </w:r>
          </w:p>
        </w:tc>
        <w:tc>
          <w:tcPr>
            <w:tcW w:w="0" w:type="auto"/>
            <w:vAlign w:val="center"/>
          </w:tcPr>
          <w:p w:rsidR="000E4AE7" w:rsidRPr="0066289D" w:rsidRDefault="000E4AE7" w:rsidP="000E4AE7">
            <w:pPr>
              <w:pStyle w:val="BodyText"/>
              <w:ind w:left="0"/>
              <w:jc w:val="center"/>
              <w:rPr>
                <w:i/>
                <w:sz w:val="16"/>
              </w:rPr>
            </w:pPr>
            <w:r w:rsidRPr="0066289D">
              <w:rPr>
                <w:i/>
                <w:sz w:val="16"/>
              </w:rPr>
              <w:t>Float</w:t>
            </w:r>
          </w:p>
        </w:tc>
        <w:tc>
          <w:tcPr>
            <w:tcW w:w="0" w:type="auto"/>
            <w:vAlign w:val="center"/>
          </w:tcPr>
          <w:p w:rsidR="000E4AE7" w:rsidRPr="000E4AE7" w:rsidRDefault="000E4AE7" w:rsidP="000E4AE7">
            <w:pPr>
              <w:pStyle w:val="BodyText"/>
              <w:ind w:left="0"/>
              <w:jc w:val="center"/>
              <w:rPr>
                <w:sz w:val="16"/>
              </w:rPr>
            </w:pPr>
            <w:r w:rsidRPr="000E4AE7">
              <w:rPr>
                <w:sz w:val="16"/>
              </w:rPr>
              <w:t>1.0</w:t>
            </w:r>
          </w:p>
        </w:tc>
        <w:tc>
          <w:tcPr>
            <w:tcW w:w="5423" w:type="dxa"/>
            <w:vAlign w:val="center"/>
          </w:tcPr>
          <w:p w:rsidR="000E4AE7" w:rsidRDefault="00C176A0" w:rsidP="000E4AE7">
            <w:pPr>
              <w:pStyle w:val="BodyText"/>
              <w:ind w:left="0"/>
              <w:jc w:val="left"/>
              <w:rPr>
                <w:sz w:val="16"/>
              </w:rPr>
            </w:pPr>
            <w:r>
              <w:rPr>
                <w:sz w:val="16"/>
              </w:rPr>
              <w:t>Magnet resistance (R</w:t>
            </w:r>
            <w:r w:rsidRPr="00C176A0">
              <w:rPr>
                <w:sz w:val="16"/>
                <w:vertAlign w:val="subscript"/>
              </w:rPr>
              <w:t>m</w:t>
            </w:r>
            <w:r>
              <w:rPr>
                <w:sz w:val="16"/>
              </w:rPr>
              <w:t>).</w:t>
            </w:r>
          </w:p>
        </w:tc>
      </w:tr>
      <w:tr w:rsidR="000E4AE7" w:rsidTr="008A0589">
        <w:trPr>
          <w:jc w:val="right"/>
        </w:trPr>
        <w:tc>
          <w:tcPr>
            <w:tcW w:w="0" w:type="auto"/>
            <w:vAlign w:val="center"/>
          </w:tcPr>
          <w:p w:rsidR="000E4AE7" w:rsidRPr="00F6009B" w:rsidRDefault="000E4AE7" w:rsidP="000E4AE7">
            <w:pPr>
              <w:pStyle w:val="BodyText"/>
              <w:ind w:left="0"/>
              <w:jc w:val="center"/>
              <w:rPr>
                <w:sz w:val="16"/>
              </w:rPr>
            </w:pPr>
            <w:r w:rsidRPr="000E4AE7">
              <w:rPr>
                <w:sz w:val="16"/>
              </w:rPr>
              <w:t>HENRYS</w:t>
            </w:r>
          </w:p>
        </w:tc>
        <w:tc>
          <w:tcPr>
            <w:tcW w:w="0" w:type="auto"/>
            <w:vAlign w:val="center"/>
          </w:tcPr>
          <w:p w:rsidR="000E4AE7" w:rsidRPr="0066289D" w:rsidRDefault="000E4AE7" w:rsidP="000E4AE7">
            <w:pPr>
              <w:pStyle w:val="BodyText"/>
              <w:ind w:left="0"/>
              <w:jc w:val="center"/>
              <w:rPr>
                <w:i/>
                <w:sz w:val="16"/>
              </w:rPr>
            </w:pPr>
            <w:r w:rsidRPr="0066289D">
              <w:rPr>
                <w:i/>
                <w:sz w:val="16"/>
              </w:rPr>
              <w:t>Float</w:t>
            </w:r>
          </w:p>
        </w:tc>
        <w:tc>
          <w:tcPr>
            <w:tcW w:w="0" w:type="auto"/>
            <w:vAlign w:val="center"/>
          </w:tcPr>
          <w:p w:rsidR="000E4AE7" w:rsidRPr="00F6009B" w:rsidRDefault="000E4AE7" w:rsidP="000E4AE7">
            <w:pPr>
              <w:pStyle w:val="BodyText"/>
              <w:ind w:left="0"/>
              <w:jc w:val="center"/>
              <w:rPr>
                <w:sz w:val="16"/>
              </w:rPr>
            </w:pPr>
            <w:r>
              <w:rPr>
                <w:sz w:val="16"/>
              </w:rPr>
              <w:t>1.0</w:t>
            </w:r>
          </w:p>
        </w:tc>
        <w:tc>
          <w:tcPr>
            <w:tcW w:w="5423" w:type="dxa"/>
            <w:vAlign w:val="center"/>
          </w:tcPr>
          <w:p w:rsidR="000E4AE7" w:rsidRDefault="00C176A0" w:rsidP="000E4AE7">
            <w:pPr>
              <w:pStyle w:val="BodyText"/>
              <w:ind w:left="0"/>
              <w:jc w:val="left"/>
              <w:rPr>
                <w:sz w:val="16"/>
              </w:rPr>
            </w:pPr>
            <w:r>
              <w:rPr>
                <w:sz w:val="16"/>
              </w:rPr>
              <w:t>Magnet inductance without saturation effects</w:t>
            </w:r>
            <w:r w:rsidR="00EA648E">
              <w:rPr>
                <w:sz w:val="16"/>
              </w:rPr>
              <w:t xml:space="preserve"> (L)</w:t>
            </w:r>
            <w:r>
              <w:rPr>
                <w:sz w:val="16"/>
              </w:rPr>
              <w:t>.</w:t>
            </w:r>
          </w:p>
        </w:tc>
      </w:tr>
      <w:tr w:rsidR="000E4AE7" w:rsidTr="008A0589">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0E4AE7" w:rsidRPr="000E4AE7" w:rsidRDefault="000E4AE7" w:rsidP="000E4AE7">
            <w:pPr>
              <w:pStyle w:val="BodyText"/>
              <w:ind w:left="0"/>
              <w:jc w:val="center"/>
              <w:rPr>
                <w:sz w:val="16"/>
              </w:rPr>
            </w:pPr>
            <w:r w:rsidRPr="000E4AE7">
              <w:rPr>
                <w:sz w:val="16"/>
              </w:rPr>
              <w:t>HENRYS_SAT</w:t>
            </w:r>
          </w:p>
        </w:tc>
        <w:tc>
          <w:tcPr>
            <w:tcW w:w="0" w:type="auto"/>
            <w:vAlign w:val="center"/>
          </w:tcPr>
          <w:p w:rsidR="000E4AE7" w:rsidRPr="0066289D" w:rsidRDefault="000E4AE7" w:rsidP="000E4AE7">
            <w:pPr>
              <w:pStyle w:val="BodyText"/>
              <w:ind w:left="0"/>
              <w:jc w:val="center"/>
              <w:rPr>
                <w:i/>
                <w:sz w:val="16"/>
              </w:rPr>
            </w:pPr>
            <w:r w:rsidRPr="0066289D">
              <w:rPr>
                <w:i/>
                <w:sz w:val="16"/>
              </w:rPr>
              <w:t>Float</w:t>
            </w:r>
          </w:p>
        </w:tc>
        <w:tc>
          <w:tcPr>
            <w:tcW w:w="0" w:type="auto"/>
            <w:vAlign w:val="center"/>
          </w:tcPr>
          <w:p w:rsidR="000E4AE7" w:rsidRPr="00F6009B" w:rsidRDefault="000E4AE7" w:rsidP="000E4AE7">
            <w:pPr>
              <w:pStyle w:val="BodyText"/>
              <w:ind w:left="0"/>
              <w:jc w:val="center"/>
              <w:rPr>
                <w:sz w:val="16"/>
              </w:rPr>
            </w:pPr>
            <w:r>
              <w:rPr>
                <w:sz w:val="16"/>
              </w:rPr>
              <w:t>1.0</w:t>
            </w:r>
          </w:p>
        </w:tc>
        <w:tc>
          <w:tcPr>
            <w:tcW w:w="5423" w:type="dxa"/>
            <w:vAlign w:val="center"/>
          </w:tcPr>
          <w:p w:rsidR="000E4AE7" w:rsidRDefault="00C176A0" w:rsidP="00EA648E">
            <w:pPr>
              <w:pStyle w:val="BodyText"/>
              <w:ind w:left="0"/>
              <w:jc w:val="left"/>
              <w:rPr>
                <w:sz w:val="16"/>
              </w:rPr>
            </w:pPr>
            <w:r>
              <w:rPr>
                <w:sz w:val="16"/>
              </w:rPr>
              <w:t>Magnet inductance when fully saturated</w:t>
            </w:r>
            <w:r w:rsidR="00EA648E">
              <w:rPr>
                <w:sz w:val="16"/>
              </w:rPr>
              <w:t xml:space="preserve"> (</w:t>
            </w:r>
            <w:proofErr w:type="spellStart"/>
            <w:r w:rsidR="00EA648E">
              <w:rPr>
                <w:sz w:val="16"/>
              </w:rPr>
              <w:t>L</w:t>
            </w:r>
            <w:r w:rsidR="00EA648E" w:rsidRPr="00F052E2">
              <w:rPr>
                <w:sz w:val="16"/>
                <w:vertAlign w:val="subscript"/>
              </w:rPr>
              <w:t>sat</w:t>
            </w:r>
            <w:proofErr w:type="spellEnd"/>
            <w:r w:rsidR="00EA648E">
              <w:rPr>
                <w:sz w:val="16"/>
              </w:rPr>
              <w:t>)</w:t>
            </w:r>
            <w:r>
              <w:rPr>
                <w:sz w:val="16"/>
              </w:rPr>
              <w:t>.</w:t>
            </w:r>
          </w:p>
        </w:tc>
      </w:tr>
      <w:tr w:rsidR="000E4AE7" w:rsidTr="008A0589">
        <w:trPr>
          <w:jc w:val="right"/>
        </w:trPr>
        <w:tc>
          <w:tcPr>
            <w:tcW w:w="0" w:type="auto"/>
            <w:vAlign w:val="center"/>
          </w:tcPr>
          <w:p w:rsidR="000E4AE7" w:rsidRPr="000E4AE7" w:rsidRDefault="000E4AE7" w:rsidP="000E4AE7">
            <w:pPr>
              <w:pStyle w:val="BodyText"/>
              <w:ind w:left="0"/>
              <w:jc w:val="center"/>
              <w:rPr>
                <w:sz w:val="16"/>
              </w:rPr>
            </w:pPr>
            <w:r w:rsidRPr="000E4AE7">
              <w:rPr>
                <w:sz w:val="16"/>
              </w:rPr>
              <w:t>I_SAT_START</w:t>
            </w:r>
          </w:p>
        </w:tc>
        <w:tc>
          <w:tcPr>
            <w:tcW w:w="0" w:type="auto"/>
            <w:vAlign w:val="center"/>
          </w:tcPr>
          <w:p w:rsidR="000E4AE7" w:rsidRPr="0066289D" w:rsidRDefault="000E4AE7" w:rsidP="000E4AE7">
            <w:pPr>
              <w:pStyle w:val="BodyText"/>
              <w:ind w:left="0"/>
              <w:jc w:val="center"/>
              <w:rPr>
                <w:i/>
                <w:sz w:val="16"/>
              </w:rPr>
            </w:pPr>
            <w:r w:rsidRPr="0066289D">
              <w:rPr>
                <w:i/>
                <w:sz w:val="16"/>
              </w:rPr>
              <w:t>Float</w:t>
            </w:r>
          </w:p>
        </w:tc>
        <w:tc>
          <w:tcPr>
            <w:tcW w:w="0" w:type="auto"/>
            <w:vAlign w:val="center"/>
          </w:tcPr>
          <w:p w:rsidR="000E4AE7" w:rsidRPr="00F6009B" w:rsidRDefault="000E4AE7" w:rsidP="000E4AE7">
            <w:pPr>
              <w:pStyle w:val="BodyText"/>
              <w:ind w:left="0"/>
              <w:jc w:val="center"/>
              <w:rPr>
                <w:sz w:val="16"/>
              </w:rPr>
            </w:pPr>
            <w:r>
              <w:rPr>
                <w:sz w:val="16"/>
              </w:rPr>
              <w:t>0.0</w:t>
            </w:r>
          </w:p>
        </w:tc>
        <w:tc>
          <w:tcPr>
            <w:tcW w:w="5423" w:type="dxa"/>
            <w:vAlign w:val="center"/>
          </w:tcPr>
          <w:p w:rsidR="000E4AE7" w:rsidRDefault="00C176A0" w:rsidP="000E4AE7">
            <w:pPr>
              <w:pStyle w:val="BodyText"/>
              <w:ind w:left="0"/>
              <w:jc w:val="left"/>
              <w:rPr>
                <w:sz w:val="16"/>
              </w:rPr>
            </w:pPr>
            <w:r>
              <w:rPr>
                <w:sz w:val="16"/>
              </w:rPr>
              <w:t xml:space="preserve">Current </w:t>
            </w:r>
            <w:r w:rsidR="0066762A">
              <w:rPr>
                <w:sz w:val="16"/>
              </w:rPr>
              <w:t>at start of magnet saturation</w:t>
            </w:r>
            <w:r w:rsidR="00EA648E">
              <w:rPr>
                <w:sz w:val="16"/>
              </w:rPr>
              <w:t xml:space="preserve"> (I</w:t>
            </w:r>
            <w:r w:rsidR="00EA648E" w:rsidRPr="00EA648E">
              <w:rPr>
                <w:sz w:val="16"/>
                <w:vertAlign w:val="subscript"/>
              </w:rPr>
              <w:t>sat_start</w:t>
            </w:r>
            <w:r w:rsidR="00EA648E">
              <w:rPr>
                <w:sz w:val="16"/>
              </w:rPr>
              <w:t>).</w:t>
            </w:r>
          </w:p>
        </w:tc>
      </w:tr>
      <w:tr w:rsidR="000E4AE7" w:rsidTr="008A0589">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0E4AE7" w:rsidRPr="000E4AE7" w:rsidRDefault="000E4AE7" w:rsidP="000E4AE7">
            <w:pPr>
              <w:pStyle w:val="BodyText"/>
              <w:ind w:left="0"/>
              <w:jc w:val="center"/>
              <w:rPr>
                <w:sz w:val="16"/>
              </w:rPr>
            </w:pPr>
            <w:r w:rsidRPr="000E4AE7">
              <w:rPr>
                <w:sz w:val="16"/>
              </w:rPr>
              <w:t>I_SAT_END</w:t>
            </w:r>
          </w:p>
        </w:tc>
        <w:tc>
          <w:tcPr>
            <w:tcW w:w="0" w:type="auto"/>
            <w:vAlign w:val="center"/>
          </w:tcPr>
          <w:p w:rsidR="000E4AE7" w:rsidRPr="0066289D" w:rsidRDefault="000E4AE7" w:rsidP="000E4AE7">
            <w:pPr>
              <w:pStyle w:val="BodyText"/>
              <w:ind w:left="0"/>
              <w:jc w:val="center"/>
              <w:rPr>
                <w:i/>
                <w:sz w:val="16"/>
              </w:rPr>
            </w:pPr>
            <w:r w:rsidRPr="0066289D">
              <w:rPr>
                <w:i/>
                <w:sz w:val="16"/>
              </w:rPr>
              <w:t>Float</w:t>
            </w:r>
          </w:p>
        </w:tc>
        <w:tc>
          <w:tcPr>
            <w:tcW w:w="0" w:type="auto"/>
            <w:vAlign w:val="center"/>
          </w:tcPr>
          <w:p w:rsidR="000E4AE7" w:rsidRPr="00F6009B" w:rsidRDefault="000E4AE7" w:rsidP="000E4AE7">
            <w:pPr>
              <w:pStyle w:val="BodyText"/>
              <w:ind w:left="0"/>
              <w:jc w:val="center"/>
              <w:rPr>
                <w:sz w:val="16"/>
              </w:rPr>
            </w:pPr>
            <w:r>
              <w:rPr>
                <w:sz w:val="16"/>
              </w:rPr>
              <w:t>0.0</w:t>
            </w:r>
          </w:p>
        </w:tc>
        <w:tc>
          <w:tcPr>
            <w:tcW w:w="5423" w:type="dxa"/>
            <w:vAlign w:val="center"/>
          </w:tcPr>
          <w:p w:rsidR="000E4AE7" w:rsidRDefault="0066762A" w:rsidP="00EA648E">
            <w:pPr>
              <w:pStyle w:val="BodyText"/>
              <w:ind w:left="0"/>
              <w:jc w:val="left"/>
              <w:rPr>
                <w:sz w:val="16"/>
              </w:rPr>
            </w:pPr>
            <w:r>
              <w:rPr>
                <w:sz w:val="16"/>
              </w:rPr>
              <w:t>Current at which the magnet is fully saturated</w:t>
            </w:r>
            <w:r w:rsidR="00EA648E">
              <w:rPr>
                <w:sz w:val="16"/>
              </w:rPr>
              <w:t xml:space="preserve"> (I</w:t>
            </w:r>
            <w:r w:rsidR="00EA648E" w:rsidRPr="00EA648E">
              <w:rPr>
                <w:sz w:val="16"/>
                <w:vertAlign w:val="subscript"/>
              </w:rPr>
              <w:t>sat_end</w:t>
            </w:r>
            <w:r w:rsidR="00EA648E">
              <w:rPr>
                <w:sz w:val="16"/>
              </w:rPr>
              <w:t>)</w:t>
            </w:r>
            <w:r>
              <w:rPr>
                <w:sz w:val="16"/>
              </w:rPr>
              <w:t xml:space="preserve">. </w:t>
            </w:r>
            <w:r w:rsidR="00EA648E">
              <w:rPr>
                <w:sz w:val="16"/>
              </w:rPr>
              <w:t xml:space="preserve"> This is s</w:t>
            </w:r>
            <w:r>
              <w:rPr>
                <w:sz w:val="16"/>
              </w:rPr>
              <w:t xml:space="preserve">et to 0.0 if </w:t>
            </w:r>
            <w:r w:rsidR="00EA648E">
              <w:rPr>
                <w:sz w:val="16"/>
              </w:rPr>
              <w:t xml:space="preserve">the </w:t>
            </w:r>
            <w:r>
              <w:rPr>
                <w:sz w:val="16"/>
              </w:rPr>
              <w:t xml:space="preserve">magnet </w:t>
            </w:r>
            <w:r w:rsidR="00EA648E">
              <w:rPr>
                <w:sz w:val="16"/>
              </w:rPr>
              <w:t>does not saturate</w:t>
            </w:r>
            <w:r>
              <w:rPr>
                <w:sz w:val="16"/>
              </w:rPr>
              <w:t>.</w:t>
            </w:r>
          </w:p>
        </w:tc>
      </w:tr>
      <w:tr w:rsidR="000E4AE7" w:rsidTr="008A0589">
        <w:trPr>
          <w:jc w:val="right"/>
        </w:trPr>
        <w:tc>
          <w:tcPr>
            <w:tcW w:w="0" w:type="auto"/>
            <w:vAlign w:val="center"/>
          </w:tcPr>
          <w:p w:rsidR="000E4AE7" w:rsidRPr="000E4AE7" w:rsidRDefault="000E4AE7" w:rsidP="000E4AE7">
            <w:pPr>
              <w:pStyle w:val="BodyText"/>
              <w:ind w:left="0"/>
              <w:jc w:val="center"/>
              <w:rPr>
                <w:sz w:val="16"/>
              </w:rPr>
            </w:pPr>
            <w:r w:rsidRPr="000E4AE7">
              <w:rPr>
                <w:sz w:val="16"/>
              </w:rPr>
              <w:t>GAUSS_PER_AMP</w:t>
            </w:r>
          </w:p>
        </w:tc>
        <w:tc>
          <w:tcPr>
            <w:tcW w:w="0" w:type="auto"/>
            <w:vAlign w:val="center"/>
          </w:tcPr>
          <w:p w:rsidR="000E4AE7" w:rsidRPr="0066289D" w:rsidRDefault="000E4AE7" w:rsidP="000E4AE7">
            <w:pPr>
              <w:pStyle w:val="BodyText"/>
              <w:ind w:left="0"/>
              <w:jc w:val="center"/>
              <w:rPr>
                <w:i/>
                <w:sz w:val="16"/>
              </w:rPr>
            </w:pPr>
            <w:r w:rsidRPr="0066289D">
              <w:rPr>
                <w:i/>
                <w:sz w:val="16"/>
              </w:rPr>
              <w:t>Float</w:t>
            </w:r>
          </w:p>
        </w:tc>
        <w:tc>
          <w:tcPr>
            <w:tcW w:w="0" w:type="auto"/>
            <w:vAlign w:val="center"/>
          </w:tcPr>
          <w:p w:rsidR="000E4AE7" w:rsidRPr="00F6009B" w:rsidRDefault="000E4AE7" w:rsidP="000E4AE7">
            <w:pPr>
              <w:pStyle w:val="BodyText"/>
              <w:ind w:left="0"/>
              <w:jc w:val="center"/>
              <w:rPr>
                <w:sz w:val="16"/>
              </w:rPr>
            </w:pPr>
            <w:r>
              <w:rPr>
                <w:sz w:val="16"/>
              </w:rPr>
              <w:t>1.0</w:t>
            </w:r>
          </w:p>
        </w:tc>
        <w:tc>
          <w:tcPr>
            <w:tcW w:w="5423" w:type="dxa"/>
            <w:vAlign w:val="center"/>
          </w:tcPr>
          <w:p w:rsidR="000E4AE7" w:rsidRDefault="0066762A" w:rsidP="000E4AE7">
            <w:pPr>
              <w:pStyle w:val="BodyText"/>
              <w:ind w:left="0"/>
              <w:jc w:val="left"/>
              <w:rPr>
                <w:sz w:val="16"/>
              </w:rPr>
            </w:pPr>
            <w:r>
              <w:rPr>
                <w:sz w:val="16"/>
              </w:rPr>
              <w:t>Field to current ratio without saturation effects.</w:t>
            </w:r>
          </w:p>
        </w:tc>
      </w:tr>
      <w:tr w:rsidR="000E4AE7" w:rsidTr="008A0589">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0E4AE7" w:rsidRPr="000E4AE7" w:rsidRDefault="000E4AE7" w:rsidP="000E4AE7">
            <w:pPr>
              <w:pStyle w:val="BodyText"/>
              <w:ind w:left="0"/>
              <w:jc w:val="center"/>
              <w:rPr>
                <w:sz w:val="16"/>
              </w:rPr>
            </w:pPr>
            <w:r w:rsidRPr="000E4AE7">
              <w:rPr>
                <w:sz w:val="16"/>
              </w:rPr>
              <w:t>I_MEAS_DELAY</w:t>
            </w:r>
          </w:p>
        </w:tc>
        <w:tc>
          <w:tcPr>
            <w:tcW w:w="0" w:type="auto"/>
            <w:vAlign w:val="center"/>
          </w:tcPr>
          <w:p w:rsidR="000E4AE7" w:rsidRPr="0066289D" w:rsidRDefault="000E4AE7" w:rsidP="000E4AE7">
            <w:pPr>
              <w:pStyle w:val="BodyText"/>
              <w:ind w:left="0"/>
              <w:jc w:val="center"/>
              <w:rPr>
                <w:i/>
                <w:sz w:val="16"/>
              </w:rPr>
            </w:pPr>
            <w:r w:rsidRPr="0066289D">
              <w:rPr>
                <w:i/>
                <w:sz w:val="16"/>
              </w:rPr>
              <w:t>Float</w:t>
            </w:r>
          </w:p>
        </w:tc>
        <w:tc>
          <w:tcPr>
            <w:tcW w:w="0" w:type="auto"/>
            <w:vAlign w:val="center"/>
          </w:tcPr>
          <w:p w:rsidR="000E4AE7" w:rsidRPr="00F6009B" w:rsidRDefault="000E4AE7" w:rsidP="000E4AE7">
            <w:pPr>
              <w:pStyle w:val="BodyText"/>
              <w:ind w:left="0"/>
              <w:jc w:val="center"/>
              <w:rPr>
                <w:sz w:val="16"/>
              </w:rPr>
            </w:pPr>
            <w:r>
              <w:rPr>
                <w:sz w:val="16"/>
              </w:rPr>
              <w:t>0.0</w:t>
            </w:r>
          </w:p>
        </w:tc>
        <w:tc>
          <w:tcPr>
            <w:tcW w:w="5423" w:type="dxa"/>
            <w:vAlign w:val="center"/>
          </w:tcPr>
          <w:p w:rsidR="000E4AE7" w:rsidRDefault="0066762A" w:rsidP="000E4AE7">
            <w:pPr>
              <w:pStyle w:val="BodyText"/>
              <w:ind w:left="0"/>
              <w:jc w:val="left"/>
              <w:rPr>
                <w:sz w:val="16"/>
              </w:rPr>
            </w:pPr>
            <w:r>
              <w:rPr>
                <w:sz w:val="16"/>
              </w:rPr>
              <w:t xml:space="preserve">Current measurement delay.  This models the delay of any analogue anti-aliasing filter, ADC sampling and digital filtering as a simple delay. </w:t>
            </w:r>
          </w:p>
        </w:tc>
      </w:tr>
      <w:tr w:rsidR="00644970" w:rsidTr="008A0589">
        <w:trPr>
          <w:jc w:val="right"/>
        </w:trPr>
        <w:tc>
          <w:tcPr>
            <w:tcW w:w="0" w:type="auto"/>
            <w:vAlign w:val="center"/>
          </w:tcPr>
          <w:p w:rsidR="00644970" w:rsidRPr="000E4AE7" w:rsidRDefault="00644970" w:rsidP="004C5587">
            <w:pPr>
              <w:pStyle w:val="BodyText"/>
              <w:ind w:left="0"/>
              <w:jc w:val="center"/>
              <w:rPr>
                <w:sz w:val="16"/>
              </w:rPr>
            </w:pPr>
            <w:r>
              <w:rPr>
                <w:sz w:val="16"/>
              </w:rPr>
              <w:lastRenderedPageBreak/>
              <w:t>B</w:t>
            </w:r>
            <w:r w:rsidRPr="000E4AE7">
              <w:rPr>
                <w:sz w:val="16"/>
              </w:rPr>
              <w:t>_MEAS_DELAY</w:t>
            </w:r>
          </w:p>
        </w:tc>
        <w:tc>
          <w:tcPr>
            <w:tcW w:w="0" w:type="auto"/>
            <w:vAlign w:val="center"/>
          </w:tcPr>
          <w:p w:rsidR="00644970" w:rsidRPr="0066289D" w:rsidRDefault="00644970" w:rsidP="004C5587">
            <w:pPr>
              <w:pStyle w:val="BodyText"/>
              <w:ind w:left="0"/>
              <w:jc w:val="center"/>
              <w:rPr>
                <w:i/>
                <w:sz w:val="16"/>
              </w:rPr>
            </w:pPr>
            <w:r w:rsidRPr="0066289D">
              <w:rPr>
                <w:i/>
                <w:sz w:val="16"/>
              </w:rPr>
              <w:t>Float</w:t>
            </w:r>
          </w:p>
        </w:tc>
        <w:tc>
          <w:tcPr>
            <w:tcW w:w="0" w:type="auto"/>
            <w:vAlign w:val="center"/>
          </w:tcPr>
          <w:p w:rsidR="00644970" w:rsidRPr="00F6009B" w:rsidRDefault="00644970" w:rsidP="004C5587">
            <w:pPr>
              <w:pStyle w:val="BodyText"/>
              <w:ind w:left="0"/>
              <w:jc w:val="center"/>
              <w:rPr>
                <w:sz w:val="16"/>
              </w:rPr>
            </w:pPr>
            <w:r>
              <w:rPr>
                <w:sz w:val="16"/>
              </w:rPr>
              <w:t>0.0</w:t>
            </w:r>
          </w:p>
        </w:tc>
        <w:tc>
          <w:tcPr>
            <w:tcW w:w="5423" w:type="dxa"/>
            <w:vAlign w:val="center"/>
          </w:tcPr>
          <w:p w:rsidR="00644970" w:rsidRDefault="00644970" w:rsidP="00644970">
            <w:pPr>
              <w:pStyle w:val="BodyText"/>
              <w:ind w:left="0"/>
              <w:jc w:val="left"/>
              <w:rPr>
                <w:sz w:val="16"/>
              </w:rPr>
            </w:pPr>
            <w:r>
              <w:rPr>
                <w:sz w:val="16"/>
              </w:rPr>
              <w:t xml:space="preserve">Field measurement delay.  This models the delay of filtering in the field measurement system.  Generally this can be almost zero because of the techniques used to measure the field. </w:t>
            </w:r>
          </w:p>
        </w:tc>
      </w:tr>
      <w:tr w:rsidR="00644970" w:rsidTr="008A0589">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644970" w:rsidRPr="000E4AE7" w:rsidRDefault="00644970" w:rsidP="000E4AE7">
            <w:pPr>
              <w:pStyle w:val="BodyText"/>
              <w:ind w:left="0"/>
              <w:jc w:val="center"/>
              <w:rPr>
                <w:sz w:val="16"/>
              </w:rPr>
            </w:pPr>
            <w:r w:rsidRPr="000E4AE7">
              <w:rPr>
                <w:sz w:val="16"/>
              </w:rPr>
              <w:t>PERTURB_VOLTS</w:t>
            </w:r>
          </w:p>
        </w:tc>
        <w:tc>
          <w:tcPr>
            <w:tcW w:w="0" w:type="auto"/>
            <w:vAlign w:val="center"/>
          </w:tcPr>
          <w:p w:rsidR="00644970" w:rsidRPr="0066289D" w:rsidRDefault="00644970" w:rsidP="000E4AE7">
            <w:pPr>
              <w:pStyle w:val="BodyText"/>
              <w:ind w:left="0"/>
              <w:jc w:val="center"/>
              <w:rPr>
                <w:i/>
                <w:sz w:val="16"/>
              </w:rPr>
            </w:pPr>
            <w:r w:rsidRPr="0066289D">
              <w:rPr>
                <w:i/>
                <w:sz w:val="16"/>
              </w:rPr>
              <w:t>Float</w:t>
            </w:r>
          </w:p>
        </w:tc>
        <w:tc>
          <w:tcPr>
            <w:tcW w:w="0" w:type="auto"/>
            <w:vAlign w:val="center"/>
          </w:tcPr>
          <w:p w:rsidR="00644970" w:rsidRPr="00F6009B" w:rsidRDefault="00644970" w:rsidP="000E4AE7">
            <w:pPr>
              <w:pStyle w:val="BodyText"/>
              <w:ind w:left="0"/>
              <w:jc w:val="center"/>
              <w:rPr>
                <w:sz w:val="16"/>
              </w:rPr>
            </w:pPr>
            <w:r>
              <w:rPr>
                <w:sz w:val="16"/>
              </w:rPr>
              <w:t>0.0</w:t>
            </w:r>
          </w:p>
        </w:tc>
        <w:tc>
          <w:tcPr>
            <w:tcW w:w="5423" w:type="dxa"/>
            <w:vAlign w:val="center"/>
          </w:tcPr>
          <w:p w:rsidR="00644970" w:rsidRDefault="00644970" w:rsidP="000E4AE7">
            <w:pPr>
              <w:pStyle w:val="BodyText"/>
              <w:ind w:left="0"/>
              <w:jc w:val="left"/>
              <w:rPr>
                <w:sz w:val="16"/>
              </w:rPr>
            </w:pPr>
            <w:r>
              <w:rPr>
                <w:sz w:val="16"/>
              </w:rPr>
              <w:t>Voltage perturbation level.  This voltage will appear as a disturbance on the simulated load at the time given by LOAD.PERTURB_TIME and will remain until the end of the run.  This is useful to see the rejection of perturbations by the regulation loop.</w:t>
            </w:r>
          </w:p>
        </w:tc>
      </w:tr>
      <w:tr w:rsidR="00644970" w:rsidTr="008A0589">
        <w:trPr>
          <w:jc w:val="right"/>
        </w:trPr>
        <w:tc>
          <w:tcPr>
            <w:tcW w:w="0" w:type="auto"/>
            <w:vAlign w:val="center"/>
          </w:tcPr>
          <w:p w:rsidR="00644970" w:rsidRPr="000E4AE7" w:rsidRDefault="00644970" w:rsidP="000E4AE7">
            <w:pPr>
              <w:pStyle w:val="BodyText"/>
              <w:ind w:left="0"/>
              <w:jc w:val="center"/>
              <w:rPr>
                <w:sz w:val="16"/>
              </w:rPr>
            </w:pPr>
            <w:r w:rsidRPr="000E4AE7">
              <w:rPr>
                <w:sz w:val="16"/>
              </w:rPr>
              <w:t>PERTURB_TIME</w:t>
            </w:r>
          </w:p>
        </w:tc>
        <w:tc>
          <w:tcPr>
            <w:tcW w:w="0" w:type="auto"/>
            <w:vAlign w:val="center"/>
          </w:tcPr>
          <w:p w:rsidR="00644970" w:rsidRPr="0066289D" w:rsidRDefault="00644970" w:rsidP="000E4AE7">
            <w:pPr>
              <w:pStyle w:val="BodyText"/>
              <w:ind w:left="0"/>
              <w:jc w:val="center"/>
              <w:rPr>
                <w:i/>
                <w:sz w:val="16"/>
              </w:rPr>
            </w:pPr>
            <w:r w:rsidRPr="0066289D">
              <w:rPr>
                <w:i/>
                <w:sz w:val="16"/>
              </w:rPr>
              <w:t>Float</w:t>
            </w:r>
          </w:p>
        </w:tc>
        <w:tc>
          <w:tcPr>
            <w:tcW w:w="0" w:type="auto"/>
            <w:vAlign w:val="center"/>
          </w:tcPr>
          <w:p w:rsidR="00644970" w:rsidRPr="00F6009B" w:rsidRDefault="00644970" w:rsidP="000E4AE7">
            <w:pPr>
              <w:pStyle w:val="BodyText"/>
              <w:ind w:left="0"/>
              <w:jc w:val="center"/>
              <w:rPr>
                <w:sz w:val="16"/>
              </w:rPr>
            </w:pPr>
            <w:r>
              <w:rPr>
                <w:sz w:val="16"/>
              </w:rPr>
              <w:t>0.0</w:t>
            </w:r>
          </w:p>
        </w:tc>
        <w:tc>
          <w:tcPr>
            <w:tcW w:w="5423" w:type="dxa"/>
            <w:vAlign w:val="center"/>
          </w:tcPr>
          <w:p w:rsidR="00644970" w:rsidRDefault="00644970" w:rsidP="000E4AE7">
            <w:pPr>
              <w:pStyle w:val="BodyText"/>
              <w:ind w:left="0"/>
              <w:jc w:val="left"/>
              <w:rPr>
                <w:sz w:val="16"/>
              </w:rPr>
            </w:pPr>
            <w:r>
              <w:rPr>
                <w:sz w:val="16"/>
              </w:rPr>
              <w:t>Voltage perturbation time.  This is time at which LOAD.PERTURB_VOLTS will appear as a perturbation on the simulated load.  This is useful to see the rejection of perturbations by the regulation loop.</w:t>
            </w:r>
          </w:p>
        </w:tc>
      </w:tr>
      <w:tr w:rsidR="00644970" w:rsidTr="008A0589">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644970" w:rsidRPr="000E4AE7" w:rsidRDefault="00644970" w:rsidP="000E4AE7">
            <w:pPr>
              <w:pStyle w:val="BodyText"/>
              <w:ind w:left="0"/>
              <w:jc w:val="center"/>
              <w:rPr>
                <w:sz w:val="16"/>
              </w:rPr>
            </w:pPr>
            <w:r w:rsidRPr="000E4AE7">
              <w:rPr>
                <w:sz w:val="16"/>
              </w:rPr>
              <w:t>SIM_</w:t>
            </w:r>
            <w:r w:rsidR="00436A7D">
              <w:rPr>
                <w:sz w:val="16"/>
              </w:rPr>
              <w:t>TC_</w:t>
            </w:r>
            <w:r w:rsidRPr="000E4AE7">
              <w:rPr>
                <w:sz w:val="16"/>
              </w:rPr>
              <w:t>ERROR</w:t>
            </w:r>
          </w:p>
        </w:tc>
        <w:tc>
          <w:tcPr>
            <w:tcW w:w="0" w:type="auto"/>
            <w:vAlign w:val="center"/>
          </w:tcPr>
          <w:p w:rsidR="00644970" w:rsidRPr="0066289D" w:rsidRDefault="00644970" w:rsidP="000E4AE7">
            <w:pPr>
              <w:pStyle w:val="BodyText"/>
              <w:ind w:left="0"/>
              <w:jc w:val="center"/>
              <w:rPr>
                <w:i/>
                <w:sz w:val="16"/>
              </w:rPr>
            </w:pPr>
            <w:r w:rsidRPr="0066289D">
              <w:rPr>
                <w:i/>
                <w:sz w:val="16"/>
              </w:rPr>
              <w:t>Float</w:t>
            </w:r>
          </w:p>
        </w:tc>
        <w:tc>
          <w:tcPr>
            <w:tcW w:w="0" w:type="auto"/>
            <w:vAlign w:val="center"/>
          </w:tcPr>
          <w:p w:rsidR="00644970" w:rsidRPr="00F6009B" w:rsidRDefault="00644970" w:rsidP="000E4AE7">
            <w:pPr>
              <w:pStyle w:val="BodyText"/>
              <w:ind w:left="0"/>
              <w:jc w:val="center"/>
              <w:rPr>
                <w:sz w:val="16"/>
              </w:rPr>
            </w:pPr>
            <w:r>
              <w:rPr>
                <w:sz w:val="16"/>
              </w:rPr>
              <w:t>0.0</w:t>
            </w:r>
          </w:p>
        </w:tc>
        <w:tc>
          <w:tcPr>
            <w:tcW w:w="5423" w:type="dxa"/>
            <w:vAlign w:val="center"/>
          </w:tcPr>
          <w:p w:rsidR="00644970" w:rsidRDefault="00644970" w:rsidP="000E4AE7">
            <w:pPr>
              <w:pStyle w:val="BodyText"/>
              <w:ind w:left="0"/>
              <w:jc w:val="left"/>
              <w:rPr>
                <w:sz w:val="16"/>
              </w:rPr>
            </w:pPr>
            <w:r>
              <w:rPr>
                <w:sz w:val="16"/>
              </w:rPr>
              <w:t>Simulation</w:t>
            </w:r>
            <w:r w:rsidR="00436A7D">
              <w:rPr>
                <w:sz w:val="16"/>
              </w:rPr>
              <w:t xml:space="preserve"> time constant</w:t>
            </w:r>
            <w:r>
              <w:rPr>
                <w:sz w:val="16"/>
              </w:rPr>
              <w:t xml:space="preserve"> error factor.  In order to evaluate the robustness of the regulation, the </w:t>
            </w:r>
            <w:r w:rsidR="00436A7D">
              <w:rPr>
                <w:sz w:val="16"/>
              </w:rPr>
              <w:t xml:space="preserve">simulated </w:t>
            </w:r>
            <w:r>
              <w:rPr>
                <w:sz w:val="16"/>
              </w:rPr>
              <w:t>load parameters can be distorted compared to the load parameters given in this file and which may (optionally) be used to calculate the RST coefficients.</w:t>
            </w:r>
            <w:r w:rsidR="00436A7D">
              <w:rPr>
                <w:sz w:val="16"/>
              </w:rPr>
              <w:t xml:space="preserve">  The distortion results in a shift in the time constant by </w:t>
            </w:r>
            <w:r w:rsidR="00F602CF">
              <w:rPr>
                <w:sz w:val="16"/>
              </w:rPr>
              <w:t>a</w:t>
            </w:r>
            <w:r w:rsidR="00436A7D">
              <w:rPr>
                <w:sz w:val="16"/>
              </w:rPr>
              <w:t xml:space="preserve"> factor </w:t>
            </w:r>
            <w:r w:rsidR="00F602CF">
              <w:rPr>
                <w:sz w:val="16"/>
              </w:rPr>
              <w:t>related to</w:t>
            </w:r>
            <w:r w:rsidR="00436A7D">
              <w:rPr>
                <w:sz w:val="16"/>
              </w:rPr>
              <w:t xml:space="preserve"> LOAD.SIM_TC_ERROR.</w:t>
            </w:r>
          </w:p>
          <w:p w:rsidR="00644970" w:rsidRDefault="00644970" w:rsidP="000E4AE7">
            <w:pPr>
              <w:pStyle w:val="BodyText"/>
              <w:ind w:left="0"/>
              <w:jc w:val="left"/>
              <w:rPr>
                <w:sz w:val="16"/>
              </w:rPr>
            </w:pPr>
            <w:r>
              <w:rPr>
                <w:sz w:val="16"/>
              </w:rPr>
              <w:t>The simulated load parameters will be adjusted as follows:</w:t>
            </w:r>
          </w:p>
          <w:p w:rsidR="008033A9" w:rsidRDefault="008033A9" w:rsidP="008033A9">
            <w:pPr>
              <w:pStyle w:val="BodyText"/>
              <w:ind w:left="0"/>
              <w:jc w:val="left"/>
              <w:rPr>
                <w:sz w:val="16"/>
              </w:rPr>
            </w:pPr>
            <w:r>
              <w:rPr>
                <w:sz w:val="16"/>
              </w:rPr>
              <w:t xml:space="preserve">L   = HENRYS * </w:t>
            </w:r>
            <w:r w:rsidR="00F602CF">
              <w:rPr>
                <w:sz w:val="16"/>
              </w:rPr>
              <w:t>(1 + SIM_ TC _FACTOR)</w:t>
            </w:r>
          </w:p>
          <w:p w:rsidR="008033A9" w:rsidRDefault="008033A9" w:rsidP="008033A9">
            <w:pPr>
              <w:pStyle w:val="BodyText"/>
              <w:ind w:left="0"/>
              <w:jc w:val="left"/>
              <w:rPr>
                <w:sz w:val="16"/>
              </w:rPr>
            </w:pPr>
            <w:proofErr w:type="spellStart"/>
            <w:r>
              <w:rPr>
                <w:sz w:val="16"/>
              </w:rPr>
              <w:t>L</w:t>
            </w:r>
            <w:r w:rsidRPr="00F052E2">
              <w:rPr>
                <w:sz w:val="16"/>
                <w:vertAlign w:val="subscript"/>
              </w:rPr>
              <w:t>sat</w:t>
            </w:r>
            <w:proofErr w:type="spellEnd"/>
            <w:r>
              <w:rPr>
                <w:sz w:val="16"/>
              </w:rPr>
              <w:t xml:space="preserve"> = </w:t>
            </w:r>
            <w:proofErr w:type="spellStart"/>
            <w:r>
              <w:rPr>
                <w:sz w:val="16"/>
              </w:rPr>
              <w:t>HEN</w:t>
            </w:r>
            <w:r w:rsidR="00F602CF">
              <w:rPr>
                <w:sz w:val="16"/>
              </w:rPr>
              <w:t>RYS_SAT</w:t>
            </w:r>
            <w:proofErr w:type="spellEnd"/>
            <w:r w:rsidR="00F602CF">
              <w:rPr>
                <w:sz w:val="16"/>
              </w:rPr>
              <w:t xml:space="preserve"> * (1 + SIM_ TC _FACTOR)</w:t>
            </w:r>
          </w:p>
          <w:p w:rsidR="00644970" w:rsidRDefault="00644970" w:rsidP="00834129">
            <w:pPr>
              <w:pStyle w:val="BodyText"/>
              <w:ind w:left="0"/>
              <w:jc w:val="left"/>
              <w:rPr>
                <w:sz w:val="16"/>
              </w:rPr>
            </w:pPr>
            <w:proofErr w:type="spellStart"/>
            <w:r>
              <w:rPr>
                <w:sz w:val="16"/>
              </w:rPr>
              <w:t>R</w:t>
            </w:r>
            <w:r w:rsidRPr="00C176A0">
              <w:rPr>
                <w:sz w:val="16"/>
                <w:vertAlign w:val="subscript"/>
              </w:rPr>
              <w:t>s</w:t>
            </w:r>
            <w:proofErr w:type="spellEnd"/>
            <w:r>
              <w:rPr>
                <w:sz w:val="16"/>
              </w:rPr>
              <w:t xml:space="preserve"> = </w:t>
            </w:r>
            <w:proofErr w:type="spellStart"/>
            <w:r>
              <w:rPr>
                <w:sz w:val="16"/>
              </w:rPr>
              <w:t>OHMS_SER</w:t>
            </w:r>
            <w:proofErr w:type="spellEnd"/>
            <w:r>
              <w:rPr>
                <w:sz w:val="16"/>
              </w:rPr>
              <w:t xml:space="preserve"> * (1 – </w:t>
            </w:r>
            <w:r w:rsidR="00F602CF">
              <w:rPr>
                <w:sz w:val="16"/>
              </w:rPr>
              <w:t>SIM_ TC _FACTOR</w:t>
            </w:r>
            <w:r>
              <w:rPr>
                <w:sz w:val="16"/>
              </w:rPr>
              <w:t>)</w:t>
            </w:r>
          </w:p>
          <w:p w:rsidR="00644970" w:rsidRDefault="00644970" w:rsidP="00834129">
            <w:pPr>
              <w:pStyle w:val="BodyText"/>
              <w:ind w:left="0"/>
              <w:jc w:val="left"/>
              <w:rPr>
                <w:sz w:val="16"/>
              </w:rPr>
            </w:pPr>
            <w:proofErr w:type="spellStart"/>
            <w:r>
              <w:rPr>
                <w:sz w:val="16"/>
              </w:rPr>
              <w:t>R</w:t>
            </w:r>
            <w:r>
              <w:rPr>
                <w:sz w:val="16"/>
                <w:vertAlign w:val="subscript"/>
              </w:rPr>
              <w:t>p</w:t>
            </w:r>
            <w:proofErr w:type="spellEnd"/>
            <w:r>
              <w:rPr>
                <w:sz w:val="16"/>
              </w:rPr>
              <w:t xml:space="preserve"> = </w:t>
            </w:r>
            <w:proofErr w:type="spellStart"/>
            <w:r>
              <w:rPr>
                <w:sz w:val="16"/>
              </w:rPr>
              <w:t>OHMS_PAR</w:t>
            </w:r>
            <w:proofErr w:type="spellEnd"/>
            <w:r>
              <w:rPr>
                <w:sz w:val="16"/>
              </w:rPr>
              <w:t xml:space="preserve"> * (1 – </w:t>
            </w:r>
            <w:r w:rsidR="00F602CF">
              <w:rPr>
                <w:sz w:val="16"/>
              </w:rPr>
              <w:t>SIM_ TC _FACTOR</w:t>
            </w:r>
            <w:r>
              <w:rPr>
                <w:sz w:val="16"/>
              </w:rPr>
              <w:t>)</w:t>
            </w:r>
          </w:p>
          <w:p w:rsidR="00644970" w:rsidRDefault="00644970" w:rsidP="00834129">
            <w:pPr>
              <w:pStyle w:val="BodyText"/>
              <w:ind w:left="0"/>
              <w:jc w:val="left"/>
              <w:rPr>
                <w:sz w:val="16"/>
              </w:rPr>
            </w:pPr>
            <w:r>
              <w:rPr>
                <w:sz w:val="16"/>
              </w:rPr>
              <w:t>R</w:t>
            </w:r>
            <w:r>
              <w:rPr>
                <w:sz w:val="16"/>
                <w:vertAlign w:val="subscript"/>
              </w:rPr>
              <w:t>m</w:t>
            </w:r>
            <w:r>
              <w:rPr>
                <w:sz w:val="16"/>
              </w:rPr>
              <w:t xml:space="preserve"> = </w:t>
            </w:r>
            <w:proofErr w:type="spellStart"/>
            <w:r>
              <w:rPr>
                <w:sz w:val="16"/>
              </w:rPr>
              <w:t>OHMS_MAG</w:t>
            </w:r>
            <w:proofErr w:type="spellEnd"/>
            <w:r>
              <w:rPr>
                <w:sz w:val="16"/>
              </w:rPr>
              <w:t xml:space="preserve"> * (1 – </w:t>
            </w:r>
            <w:r w:rsidR="00F602CF">
              <w:rPr>
                <w:sz w:val="16"/>
              </w:rPr>
              <w:t>SIM_ TC _FACTOR)</w:t>
            </w:r>
          </w:p>
          <w:p w:rsidR="0094228F" w:rsidRDefault="0094228F" w:rsidP="00834129">
            <w:pPr>
              <w:pStyle w:val="BodyText"/>
              <w:ind w:left="0"/>
              <w:jc w:val="left"/>
              <w:rPr>
                <w:sz w:val="16"/>
              </w:rPr>
            </w:pPr>
            <w:r>
              <w:rPr>
                <w:sz w:val="16"/>
              </w:rPr>
              <w:t>Where:</w:t>
            </w:r>
          </w:p>
          <w:p w:rsidR="0094228F" w:rsidRDefault="0094228F" w:rsidP="00834129">
            <w:pPr>
              <w:pStyle w:val="BodyText"/>
              <w:ind w:left="0"/>
              <w:jc w:val="left"/>
              <w:rPr>
                <w:sz w:val="16"/>
              </w:rPr>
            </w:pPr>
            <m:oMathPara>
              <m:oMath>
                <m:r>
                  <m:rPr>
                    <m:sty m:val="p"/>
                  </m:rPr>
                  <w:rPr>
                    <w:rFonts w:ascii="Cambria Math" w:hAnsi="Cambria Math"/>
                    <w:sz w:val="16"/>
                  </w:rPr>
                  <m:t xml:space="preserve">SIM_TC_FACTOR </m:t>
                </m:r>
                <m:r>
                  <w:rPr>
                    <w:rFonts w:ascii="Cambria Math" w:hAnsi="Cambria Math"/>
                    <w:sz w:val="16"/>
                  </w:rPr>
                  <m:t>=</m:t>
                </m:r>
                <m:f>
                  <m:fPr>
                    <m:ctrlPr>
                      <w:rPr>
                        <w:rFonts w:ascii="Cambria Math" w:hAnsi="Cambria Math"/>
                        <w:sz w:val="16"/>
                      </w:rPr>
                    </m:ctrlPr>
                  </m:fPr>
                  <m:num>
                    <m:r>
                      <m:rPr>
                        <m:sty m:val="p"/>
                      </m:rPr>
                      <w:rPr>
                        <w:rFonts w:ascii="Cambria Math" w:hAnsi="Cambria Math"/>
                        <w:sz w:val="16"/>
                      </w:rPr>
                      <m:t>SIM_TC_ERROR</m:t>
                    </m:r>
                  </m:num>
                  <m:den>
                    <m:r>
                      <m:rPr>
                        <m:sty m:val="p"/>
                      </m:rPr>
                      <w:rPr>
                        <w:rFonts w:ascii="Cambria Math" w:hAnsi="Cambria Math"/>
                        <w:sz w:val="16"/>
                      </w:rPr>
                      <m:t>SIM_TC_ERROR</m:t>
                    </m:r>
                    <m:r>
                      <w:rPr>
                        <w:rFonts w:ascii="Cambria Math" w:hAnsi="Cambria Math"/>
                        <w:sz w:val="16"/>
                      </w:rPr>
                      <m:t>+2</m:t>
                    </m:r>
                  </m:den>
                </m:f>
              </m:oMath>
            </m:oMathPara>
          </w:p>
          <w:p w:rsidR="00644970" w:rsidRDefault="00F602CF" w:rsidP="000E4AE7">
            <w:pPr>
              <w:pStyle w:val="BodyText"/>
              <w:ind w:left="0"/>
              <w:jc w:val="left"/>
              <w:rPr>
                <w:sz w:val="16"/>
              </w:rPr>
            </w:pPr>
            <w:r>
              <w:rPr>
                <w:sz w:val="16"/>
              </w:rPr>
              <w:t xml:space="preserve">If </w:t>
            </w:r>
            <w:r w:rsidR="00644970">
              <w:rPr>
                <w:sz w:val="16"/>
              </w:rPr>
              <w:t>SIM_</w:t>
            </w:r>
            <w:r w:rsidR="008033A9">
              <w:rPr>
                <w:sz w:val="16"/>
              </w:rPr>
              <w:t>TC_ERROR is 0.1</w:t>
            </w:r>
            <w:r w:rsidR="00644970">
              <w:rPr>
                <w:sz w:val="16"/>
              </w:rPr>
              <w:t xml:space="preserve"> the time constant of the simulated load will be 10% greater than expected by the RST regulation if the RST coefficients are calculated based on the load parameters.</w:t>
            </w:r>
          </w:p>
        </w:tc>
      </w:tr>
    </w:tbl>
    <w:p w:rsidR="000E4AE7" w:rsidRDefault="000E4AE7">
      <w:pPr>
        <w:rPr>
          <w:noProof w:val="0"/>
          <w:sz w:val="22"/>
          <w:lang w:val="en-GB"/>
        </w:rPr>
      </w:pPr>
      <w:r>
        <w:br w:type="page"/>
      </w:r>
    </w:p>
    <w:p w:rsidR="00F6009B" w:rsidRDefault="000E4AE7" w:rsidP="00444FB5">
      <w:pPr>
        <w:pStyle w:val="Heading3"/>
      </w:pPr>
      <w:r>
        <w:lastRenderedPageBreak/>
        <w:t xml:space="preserve">Limit parameters file (-m </w:t>
      </w:r>
      <w:proofErr w:type="spellStart"/>
      <w:r>
        <w:t>limits_file</w:t>
      </w:r>
      <w:proofErr w:type="spellEnd"/>
      <w:r>
        <w:t>)</w:t>
      </w:r>
    </w:p>
    <w:p w:rsidR="00E413C1" w:rsidRDefault="002E7465" w:rsidP="000E4AE7">
      <w:pPr>
        <w:pStyle w:val="BodyText"/>
      </w:pPr>
      <w:r>
        <w:t>These limits can be used during the arming of the reference function of GLOBAL.FG_LIMITS is ENABLED.  They will also be used if GLOBAL.SIM_LOAD is ENABLED.</w:t>
      </w:r>
    </w:p>
    <w:tbl>
      <w:tblPr>
        <w:tblStyle w:val="MediumGrid3-Accent5"/>
        <w:tblW w:w="0" w:type="auto"/>
        <w:jc w:val="right"/>
        <w:tblLook w:val="0420" w:firstRow="1" w:lastRow="0" w:firstColumn="0" w:lastColumn="0" w:noHBand="0" w:noVBand="1"/>
      </w:tblPr>
      <w:tblGrid>
        <w:gridCol w:w="1684"/>
        <w:gridCol w:w="892"/>
        <w:gridCol w:w="885"/>
        <w:gridCol w:w="5495"/>
      </w:tblGrid>
      <w:tr w:rsidR="000E4AE7" w:rsidTr="00703439">
        <w:trPr>
          <w:cnfStyle w:val="100000000000" w:firstRow="1" w:lastRow="0" w:firstColumn="0" w:lastColumn="0" w:oddVBand="0" w:evenVBand="0" w:oddHBand="0" w:evenHBand="0" w:firstRowFirstColumn="0" w:firstRowLastColumn="0" w:lastRowFirstColumn="0" w:lastRowLastColumn="0"/>
          <w:tblHeader/>
          <w:jc w:val="right"/>
        </w:trPr>
        <w:tc>
          <w:tcPr>
            <w:tcW w:w="0" w:type="auto"/>
            <w:vAlign w:val="center"/>
          </w:tcPr>
          <w:p w:rsidR="000E4AE7" w:rsidRDefault="00644970" w:rsidP="000E4AE7">
            <w:pPr>
              <w:pStyle w:val="BodyText"/>
              <w:ind w:left="0"/>
              <w:jc w:val="center"/>
            </w:pPr>
            <w:r>
              <w:rPr>
                <w:sz w:val="16"/>
              </w:rPr>
              <w:t>LIMITS</w:t>
            </w:r>
            <w:r>
              <w:rPr>
                <w:sz w:val="16"/>
              </w:rPr>
              <w:br/>
            </w:r>
            <w:r w:rsidR="000E4AE7" w:rsidRPr="00F6009B">
              <w:rPr>
                <w:sz w:val="16"/>
              </w:rPr>
              <w:t>Parameter</w:t>
            </w:r>
          </w:p>
        </w:tc>
        <w:tc>
          <w:tcPr>
            <w:tcW w:w="0" w:type="auto"/>
            <w:vAlign w:val="center"/>
          </w:tcPr>
          <w:p w:rsidR="000E4AE7" w:rsidRDefault="000E4AE7" w:rsidP="000E4AE7">
            <w:pPr>
              <w:pStyle w:val="BodyText"/>
              <w:ind w:left="0"/>
              <w:jc w:val="center"/>
            </w:pPr>
            <w:r w:rsidRPr="0066289D">
              <w:rPr>
                <w:i/>
                <w:sz w:val="16"/>
              </w:rPr>
              <w:t>Type</w:t>
            </w:r>
            <w:r>
              <w:rPr>
                <w:sz w:val="16"/>
              </w:rPr>
              <w:t xml:space="preserve"> or</w:t>
            </w:r>
            <w:r>
              <w:rPr>
                <w:sz w:val="16"/>
              </w:rPr>
              <w:br/>
              <w:t>ENUM</w:t>
            </w:r>
          </w:p>
        </w:tc>
        <w:tc>
          <w:tcPr>
            <w:tcW w:w="0" w:type="auto"/>
            <w:vAlign w:val="center"/>
          </w:tcPr>
          <w:p w:rsidR="000E4AE7" w:rsidRPr="006D737E" w:rsidRDefault="000E4AE7" w:rsidP="000E4AE7">
            <w:pPr>
              <w:pStyle w:val="BodyText"/>
              <w:ind w:left="0"/>
              <w:jc w:val="center"/>
            </w:pPr>
            <w:r w:rsidRPr="006D737E">
              <w:rPr>
                <w:sz w:val="16"/>
              </w:rPr>
              <w:t>Default</w:t>
            </w:r>
          </w:p>
        </w:tc>
        <w:tc>
          <w:tcPr>
            <w:tcW w:w="5495" w:type="dxa"/>
            <w:vAlign w:val="center"/>
          </w:tcPr>
          <w:p w:rsidR="000E4AE7" w:rsidRDefault="000E4AE7" w:rsidP="000E4AE7">
            <w:pPr>
              <w:pStyle w:val="BodyText"/>
              <w:ind w:left="0"/>
              <w:jc w:val="left"/>
            </w:pPr>
            <w:r w:rsidRPr="00F6009B">
              <w:rPr>
                <w:sz w:val="16"/>
              </w:rPr>
              <w:t>Comments</w:t>
            </w:r>
          </w:p>
        </w:tc>
      </w:tr>
      <w:tr w:rsidR="000E4AE7" w:rsidTr="00703439">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0E4AE7" w:rsidRDefault="00703439" w:rsidP="000E4AE7">
            <w:pPr>
              <w:pStyle w:val="BodyText"/>
              <w:ind w:left="0"/>
              <w:jc w:val="center"/>
            </w:pPr>
            <w:r>
              <w:rPr>
                <w:sz w:val="16"/>
              </w:rPr>
              <w:t>B_POS</w:t>
            </w:r>
          </w:p>
        </w:tc>
        <w:tc>
          <w:tcPr>
            <w:tcW w:w="0" w:type="auto"/>
            <w:vAlign w:val="center"/>
          </w:tcPr>
          <w:p w:rsidR="000E4AE7" w:rsidRDefault="000E4AE7" w:rsidP="000E4AE7">
            <w:pPr>
              <w:pStyle w:val="BodyText"/>
              <w:ind w:left="0"/>
              <w:jc w:val="center"/>
            </w:pPr>
            <w:r w:rsidRPr="0066289D">
              <w:rPr>
                <w:i/>
                <w:sz w:val="16"/>
              </w:rPr>
              <w:t>Float</w:t>
            </w:r>
          </w:p>
        </w:tc>
        <w:tc>
          <w:tcPr>
            <w:tcW w:w="0" w:type="auto"/>
            <w:vAlign w:val="center"/>
          </w:tcPr>
          <w:p w:rsidR="000E4AE7" w:rsidRPr="006D737E" w:rsidRDefault="000E4AE7" w:rsidP="000E4AE7">
            <w:pPr>
              <w:pStyle w:val="BodyText"/>
              <w:ind w:left="0"/>
              <w:jc w:val="center"/>
            </w:pPr>
            <w:r w:rsidRPr="006D737E">
              <w:rPr>
                <w:sz w:val="16"/>
              </w:rPr>
              <w:t>1.0</w:t>
            </w:r>
            <w:r w:rsidR="006D737E" w:rsidRPr="006D737E">
              <w:rPr>
                <w:sz w:val="16"/>
              </w:rPr>
              <w:t>E+9</w:t>
            </w:r>
          </w:p>
        </w:tc>
        <w:tc>
          <w:tcPr>
            <w:tcW w:w="5495" w:type="dxa"/>
            <w:vAlign w:val="center"/>
          </w:tcPr>
          <w:p w:rsidR="000E4AE7" w:rsidRDefault="00703439" w:rsidP="000E4AE7">
            <w:pPr>
              <w:pStyle w:val="BodyText"/>
              <w:ind w:left="0"/>
              <w:jc w:val="left"/>
            </w:pPr>
            <w:r>
              <w:rPr>
                <w:sz w:val="16"/>
              </w:rPr>
              <w:t>Max</w:t>
            </w:r>
            <w:r w:rsidR="00E413C1">
              <w:rPr>
                <w:sz w:val="16"/>
              </w:rPr>
              <w:t xml:space="preserve"> positive field</w:t>
            </w:r>
            <w:r w:rsidR="003C061C">
              <w:rPr>
                <w:sz w:val="16"/>
              </w:rPr>
              <w:t>.</w:t>
            </w:r>
          </w:p>
        </w:tc>
      </w:tr>
      <w:tr w:rsidR="000E4AE7" w:rsidTr="00703439">
        <w:trPr>
          <w:jc w:val="right"/>
        </w:trPr>
        <w:tc>
          <w:tcPr>
            <w:tcW w:w="0" w:type="auto"/>
            <w:vAlign w:val="center"/>
          </w:tcPr>
          <w:p w:rsidR="000E4AE7" w:rsidRPr="00F6009B" w:rsidRDefault="00703439" w:rsidP="000E4AE7">
            <w:pPr>
              <w:pStyle w:val="BodyText"/>
              <w:ind w:left="0"/>
              <w:jc w:val="center"/>
              <w:rPr>
                <w:sz w:val="16"/>
              </w:rPr>
            </w:pPr>
            <w:r>
              <w:rPr>
                <w:sz w:val="16"/>
              </w:rPr>
              <w:t>B_MIN</w:t>
            </w:r>
          </w:p>
        </w:tc>
        <w:tc>
          <w:tcPr>
            <w:tcW w:w="0" w:type="auto"/>
            <w:vAlign w:val="center"/>
          </w:tcPr>
          <w:p w:rsidR="000E4AE7" w:rsidRPr="0066289D" w:rsidRDefault="000E4AE7" w:rsidP="000E4AE7">
            <w:pPr>
              <w:pStyle w:val="BodyText"/>
              <w:ind w:left="0"/>
              <w:jc w:val="center"/>
              <w:rPr>
                <w:i/>
                <w:sz w:val="16"/>
              </w:rPr>
            </w:pPr>
            <w:r w:rsidRPr="0066289D">
              <w:rPr>
                <w:i/>
                <w:sz w:val="16"/>
              </w:rPr>
              <w:t>Float</w:t>
            </w:r>
          </w:p>
        </w:tc>
        <w:tc>
          <w:tcPr>
            <w:tcW w:w="0" w:type="auto"/>
            <w:vAlign w:val="center"/>
          </w:tcPr>
          <w:p w:rsidR="000E4AE7" w:rsidRPr="006D737E" w:rsidRDefault="006D737E" w:rsidP="000E4AE7">
            <w:pPr>
              <w:pStyle w:val="BodyText"/>
              <w:ind w:left="0"/>
              <w:jc w:val="center"/>
              <w:rPr>
                <w:sz w:val="16"/>
              </w:rPr>
            </w:pPr>
            <w:r w:rsidRPr="006D737E">
              <w:rPr>
                <w:sz w:val="16"/>
              </w:rPr>
              <w:t>0</w:t>
            </w:r>
            <w:r w:rsidR="000E4AE7" w:rsidRPr="006D737E">
              <w:rPr>
                <w:sz w:val="16"/>
              </w:rPr>
              <w:t>.0</w:t>
            </w:r>
          </w:p>
        </w:tc>
        <w:tc>
          <w:tcPr>
            <w:tcW w:w="5495" w:type="dxa"/>
            <w:vAlign w:val="center"/>
          </w:tcPr>
          <w:p w:rsidR="000E4AE7" w:rsidRDefault="00E413C1" w:rsidP="000E4AE7">
            <w:pPr>
              <w:pStyle w:val="BodyText"/>
              <w:ind w:left="0"/>
              <w:jc w:val="left"/>
              <w:rPr>
                <w:sz w:val="16"/>
              </w:rPr>
            </w:pPr>
            <w:r>
              <w:rPr>
                <w:sz w:val="16"/>
              </w:rPr>
              <w:t>Minimum field reference</w:t>
            </w:r>
            <w:r w:rsidR="003C061C">
              <w:rPr>
                <w:sz w:val="16"/>
              </w:rPr>
              <w:t xml:space="preserve">.  This can be zero for a 4-quadrant </w:t>
            </w:r>
            <w:proofErr w:type="gramStart"/>
            <w:r w:rsidR="003C061C">
              <w:rPr>
                <w:sz w:val="16"/>
              </w:rPr>
              <w:t>converter,</w:t>
            </w:r>
            <w:proofErr w:type="gramEnd"/>
            <w:r w:rsidR="003C061C">
              <w:rPr>
                <w:sz w:val="16"/>
              </w:rPr>
              <w:t xml:space="preserve"> otherwise it should indicate the minimum field </w:t>
            </w:r>
            <w:r w:rsidR="00CA5B93">
              <w:rPr>
                <w:sz w:val="16"/>
              </w:rPr>
              <w:t>that can be regulated by the converter.</w:t>
            </w:r>
          </w:p>
        </w:tc>
      </w:tr>
      <w:tr w:rsidR="000E4AE7" w:rsidTr="00703439">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0E4AE7" w:rsidRPr="00F6009B" w:rsidRDefault="00703439" w:rsidP="000E4AE7">
            <w:pPr>
              <w:pStyle w:val="BodyText"/>
              <w:ind w:left="0"/>
              <w:jc w:val="center"/>
              <w:rPr>
                <w:sz w:val="16"/>
              </w:rPr>
            </w:pPr>
            <w:r>
              <w:rPr>
                <w:sz w:val="16"/>
              </w:rPr>
              <w:t>B_NEG</w:t>
            </w:r>
          </w:p>
        </w:tc>
        <w:tc>
          <w:tcPr>
            <w:tcW w:w="0" w:type="auto"/>
            <w:vAlign w:val="center"/>
          </w:tcPr>
          <w:p w:rsidR="000E4AE7" w:rsidRPr="0066289D" w:rsidRDefault="000E4AE7" w:rsidP="000E4AE7">
            <w:pPr>
              <w:pStyle w:val="BodyText"/>
              <w:ind w:left="0"/>
              <w:jc w:val="center"/>
              <w:rPr>
                <w:i/>
                <w:sz w:val="16"/>
              </w:rPr>
            </w:pPr>
            <w:r w:rsidRPr="0066289D">
              <w:rPr>
                <w:i/>
                <w:sz w:val="16"/>
              </w:rPr>
              <w:t>Float</w:t>
            </w:r>
          </w:p>
        </w:tc>
        <w:tc>
          <w:tcPr>
            <w:tcW w:w="0" w:type="auto"/>
            <w:vAlign w:val="center"/>
          </w:tcPr>
          <w:p w:rsidR="000E4AE7" w:rsidRPr="006D737E" w:rsidRDefault="006D737E" w:rsidP="000E4AE7">
            <w:pPr>
              <w:pStyle w:val="BodyText"/>
              <w:ind w:left="0"/>
              <w:jc w:val="center"/>
              <w:rPr>
                <w:sz w:val="16"/>
              </w:rPr>
            </w:pPr>
            <w:r w:rsidRPr="006D737E">
              <w:rPr>
                <w:sz w:val="16"/>
              </w:rPr>
              <w:t>-1.0E+9</w:t>
            </w:r>
          </w:p>
        </w:tc>
        <w:tc>
          <w:tcPr>
            <w:tcW w:w="5495" w:type="dxa"/>
            <w:vAlign w:val="center"/>
          </w:tcPr>
          <w:p w:rsidR="000E4AE7" w:rsidRDefault="00E413C1" w:rsidP="000E4AE7">
            <w:pPr>
              <w:pStyle w:val="BodyText"/>
              <w:ind w:left="0"/>
              <w:jc w:val="left"/>
              <w:rPr>
                <w:sz w:val="16"/>
              </w:rPr>
            </w:pPr>
            <w:r>
              <w:rPr>
                <w:sz w:val="16"/>
              </w:rPr>
              <w:t>Maximum negative field</w:t>
            </w:r>
            <w:r w:rsidR="00CA5B93">
              <w:rPr>
                <w:sz w:val="16"/>
              </w:rPr>
              <w:t xml:space="preserve">.  This should be zero for a 1 or 2-quadrant converter. </w:t>
            </w:r>
          </w:p>
        </w:tc>
      </w:tr>
      <w:tr w:rsidR="00E413C1" w:rsidTr="00703439">
        <w:trPr>
          <w:jc w:val="right"/>
        </w:trPr>
        <w:tc>
          <w:tcPr>
            <w:tcW w:w="0" w:type="auto"/>
            <w:vAlign w:val="center"/>
          </w:tcPr>
          <w:p w:rsidR="00E413C1" w:rsidRDefault="00E413C1" w:rsidP="000E4AE7">
            <w:pPr>
              <w:pStyle w:val="BodyText"/>
              <w:ind w:left="0"/>
              <w:jc w:val="center"/>
              <w:rPr>
                <w:sz w:val="16"/>
              </w:rPr>
            </w:pPr>
            <w:r>
              <w:rPr>
                <w:sz w:val="16"/>
              </w:rPr>
              <w:t>B_RATE</w:t>
            </w:r>
          </w:p>
        </w:tc>
        <w:tc>
          <w:tcPr>
            <w:tcW w:w="0" w:type="auto"/>
            <w:vAlign w:val="center"/>
          </w:tcPr>
          <w:p w:rsidR="00E413C1" w:rsidRPr="0066289D" w:rsidRDefault="00E413C1" w:rsidP="000E4AE7">
            <w:pPr>
              <w:pStyle w:val="BodyText"/>
              <w:ind w:left="0"/>
              <w:jc w:val="center"/>
              <w:rPr>
                <w:i/>
                <w:sz w:val="16"/>
              </w:rPr>
            </w:pPr>
            <w:r>
              <w:rPr>
                <w:i/>
                <w:sz w:val="16"/>
              </w:rPr>
              <w:t>Float</w:t>
            </w:r>
          </w:p>
        </w:tc>
        <w:tc>
          <w:tcPr>
            <w:tcW w:w="0" w:type="auto"/>
            <w:vAlign w:val="center"/>
          </w:tcPr>
          <w:p w:rsidR="00E413C1" w:rsidRPr="006D737E" w:rsidRDefault="006D737E" w:rsidP="000E4AE7">
            <w:pPr>
              <w:pStyle w:val="BodyText"/>
              <w:ind w:left="0"/>
              <w:jc w:val="center"/>
              <w:rPr>
                <w:sz w:val="16"/>
              </w:rPr>
            </w:pPr>
            <w:r>
              <w:rPr>
                <w:sz w:val="16"/>
              </w:rPr>
              <w:t>1.0E+9</w:t>
            </w:r>
          </w:p>
        </w:tc>
        <w:tc>
          <w:tcPr>
            <w:tcW w:w="5495" w:type="dxa"/>
            <w:vAlign w:val="center"/>
          </w:tcPr>
          <w:p w:rsidR="00E413C1" w:rsidRDefault="00E413C1" w:rsidP="000E4AE7">
            <w:pPr>
              <w:pStyle w:val="BodyText"/>
              <w:ind w:left="0"/>
              <w:jc w:val="left"/>
              <w:rPr>
                <w:sz w:val="16"/>
              </w:rPr>
            </w:pPr>
            <w:r>
              <w:rPr>
                <w:sz w:val="16"/>
              </w:rPr>
              <w:t>Maximum absolute rate of change of field.</w:t>
            </w:r>
            <w:r w:rsidR="00CA5B93">
              <w:rPr>
                <w:sz w:val="16"/>
              </w:rPr>
              <w:t xml:space="preserve">  If this is set </w:t>
            </w:r>
            <w:r w:rsidR="00D736D2">
              <w:rPr>
                <w:sz w:val="16"/>
              </w:rPr>
              <w:t>to zero then the rate check is disabled.</w:t>
            </w:r>
          </w:p>
        </w:tc>
      </w:tr>
      <w:tr w:rsidR="00703439" w:rsidTr="00703439">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703439" w:rsidRDefault="00703439" w:rsidP="000E4AE7">
            <w:pPr>
              <w:pStyle w:val="BodyText"/>
              <w:ind w:left="0"/>
              <w:jc w:val="center"/>
              <w:rPr>
                <w:sz w:val="16"/>
              </w:rPr>
            </w:pPr>
            <w:r>
              <w:rPr>
                <w:sz w:val="16"/>
              </w:rPr>
              <w:t>B_ACCELERATION</w:t>
            </w:r>
          </w:p>
        </w:tc>
        <w:tc>
          <w:tcPr>
            <w:tcW w:w="0" w:type="auto"/>
            <w:vAlign w:val="center"/>
          </w:tcPr>
          <w:p w:rsidR="00703439" w:rsidRPr="0066289D" w:rsidRDefault="00703439" w:rsidP="000E4AE7">
            <w:pPr>
              <w:pStyle w:val="BodyText"/>
              <w:ind w:left="0"/>
              <w:jc w:val="center"/>
              <w:rPr>
                <w:i/>
                <w:sz w:val="16"/>
              </w:rPr>
            </w:pPr>
            <w:r w:rsidRPr="0066289D">
              <w:rPr>
                <w:i/>
                <w:sz w:val="16"/>
              </w:rPr>
              <w:t>Float</w:t>
            </w:r>
          </w:p>
        </w:tc>
        <w:tc>
          <w:tcPr>
            <w:tcW w:w="0" w:type="auto"/>
            <w:vAlign w:val="center"/>
          </w:tcPr>
          <w:p w:rsidR="00703439" w:rsidRPr="006D737E" w:rsidRDefault="006D737E" w:rsidP="000E4AE7">
            <w:pPr>
              <w:pStyle w:val="BodyText"/>
              <w:ind w:left="0"/>
              <w:jc w:val="center"/>
              <w:rPr>
                <w:sz w:val="16"/>
              </w:rPr>
            </w:pPr>
            <w:r>
              <w:rPr>
                <w:sz w:val="16"/>
              </w:rPr>
              <w:t>1.0E+9</w:t>
            </w:r>
          </w:p>
        </w:tc>
        <w:tc>
          <w:tcPr>
            <w:tcW w:w="5495" w:type="dxa"/>
            <w:vAlign w:val="center"/>
          </w:tcPr>
          <w:p w:rsidR="00703439" w:rsidRDefault="00E413C1" w:rsidP="00D736D2">
            <w:pPr>
              <w:pStyle w:val="BodyText"/>
              <w:ind w:left="0"/>
              <w:jc w:val="left"/>
              <w:rPr>
                <w:sz w:val="16"/>
              </w:rPr>
            </w:pPr>
            <w:r>
              <w:rPr>
                <w:sz w:val="16"/>
              </w:rPr>
              <w:t xml:space="preserve">Maximum absolute field acceleration.   If </w:t>
            </w:r>
            <w:r w:rsidR="00CA5B93">
              <w:rPr>
                <w:sz w:val="16"/>
              </w:rPr>
              <w:t xml:space="preserve">this is </w:t>
            </w:r>
            <w:r>
              <w:rPr>
                <w:sz w:val="16"/>
              </w:rPr>
              <w:t>set to zero the acceleration check are disabled.</w:t>
            </w:r>
          </w:p>
        </w:tc>
      </w:tr>
      <w:tr w:rsidR="00703439" w:rsidTr="00703439">
        <w:trPr>
          <w:jc w:val="right"/>
        </w:trPr>
        <w:tc>
          <w:tcPr>
            <w:tcW w:w="0" w:type="auto"/>
            <w:vAlign w:val="center"/>
          </w:tcPr>
          <w:p w:rsidR="00703439" w:rsidRDefault="00703439" w:rsidP="000E4AE7">
            <w:pPr>
              <w:pStyle w:val="BodyText"/>
              <w:ind w:left="0"/>
              <w:jc w:val="center"/>
              <w:rPr>
                <w:sz w:val="16"/>
              </w:rPr>
            </w:pPr>
            <w:r>
              <w:rPr>
                <w:sz w:val="16"/>
              </w:rPr>
              <w:t>B_ERR_WARNING</w:t>
            </w:r>
          </w:p>
        </w:tc>
        <w:tc>
          <w:tcPr>
            <w:tcW w:w="0" w:type="auto"/>
            <w:vAlign w:val="center"/>
          </w:tcPr>
          <w:p w:rsidR="00703439" w:rsidRPr="0066289D" w:rsidRDefault="00703439" w:rsidP="000E4AE7">
            <w:pPr>
              <w:pStyle w:val="BodyText"/>
              <w:ind w:left="0"/>
              <w:jc w:val="center"/>
              <w:rPr>
                <w:i/>
                <w:sz w:val="16"/>
              </w:rPr>
            </w:pPr>
            <w:r w:rsidRPr="0066289D">
              <w:rPr>
                <w:i/>
                <w:sz w:val="16"/>
              </w:rPr>
              <w:t>Float</w:t>
            </w:r>
          </w:p>
        </w:tc>
        <w:tc>
          <w:tcPr>
            <w:tcW w:w="0" w:type="auto"/>
            <w:vAlign w:val="center"/>
          </w:tcPr>
          <w:p w:rsidR="00703439" w:rsidRPr="006D737E" w:rsidRDefault="006D737E" w:rsidP="000E4AE7">
            <w:pPr>
              <w:pStyle w:val="BodyText"/>
              <w:ind w:left="0"/>
              <w:jc w:val="center"/>
              <w:rPr>
                <w:sz w:val="16"/>
              </w:rPr>
            </w:pPr>
            <w:r>
              <w:rPr>
                <w:sz w:val="16"/>
              </w:rPr>
              <w:t>0.0</w:t>
            </w:r>
          </w:p>
        </w:tc>
        <w:tc>
          <w:tcPr>
            <w:tcW w:w="5495" w:type="dxa"/>
            <w:vAlign w:val="center"/>
          </w:tcPr>
          <w:p w:rsidR="00703439" w:rsidRDefault="00E413C1" w:rsidP="005F24EE">
            <w:pPr>
              <w:pStyle w:val="BodyText"/>
              <w:ind w:left="0"/>
              <w:jc w:val="left"/>
              <w:rPr>
                <w:sz w:val="16"/>
              </w:rPr>
            </w:pPr>
            <w:r>
              <w:rPr>
                <w:sz w:val="16"/>
              </w:rPr>
              <w:t>Field regulation error warning threshold.  The warning flag will be set if the regulation error exceeds the threshold for more than</w:t>
            </w:r>
            <w:r w:rsidR="005F24EE">
              <w:rPr>
                <w:sz w:val="16"/>
              </w:rPr>
              <w:t xml:space="preserve"> 3 times the tracking delay.</w:t>
            </w:r>
            <w:r w:rsidR="003C061C">
              <w:rPr>
                <w:sz w:val="16"/>
              </w:rPr>
              <w:t xml:space="preserve">  If the value is zero the warning check is disabled.</w:t>
            </w:r>
          </w:p>
        </w:tc>
      </w:tr>
      <w:tr w:rsidR="00703439" w:rsidTr="00703439">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703439" w:rsidRDefault="00703439" w:rsidP="000E4AE7">
            <w:pPr>
              <w:pStyle w:val="BodyText"/>
              <w:ind w:left="0"/>
              <w:jc w:val="center"/>
              <w:rPr>
                <w:sz w:val="16"/>
              </w:rPr>
            </w:pPr>
            <w:r>
              <w:rPr>
                <w:sz w:val="16"/>
              </w:rPr>
              <w:t>B_ERR_FAULT</w:t>
            </w:r>
          </w:p>
        </w:tc>
        <w:tc>
          <w:tcPr>
            <w:tcW w:w="0" w:type="auto"/>
            <w:vAlign w:val="center"/>
          </w:tcPr>
          <w:p w:rsidR="00703439" w:rsidRPr="0066289D" w:rsidRDefault="00703439" w:rsidP="000E4AE7">
            <w:pPr>
              <w:pStyle w:val="BodyText"/>
              <w:ind w:left="0"/>
              <w:jc w:val="center"/>
              <w:rPr>
                <w:i/>
                <w:sz w:val="16"/>
              </w:rPr>
            </w:pPr>
            <w:r w:rsidRPr="0066289D">
              <w:rPr>
                <w:i/>
                <w:sz w:val="16"/>
              </w:rPr>
              <w:t>Float</w:t>
            </w:r>
          </w:p>
        </w:tc>
        <w:tc>
          <w:tcPr>
            <w:tcW w:w="0" w:type="auto"/>
            <w:vAlign w:val="center"/>
          </w:tcPr>
          <w:p w:rsidR="00703439" w:rsidRPr="006D737E" w:rsidRDefault="006D737E" w:rsidP="000E4AE7">
            <w:pPr>
              <w:pStyle w:val="BodyText"/>
              <w:ind w:left="0"/>
              <w:jc w:val="center"/>
              <w:rPr>
                <w:sz w:val="16"/>
              </w:rPr>
            </w:pPr>
            <w:r>
              <w:rPr>
                <w:sz w:val="16"/>
              </w:rPr>
              <w:t>0.0</w:t>
            </w:r>
          </w:p>
        </w:tc>
        <w:tc>
          <w:tcPr>
            <w:tcW w:w="5495" w:type="dxa"/>
            <w:vAlign w:val="center"/>
          </w:tcPr>
          <w:p w:rsidR="00703439" w:rsidRDefault="00E413C1" w:rsidP="003C061C">
            <w:pPr>
              <w:pStyle w:val="BodyText"/>
              <w:ind w:left="0"/>
              <w:jc w:val="left"/>
              <w:rPr>
                <w:sz w:val="16"/>
              </w:rPr>
            </w:pPr>
            <w:r>
              <w:rPr>
                <w:sz w:val="16"/>
              </w:rPr>
              <w:t>Field regulation error warning threshold.  The warning flag will be set if the regulation error excee</w:t>
            </w:r>
            <w:r w:rsidR="005F24EE">
              <w:rPr>
                <w:sz w:val="16"/>
              </w:rPr>
              <w:t xml:space="preserve">ds the threshold for more than 3 times the tracking delay. </w:t>
            </w:r>
            <w:r w:rsidR="003C061C">
              <w:rPr>
                <w:sz w:val="16"/>
              </w:rPr>
              <w:t xml:space="preserve"> If the value is zero the fault check is disabled.</w:t>
            </w:r>
          </w:p>
        </w:tc>
      </w:tr>
      <w:tr w:rsidR="00E413C1" w:rsidTr="00703439">
        <w:trPr>
          <w:jc w:val="right"/>
        </w:trPr>
        <w:tc>
          <w:tcPr>
            <w:tcW w:w="0" w:type="auto"/>
            <w:vAlign w:val="center"/>
          </w:tcPr>
          <w:p w:rsidR="00E413C1" w:rsidRDefault="00E413C1" w:rsidP="000E4AE7">
            <w:pPr>
              <w:pStyle w:val="BodyText"/>
              <w:ind w:left="0"/>
              <w:jc w:val="center"/>
              <w:rPr>
                <w:sz w:val="16"/>
              </w:rPr>
            </w:pPr>
            <w:r>
              <w:rPr>
                <w:sz w:val="16"/>
              </w:rPr>
              <w:t>I_POS</w:t>
            </w:r>
          </w:p>
        </w:tc>
        <w:tc>
          <w:tcPr>
            <w:tcW w:w="0" w:type="auto"/>
            <w:vAlign w:val="center"/>
          </w:tcPr>
          <w:p w:rsidR="00E413C1" w:rsidRPr="0066289D" w:rsidRDefault="00E413C1" w:rsidP="000E4AE7">
            <w:pPr>
              <w:pStyle w:val="BodyText"/>
              <w:ind w:left="0"/>
              <w:jc w:val="center"/>
              <w:rPr>
                <w:i/>
                <w:sz w:val="16"/>
              </w:rPr>
            </w:pPr>
            <w:r w:rsidRPr="0066289D">
              <w:rPr>
                <w:i/>
                <w:sz w:val="16"/>
              </w:rPr>
              <w:t>Float</w:t>
            </w:r>
          </w:p>
        </w:tc>
        <w:tc>
          <w:tcPr>
            <w:tcW w:w="0" w:type="auto"/>
            <w:vAlign w:val="center"/>
          </w:tcPr>
          <w:p w:rsidR="00E413C1" w:rsidRPr="006D737E" w:rsidRDefault="006D737E" w:rsidP="000E4AE7">
            <w:pPr>
              <w:pStyle w:val="BodyText"/>
              <w:ind w:left="0"/>
              <w:jc w:val="center"/>
              <w:rPr>
                <w:sz w:val="16"/>
              </w:rPr>
            </w:pPr>
            <w:r>
              <w:rPr>
                <w:sz w:val="16"/>
              </w:rPr>
              <w:t>1.0E+9</w:t>
            </w:r>
          </w:p>
        </w:tc>
        <w:tc>
          <w:tcPr>
            <w:tcW w:w="5495" w:type="dxa"/>
            <w:vAlign w:val="center"/>
          </w:tcPr>
          <w:p w:rsidR="00E413C1" w:rsidRDefault="00E413C1" w:rsidP="000E4AE7">
            <w:pPr>
              <w:pStyle w:val="BodyText"/>
              <w:ind w:left="0"/>
              <w:jc w:val="left"/>
              <w:rPr>
                <w:sz w:val="16"/>
              </w:rPr>
            </w:pPr>
            <w:r>
              <w:rPr>
                <w:sz w:val="16"/>
              </w:rPr>
              <w:t xml:space="preserve">Max positive </w:t>
            </w:r>
            <w:r w:rsidR="00CA5B93">
              <w:rPr>
                <w:sz w:val="16"/>
              </w:rPr>
              <w:t>current.</w:t>
            </w:r>
          </w:p>
        </w:tc>
      </w:tr>
      <w:tr w:rsidR="00E413C1" w:rsidTr="00703439">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E413C1" w:rsidRDefault="00E413C1" w:rsidP="000E4AE7">
            <w:pPr>
              <w:pStyle w:val="BodyText"/>
              <w:ind w:left="0"/>
              <w:jc w:val="center"/>
              <w:rPr>
                <w:sz w:val="16"/>
              </w:rPr>
            </w:pPr>
            <w:r>
              <w:rPr>
                <w:sz w:val="16"/>
              </w:rPr>
              <w:t>I_MIN</w:t>
            </w:r>
          </w:p>
        </w:tc>
        <w:tc>
          <w:tcPr>
            <w:tcW w:w="0" w:type="auto"/>
            <w:vAlign w:val="center"/>
          </w:tcPr>
          <w:p w:rsidR="00E413C1" w:rsidRPr="0066289D" w:rsidRDefault="00E413C1" w:rsidP="000E4AE7">
            <w:pPr>
              <w:pStyle w:val="BodyText"/>
              <w:ind w:left="0"/>
              <w:jc w:val="center"/>
              <w:rPr>
                <w:i/>
                <w:sz w:val="16"/>
              </w:rPr>
            </w:pPr>
            <w:r w:rsidRPr="0066289D">
              <w:rPr>
                <w:i/>
                <w:sz w:val="16"/>
              </w:rPr>
              <w:t>Float</w:t>
            </w:r>
          </w:p>
        </w:tc>
        <w:tc>
          <w:tcPr>
            <w:tcW w:w="0" w:type="auto"/>
            <w:vAlign w:val="center"/>
          </w:tcPr>
          <w:p w:rsidR="00E413C1" w:rsidRPr="006D737E" w:rsidRDefault="006D737E" w:rsidP="000E4AE7">
            <w:pPr>
              <w:pStyle w:val="BodyText"/>
              <w:ind w:left="0"/>
              <w:jc w:val="center"/>
              <w:rPr>
                <w:sz w:val="16"/>
              </w:rPr>
            </w:pPr>
            <w:r>
              <w:rPr>
                <w:sz w:val="16"/>
              </w:rPr>
              <w:t>0.0</w:t>
            </w:r>
          </w:p>
        </w:tc>
        <w:tc>
          <w:tcPr>
            <w:tcW w:w="5495" w:type="dxa"/>
            <w:vAlign w:val="center"/>
          </w:tcPr>
          <w:p w:rsidR="00E413C1" w:rsidRDefault="00E413C1" w:rsidP="006D737E">
            <w:pPr>
              <w:pStyle w:val="BodyText"/>
              <w:ind w:left="0"/>
              <w:jc w:val="left"/>
              <w:rPr>
                <w:sz w:val="16"/>
              </w:rPr>
            </w:pPr>
            <w:r>
              <w:rPr>
                <w:sz w:val="16"/>
              </w:rPr>
              <w:t xml:space="preserve">Minimum </w:t>
            </w:r>
            <w:r w:rsidR="006D737E">
              <w:rPr>
                <w:sz w:val="16"/>
              </w:rPr>
              <w:t>current</w:t>
            </w:r>
            <w:r>
              <w:rPr>
                <w:sz w:val="16"/>
              </w:rPr>
              <w:t xml:space="preserve"> reference</w:t>
            </w:r>
            <w:r w:rsidR="006D737E">
              <w:rPr>
                <w:sz w:val="16"/>
              </w:rPr>
              <w:t xml:space="preserve">.  This can be zero for a 4-quadrant </w:t>
            </w:r>
            <w:proofErr w:type="gramStart"/>
            <w:r w:rsidR="006D737E">
              <w:rPr>
                <w:sz w:val="16"/>
              </w:rPr>
              <w:t>converter,</w:t>
            </w:r>
            <w:proofErr w:type="gramEnd"/>
            <w:r w:rsidR="006D737E">
              <w:rPr>
                <w:sz w:val="16"/>
              </w:rPr>
              <w:t xml:space="preserve"> otherwise it should indicate the minimum current that can be regulated by the converter.</w:t>
            </w:r>
          </w:p>
        </w:tc>
      </w:tr>
      <w:tr w:rsidR="00E413C1" w:rsidTr="00703439">
        <w:trPr>
          <w:jc w:val="right"/>
        </w:trPr>
        <w:tc>
          <w:tcPr>
            <w:tcW w:w="0" w:type="auto"/>
            <w:vAlign w:val="center"/>
          </w:tcPr>
          <w:p w:rsidR="00E413C1" w:rsidRDefault="00E413C1" w:rsidP="000E4AE7">
            <w:pPr>
              <w:pStyle w:val="BodyText"/>
              <w:ind w:left="0"/>
              <w:jc w:val="center"/>
              <w:rPr>
                <w:sz w:val="16"/>
              </w:rPr>
            </w:pPr>
            <w:r>
              <w:rPr>
                <w:sz w:val="16"/>
              </w:rPr>
              <w:t>I_NEG</w:t>
            </w:r>
          </w:p>
        </w:tc>
        <w:tc>
          <w:tcPr>
            <w:tcW w:w="0" w:type="auto"/>
            <w:vAlign w:val="center"/>
          </w:tcPr>
          <w:p w:rsidR="00E413C1" w:rsidRPr="0066289D" w:rsidRDefault="00E413C1" w:rsidP="000E4AE7">
            <w:pPr>
              <w:pStyle w:val="BodyText"/>
              <w:ind w:left="0"/>
              <w:jc w:val="center"/>
              <w:rPr>
                <w:i/>
                <w:sz w:val="16"/>
              </w:rPr>
            </w:pPr>
            <w:r w:rsidRPr="0066289D">
              <w:rPr>
                <w:i/>
                <w:sz w:val="16"/>
              </w:rPr>
              <w:t>Float</w:t>
            </w:r>
          </w:p>
        </w:tc>
        <w:tc>
          <w:tcPr>
            <w:tcW w:w="0" w:type="auto"/>
            <w:vAlign w:val="center"/>
          </w:tcPr>
          <w:p w:rsidR="00E413C1" w:rsidRPr="006D737E" w:rsidRDefault="006D737E" w:rsidP="000E4AE7">
            <w:pPr>
              <w:pStyle w:val="BodyText"/>
              <w:ind w:left="0"/>
              <w:jc w:val="center"/>
              <w:rPr>
                <w:sz w:val="16"/>
              </w:rPr>
            </w:pPr>
            <w:r>
              <w:rPr>
                <w:sz w:val="16"/>
              </w:rPr>
              <w:t>-1.0E+9</w:t>
            </w:r>
          </w:p>
        </w:tc>
        <w:tc>
          <w:tcPr>
            <w:tcW w:w="5495" w:type="dxa"/>
            <w:vAlign w:val="center"/>
          </w:tcPr>
          <w:p w:rsidR="00E413C1" w:rsidRDefault="00E413C1" w:rsidP="006D737E">
            <w:pPr>
              <w:pStyle w:val="BodyText"/>
              <w:ind w:left="0"/>
              <w:jc w:val="left"/>
              <w:rPr>
                <w:sz w:val="16"/>
              </w:rPr>
            </w:pPr>
            <w:r>
              <w:rPr>
                <w:sz w:val="16"/>
              </w:rPr>
              <w:t xml:space="preserve">Maximum negative </w:t>
            </w:r>
            <w:r w:rsidR="006D737E">
              <w:rPr>
                <w:sz w:val="16"/>
              </w:rPr>
              <w:t>current.  This should be zero for a 1 or 2-quadrant converter.</w:t>
            </w:r>
          </w:p>
        </w:tc>
      </w:tr>
      <w:tr w:rsidR="00E413C1" w:rsidTr="00E413C1">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E413C1" w:rsidRDefault="00E413C1" w:rsidP="00E413C1">
            <w:pPr>
              <w:pStyle w:val="BodyText"/>
              <w:ind w:left="0"/>
              <w:jc w:val="center"/>
              <w:rPr>
                <w:sz w:val="16"/>
              </w:rPr>
            </w:pPr>
            <w:r>
              <w:rPr>
                <w:sz w:val="16"/>
              </w:rPr>
              <w:t>I_RATE</w:t>
            </w:r>
          </w:p>
        </w:tc>
        <w:tc>
          <w:tcPr>
            <w:tcW w:w="0" w:type="auto"/>
            <w:vAlign w:val="center"/>
          </w:tcPr>
          <w:p w:rsidR="00E413C1" w:rsidRPr="0066289D" w:rsidRDefault="00E413C1" w:rsidP="00E413C1">
            <w:pPr>
              <w:pStyle w:val="BodyText"/>
              <w:ind w:left="0"/>
              <w:jc w:val="center"/>
              <w:rPr>
                <w:i/>
                <w:sz w:val="16"/>
              </w:rPr>
            </w:pPr>
            <w:r>
              <w:rPr>
                <w:i/>
                <w:sz w:val="16"/>
              </w:rPr>
              <w:t>Float</w:t>
            </w:r>
          </w:p>
        </w:tc>
        <w:tc>
          <w:tcPr>
            <w:tcW w:w="0" w:type="auto"/>
            <w:vAlign w:val="center"/>
          </w:tcPr>
          <w:p w:rsidR="00E413C1" w:rsidRPr="006D737E" w:rsidRDefault="006D737E" w:rsidP="00E413C1">
            <w:pPr>
              <w:pStyle w:val="BodyText"/>
              <w:ind w:left="0"/>
              <w:jc w:val="center"/>
              <w:rPr>
                <w:sz w:val="16"/>
              </w:rPr>
            </w:pPr>
            <w:r>
              <w:rPr>
                <w:sz w:val="16"/>
              </w:rPr>
              <w:t>1.0E+9</w:t>
            </w:r>
          </w:p>
        </w:tc>
        <w:tc>
          <w:tcPr>
            <w:tcW w:w="5495" w:type="dxa"/>
            <w:vAlign w:val="center"/>
          </w:tcPr>
          <w:p w:rsidR="00E413C1" w:rsidRDefault="00E413C1" w:rsidP="006D737E">
            <w:pPr>
              <w:pStyle w:val="BodyText"/>
              <w:ind w:left="0"/>
              <w:jc w:val="left"/>
              <w:rPr>
                <w:sz w:val="16"/>
              </w:rPr>
            </w:pPr>
            <w:r>
              <w:rPr>
                <w:sz w:val="16"/>
              </w:rPr>
              <w:t xml:space="preserve">Maximum absolute rate of change of </w:t>
            </w:r>
            <w:r w:rsidR="006D737E">
              <w:rPr>
                <w:sz w:val="16"/>
              </w:rPr>
              <w:t>current</w:t>
            </w:r>
            <w:r>
              <w:rPr>
                <w:sz w:val="16"/>
              </w:rPr>
              <w:t>.</w:t>
            </w:r>
            <w:r w:rsidR="00D736D2">
              <w:rPr>
                <w:sz w:val="16"/>
              </w:rPr>
              <w:t xml:space="preserve">  If set to zero then the rate check is disabled.</w:t>
            </w:r>
          </w:p>
        </w:tc>
      </w:tr>
      <w:tr w:rsidR="00E413C1" w:rsidTr="00703439">
        <w:trPr>
          <w:jc w:val="right"/>
        </w:trPr>
        <w:tc>
          <w:tcPr>
            <w:tcW w:w="0" w:type="auto"/>
            <w:vAlign w:val="center"/>
          </w:tcPr>
          <w:p w:rsidR="00E413C1" w:rsidRDefault="00E413C1" w:rsidP="000E4AE7">
            <w:pPr>
              <w:pStyle w:val="BodyText"/>
              <w:ind w:left="0"/>
              <w:jc w:val="center"/>
              <w:rPr>
                <w:sz w:val="16"/>
              </w:rPr>
            </w:pPr>
            <w:r>
              <w:rPr>
                <w:sz w:val="16"/>
              </w:rPr>
              <w:t>I_ACCELERATION</w:t>
            </w:r>
          </w:p>
        </w:tc>
        <w:tc>
          <w:tcPr>
            <w:tcW w:w="0" w:type="auto"/>
            <w:vAlign w:val="center"/>
          </w:tcPr>
          <w:p w:rsidR="00E413C1" w:rsidRPr="0066289D" w:rsidRDefault="00E413C1" w:rsidP="000E4AE7">
            <w:pPr>
              <w:pStyle w:val="BodyText"/>
              <w:ind w:left="0"/>
              <w:jc w:val="center"/>
              <w:rPr>
                <w:i/>
                <w:sz w:val="16"/>
              </w:rPr>
            </w:pPr>
            <w:r w:rsidRPr="0066289D">
              <w:rPr>
                <w:i/>
                <w:sz w:val="16"/>
              </w:rPr>
              <w:t>Float</w:t>
            </w:r>
          </w:p>
        </w:tc>
        <w:tc>
          <w:tcPr>
            <w:tcW w:w="0" w:type="auto"/>
            <w:vAlign w:val="center"/>
          </w:tcPr>
          <w:p w:rsidR="00E413C1" w:rsidRPr="006D737E" w:rsidRDefault="006D737E" w:rsidP="000E4AE7">
            <w:pPr>
              <w:pStyle w:val="BodyText"/>
              <w:ind w:left="0"/>
              <w:jc w:val="center"/>
              <w:rPr>
                <w:sz w:val="16"/>
              </w:rPr>
            </w:pPr>
            <w:r>
              <w:rPr>
                <w:sz w:val="16"/>
              </w:rPr>
              <w:t>1.0E+9</w:t>
            </w:r>
          </w:p>
        </w:tc>
        <w:tc>
          <w:tcPr>
            <w:tcW w:w="5495" w:type="dxa"/>
            <w:vAlign w:val="center"/>
          </w:tcPr>
          <w:p w:rsidR="00E413C1" w:rsidRDefault="00E413C1" w:rsidP="000E4AE7">
            <w:pPr>
              <w:pStyle w:val="BodyText"/>
              <w:ind w:left="0"/>
              <w:jc w:val="left"/>
              <w:rPr>
                <w:sz w:val="16"/>
              </w:rPr>
            </w:pPr>
            <w:r>
              <w:rPr>
                <w:sz w:val="16"/>
              </w:rPr>
              <w:t>Maximum absolute field acceleration.   If set</w:t>
            </w:r>
            <w:r w:rsidR="00D736D2">
              <w:rPr>
                <w:sz w:val="16"/>
              </w:rPr>
              <w:t xml:space="preserve"> to zero the acceleration check</w:t>
            </w:r>
            <w:r>
              <w:rPr>
                <w:sz w:val="16"/>
              </w:rPr>
              <w:t xml:space="preserve"> are disabled.</w:t>
            </w:r>
          </w:p>
        </w:tc>
      </w:tr>
      <w:tr w:rsidR="00E413C1" w:rsidTr="00703439">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E413C1" w:rsidRDefault="00E413C1" w:rsidP="000E4AE7">
            <w:pPr>
              <w:pStyle w:val="BodyText"/>
              <w:ind w:left="0"/>
              <w:jc w:val="center"/>
              <w:rPr>
                <w:sz w:val="16"/>
              </w:rPr>
            </w:pPr>
            <w:r>
              <w:rPr>
                <w:sz w:val="16"/>
              </w:rPr>
              <w:t>I_ERR_WARNING</w:t>
            </w:r>
          </w:p>
        </w:tc>
        <w:tc>
          <w:tcPr>
            <w:tcW w:w="0" w:type="auto"/>
            <w:vAlign w:val="center"/>
          </w:tcPr>
          <w:p w:rsidR="00E413C1" w:rsidRPr="0066289D" w:rsidRDefault="00E413C1" w:rsidP="000E4AE7">
            <w:pPr>
              <w:pStyle w:val="BodyText"/>
              <w:ind w:left="0"/>
              <w:jc w:val="center"/>
              <w:rPr>
                <w:i/>
                <w:sz w:val="16"/>
              </w:rPr>
            </w:pPr>
            <w:r w:rsidRPr="0066289D">
              <w:rPr>
                <w:i/>
                <w:sz w:val="16"/>
              </w:rPr>
              <w:t>Float</w:t>
            </w:r>
          </w:p>
        </w:tc>
        <w:tc>
          <w:tcPr>
            <w:tcW w:w="0" w:type="auto"/>
            <w:vAlign w:val="center"/>
          </w:tcPr>
          <w:p w:rsidR="00E413C1" w:rsidRPr="006D737E" w:rsidRDefault="006D737E" w:rsidP="000E4AE7">
            <w:pPr>
              <w:pStyle w:val="BodyText"/>
              <w:ind w:left="0"/>
              <w:jc w:val="center"/>
              <w:rPr>
                <w:sz w:val="16"/>
              </w:rPr>
            </w:pPr>
            <w:r>
              <w:rPr>
                <w:sz w:val="16"/>
              </w:rPr>
              <w:t>0.0</w:t>
            </w:r>
          </w:p>
        </w:tc>
        <w:tc>
          <w:tcPr>
            <w:tcW w:w="5495" w:type="dxa"/>
            <w:vAlign w:val="center"/>
          </w:tcPr>
          <w:p w:rsidR="00E413C1" w:rsidRDefault="005F24EE" w:rsidP="000E4AE7">
            <w:pPr>
              <w:pStyle w:val="BodyText"/>
              <w:ind w:left="0"/>
              <w:jc w:val="left"/>
              <w:rPr>
                <w:sz w:val="16"/>
              </w:rPr>
            </w:pPr>
            <w:r>
              <w:rPr>
                <w:sz w:val="16"/>
              </w:rPr>
              <w:t>Current</w:t>
            </w:r>
            <w:r w:rsidR="00E413C1">
              <w:rPr>
                <w:sz w:val="16"/>
              </w:rPr>
              <w:t xml:space="preserve"> regulation error warning threshold.  The warning flag will be set if the regulation error exceeds the threshold for more than</w:t>
            </w:r>
            <w:r>
              <w:rPr>
                <w:sz w:val="16"/>
              </w:rPr>
              <w:t xml:space="preserve"> 3 time the track delay.  If the value is zero the fault check is disabled.</w:t>
            </w:r>
          </w:p>
        </w:tc>
      </w:tr>
      <w:tr w:rsidR="00E413C1" w:rsidTr="00703439">
        <w:trPr>
          <w:jc w:val="right"/>
        </w:trPr>
        <w:tc>
          <w:tcPr>
            <w:tcW w:w="0" w:type="auto"/>
            <w:vAlign w:val="center"/>
          </w:tcPr>
          <w:p w:rsidR="00E413C1" w:rsidRDefault="00E413C1" w:rsidP="000E4AE7">
            <w:pPr>
              <w:pStyle w:val="BodyText"/>
              <w:ind w:left="0"/>
              <w:jc w:val="center"/>
              <w:rPr>
                <w:sz w:val="16"/>
              </w:rPr>
            </w:pPr>
            <w:r>
              <w:rPr>
                <w:sz w:val="16"/>
              </w:rPr>
              <w:t>I_ERR_FAULT</w:t>
            </w:r>
          </w:p>
        </w:tc>
        <w:tc>
          <w:tcPr>
            <w:tcW w:w="0" w:type="auto"/>
            <w:vAlign w:val="center"/>
          </w:tcPr>
          <w:p w:rsidR="00E413C1" w:rsidRPr="0066289D" w:rsidRDefault="00E413C1" w:rsidP="000E4AE7">
            <w:pPr>
              <w:pStyle w:val="BodyText"/>
              <w:ind w:left="0"/>
              <w:jc w:val="center"/>
              <w:rPr>
                <w:i/>
                <w:sz w:val="16"/>
              </w:rPr>
            </w:pPr>
            <w:r w:rsidRPr="0066289D">
              <w:rPr>
                <w:i/>
                <w:sz w:val="16"/>
              </w:rPr>
              <w:t>Float</w:t>
            </w:r>
          </w:p>
        </w:tc>
        <w:tc>
          <w:tcPr>
            <w:tcW w:w="0" w:type="auto"/>
            <w:vAlign w:val="center"/>
          </w:tcPr>
          <w:p w:rsidR="00E413C1" w:rsidRPr="006D737E" w:rsidRDefault="006D737E" w:rsidP="000E4AE7">
            <w:pPr>
              <w:pStyle w:val="BodyText"/>
              <w:ind w:left="0"/>
              <w:jc w:val="center"/>
              <w:rPr>
                <w:sz w:val="16"/>
              </w:rPr>
            </w:pPr>
            <w:r>
              <w:rPr>
                <w:sz w:val="16"/>
              </w:rPr>
              <w:t>0.0</w:t>
            </w:r>
          </w:p>
        </w:tc>
        <w:tc>
          <w:tcPr>
            <w:tcW w:w="5495" w:type="dxa"/>
            <w:vAlign w:val="center"/>
          </w:tcPr>
          <w:p w:rsidR="00E413C1" w:rsidRDefault="005F24EE" w:rsidP="000E4AE7">
            <w:pPr>
              <w:pStyle w:val="BodyText"/>
              <w:ind w:left="0"/>
              <w:jc w:val="left"/>
              <w:rPr>
                <w:sz w:val="16"/>
              </w:rPr>
            </w:pPr>
            <w:r>
              <w:rPr>
                <w:sz w:val="16"/>
              </w:rPr>
              <w:t>Current</w:t>
            </w:r>
            <w:r w:rsidR="00E413C1">
              <w:rPr>
                <w:sz w:val="16"/>
              </w:rPr>
              <w:t xml:space="preserve"> regulation error warning threshold.  The warning flag will be set if the regulation error exceeds the threshold for more than</w:t>
            </w:r>
            <w:r>
              <w:rPr>
                <w:sz w:val="16"/>
              </w:rPr>
              <w:t xml:space="preserve"> 3 time the track delay.  If the value is zero the fault check is disabled.</w:t>
            </w:r>
          </w:p>
        </w:tc>
      </w:tr>
      <w:tr w:rsidR="00E413C1" w:rsidTr="00703439">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E413C1" w:rsidRDefault="00E413C1" w:rsidP="000E4AE7">
            <w:pPr>
              <w:pStyle w:val="BodyText"/>
              <w:ind w:left="0"/>
              <w:jc w:val="center"/>
              <w:rPr>
                <w:sz w:val="16"/>
              </w:rPr>
            </w:pPr>
            <w:r w:rsidRPr="00703439">
              <w:rPr>
                <w:sz w:val="16"/>
              </w:rPr>
              <w:t>I_QUADRANTS41</w:t>
            </w:r>
          </w:p>
        </w:tc>
        <w:tc>
          <w:tcPr>
            <w:tcW w:w="0" w:type="auto"/>
            <w:vAlign w:val="center"/>
          </w:tcPr>
          <w:p w:rsidR="00E413C1" w:rsidRPr="0066289D" w:rsidRDefault="00E413C1" w:rsidP="000E4AE7">
            <w:pPr>
              <w:pStyle w:val="BodyText"/>
              <w:ind w:left="0"/>
              <w:jc w:val="center"/>
              <w:rPr>
                <w:i/>
                <w:sz w:val="16"/>
              </w:rPr>
            </w:pPr>
            <w:r w:rsidRPr="0066289D">
              <w:rPr>
                <w:i/>
                <w:sz w:val="16"/>
              </w:rPr>
              <w:t>Float</w:t>
            </w:r>
          </w:p>
        </w:tc>
        <w:tc>
          <w:tcPr>
            <w:tcW w:w="0" w:type="auto"/>
            <w:vAlign w:val="center"/>
          </w:tcPr>
          <w:p w:rsidR="00E413C1" w:rsidRPr="006D737E" w:rsidRDefault="00E413C1" w:rsidP="000E4AE7">
            <w:pPr>
              <w:pStyle w:val="BodyText"/>
              <w:ind w:left="0"/>
              <w:jc w:val="center"/>
              <w:rPr>
                <w:sz w:val="16"/>
              </w:rPr>
            </w:pPr>
            <w:r w:rsidRPr="006D737E">
              <w:rPr>
                <w:sz w:val="16"/>
              </w:rPr>
              <w:t>0.0,0.0</w:t>
            </w:r>
          </w:p>
        </w:tc>
        <w:tc>
          <w:tcPr>
            <w:tcW w:w="5495" w:type="dxa"/>
            <w:vAlign w:val="center"/>
          </w:tcPr>
          <w:p w:rsidR="00E413C1" w:rsidRDefault="00AA1F25" w:rsidP="000E4AE7">
            <w:pPr>
              <w:pStyle w:val="BodyText"/>
              <w:ind w:left="0"/>
              <w:jc w:val="left"/>
              <w:rPr>
                <w:sz w:val="16"/>
              </w:rPr>
            </w:pPr>
            <w:r>
              <w:rPr>
                <w:sz w:val="16"/>
              </w:rPr>
              <w:t>Together with V_QUADRANTS41 this allows the voltage to be limited as a function of the current (see below).</w:t>
            </w:r>
          </w:p>
        </w:tc>
      </w:tr>
      <w:tr w:rsidR="00E413C1" w:rsidTr="00703439">
        <w:trPr>
          <w:jc w:val="right"/>
        </w:trPr>
        <w:tc>
          <w:tcPr>
            <w:tcW w:w="0" w:type="auto"/>
            <w:vAlign w:val="center"/>
          </w:tcPr>
          <w:p w:rsidR="00E413C1" w:rsidRDefault="00E413C1" w:rsidP="00703439">
            <w:pPr>
              <w:pStyle w:val="BodyText"/>
              <w:ind w:left="0"/>
              <w:jc w:val="center"/>
              <w:rPr>
                <w:sz w:val="16"/>
              </w:rPr>
            </w:pPr>
            <w:r>
              <w:rPr>
                <w:sz w:val="16"/>
              </w:rPr>
              <w:t>V_POS</w:t>
            </w:r>
          </w:p>
        </w:tc>
        <w:tc>
          <w:tcPr>
            <w:tcW w:w="0" w:type="auto"/>
            <w:vAlign w:val="center"/>
          </w:tcPr>
          <w:p w:rsidR="00E413C1" w:rsidRPr="0066289D" w:rsidRDefault="00E413C1" w:rsidP="00703439">
            <w:pPr>
              <w:pStyle w:val="BodyText"/>
              <w:ind w:left="0"/>
              <w:jc w:val="center"/>
              <w:rPr>
                <w:i/>
                <w:sz w:val="16"/>
              </w:rPr>
            </w:pPr>
            <w:r w:rsidRPr="0066289D">
              <w:rPr>
                <w:i/>
                <w:sz w:val="16"/>
              </w:rPr>
              <w:t>Float</w:t>
            </w:r>
          </w:p>
        </w:tc>
        <w:tc>
          <w:tcPr>
            <w:tcW w:w="0" w:type="auto"/>
            <w:vAlign w:val="center"/>
          </w:tcPr>
          <w:p w:rsidR="00E413C1" w:rsidRPr="006D737E" w:rsidRDefault="006D737E" w:rsidP="00703439">
            <w:pPr>
              <w:pStyle w:val="BodyText"/>
              <w:ind w:left="0"/>
              <w:jc w:val="center"/>
              <w:rPr>
                <w:sz w:val="16"/>
              </w:rPr>
            </w:pPr>
            <w:r>
              <w:rPr>
                <w:sz w:val="16"/>
              </w:rPr>
              <w:t>1.0E+9</w:t>
            </w:r>
          </w:p>
        </w:tc>
        <w:tc>
          <w:tcPr>
            <w:tcW w:w="5495" w:type="dxa"/>
            <w:vAlign w:val="center"/>
          </w:tcPr>
          <w:p w:rsidR="00E413C1" w:rsidRDefault="00E413C1" w:rsidP="00E413C1">
            <w:pPr>
              <w:pStyle w:val="BodyText"/>
              <w:ind w:left="0"/>
              <w:jc w:val="left"/>
              <w:rPr>
                <w:sz w:val="16"/>
              </w:rPr>
            </w:pPr>
            <w:r>
              <w:rPr>
                <w:sz w:val="16"/>
              </w:rPr>
              <w:t>Max positive voltage</w:t>
            </w:r>
          </w:p>
        </w:tc>
      </w:tr>
      <w:tr w:rsidR="00E413C1" w:rsidTr="00703439">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E413C1" w:rsidRDefault="00E413C1" w:rsidP="00703439">
            <w:pPr>
              <w:pStyle w:val="BodyText"/>
              <w:ind w:left="0"/>
              <w:jc w:val="center"/>
              <w:rPr>
                <w:sz w:val="16"/>
              </w:rPr>
            </w:pPr>
            <w:r>
              <w:rPr>
                <w:sz w:val="16"/>
              </w:rPr>
              <w:t>V_MIN</w:t>
            </w:r>
          </w:p>
        </w:tc>
        <w:tc>
          <w:tcPr>
            <w:tcW w:w="0" w:type="auto"/>
            <w:vAlign w:val="center"/>
          </w:tcPr>
          <w:p w:rsidR="00E413C1" w:rsidRPr="0066289D" w:rsidRDefault="00E413C1" w:rsidP="00703439">
            <w:pPr>
              <w:pStyle w:val="BodyText"/>
              <w:ind w:left="0"/>
              <w:jc w:val="center"/>
              <w:rPr>
                <w:i/>
                <w:sz w:val="16"/>
              </w:rPr>
            </w:pPr>
            <w:r w:rsidRPr="0066289D">
              <w:rPr>
                <w:i/>
                <w:sz w:val="16"/>
              </w:rPr>
              <w:t>Float</w:t>
            </w:r>
          </w:p>
        </w:tc>
        <w:tc>
          <w:tcPr>
            <w:tcW w:w="0" w:type="auto"/>
            <w:vAlign w:val="center"/>
          </w:tcPr>
          <w:p w:rsidR="00E413C1" w:rsidRPr="006D737E" w:rsidRDefault="006D737E" w:rsidP="00703439">
            <w:pPr>
              <w:pStyle w:val="BodyText"/>
              <w:ind w:left="0"/>
              <w:jc w:val="center"/>
              <w:rPr>
                <w:sz w:val="16"/>
              </w:rPr>
            </w:pPr>
            <w:r>
              <w:rPr>
                <w:sz w:val="16"/>
              </w:rPr>
              <w:t>0.0</w:t>
            </w:r>
          </w:p>
        </w:tc>
        <w:tc>
          <w:tcPr>
            <w:tcW w:w="5495" w:type="dxa"/>
            <w:vAlign w:val="center"/>
          </w:tcPr>
          <w:p w:rsidR="00E413C1" w:rsidRDefault="00E413C1" w:rsidP="00703439">
            <w:pPr>
              <w:pStyle w:val="BodyText"/>
              <w:ind w:left="0"/>
              <w:jc w:val="left"/>
              <w:rPr>
                <w:sz w:val="16"/>
              </w:rPr>
            </w:pPr>
            <w:r>
              <w:rPr>
                <w:sz w:val="16"/>
              </w:rPr>
              <w:t>Minimum field voltage</w:t>
            </w:r>
          </w:p>
        </w:tc>
      </w:tr>
      <w:tr w:rsidR="00E413C1" w:rsidTr="00703439">
        <w:trPr>
          <w:jc w:val="right"/>
        </w:trPr>
        <w:tc>
          <w:tcPr>
            <w:tcW w:w="0" w:type="auto"/>
            <w:vAlign w:val="center"/>
          </w:tcPr>
          <w:p w:rsidR="00E413C1" w:rsidRDefault="00E413C1" w:rsidP="00703439">
            <w:pPr>
              <w:pStyle w:val="BodyText"/>
              <w:ind w:left="0"/>
              <w:jc w:val="center"/>
              <w:rPr>
                <w:sz w:val="16"/>
              </w:rPr>
            </w:pPr>
            <w:r>
              <w:rPr>
                <w:sz w:val="16"/>
              </w:rPr>
              <w:lastRenderedPageBreak/>
              <w:t>V_NEG</w:t>
            </w:r>
          </w:p>
        </w:tc>
        <w:tc>
          <w:tcPr>
            <w:tcW w:w="0" w:type="auto"/>
            <w:vAlign w:val="center"/>
          </w:tcPr>
          <w:p w:rsidR="00E413C1" w:rsidRPr="0066289D" w:rsidRDefault="00E413C1" w:rsidP="00703439">
            <w:pPr>
              <w:pStyle w:val="BodyText"/>
              <w:ind w:left="0"/>
              <w:jc w:val="center"/>
              <w:rPr>
                <w:i/>
                <w:sz w:val="16"/>
              </w:rPr>
            </w:pPr>
            <w:r w:rsidRPr="0066289D">
              <w:rPr>
                <w:i/>
                <w:sz w:val="16"/>
              </w:rPr>
              <w:t>Float</w:t>
            </w:r>
          </w:p>
        </w:tc>
        <w:tc>
          <w:tcPr>
            <w:tcW w:w="0" w:type="auto"/>
            <w:vAlign w:val="center"/>
          </w:tcPr>
          <w:p w:rsidR="00E413C1" w:rsidRPr="006D737E" w:rsidRDefault="006D737E" w:rsidP="00703439">
            <w:pPr>
              <w:pStyle w:val="BodyText"/>
              <w:ind w:left="0"/>
              <w:jc w:val="center"/>
              <w:rPr>
                <w:sz w:val="16"/>
              </w:rPr>
            </w:pPr>
            <w:r>
              <w:rPr>
                <w:sz w:val="16"/>
              </w:rPr>
              <w:t>-1.0E+9</w:t>
            </w:r>
          </w:p>
        </w:tc>
        <w:tc>
          <w:tcPr>
            <w:tcW w:w="5495" w:type="dxa"/>
            <w:vAlign w:val="center"/>
          </w:tcPr>
          <w:p w:rsidR="00E413C1" w:rsidRDefault="00E413C1" w:rsidP="00703439">
            <w:pPr>
              <w:pStyle w:val="BodyText"/>
              <w:ind w:left="0"/>
              <w:jc w:val="left"/>
              <w:rPr>
                <w:sz w:val="16"/>
              </w:rPr>
            </w:pPr>
            <w:r>
              <w:rPr>
                <w:sz w:val="16"/>
              </w:rPr>
              <w:t>Maximum negative voltage</w:t>
            </w:r>
          </w:p>
        </w:tc>
      </w:tr>
      <w:tr w:rsidR="00E413C1" w:rsidTr="00E413C1">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E413C1" w:rsidRDefault="00E413C1" w:rsidP="00E413C1">
            <w:pPr>
              <w:pStyle w:val="BodyText"/>
              <w:ind w:left="0"/>
              <w:jc w:val="center"/>
              <w:rPr>
                <w:sz w:val="16"/>
              </w:rPr>
            </w:pPr>
            <w:r>
              <w:rPr>
                <w:sz w:val="16"/>
              </w:rPr>
              <w:t>V_RATE</w:t>
            </w:r>
          </w:p>
        </w:tc>
        <w:tc>
          <w:tcPr>
            <w:tcW w:w="0" w:type="auto"/>
            <w:vAlign w:val="center"/>
          </w:tcPr>
          <w:p w:rsidR="00E413C1" w:rsidRPr="0066289D" w:rsidRDefault="00E413C1" w:rsidP="00E413C1">
            <w:pPr>
              <w:pStyle w:val="BodyText"/>
              <w:ind w:left="0"/>
              <w:jc w:val="center"/>
              <w:rPr>
                <w:i/>
                <w:sz w:val="16"/>
              </w:rPr>
            </w:pPr>
            <w:r>
              <w:rPr>
                <w:i/>
                <w:sz w:val="16"/>
              </w:rPr>
              <w:t>Float</w:t>
            </w:r>
          </w:p>
        </w:tc>
        <w:tc>
          <w:tcPr>
            <w:tcW w:w="0" w:type="auto"/>
            <w:vAlign w:val="center"/>
          </w:tcPr>
          <w:p w:rsidR="00E413C1" w:rsidRPr="006D737E" w:rsidRDefault="006D737E" w:rsidP="00E413C1">
            <w:pPr>
              <w:pStyle w:val="BodyText"/>
              <w:ind w:left="0"/>
              <w:jc w:val="center"/>
              <w:rPr>
                <w:sz w:val="16"/>
              </w:rPr>
            </w:pPr>
            <w:r>
              <w:rPr>
                <w:sz w:val="16"/>
              </w:rPr>
              <w:t>1.0E+9</w:t>
            </w:r>
          </w:p>
        </w:tc>
        <w:tc>
          <w:tcPr>
            <w:tcW w:w="5495" w:type="dxa"/>
            <w:vAlign w:val="center"/>
          </w:tcPr>
          <w:p w:rsidR="00E413C1" w:rsidRDefault="00E413C1" w:rsidP="00E413C1">
            <w:pPr>
              <w:pStyle w:val="BodyText"/>
              <w:ind w:left="0"/>
              <w:jc w:val="left"/>
              <w:rPr>
                <w:sz w:val="16"/>
              </w:rPr>
            </w:pPr>
            <w:r>
              <w:rPr>
                <w:sz w:val="16"/>
              </w:rPr>
              <w:t>Maximum absolute rate of change of voltage.</w:t>
            </w:r>
          </w:p>
        </w:tc>
      </w:tr>
      <w:tr w:rsidR="00E413C1" w:rsidTr="00703439">
        <w:trPr>
          <w:jc w:val="right"/>
        </w:trPr>
        <w:tc>
          <w:tcPr>
            <w:tcW w:w="0" w:type="auto"/>
            <w:vAlign w:val="center"/>
          </w:tcPr>
          <w:p w:rsidR="00E413C1" w:rsidRDefault="00E413C1" w:rsidP="00703439">
            <w:pPr>
              <w:pStyle w:val="BodyText"/>
              <w:ind w:left="0"/>
              <w:jc w:val="center"/>
              <w:rPr>
                <w:sz w:val="16"/>
              </w:rPr>
            </w:pPr>
            <w:r>
              <w:rPr>
                <w:sz w:val="16"/>
              </w:rPr>
              <w:t>V_ACCELERATION</w:t>
            </w:r>
          </w:p>
        </w:tc>
        <w:tc>
          <w:tcPr>
            <w:tcW w:w="0" w:type="auto"/>
            <w:vAlign w:val="center"/>
          </w:tcPr>
          <w:p w:rsidR="00E413C1" w:rsidRPr="0066289D" w:rsidRDefault="00E413C1" w:rsidP="00703439">
            <w:pPr>
              <w:pStyle w:val="BodyText"/>
              <w:ind w:left="0"/>
              <w:jc w:val="center"/>
              <w:rPr>
                <w:i/>
                <w:sz w:val="16"/>
              </w:rPr>
            </w:pPr>
            <w:r w:rsidRPr="0066289D">
              <w:rPr>
                <w:i/>
                <w:sz w:val="16"/>
              </w:rPr>
              <w:t>Float</w:t>
            </w:r>
          </w:p>
        </w:tc>
        <w:tc>
          <w:tcPr>
            <w:tcW w:w="0" w:type="auto"/>
            <w:vAlign w:val="center"/>
          </w:tcPr>
          <w:p w:rsidR="00E413C1" w:rsidRPr="006D737E" w:rsidRDefault="006D737E" w:rsidP="00703439">
            <w:pPr>
              <w:pStyle w:val="BodyText"/>
              <w:ind w:left="0"/>
              <w:jc w:val="center"/>
              <w:rPr>
                <w:sz w:val="16"/>
              </w:rPr>
            </w:pPr>
            <w:r>
              <w:rPr>
                <w:sz w:val="16"/>
              </w:rPr>
              <w:t>1.0E+9</w:t>
            </w:r>
          </w:p>
        </w:tc>
        <w:tc>
          <w:tcPr>
            <w:tcW w:w="5495" w:type="dxa"/>
            <w:vAlign w:val="center"/>
          </w:tcPr>
          <w:p w:rsidR="00E413C1" w:rsidRDefault="00E413C1" w:rsidP="00703439">
            <w:pPr>
              <w:pStyle w:val="BodyText"/>
              <w:ind w:left="0"/>
              <w:jc w:val="left"/>
              <w:rPr>
                <w:sz w:val="16"/>
              </w:rPr>
            </w:pPr>
            <w:r>
              <w:rPr>
                <w:sz w:val="16"/>
              </w:rPr>
              <w:t xml:space="preserve">Maximum absolute </w:t>
            </w:r>
            <w:r w:rsidR="003C061C">
              <w:rPr>
                <w:sz w:val="16"/>
              </w:rPr>
              <w:t xml:space="preserve">voltage </w:t>
            </w:r>
            <w:r>
              <w:rPr>
                <w:sz w:val="16"/>
              </w:rPr>
              <w:t>acceleration.   If set to zero the acceleration checks are disabled.</w:t>
            </w:r>
          </w:p>
        </w:tc>
      </w:tr>
      <w:tr w:rsidR="00E413C1" w:rsidTr="00703439">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E413C1" w:rsidRDefault="00E413C1" w:rsidP="00703439">
            <w:pPr>
              <w:pStyle w:val="BodyText"/>
              <w:ind w:left="0"/>
              <w:jc w:val="center"/>
              <w:rPr>
                <w:sz w:val="16"/>
              </w:rPr>
            </w:pPr>
            <w:r>
              <w:rPr>
                <w:sz w:val="16"/>
              </w:rPr>
              <w:t>V_ERR_WARNING</w:t>
            </w:r>
          </w:p>
        </w:tc>
        <w:tc>
          <w:tcPr>
            <w:tcW w:w="0" w:type="auto"/>
            <w:vAlign w:val="center"/>
          </w:tcPr>
          <w:p w:rsidR="00E413C1" w:rsidRPr="0066289D" w:rsidRDefault="00E413C1" w:rsidP="00703439">
            <w:pPr>
              <w:pStyle w:val="BodyText"/>
              <w:ind w:left="0"/>
              <w:jc w:val="center"/>
              <w:rPr>
                <w:i/>
                <w:sz w:val="16"/>
              </w:rPr>
            </w:pPr>
            <w:r w:rsidRPr="0066289D">
              <w:rPr>
                <w:i/>
                <w:sz w:val="16"/>
              </w:rPr>
              <w:t>Float</w:t>
            </w:r>
          </w:p>
        </w:tc>
        <w:tc>
          <w:tcPr>
            <w:tcW w:w="0" w:type="auto"/>
            <w:vAlign w:val="center"/>
          </w:tcPr>
          <w:p w:rsidR="00E413C1" w:rsidRPr="006D737E" w:rsidRDefault="006D737E" w:rsidP="00703439">
            <w:pPr>
              <w:pStyle w:val="BodyText"/>
              <w:ind w:left="0"/>
              <w:jc w:val="center"/>
              <w:rPr>
                <w:sz w:val="16"/>
              </w:rPr>
            </w:pPr>
            <w:r>
              <w:rPr>
                <w:sz w:val="16"/>
              </w:rPr>
              <w:t>0.0</w:t>
            </w:r>
          </w:p>
        </w:tc>
        <w:tc>
          <w:tcPr>
            <w:tcW w:w="5495" w:type="dxa"/>
            <w:vAlign w:val="center"/>
          </w:tcPr>
          <w:p w:rsidR="00E413C1" w:rsidRDefault="003C061C" w:rsidP="003C061C">
            <w:pPr>
              <w:pStyle w:val="BodyText"/>
              <w:ind w:left="0"/>
              <w:jc w:val="left"/>
              <w:rPr>
                <w:sz w:val="16"/>
              </w:rPr>
            </w:pPr>
            <w:proofErr w:type="spellStart"/>
            <w:r>
              <w:rPr>
                <w:sz w:val="16"/>
              </w:rPr>
              <w:t>Libreg</w:t>
            </w:r>
            <w:proofErr w:type="spellEnd"/>
            <w:r>
              <w:rPr>
                <w:sz w:val="16"/>
              </w:rPr>
              <w:t xml:space="preserve"> does not support </w:t>
            </w:r>
            <w:r w:rsidR="005F24EE">
              <w:rPr>
                <w:sz w:val="16"/>
              </w:rPr>
              <w:t xml:space="preserve">the </w:t>
            </w:r>
            <w:r>
              <w:rPr>
                <w:sz w:val="16"/>
              </w:rPr>
              <w:t>voltage regulation loop (though it could in required)</w:t>
            </w:r>
            <w:proofErr w:type="gramStart"/>
            <w:r>
              <w:rPr>
                <w:sz w:val="16"/>
              </w:rPr>
              <w:t xml:space="preserve">.  </w:t>
            </w:r>
            <w:proofErr w:type="gramEnd"/>
            <w:r>
              <w:rPr>
                <w:sz w:val="16"/>
              </w:rPr>
              <w:t>However, if the voltage is measured, the error of the external voltage regulation loop can be calculated and monitored.  This parameter defines the</w:t>
            </w:r>
            <w:r w:rsidR="00E413C1">
              <w:rPr>
                <w:sz w:val="16"/>
              </w:rPr>
              <w:t xml:space="preserve"> warning threshold.  The warning flag will be set if the regulation error exceeds the threshold for more than</w:t>
            </w:r>
            <w:r w:rsidR="005F24EE">
              <w:rPr>
                <w:sz w:val="16"/>
              </w:rPr>
              <w:t xml:space="preserve"> 3 times the tracking delay.  If the value is zero the fault check is disabled.</w:t>
            </w:r>
          </w:p>
        </w:tc>
      </w:tr>
      <w:tr w:rsidR="00E413C1" w:rsidTr="00703439">
        <w:trPr>
          <w:jc w:val="right"/>
        </w:trPr>
        <w:tc>
          <w:tcPr>
            <w:tcW w:w="0" w:type="auto"/>
            <w:vAlign w:val="center"/>
          </w:tcPr>
          <w:p w:rsidR="00E413C1" w:rsidRDefault="00E413C1" w:rsidP="00703439">
            <w:pPr>
              <w:pStyle w:val="BodyText"/>
              <w:ind w:left="0"/>
              <w:jc w:val="center"/>
              <w:rPr>
                <w:sz w:val="16"/>
              </w:rPr>
            </w:pPr>
            <w:r>
              <w:rPr>
                <w:sz w:val="16"/>
              </w:rPr>
              <w:t>V_ERR_FAULT</w:t>
            </w:r>
          </w:p>
        </w:tc>
        <w:tc>
          <w:tcPr>
            <w:tcW w:w="0" w:type="auto"/>
            <w:vAlign w:val="center"/>
          </w:tcPr>
          <w:p w:rsidR="00E413C1" w:rsidRPr="0066289D" w:rsidRDefault="00E413C1" w:rsidP="00703439">
            <w:pPr>
              <w:pStyle w:val="BodyText"/>
              <w:ind w:left="0"/>
              <w:jc w:val="center"/>
              <w:rPr>
                <w:i/>
                <w:sz w:val="16"/>
              </w:rPr>
            </w:pPr>
            <w:r w:rsidRPr="0066289D">
              <w:rPr>
                <w:i/>
                <w:sz w:val="16"/>
              </w:rPr>
              <w:t>Float</w:t>
            </w:r>
          </w:p>
        </w:tc>
        <w:tc>
          <w:tcPr>
            <w:tcW w:w="0" w:type="auto"/>
            <w:vAlign w:val="center"/>
          </w:tcPr>
          <w:p w:rsidR="00E413C1" w:rsidRPr="006D737E" w:rsidRDefault="00E413C1" w:rsidP="00703439">
            <w:pPr>
              <w:pStyle w:val="BodyText"/>
              <w:ind w:left="0"/>
              <w:jc w:val="center"/>
              <w:rPr>
                <w:sz w:val="16"/>
              </w:rPr>
            </w:pPr>
          </w:p>
        </w:tc>
        <w:tc>
          <w:tcPr>
            <w:tcW w:w="5495" w:type="dxa"/>
            <w:vAlign w:val="center"/>
          </w:tcPr>
          <w:p w:rsidR="00E413C1" w:rsidRDefault="00E413C1" w:rsidP="00703439">
            <w:pPr>
              <w:pStyle w:val="BodyText"/>
              <w:ind w:left="0"/>
              <w:jc w:val="left"/>
              <w:rPr>
                <w:sz w:val="16"/>
              </w:rPr>
            </w:pPr>
            <w:r>
              <w:rPr>
                <w:sz w:val="16"/>
              </w:rPr>
              <w:t>Field regulation error warning threshold.  The warning flag will be set if the regulation error exceeds the threshold for more than</w:t>
            </w:r>
            <w:r w:rsidR="005F24EE">
              <w:rPr>
                <w:sz w:val="16"/>
              </w:rPr>
              <w:t xml:space="preserve"> </w:t>
            </w:r>
          </w:p>
        </w:tc>
      </w:tr>
      <w:tr w:rsidR="00E413C1" w:rsidTr="00703439">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E413C1" w:rsidRDefault="00E413C1" w:rsidP="00703439">
            <w:pPr>
              <w:pStyle w:val="BodyText"/>
              <w:ind w:left="0"/>
              <w:jc w:val="center"/>
              <w:rPr>
                <w:sz w:val="16"/>
              </w:rPr>
            </w:pPr>
            <w:r>
              <w:rPr>
                <w:sz w:val="16"/>
              </w:rPr>
              <w:t>V</w:t>
            </w:r>
            <w:r w:rsidRPr="00703439">
              <w:rPr>
                <w:sz w:val="16"/>
              </w:rPr>
              <w:t>_QUADRANTS41</w:t>
            </w:r>
          </w:p>
        </w:tc>
        <w:tc>
          <w:tcPr>
            <w:tcW w:w="0" w:type="auto"/>
            <w:vAlign w:val="center"/>
          </w:tcPr>
          <w:p w:rsidR="00E413C1" w:rsidRPr="0066289D" w:rsidRDefault="00E413C1" w:rsidP="00703439">
            <w:pPr>
              <w:pStyle w:val="BodyText"/>
              <w:ind w:left="0"/>
              <w:jc w:val="center"/>
              <w:rPr>
                <w:i/>
                <w:sz w:val="16"/>
              </w:rPr>
            </w:pPr>
            <w:r w:rsidRPr="0066289D">
              <w:rPr>
                <w:i/>
                <w:sz w:val="16"/>
              </w:rPr>
              <w:t>Float</w:t>
            </w:r>
          </w:p>
        </w:tc>
        <w:tc>
          <w:tcPr>
            <w:tcW w:w="0" w:type="auto"/>
            <w:vAlign w:val="center"/>
          </w:tcPr>
          <w:p w:rsidR="00E413C1" w:rsidRPr="006D737E" w:rsidRDefault="00E413C1" w:rsidP="00703439">
            <w:pPr>
              <w:pStyle w:val="BodyText"/>
              <w:ind w:left="0"/>
              <w:jc w:val="center"/>
              <w:rPr>
                <w:sz w:val="16"/>
              </w:rPr>
            </w:pPr>
            <w:r w:rsidRPr="006D737E">
              <w:rPr>
                <w:sz w:val="16"/>
              </w:rPr>
              <w:t>0.0,0.0</w:t>
            </w:r>
          </w:p>
        </w:tc>
        <w:tc>
          <w:tcPr>
            <w:tcW w:w="5495" w:type="dxa"/>
            <w:vAlign w:val="center"/>
          </w:tcPr>
          <w:p w:rsidR="00E413C1" w:rsidRDefault="00AA1F25" w:rsidP="00AA1F25">
            <w:pPr>
              <w:pStyle w:val="BodyText"/>
              <w:ind w:left="0"/>
              <w:jc w:val="left"/>
              <w:rPr>
                <w:sz w:val="16"/>
              </w:rPr>
            </w:pPr>
            <w:r>
              <w:rPr>
                <w:sz w:val="16"/>
              </w:rPr>
              <w:t>Together with I_QUADRANTS41 this allows the voltage to be limited as a function of the current (see below).</w:t>
            </w:r>
          </w:p>
        </w:tc>
      </w:tr>
    </w:tbl>
    <w:p w:rsidR="00C76F89" w:rsidRDefault="00C76F89" w:rsidP="00C76F89">
      <w:pPr>
        <w:pStyle w:val="BodyText"/>
        <w:rPr>
          <w:lang w:val="en-US"/>
        </w:rPr>
      </w:pPr>
    </w:p>
    <w:p w:rsidR="00C76F89" w:rsidRDefault="00C76F89" w:rsidP="00C76F89">
      <w:pPr>
        <w:pStyle w:val="BodyText"/>
        <w:rPr>
          <w:lang w:val="en-US"/>
        </w:rPr>
      </w:pPr>
    </w:p>
    <w:p w:rsidR="00C76F89" w:rsidRDefault="00C76F89" w:rsidP="00C76F89">
      <w:pPr>
        <w:pStyle w:val="BodyText"/>
        <w:rPr>
          <w:lang w:val="en-US"/>
        </w:rPr>
      </w:pPr>
      <w:r>
        <w:rPr>
          <w:lang w:val="en-US"/>
        </w:rPr>
        <w:t xml:space="preserve">The I_QUADRANTS41 and V_QUADRANTS41 parameters are used to protect 2 or 4-quadrant converters that cannot send energy back onto the mains.  This means that when the voltage has the opposite sign to the current the magnet energy is dissipated in the output stage of the converter.  In some cases, the rating of the cooling of the output stage will be less than required to handle the extreme cases of maximum positive current and maximum negative voltage or vice versa.  </w:t>
      </w:r>
    </w:p>
    <w:p w:rsidR="00C76F89" w:rsidRDefault="00C76F89" w:rsidP="00C76F89">
      <w:pPr>
        <w:pStyle w:val="BodyText"/>
        <w:rPr>
          <w:lang w:val="en-US"/>
        </w:rPr>
      </w:pPr>
      <w:r>
        <w:rPr>
          <w:lang w:val="en-US"/>
        </w:rPr>
        <w:t>Converter quadrants are numbered as shown below:</w:t>
      </w:r>
    </w:p>
    <w:p w:rsidR="00C76F89" w:rsidRDefault="00190F2A" w:rsidP="00C76F89">
      <w:pPr>
        <w:pStyle w:val="BodyText"/>
        <w:rPr>
          <w:lang w:val="en-US"/>
        </w:rPr>
      </w:pPr>
      <w:bookmarkStart w:id="14" w:name="_GoBack"/>
      <w:r>
        <w:rPr>
          <w:noProof/>
          <w:lang w:eastAsia="en-GB"/>
        </w:rPr>
        <mc:AlternateContent>
          <mc:Choice Requires="wpc">
            <w:drawing>
              <wp:inline distT="0" distB="0" distL="0" distR="0">
                <wp:extent cx="5486400" cy="2329180"/>
                <wp:effectExtent l="0" t="0" r="0" b="0"/>
                <wp:docPr id="40" name="Canvas 22"/>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9" name="Rectangle 9"/>
                        <wps:cNvSpPr/>
                        <wps:spPr>
                          <a:xfrm>
                            <a:off x="2122098" y="534838"/>
                            <a:ext cx="1260000" cy="1259456"/>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flipV="1">
                            <a:off x="2752098" y="284658"/>
                            <a:ext cx="0" cy="1690791"/>
                          </a:xfrm>
                          <a:prstGeom prst="straightConnector1">
                            <a:avLst/>
                          </a:prstGeom>
                          <a:ln w="12700">
                            <a:tailEnd type="stealth"/>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flipV="1">
                            <a:off x="2018581" y="1164445"/>
                            <a:ext cx="1630392" cy="60"/>
                          </a:xfrm>
                          <a:prstGeom prst="straightConnector1">
                            <a:avLst/>
                          </a:prstGeom>
                          <a:ln w="12700">
                            <a:tailEnd type="stealth"/>
                          </a:ln>
                        </wps:spPr>
                        <wps:style>
                          <a:lnRef idx="1">
                            <a:schemeClr val="accent1"/>
                          </a:lnRef>
                          <a:fillRef idx="0">
                            <a:schemeClr val="accent1"/>
                          </a:fillRef>
                          <a:effectRef idx="0">
                            <a:schemeClr val="accent1"/>
                          </a:effectRef>
                          <a:fontRef idx="minor">
                            <a:schemeClr val="tx1"/>
                          </a:fontRef>
                        </wps:style>
                        <wps:bodyPr/>
                      </wps:wsp>
                      <wps:wsp>
                        <wps:cNvPr id="12" name="Text Box 12"/>
                        <wps:cNvSpPr txBox="1"/>
                        <wps:spPr>
                          <a:xfrm>
                            <a:off x="2976118" y="672250"/>
                            <a:ext cx="184150" cy="346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0E16" w:rsidRPr="00AA1F25" w:rsidRDefault="001A0E16" w:rsidP="00C76F89">
                              <w:pPr>
                                <w:rPr>
                                  <w:sz w:val="44"/>
                                  <w:lang w:val="en-GB"/>
                                </w:rPr>
                              </w:pPr>
                              <w:r w:rsidRPr="00AA1F25">
                                <w:rPr>
                                  <w:sz w:val="44"/>
                                  <w:lang w:val="en-GB"/>
                                </w:rPr>
                                <w:t>1</w:t>
                              </w:r>
                            </w:p>
                          </w:txbxContent>
                        </wps:txbx>
                        <wps:bodyPr rot="0" spcFirstLastPara="0" vertOverflow="overflow" horzOverflow="overflow" vert="horz" wrap="none" lIns="0" tIns="0" rIns="0" bIns="0" numCol="1" spcCol="0" rtlCol="0" fromWordArt="0" anchor="ctr" anchorCtr="0" forceAA="0" compatLnSpc="1">
                          <a:prstTxWarp prst="textNoShape">
                            <a:avLst/>
                          </a:prstTxWarp>
                          <a:spAutoFit/>
                        </wps:bodyPr>
                      </wps:wsp>
                      <wps:wsp>
                        <wps:cNvPr id="13" name="Text Box 8"/>
                        <wps:cNvSpPr txBox="1"/>
                        <wps:spPr>
                          <a:xfrm>
                            <a:off x="2976118" y="1318645"/>
                            <a:ext cx="184150" cy="345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0E16" w:rsidRDefault="001A0E16" w:rsidP="00C76F89">
                              <w:pPr>
                                <w:pStyle w:val="NormalWeb"/>
                                <w:spacing w:before="0" w:beforeAutospacing="0" w:after="0" w:afterAutospacing="0"/>
                              </w:pPr>
                              <w:r>
                                <w:rPr>
                                  <w:rFonts w:ascii="Verdana" w:eastAsia="Times New Roman" w:hAnsi="Verdana"/>
                                  <w:sz w:val="44"/>
                                  <w:szCs w:val="44"/>
                                </w:rPr>
                                <w:t>2</w:t>
                              </w:r>
                            </w:p>
                          </w:txbxContent>
                        </wps:txbx>
                        <wps:bodyPr rot="0" spcFirstLastPara="0" vert="horz" wrap="none" lIns="0" tIns="0" rIns="0" bIns="0" numCol="1" spcCol="0" rtlCol="0" fromWordArt="0" anchor="ctr" anchorCtr="0" forceAA="0" compatLnSpc="1">
                          <a:prstTxWarp prst="textNoShape">
                            <a:avLst/>
                          </a:prstTxWarp>
                          <a:spAutoFit/>
                        </wps:bodyPr>
                      </wps:wsp>
                      <wps:wsp>
                        <wps:cNvPr id="14" name="Text Box 8"/>
                        <wps:cNvSpPr txBox="1"/>
                        <wps:spPr>
                          <a:xfrm>
                            <a:off x="2363672" y="1317422"/>
                            <a:ext cx="184150" cy="345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0E16" w:rsidRDefault="001A0E16" w:rsidP="00C76F89">
                              <w:pPr>
                                <w:pStyle w:val="NormalWeb"/>
                                <w:spacing w:before="0" w:beforeAutospacing="0" w:after="0" w:afterAutospacing="0"/>
                              </w:pPr>
                              <w:r>
                                <w:rPr>
                                  <w:rFonts w:ascii="Verdana" w:eastAsia="Times New Roman" w:hAnsi="Verdana"/>
                                  <w:sz w:val="44"/>
                                  <w:szCs w:val="44"/>
                                </w:rPr>
                                <w:t>3</w:t>
                              </w:r>
                            </w:p>
                          </w:txbxContent>
                        </wps:txbx>
                        <wps:bodyPr rot="0" spcFirstLastPara="0" vert="horz" wrap="none" lIns="0" tIns="0" rIns="0" bIns="0" numCol="1" spcCol="0" rtlCol="0" fromWordArt="0" anchor="ctr" anchorCtr="0" forceAA="0" compatLnSpc="1">
                          <a:prstTxWarp prst="textNoShape">
                            <a:avLst/>
                          </a:prstTxWarp>
                          <a:spAutoFit/>
                        </wps:bodyPr>
                      </wps:wsp>
                      <wps:wsp>
                        <wps:cNvPr id="15" name="Text Box 8"/>
                        <wps:cNvSpPr txBox="1"/>
                        <wps:spPr>
                          <a:xfrm>
                            <a:off x="2346420" y="672859"/>
                            <a:ext cx="184150" cy="345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0E16" w:rsidRDefault="001A0E16" w:rsidP="00C76F89">
                              <w:pPr>
                                <w:pStyle w:val="NormalWeb"/>
                                <w:spacing w:before="0" w:beforeAutospacing="0" w:after="0" w:afterAutospacing="0"/>
                              </w:pPr>
                              <w:r>
                                <w:rPr>
                                  <w:rFonts w:ascii="Verdana" w:eastAsia="Times New Roman" w:hAnsi="Verdana"/>
                                  <w:sz w:val="44"/>
                                  <w:szCs w:val="44"/>
                                </w:rPr>
                                <w:t>4</w:t>
                              </w:r>
                            </w:p>
                          </w:txbxContent>
                        </wps:txbx>
                        <wps:bodyPr rot="0" spcFirstLastPara="0" vert="horz" wrap="none" lIns="0" tIns="0" rIns="0" bIns="0" numCol="1" spcCol="0" rtlCol="0" fromWordArt="0" anchor="ctr" anchorCtr="0" forceAA="0" compatLnSpc="1">
                          <a:prstTxWarp prst="textNoShape">
                            <a:avLst/>
                          </a:prstTxWarp>
                          <a:spAutoFit/>
                        </wps:bodyPr>
                      </wps:wsp>
                      <wps:wsp>
                        <wps:cNvPr id="16" name="Text Box 8"/>
                        <wps:cNvSpPr txBox="1"/>
                        <wps:spPr>
                          <a:xfrm>
                            <a:off x="2698914" y="110117"/>
                            <a:ext cx="111125" cy="191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0E16" w:rsidRPr="00AA1F25" w:rsidRDefault="001A0E16" w:rsidP="00C76F89">
                              <w:pPr>
                                <w:pStyle w:val="NormalWeb"/>
                                <w:spacing w:before="0" w:beforeAutospacing="0" w:after="0" w:afterAutospacing="0"/>
                                <w:rPr>
                                  <w:sz w:val="14"/>
                                </w:rPr>
                              </w:pPr>
                              <w:r>
                                <w:rPr>
                                  <w:rFonts w:ascii="Verdana" w:eastAsia="Times New Roman" w:hAnsi="Verdana"/>
                                  <w:szCs w:val="44"/>
                                </w:rPr>
                                <w:t>V</w:t>
                              </w:r>
                            </w:p>
                          </w:txbxContent>
                        </wps:txbx>
                        <wps:bodyPr rot="0" spcFirstLastPara="0" vert="horz" wrap="none" lIns="0" tIns="0" rIns="0" bIns="0" numCol="1" spcCol="0" rtlCol="0" fromWordArt="0" anchor="ctr" anchorCtr="0" forceAA="0" compatLnSpc="1">
                          <a:prstTxWarp prst="textNoShape">
                            <a:avLst/>
                          </a:prstTxWarp>
                          <a:spAutoFit/>
                        </wps:bodyPr>
                      </wps:wsp>
                      <wps:wsp>
                        <wps:cNvPr id="17" name="Text Box 8"/>
                        <wps:cNvSpPr txBox="1"/>
                        <wps:spPr>
                          <a:xfrm>
                            <a:off x="3666225" y="1069981"/>
                            <a:ext cx="71120" cy="191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0E16" w:rsidRDefault="001A0E16" w:rsidP="00C76F89">
                              <w:pPr>
                                <w:pStyle w:val="NormalWeb"/>
                                <w:spacing w:before="0" w:beforeAutospacing="0" w:after="0" w:afterAutospacing="0"/>
                              </w:pPr>
                              <w:r>
                                <w:rPr>
                                  <w:rFonts w:ascii="Verdana" w:eastAsia="Times New Roman" w:hAnsi="Verdana"/>
                                </w:rPr>
                                <w:t>I</w:t>
                              </w:r>
                            </w:p>
                          </w:txbxContent>
                        </wps:txbx>
                        <wps:bodyPr rot="0" spcFirstLastPara="0" vert="horz" wrap="none" lIns="0" tIns="0" rIns="0" bIns="0" numCol="1" spcCol="0" rtlCol="0" fromWordArt="0" anchor="ctr" anchorCtr="0" forceAA="0" compatLnSpc="1">
                          <a:prstTxWarp prst="textNoShape">
                            <a:avLst/>
                          </a:prstTxWarp>
                          <a:spAutoFit/>
                        </wps:bodyPr>
                      </wps:wsp>
                      <wps:wsp>
                        <wps:cNvPr id="18" name="Text Box 8"/>
                        <wps:cNvSpPr txBox="1"/>
                        <wps:spPr>
                          <a:xfrm>
                            <a:off x="3476984" y="480878"/>
                            <a:ext cx="351155" cy="129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0E16" w:rsidRPr="00C76F89" w:rsidRDefault="001A0E16" w:rsidP="00C76F89">
                              <w:pPr>
                                <w:pStyle w:val="NormalWeb"/>
                                <w:spacing w:before="0" w:beforeAutospacing="0" w:after="0" w:afterAutospacing="0"/>
                                <w:rPr>
                                  <w:sz w:val="16"/>
                                </w:rPr>
                              </w:pPr>
                              <w:r w:rsidRPr="00C76F89">
                                <w:rPr>
                                  <w:rFonts w:ascii="Verdana" w:eastAsia="Times New Roman" w:hAnsi="Verdana"/>
                                  <w:sz w:val="16"/>
                                </w:rPr>
                                <w:t>V_POS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9" name="Text Box 8"/>
                        <wps:cNvSpPr txBox="1"/>
                        <wps:spPr>
                          <a:xfrm>
                            <a:off x="3476984" y="1725420"/>
                            <a:ext cx="360045" cy="129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0E16" w:rsidRDefault="001A0E16" w:rsidP="00C76F89">
                              <w:pPr>
                                <w:pStyle w:val="NormalWeb"/>
                                <w:spacing w:before="0" w:beforeAutospacing="0" w:after="0" w:afterAutospacing="0"/>
                              </w:pPr>
                              <w:r>
                                <w:rPr>
                                  <w:rFonts w:ascii="Verdana" w:eastAsia="Times New Roman" w:hAnsi="Verdana"/>
                                  <w:sz w:val="16"/>
                                  <w:szCs w:val="16"/>
                                </w:rPr>
                                <w:t>V_NEG</w:t>
                              </w:r>
                            </w:p>
                          </w:txbxContent>
                        </wps:txbx>
                        <wps:bodyPr rot="0" spcFirstLastPara="0" vert="horz" wrap="none" lIns="0" tIns="0" rIns="0" bIns="0" numCol="1" spcCol="0" rtlCol="0" fromWordArt="0" anchor="ctr" anchorCtr="0" forceAA="0" compatLnSpc="1">
                          <a:prstTxWarp prst="textNoShape">
                            <a:avLst/>
                          </a:prstTxWarp>
                          <a:spAutoFit/>
                        </wps:bodyPr>
                      </wps:wsp>
                      <wps:wsp>
                        <wps:cNvPr id="20" name="Text Box 8"/>
                        <wps:cNvSpPr txBox="1"/>
                        <wps:spPr>
                          <a:xfrm>
                            <a:off x="1957041" y="1888719"/>
                            <a:ext cx="332740" cy="129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0E16" w:rsidRDefault="001A0E16" w:rsidP="00C76F89">
                              <w:pPr>
                                <w:pStyle w:val="NormalWeb"/>
                                <w:spacing w:before="0" w:beforeAutospacing="0" w:after="0" w:afterAutospacing="0"/>
                              </w:pPr>
                              <w:r>
                                <w:rPr>
                                  <w:rFonts w:ascii="Verdana" w:eastAsia="Times New Roman" w:hAnsi="Verdana"/>
                                  <w:sz w:val="16"/>
                                  <w:szCs w:val="16"/>
                                </w:rPr>
                                <w:t>I_NEG</w:t>
                              </w:r>
                            </w:p>
                          </w:txbxContent>
                        </wps:txbx>
                        <wps:bodyPr rot="0" spcFirstLastPara="0" vert="horz" wrap="none" lIns="0" tIns="0" rIns="0" bIns="0" numCol="1" spcCol="0" rtlCol="0" fromWordArt="0" anchor="ctr" anchorCtr="0" forceAA="0" compatLnSpc="1">
                          <a:prstTxWarp prst="textNoShape">
                            <a:avLst/>
                          </a:prstTxWarp>
                          <a:spAutoFit/>
                        </wps:bodyPr>
                      </wps:wsp>
                      <wps:wsp>
                        <wps:cNvPr id="21" name="Text Box 8"/>
                        <wps:cNvSpPr txBox="1"/>
                        <wps:spPr>
                          <a:xfrm>
                            <a:off x="3225124" y="1888996"/>
                            <a:ext cx="324485" cy="129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0E16" w:rsidRDefault="001A0E16" w:rsidP="00C76F89">
                              <w:pPr>
                                <w:pStyle w:val="NormalWeb"/>
                                <w:spacing w:before="0" w:beforeAutospacing="0" w:after="0" w:afterAutospacing="0"/>
                              </w:pPr>
                              <w:r>
                                <w:rPr>
                                  <w:rFonts w:ascii="Verdana" w:eastAsia="Times New Roman" w:hAnsi="Verdana"/>
                                  <w:sz w:val="16"/>
                                  <w:szCs w:val="16"/>
                                </w:rPr>
                                <w:t>I_POS</w:t>
                              </w:r>
                            </w:p>
                          </w:txbxContent>
                        </wps:txbx>
                        <wps:bodyPr rot="0" spcFirstLastPara="0" vert="horz" wrap="none" lIns="0" tIns="0" rIns="0" bIns="0" numCol="1" spcCol="0" rtlCol="0" fromWordArt="0" anchor="ctr" anchorCtr="0" forceAA="0" compatLnSpc="1">
                          <a:prstTxWarp prst="textNoShape">
                            <a:avLst/>
                          </a:prstTxWarp>
                          <a:spAutoFit/>
                        </wps:bodyPr>
                      </wps:wsp>
                    </wpc:wpc>
                  </a:graphicData>
                </a:graphic>
              </wp:inline>
            </w:drawing>
          </mc:Choice>
          <mc:Fallback>
            <w:pict>
              <v:group id="Canvas 22" o:spid="_x0000_s1064" editas="canvas" style="width:6in;height:183.4pt;mso-position-horizontal-relative:char;mso-position-vertical-relative:line" coordsize="54864,23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">
                <v:shape id="_x0000_s1065" type="#_x0000_t75" style="position:absolute;width:54864;height:23291;visibility:visible;mso-wrap-style:square">
                  <v:fill o:detectmouseclick="t"/>
                  <v:path o:connecttype="none"/>
                </v:shape>
                <v:rect id="Rectangle 9" o:spid="_x0000_s1066" style="position:absolute;left:21220;top:5348;width:12600;height:12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tPj8MA&#10;AADaAAAADwAAAGRycy9kb3ducmV2LnhtbESPQYvCMBSE7wv+h/CEva2pgrJWo1RBkF0QrCJ6ezTP&#10;tti81Car9d8bYcHjMDPfMNN5aypxo8aVlhX0exEI4szqknMF+93q6xuE88gaK8uk4EEO5rPOxxRj&#10;be+8pVvqcxEg7GJUUHhfx1K6rCCDrmdr4uCdbWPQB9nkUjd4D3BTyUEUjaTBksNCgTUtC8ou6Z9R&#10;cNgOz7RYjPZyc0quST9dt78/R6U+u20yAeGp9e/wf3utFYzhdSXcAD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HtPj8MAAADaAAAADwAAAAAAAAAAAAAAAACYAgAAZHJzL2Rv&#10;d25yZXYueG1sUEsFBgAAAAAEAAQA9QAAAIgDAAAAAA==&#10;" filled="f" strokecolor="#243f60 [1604]" strokeweight="1pt"/>
                <v:shape id="Straight Arrow Connector 10" o:spid="_x0000_s1067" type="#_x0000_t32" style="position:absolute;left:27520;top:2846;width:0;height:169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V8cUAAADbAAAADwAAAGRycy9kb3ducmV2LnhtbESPzWrDQAyE74W+w6JALyVZN38Ex+tQ&#10;WgI9hebnARSvYpvsao13mzhvXx0KvUnMaOZTsRm8UzfqYxvYwNskA0VcBdtybeB03I5XoGJCtugC&#10;k4EHRdiUz08F5jbceU+3Q6qVhHDM0UCTUpdrHauGPMZJ6IhFu4TeY5K1r7Xt8S7h3ulpli21x5al&#10;ocGOPhqqrocfb8AtZvPt9LT4Xs5n9SPt3M6dP1+NeRkN72tQiYb0b/67/rKCL/Tyiwyg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gV8cUAAADbAAAADwAAAAAAAAAA&#10;AAAAAAChAgAAZHJzL2Rvd25yZXYueG1sUEsFBgAAAAAEAAQA+QAAAJMDAAAAAA==&#10;" strokecolor="#4579b8 [3044]" strokeweight="1pt">
                  <v:stroke endarrow="classic"/>
                </v:shape>
                <v:shape id="Straight Arrow Connector 11" o:spid="_x0000_s1068" type="#_x0000_t32" style="position:absolute;left:20185;top:11644;width:16304;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SwasIAAADbAAAADwAAAGRycy9kb3ducmV2LnhtbERPyWrDMBC9F/IPYgK5lESOs1DcKCE0&#10;GHoK2T5gak1tE2lkLNWx/74qFHKbx1tns+utER21vnasYD5LQBAXTtdcKrhd8+kbCB+QNRrHpGAg&#10;D7vt6GWDmXYPPlN3CaWIIewzVFCF0GRS+qIii37mGuLIfbvWYoiwLaVu8RHDrZFpkqylxZpjQ4UN&#10;fVRU3C8/VoFZLZZ5elud1stFOYSjOZqvw6tSk3G/fwcRqA9P8b/7U8f5c/j7JR4gt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zSwasIAAADbAAAADwAAAAAAAAAAAAAA&#10;AAChAgAAZHJzL2Rvd25yZXYueG1sUEsFBgAAAAAEAAQA+QAAAJADAAAAAA==&#10;" strokecolor="#4579b8 [3044]" strokeweight="1pt">
                  <v:stroke endarrow="classic"/>
                </v:shape>
                <v:shape id="Text Box 12" o:spid="_x0000_s1069" type="#_x0000_t202" style="position:absolute;left:29761;top:6722;width:1841;height:346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vw478A&#10;AADbAAAADwAAAGRycy9kb3ducmV2LnhtbERPTYvCMBC9L/gfwgheFk0VFKlGEUEQT24VvI7N2Bab&#10;SW2irf76jSB4m8f7nPmyNaV4UO0KywqGgwgEcWp1wZmC42HTn4JwHlljaZkUPMnBctH5mWOsbcN/&#10;9Eh8JkIIuxgV5N5XsZQuzcmgG9iKOHAXWxv0AdaZ1DU2IdyUchRFE2mw4NCQY0XrnNJrcjcKkul5&#10;qHE1fkWnX7pV+x03e3dSqtdtVzMQnlr/FX/cWx3mj+D9SzhALv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q/DjvwAAANsAAAAPAAAAAAAAAAAAAAAAAJgCAABkcnMvZG93bnJl&#10;di54bWxQSwUGAAAAAAQABAD1AAAAhAMAAAAA&#10;" filled="f" stroked="f" strokeweight=".5pt">
                  <v:textbox style="mso-fit-shape-to-text:t" inset="0,0,0,0">
                    <w:txbxContent>
                      <w:p w:rsidR="001A0E16" w:rsidRPr="00AA1F25" w:rsidRDefault="001A0E16" w:rsidP="00C76F89">
                        <w:pPr>
                          <w:rPr>
                            <w:sz w:val="44"/>
                            <w:lang w:val="en-GB"/>
                          </w:rPr>
                        </w:pPr>
                        <w:r w:rsidRPr="00AA1F25">
                          <w:rPr>
                            <w:sz w:val="44"/>
                            <w:lang w:val="en-GB"/>
                          </w:rPr>
                          <w:t>1</w:t>
                        </w:r>
                      </w:p>
                    </w:txbxContent>
                  </v:textbox>
                </v:shape>
                <v:shape id="Text Box 8" o:spid="_x0000_s1070" type="#_x0000_t202" style="position:absolute;left:29761;top:13186;width:1841;height:345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dVeMIA&#10;AADbAAAADwAAAGRycy9kb3ducmV2LnhtbERPTWvCQBC9C/6HZQq9SLNJixKiq4gglJ5sFHKdZsck&#10;NDsbs9sk7a/vFgre5vE+Z7ObTCsG6l1jWUESxSCIS6sbrhRczsenFITzyBpby6TgmxzstvPZBjNt&#10;R36nIfeVCCHsMlRQe99lUrqyJoMush1x4K62N+gD7CupexxDuGnlcxyvpMGGQ0ONHR1qKj/zL6Mg&#10;Tz8SjfvlT1ws6Nad3ng8uUKpx4dpvwbhafJ38b/7VYf5L/D3Szh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51V4wgAAANsAAAAPAAAAAAAAAAAAAAAAAJgCAABkcnMvZG93&#10;bnJldi54bWxQSwUGAAAAAAQABAD1AAAAhwMAAAAA&#10;" filled="f" stroked="f" strokeweight=".5pt">
                  <v:textbox style="mso-fit-shape-to-text:t" inset="0,0,0,0">
                    <w:txbxContent>
                      <w:p w:rsidR="001A0E16" w:rsidRDefault="001A0E16" w:rsidP="00C76F89">
                        <w:pPr>
                          <w:pStyle w:val="NormalWeb"/>
                          <w:spacing w:before="0" w:beforeAutospacing="0" w:after="0" w:afterAutospacing="0"/>
                        </w:pPr>
                        <w:r>
                          <w:rPr>
                            <w:rFonts w:ascii="Verdana" w:eastAsia="Times New Roman" w:hAnsi="Verdana"/>
                            <w:sz w:val="44"/>
                            <w:szCs w:val="44"/>
                          </w:rPr>
                          <w:t>2</w:t>
                        </w:r>
                      </w:p>
                    </w:txbxContent>
                  </v:textbox>
                </v:shape>
                <v:shape id="Text Box 8" o:spid="_x0000_s1071" type="#_x0000_t202" style="position:absolute;left:23636;top:13174;width:1842;height:345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7NDMIA&#10;AADbAAAADwAAAGRycy9kb3ducmV2LnhtbERPTWvCQBC9C/6HZQq9SLNJqRKiq4gglJ5sFHKdZsck&#10;NDsbs9sk7a/vFgre5vE+Z7ObTCsG6l1jWUESxSCIS6sbrhRczsenFITzyBpby6TgmxzstvPZBjNt&#10;R36nIfeVCCHsMlRQe99lUrqyJoMush1x4K62N+gD7CupexxDuGnlcxyvpMGGQ0ONHR1qKj/zL6Mg&#10;Tz8SjfvlT1ws6Nad3ng8uUKpx4dpvwbhafJ38b/7VYf5L/D3Szh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Ds0MwgAAANsAAAAPAAAAAAAAAAAAAAAAAJgCAABkcnMvZG93&#10;bnJldi54bWxQSwUGAAAAAAQABAD1AAAAhwMAAAAA&#10;" filled="f" stroked="f" strokeweight=".5pt">
                  <v:textbox style="mso-fit-shape-to-text:t" inset="0,0,0,0">
                    <w:txbxContent>
                      <w:p w:rsidR="001A0E16" w:rsidRDefault="001A0E16" w:rsidP="00C76F89">
                        <w:pPr>
                          <w:pStyle w:val="NormalWeb"/>
                          <w:spacing w:before="0" w:beforeAutospacing="0" w:after="0" w:afterAutospacing="0"/>
                        </w:pPr>
                        <w:r>
                          <w:rPr>
                            <w:rFonts w:ascii="Verdana" w:eastAsia="Times New Roman" w:hAnsi="Verdana"/>
                            <w:sz w:val="44"/>
                            <w:szCs w:val="44"/>
                          </w:rPr>
                          <w:t>3</w:t>
                        </w:r>
                      </w:p>
                    </w:txbxContent>
                  </v:textbox>
                </v:shape>
                <v:shape id="Text Box 8" o:spid="_x0000_s1072" type="#_x0000_t202" style="position:absolute;left:23464;top:6728;width:1841;height:345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Jol8IA&#10;AADbAAAADwAAAGRycy9kb3ducmV2LnhtbERPTWuDQBC9F/oflinkUpI1gRQxWSUUCiEnawNeJ+5E&#10;pe6sdTdq+uu7hUJv83ifs89m04mRBtdaVrBeRSCIK6tbrhWcP96WMQjnkTV2lknBnRxk6ePDHhNt&#10;J36nsfC1CCHsElTQeN8nUrqqIYNuZXviwF3tYNAHONRSDziFcNPJTRS9SIMth4YGe3ptqPosbkZB&#10;EV/WGg/b76h8pq8+P/GUu1KpxdN82IHwNPt/8Z/7qMP8Lfz+Eg6Q6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QmiXwgAAANsAAAAPAAAAAAAAAAAAAAAAAJgCAABkcnMvZG93&#10;bnJldi54bWxQSwUGAAAAAAQABAD1AAAAhwMAAAAA&#10;" filled="f" stroked="f" strokeweight=".5pt">
                  <v:textbox style="mso-fit-shape-to-text:t" inset="0,0,0,0">
                    <w:txbxContent>
                      <w:p w:rsidR="001A0E16" w:rsidRDefault="001A0E16" w:rsidP="00C76F89">
                        <w:pPr>
                          <w:pStyle w:val="NormalWeb"/>
                          <w:spacing w:before="0" w:beforeAutospacing="0" w:after="0" w:afterAutospacing="0"/>
                        </w:pPr>
                        <w:r>
                          <w:rPr>
                            <w:rFonts w:ascii="Verdana" w:eastAsia="Times New Roman" w:hAnsi="Verdana"/>
                            <w:sz w:val="44"/>
                            <w:szCs w:val="44"/>
                          </w:rPr>
                          <w:t>4</w:t>
                        </w:r>
                      </w:p>
                    </w:txbxContent>
                  </v:textbox>
                </v:shape>
                <v:shape id="Text Box 8" o:spid="_x0000_s1073" type="#_x0000_t202" style="position:absolute;left:26989;top:1101;width:1111;height:191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D24MEA&#10;AADbAAAADwAAAGRycy9kb3ducmV2LnhtbERPTWvCQBC9F/oflil4KbpRqIToKiII4ilNhVzH7JiE&#10;ZmfT7JrE/vquIPQ2j/c56+1oGtFT52rLCuazCARxYXXNpYLz12Eag3AeWWNjmRTcycF28/qyxkTb&#10;gT+pz3wpQgi7BBVU3reJlK6oyKCb2ZY4cFfbGfQBdqXUHQ4h3DRyEUVLabDm0FBhS/uKiu/sZhRk&#10;8WWucffxG+Xv9NOmJx5Slys1eRt3KxCeRv8vfrqPOsxfwuOXcI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Q9uDBAAAA2wAAAA8AAAAAAAAAAAAAAAAAmAIAAGRycy9kb3du&#10;cmV2LnhtbFBLBQYAAAAABAAEAPUAAACGAwAAAAA=&#10;" filled="f" stroked="f" strokeweight=".5pt">
                  <v:textbox style="mso-fit-shape-to-text:t" inset="0,0,0,0">
                    <w:txbxContent>
                      <w:p w:rsidR="001A0E16" w:rsidRPr="00AA1F25" w:rsidRDefault="001A0E16" w:rsidP="00C76F89">
                        <w:pPr>
                          <w:pStyle w:val="NormalWeb"/>
                          <w:spacing w:before="0" w:beforeAutospacing="0" w:after="0" w:afterAutospacing="0"/>
                          <w:rPr>
                            <w:sz w:val="14"/>
                          </w:rPr>
                        </w:pPr>
                        <w:r>
                          <w:rPr>
                            <w:rFonts w:ascii="Verdana" w:eastAsia="Times New Roman" w:hAnsi="Verdana"/>
                            <w:szCs w:val="44"/>
                          </w:rPr>
                          <w:t>V</w:t>
                        </w:r>
                      </w:p>
                    </w:txbxContent>
                  </v:textbox>
                </v:shape>
                <v:shape id="Text Box 8" o:spid="_x0000_s1074" type="#_x0000_t202" style="position:absolute;left:36662;top:10699;width:711;height:191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xTe8IA&#10;AADbAAAADwAAAGRycy9kb3ducmV2LnhtbERPTWvCQBC9C/6HZQq9SLNJoRqiq4gglJ5sFHKdZsck&#10;NDsbs9sk7a/vFgre5vE+Z7ObTCsG6l1jWUESxSCIS6sbrhRczsenFITzyBpby6TgmxzstvPZBjNt&#10;R36nIfeVCCHsMlRQe99lUrqyJoMush1x4K62N+gD7CupexxDuGnlcxwvpcGGQ0ONHR1qKj/zL6Mg&#10;Tz8SjfuXn7hY0K07vfF4coVSjw/Tfg3C0+Tv4n/3qw7zV/D3Szh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3FN7wgAAANsAAAAPAAAAAAAAAAAAAAAAAJgCAABkcnMvZG93&#10;bnJldi54bWxQSwUGAAAAAAQABAD1AAAAhwMAAAAA&#10;" filled="f" stroked="f" strokeweight=".5pt">
                  <v:textbox style="mso-fit-shape-to-text:t" inset="0,0,0,0">
                    <w:txbxContent>
                      <w:p w:rsidR="001A0E16" w:rsidRDefault="001A0E16" w:rsidP="00C76F89">
                        <w:pPr>
                          <w:pStyle w:val="NormalWeb"/>
                          <w:spacing w:before="0" w:beforeAutospacing="0" w:after="0" w:afterAutospacing="0"/>
                        </w:pPr>
                        <w:r>
                          <w:rPr>
                            <w:rFonts w:ascii="Verdana" w:eastAsia="Times New Roman" w:hAnsi="Verdana"/>
                          </w:rPr>
                          <w:t>I</w:t>
                        </w:r>
                      </w:p>
                    </w:txbxContent>
                  </v:textbox>
                </v:shape>
                <v:shape id="Text Box 8" o:spid="_x0000_s1075" type="#_x0000_t202" style="position:absolute;left:34769;top:4808;width:3512;height:129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PHCcMA&#10;AADbAAAADwAAAGRycy9kb3ducmV2LnhtbESPQWvCQBCF74L/YZlCL6IbhUpIXUUEoXiyUfA6ZqdJ&#10;aHY2Zrcm7a/vHARvM7w3732z2gyuUXfqQu3ZwHyWgCIuvK25NHA+7acpqBCRLTaeycAvBdisx6MV&#10;Ztb3/En3PJZKQjhkaKCKsc20DkVFDsPMt8SiffnOYZS1K7XtsJdw1+hFkiy1w5qlocKWdhUV3/mP&#10;M5Cn17nF7dtfcpnQrT0euD+GizGvL8P2HVSkIT7Nj+sPK/gCK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PHCcMAAADbAAAADwAAAAAAAAAAAAAAAACYAgAAZHJzL2Rv&#10;d25yZXYueG1sUEsFBgAAAAAEAAQA9QAAAIgDAAAAAA==&#10;" filled="f" stroked="f" strokeweight=".5pt">
                  <v:textbox style="mso-fit-shape-to-text:t" inset="0,0,0,0">
                    <w:txbxContent>
                      <w:p w:rsidR="001A0E16" w:rsidRPr="00C76F89" w:rsidRDefault="001A0E16" w:rsidP="00C76F89">
                        <w:pPr>
                          <w:pStyle w:val="NormalWeb"/>
                          <w:spacing w:before="0" w:beforeAutospacing="0" w:after="0" w:afterAutospacing="0"/>
                          <w:rPr>
                            <w:sz w:val="16"/>
                          </w:rPr>
                        </w:pPr>
                        <w:r w:rsidRPr="00C76F89">
                          <w:rPr>
                            <w:rFonts w:ascii="Verdana" w:eastAsia="Times New Roman" w:hAnsi="Verdana"/>
                            <w:sz w:val="16"/>
                          </w:rPr>
                          <w:t>V_POS</w:t>
                        </w:r>
                      </w:p>
                    </w:txbxContent>
                  </v:textbox>
                </v:shape>
                <v:shape id="Text Box 8" o:spid="_x0000_s1076" type="#_x0000_t202" style="position:absolute;left:34769;top:17254;width:3601;height:129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9iksIA&#10;AADbAAAADwAAAGRycy9kb3ducmV2LnhtbERPTWvCQBC9F/wPyxS8lGYTwaLRVaRQKD1pFHKdZsck&#10;NDsbs9sk9de7gtDbPN7nrLejaURPnastK0iiGARxYXXNpYLT8eN1AcJ5ZI2NZVLwRw62m8nTGlNt&#10;Bz5Qn/lShBB2KSqovG9TKV1RkUEX2ZY4cGfbGfQBdqXUHQ4h3DRyFsdv0mDNoaHClt4rKn6yX6Mg&#10;W3wnGnfza5y/0KXdf/Gwd7lS0+dxtwLhafT/4of7U4f5S7j/Eg6Qm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D2KSwgAAANsAAAAPAAAAAAAAAAAAAAAAAJgCAABkcnMvZG93&#10;bnJldi54bWxQSwUGAAAAAAQABAD1AAAAhwMAAAAA&#10;" filled="f" stroked="f" strokeweight=".5pt">
                  <v:textbox style="mso-fit-shape-to-text:t" inset="0,0,0,0">
                    <w:txbxContent>
                      <w:p w:rsidR="001A0E16" w:rsidRDefault="001A0E16" w:rsidP="00C76F89">
                        <w:pPr>
                          <w:pStyle w:val="NormalWeb"/>
                          <w:spacing w:before="0" w:beforeAutospacing="0" w:after="0" w:afterAutospacing="0"/>
                        </w:pPr>
                        <w:r>
                          <w:rPr>
                            <w:rFonts w:ascii="Verdana" w:eastAsia="Times New Roman" w:hAnsi="Verdana"/>
                            <w:sz w:val="16"/>
                            <w:szCs w:val="16"/>
                          </w:rPr>
                          <w:t>V_NEG</w:t>
                        </w:r>
                      </w:p>
                    </w:txbxContent>
                  </v:textbox>
                </v:shape>
                <v:shape id="Text Box 8" o:spid="_x0000_s1077" type="#_x0000_t202" style="position:absolute;left:19570;top:18887;width:3327;height:129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kBssAA&#10;AADbAAAADwAAAGRycy9kb3ducmV2LnhtbERPTYvCMBC9C/6HMIIX2aYKSumaiiwIy560Cl7HZmyL&#10;zaTbRFv3128OgsfH+15vBtOIB3WutqxgHsUgiAuray4VnI67jwSE88gaG8uk4EkONtl4tMZU254P&#10;9Mh9KUIIuxQVVN63qZSuqMigi2xLHLir7Qz6ALtS6g77EG4auYjjlTRYc2iosKWviopbfjcK8uQy&#10;17hd/sXnGf22+x/u9+6s1HQybD9BeBr8W/xyf2sFi7A+fAk/QG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FkBssAAAADbAAAADwAAAAAAAAAAAAAAAACYAgAAZHJzL2Rvd25y&#10;ZXYueG1sUEsFBgAAAAAEAAQA9QAAAIUDAAAAAA==&#10;" filled="f" stroked="f" strokeweight=".5pt">
                  <v:textbox style="mso-fit-shape-to-text:t" inset="0,0,0,0">
                    <w:txbxContent>
                      <w:p w:rsidR="001A0E16" w:rsidRDefault="001A0E16" w:rsidP="00C76F89">
                        <w:pPr>
                          <w:pStyle w:val="NormalWeb"/>
                          <w:spacing w:before="0" w:beforeAutospacing="0" w:after="0" w:afterAutospacing="0"/>
                        </w:pPr>
                        <w:r>
                          <w:rPr>
                            <w:rFonts w:ascii="Verdana" w:eastAsia="Times New Roman" w:hAnsi="Verdana"/>
                            <w:sz w:val="16"/>
                            <w:szCs w:val="16"/>
                          </w:rPr>
                          <w:t>I_NEG</w:t>
                        </w:r>
                      </w:p>
                    </w:txbxContent>
                  </v:textbox>
                </v:shape>
                <v:shape id="Text Box 8" o:spid="_x0000_s1078" type="#_x0000_t202" style="position:absolute;left:32251;top:18889;width:3245;height:129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WkKcQA&#10;AADbAAAADwAAAGRycy9kb3ducmV2LnhtbESPQWvCQBSE74L/YXmFXkQ3CSiSZhUpFEpPNgq5PrOv&#10;SWj2bcxuk+iv7wqFHoeZ+YbJ9pNpxUC9aywriFcRCOLS6oYrBefT23ILwnlkja1lUnAjB/vdfJZh&#10;qu3InzTkvhIBwi5FBbX3XSqlK2sy6Fa2Iw7el+0N+iD7SuoexwA3rUyiaCMNNhwWauzotabyO/8x&#10;CvLtJdZ4WN+jYkHX7vjB49EVSj0/TYcXEJ4m/x/+a79rBUkMjy/hB8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VpCnEAAAA2wAAAA8AAAAAAAAAAAAAAAAAmAIAAGRycy9k&#10;b3ducmV2LnhtbFBLBQYAAAAABAAEAPUAAACJAwAAAAA=&#10;" filled="f" stroked="f" strokeweight=".5pt">
                  <v:textbox style="mso-fit-shape-to-text:t" inset="0,0,0,0">
                    <w:txbxContent>
                      <w:p w:rsidR="001A0E16" w:rsidRDefault="001A0E16" w:rsidP="00C76F89">
                        <w:pPr>
                          <w:pStyle w:val="NormalWeb"/>
                          <w:spacing w:before="0" w:beforeAutospacing="0" w:after="0" w:afterAutospacing="0"/>
                        </w:pPr>
                        <w:r>
                          <w:rPr>
                            <w:rFonts w:ascii="Verdana" w:eastAsia="Times New Roman" w:hAnsi="Verdana"/>
                            <w:sz w:val="16"/>
                            <w:szCs w:val="16"/>
                          </w:rPr>
                          <w:t>I_POS</w:t>
                        </w:r>
                      </w:p>
                    </w:txbxContent>
                  </v:textbox>
                </v:shape>
                <w10:anchorlock/>
              </v:group>
            </w:pict>
          </mc:Fallback>
        </mc:AlternateContent>
      </w:r>
      <w:bookmarkEnd w:id="14"/>
    </w:p>
    <w:p w:rsidR="00C76F89" w:rsidRDefault="00C76F89" w:rsidP="00C76F89">
      <w:pPr>
        <w:pStyle w:val="BodyText"/>
        <w:rPr>
          <w:lang w:val="en-US"/>
        </w:rPr>
      </w:pPr>
      <w:r>
        <w:rPr>
          <w:lang w:val="en-US"/>
        </w:rPr>
        <w:t>The I_QUADRANTS41 and V_QUADRANTS41 parameters define the current dependent voltage limits for quadrants 4 and 1.  The software automatically rotates these limits and applies them to quadrants 2 and 3.  Examples from the LHC 4-quadrant power converters are shown in the figures below.</w:t>
      </w:r>
    </w:p>
    <w:p w:rsidR="00AA1F25" w:rsidRDefault="00AA1F25" w:rsidP="000E4AE7">
      <w:pPr>
        <w:pStyle w:val="BodyText"/>
        <w:rPr>
          <w:lang w:val="en-US"/>
        </w:rPr>
      </w:pPr>
    </w:p>
    <w:bookmarkStart w:id="15" w:name="_MON_1383569969"/>
    <w:bookmarkStart w:id="16" w:name="_MON_1184417038"/>
    <w:bookmarkStart w:id="17" w:name="_MON_1383569500"/>
    <w:bookmarkStart w:id="18" w:name="_MON_1383569556"/>
    <w:bookmarkStart w:id="19" w:name="_MON_1383569577"/>
    <w:bookmarkStart w:id="20" w:name="_MON_1383569589"/>
    <w:bookmarkStart w:id="21" w:name="_MON_1383569673"/>
    <w:bookmarkStart w:id="22" w:name="_MON_1383569851"/>
    <w:bookmarkStart w:id="23" w:name="_MON_1383569881"/>
    <w:bookmarkStart w:id="24" w:name="_MON_1383569942"/>
    <w:bookmarkEnd w:id="15"/>
    <w:bookmarkEnd w:id="16"/>
    <w:bookmarkEnd w:id="17"/>
    <w:bookmarkEnd w:id="18"/>
    <w:bookmarkEnd w:id="19"/>
    <w:bookmarkEnd w:id="20"/>
    <w:bookmarkEnd w:id="21"/>
    <w:bookmarkEnd w:id="22"/>
    <w:bookmarkEnd w:id="23"/>
    <w:bookmarkEnd w:id="24"/>
    <w:bookmarkStart w:id="25" w:name="_MON_1383569959"/>
    <w:bookmarkEnd w:id="25"/>
    <w:p w:rsidR="00106748" w:rsidRDefault="00C76F89" w:rsidP="00AA1F25">
      <w:pPr>
        <w:pStyle w:val="BodyText"/>
        <w:jc w:val="center"/>
        <w:rPr>
          <w:lang w:val="en-US"/>
        </w:rPr>
      </w:pPr>
      <w:r w:rsidRPr="00D313D4">
        <w:rPr>
          <w:lang w:val="en-US"/>
        </w:rPr>
        <w:object w:dxaOrig="8667" w:dyaOrig="8405">
          <v:shape id="_x0000_i1025" type="#_x0000_t75" style="width:405pt;height:432.75pt" o:ole="">
            <v:imagedata r:id="rId12" o:title=""/>
            <o:lock v:ext="edit" aspectratio="f"/>
          </v:shape>
          <o:OLEObject Type="Embed" ProgID="Excel.Sheet.8" ShapeID="_x0000_i1025" DrawAspect="Content" ObjectID="_1461043215" r:id="rId13"/>
        </w:object>
      </w:r>
    </w:p>
    <w:p w:rsidR="00106748" w:rsidRDefault="00106748" w:rsidP="000E4AE7">
      <w:pPr>
        <w:pStyle w:val="BodyText"/>
        <w:rPr>
          <w:lang w:val="en-US"/>
        </w:rPr>
      </w:pPr>
    </w:p>
    <w:p w:rsidR="00C76F89" w:rsidRDefault="00C76F89" w:rsidP="000E4AE7">
      <w:pPr>
        <w:pStyle w:val="BodyText"/>
        <w:rPr>
          <w:lang w:val="en-US"/>
        </w:rPr>
      </w:pPr>
    </w:p>
    <w:p w:rsidR="00106748" w:rsidRDefault="00106748" w:rsidP="00EB4CD1">
      <w:pPr>
        <w:pStyle w:val="BodyText"/>
        <w:ind w:left="0"/>
        <w:jc w:val="center"/>
        <w:rPr>
          <w:lang w:val="en-US"/>
        </w:rPr>
      </w:pPr>
      <w:bookmarkStart w:id="26" w:name="_MON_1184417107"/>
      <w:bookmarkStart w:id="27" w:name="_MON_1184421309"/>
      <w:bookmarkStart w:id="28" w:name="_MON_1184421351"/>
      <w:bookmarkStart w:id="29" w:name="_MON_1184421397"/>
      <w:bookmarkStart w:id="30" w:name="_MON_1184421645"/>
      <w:bookmarkStart w:id="31" w:name="_MON_1184421674"/>
      <w:bookmarkStart w:id="32" w:name="_MON_1184421714"/>
      <w:bookmarkStart w:id="33" w:name="_MON_1184421727"/>
      <w:bookmarkStart w:id="34" w:name="_MON_1184421767"/>
      <w:bookmarkStart w:id="35" w:name="_MON_1184421843"/>
      <w:bookmarkStart w:id="36" w:name="_MON_1184424328"/>
      <w:bookmarkStart w:id="37" w:name="_MON_1184424352"/>
      <w:bookmarkStart w:id="38" w:name="_MON_1184424401"/>
      <w:bookmarkStart w:id="39" w:name="_MON_1184484790"/>
      <w:bookmarkStart w:id="40" w:name="_MON_1184484798"/>
      <w:bookmarkStart w:id="41" w:name="_MON_1184485514"/>
      <w:bookmarkStart w:id="42" w:name="_MON_1382450815"/>
      <w:bookmarkStart w:id="43" w:name="_MON_1382450880"/>
      <w:bookmarkStart w:id="44" w:name="_MON_1382451029"/>
      <w:bookmarkStart w:id="45" w:name="_MON_1382452348"/>
      <w:bookmarkStart w:id="46" w:name="_MON_1382452467"/>
      <w:bookmarkStart w:id="47" w:name="_MON_1382452489"/>
      <w:bookmarkStart w:id="48" w:name="_MON_1382452519"/>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rsidR="008A0589" w:rsidRPr="00106748" w:rsidRDefault="008A0589">
      <w:pPr>
        <w:rPr>
          <w:noProof w:val="0"/>
          <w:sz w:val="22"/>
          <w:lang w:val="en-GB"/>
        </w:rPr>
      </w:pPr>
      <w:r w:rsidRPr="00106748">
        <w:rPr>
          <w:lang w:val="en-GB"/>
        </w:rPr>
        <w:br w:type="page"/>
      </w:r>
    </w:p>
    <w:p w:rsidR="00F6009B" w:rsidRDefault="000E4AE7" w:rsidP="00444FB5">
      <w:pPr>
        <w:pStyle w:val="Heading3"/>
      </w:pPr>
      <w:r>
        <w:lastRenderedPageBreak/>
        <w:t xml:space="preserve">Voltage source parameters file (-s </w:t>
      </w:r>
      <w:proofErr w:type="spellStart"/>
      <w:r>
        <w:t>vs_file</w:t>
      </w:r>
      <w:proofErr w:type="spellEnd"/>
      <w:r>
        <w:t>)</w:t>
      </w:r>
    </w:p>
    <w:p w:rsidR="000E4AE7" w:rsidRDefault="000E4AE7" w:rsidP="000E4AE7">
      <w:pPr>
        <w:pStyle w:val="BodyText"/>
      </w:pPr>
      <w:r>
        <w:t xml:space="preserve">The </w:t>
      </w:r>
      <w:r w:rsidR="002E7465">
        <w:t>voltage source parameters file is optional when GLOBAL</w:t>
      </w:r>
      <w:r>
        <w:t>.</w:t>
      </w:r>
      <w:r w:rsidR="002E7465">
        <w:t>SIM_LOAD is ENABLED.  If it is not supplied then the default values are used</w:t>
      </w:r>
      <w:r w:rsidR="00BE2B46">
        <w:t xml:space="preserve"> for all parameters which </w:t>
      </w:r>
      <w:proofErr w:type="gramStart"/>
      <w:r w:rsidR="00BE2B46">
        <w:t>corresponds</w:t>
      </w:r>
      <w:proofErr w:type="gramEnd"/>
      <w:r w:rsidR="00BE2B46">
        <w:t xml:space="preserve"> to a voltage source with infinite bandwidth.</w:t>
      </w:r>
    </w:p>
    <w:tbl>
      <w:tblPr>
        <w:tblStyle w:val="MediumGrid3-Accent5"/>
        <w:tblW w:w="0" w:type="auto"/>
        <w:jc w:val="right"/>
        <w:tblLook w:val="0420" w:firstRow="1" w:lastRow="0" w:firstColumn="0" w:lastColumn="0" w:noHBand="0" w:noVBand="1"/>
      </w:tblPr>
      <w:tblGrid>
        <w:gridCol w:w="1505"/>
        <w:gridCol w:w="892"/>
        <w:gridCol w:w="1321"/>
        <w:gridCol w:w="4751"/>
      </w:tblGrid>
      <w:tr w:rsidR="000E4AE7" w:rsidTr="000E4AE7">
        <w:trPr>
          <w:cnfStyle w:val="100000000000" w:firstRow="1" w:lastRow="0" w:firstColumn="0" w:lastColumn="0" w:oddVBand="0" w:evenVBand="0" w:oddHBand="0" w:evenHBand="0" w:firstRowFirstColumn="0" w:firstRowLastColumn="0" w:lastRowFirstColumn="0" w:lastRowLastColumn="0"/>
          <w:tblHeader/>
          <w:jc w:val="right"/>
        </w:trPr>
        <w:tc>
          <w:tcPr>
            <w:tcW w:w="0" w:type="auto"/>
            <w:vAlign w:val="center"/>
          </w:tcPr>
          <w:p w:rsidR="000E4AE7" w:rsidRDefault="00644970" w:rsidP="000E4AE7">
            <w:pPr>
              <w:pStyle w:val="BodyText"/>
              <w:ind w:left="0"/>
              <w:jc w:val="center"/>
            </w:pPr>
            <w:r>
              <w:rPr>
                <w:sz w:val="16"/>
              </w:rPr>
              <w:t>VS</w:t>
            </w:r>
            <w:r>
              <w:rPr>
                <w:sz w:val="16"/>
              </w:rPr>
              <w:br/>
            </w:r>
            <w:r w:rsidR="000E4AE7" w:rsidRPr="00F6009B">
              <w:rPr>
                <w:sz w:val="16"/>
              </w:rPr>
              <w:t>Parameter</w:t>
            </w:r>
          </w:p>
        </w:tc>
        <w:tc>
          <w:tcPr>
            <w:tcW w:w="0" w:type="auto"/>
            <w:vAlign w:val="center"/>
          </w:tcPr>
          <w:p w:rsidR="000E4AE7" w:rsidRDefault="000E4AE7" w:rsidP="000E4AE7">
            <w:pPr>
              <w:pStyle w:val="BodyText"/>
              <w:ind w:left="0"/>
              <w:jc w:val="center"/>
            </w:pPr>
            <w:r w:rsidRPr="0066289D">
              <w:rPr>
                <w:i/>
                <w:sz w:val="16"/>
              </w:rPr>
              <w:t>Type</w:t>
            </w:r>
            <w:r>
              <w:rPr>
                <w:sz w:val="16"/>
              </w:rPr>
              <w:t xml:space="preserve"> or</w:t>
            </w:r>
            <w:r>
              <w:rPr>
                <w:sz w:val="16"/>
              </w:rPr>
              <w:br/>
              <w:t>ENUM</w:t>
            </w:r>
          </w:p>
        </w:tc>
        <w:tc>
          <w:tcPr>
            <w:tcW w:w="0" w:type="auto"/>
            <w:vAlign w:val="center"/>
          </w:tcPr>
          <w:p w:rsidR="000E4AE7" w:rsidRDefault="000E4AE7" w:rsidP="000E4AE7">
            <w:pPr>
              <w:pStyle w:val="BodyText"/>
              <w:ind w:left="0"/>
              <w:jc w:val="center"/>
            </w:pPr>
            <w:r w:rsidRPr="00F6009B">
              <w:rPr>
                <w:sz w:val="16"/>
              </w:rPr>
              <w:t>Default</w:t>
            </w:r>
          </w:p>
        </w:tc>
        <w:tc>
          <w:tcPr>
            <w:tcW w:w="4751" w:type="dxa"/>
            <w:vAlign w:val="center"/>
          </w:tcPr>
          <w:p w:rsidR="000E4AE7" w:rsidRDefault="000E4AE7" w:rsidP="000E4AE7">
            <w:pPr>
              <w:pStyle w:val="BodyText"/>
              <w:ind w:left="0"/>
              <w:jc w:val="left"/>
            </w:pPr>
            <w:r w:rsidRPr="00F6009B">
              <w:rPr>
                <w:sz w:val="16"/>
              </w:rPr>
              <w:t>Comments</w:t>
            </w:r>
          </w:p>
        </w:tc>
      </w:tr>
      <w:tr w:rsidR="000E4AE7" w:rsidTr="000E4AE7">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0E4AE7" w:rsidRDefault="00C76F89" w:rsidP="000E4AE7">
            <w:pPr>
              <w:pStyle w:val="BodyText"/>
              <w:ind w:left="0"/>
              <w:jc w:val="center"/>
            </w:pPr>
            <w:r>
              <w:rPr>
                <w:sz w:val="16"/>
              </w:rPr>
              <w:t>V_REF_DELAY</w:t>
            </w:r>
          </w:p>
        </w:tc>
        <w:tc>
          <w:tcPr>
            <w:tcW w:w="0" w:type="auto"/>
            <w:vAlign w:val="center"/>
          </w:tcPr>
          <w:p w:rsidR="000E4AE7" w:rsidRDefault="000E4AE7" w:rsidP="000E4AE7">
            <w:pPr>
              <w:pStyle w:val="BodyText"/>
              <w:ind w:left="0"/>
              <w:jc w:val="center"/>
            </w:pPr>
            <w:r w:rsidRPr="0066289D">
              <w:rPr>
                <w:i/>
                <w:sz w:val="16"/>
              </w:rPr>
              <w:t>Float</w:t>
            </w:r>
          </w:p>
        </w:tc>
        <w:tc>
          <w:tcPr>
            <w:tcW w:w="0" w:type="auto"/>
            <w:vAlign w:val="center"/>
          </w:tcPr>
          <w:p w:rsidR="000E4AE7" w:rsidRDefault="00644970" w:rsidP="000E4AE7">
            <w:pPr>
              <w:pStyle w:val="BodyText"/>
              <w:ind w:left="0"/>
              <w:jc w:val="center"/>
            </w:pPr>
            <w:r>
              <w:rPr>
                <w:sz w:val="16"/>
              </w:rPr>
              <w:t>1</w:t>
            </w:r>
            <w:r w:rsidR="000E4AE7" w:rsidRPr="00F6009B">
              <w:rPr>
                <w:sz w:val="16"/>
              </w:rPr>
              <w:t>.0</w:t>
            </w:r>
          </w:p>
        </w:tc>
        <w:tc>
          <w:tcPr>
            <w:tcW w:w="4751" w:type="dxa"/>
            <w:vAlign w:val="center"/>
          </w:tcPr>
          <w:p w:rsidR="000E4AE7" w:rsidRDefault="00F26B28" w:rsidP="000E4AE7">
            <w:pPr>
              <w:pStyle w:val="BodyText"/>
              <w:ind w:left="0"/>
              <w:jc w:val="left"/>
            </w:pPr>
            <w:r>
              <w:rPr>
                <w:sz w:val="16"/>
              </w:rPr>
              <w:t>Delay between the start of an iteration in which V_REF is calculated and the time that it enters the simulation of the voltage source.  This models the delay that might be due to a DAC settling, or a digital link between a current controller and the voltage source electronics.</w:t>
            </w:r>
            <w:r w:rsidR="00644970">
              <w:rPr>
                <w:sz w:val="16"/>
              </w:rPr>
              <w:t xml:space="preserve">  </w:t>
            </w:r>
            <w:r w:rsidR="00644970" w:rsidRPr="00644970">
              <w:rPr>
                <w:i/>
                <w:sz w:val="16"/>
              </w:rPr>
              <w:t>This must be at least equal to GLOBAL.ITER_PERIOD.</w:t>
            </w:r>
          </w:p>
        </w:tc>
      </w:tr>
      <w:tr w:rsidR="000E4AE7" w:rsidTr="000E4AE7">
        <w:trPr>
          <w:jc w:val="right"/>
        </w:trPr>
        <w:tc>
          <w:tcPr>
            <w:tcW w:w="0" w:type="auto"/>
            <w:vAlign w:val="center"/>
          </w:tcPr>
          <w:p w:rsidR="000E4AE7" w:rsidRPr="00F6009B" w:rsidRDefault="00C76F89" w:rsidP="000E4AE7">
            <w:pPr>
              <w:pStyle w:val="BodyText"/>
              <w:ind w:left="0"/>
              <w:jc w:val="center"/>
              <w:rPr>
                <w:sz w:val="16"/>
              </w:rPr>
            </w:pPr>
            <w:r>
              <w:rPr>
                <w:sz w:val="16"/>
              </w:rPr>
              <w:t>V_MEAS_DELAY</w:t>
            </w:r>
          </w:p>
        </w:tc>
        <w:tc>
          <w:tcPr>
            <w:tcW w:w="0" w:type="auto"/>
            <w:vAlign w:val="center"/>
          </w:tcPr>
          <w:p w:rsidR="000E4AE7" w:rsidRPr="0066289D" w:rsidRDefault="000E4AE7" w:rsidP="000E4AE7">
            <w:pPr>
              <w:pStyle w:val="BodyText"/>
              <w:ind w:left="0"/>
              <w:jc w:val="center"/>
              <w:rPr>
                <w:i/>
                <w:sz w:val="16"/>
              </w:rPr>
            </w:pPr>
            <w:r w:rsidRPr="0066289D">
              <w:rPr>
                <w:i/>
                <w:sz w:val="16"/>
              </w:rPr>
              <w:t>Float</w:t>
            </w:r>
          </w:p>
        </w:tc>
        <w:tc>
          <w:tcPr>
            <w:tcW w:w="0" w:type="auto"/>
            <w:vAlign w:val="center"/>
          </w:tcPr>
          <w:p w:rsidR="000E4AE7" w:rsidRPr="00F6009B" w:rsidRDefault="00BE2B46" w:rsidP="000E4AE7">
            <w:pPr>
              <w:pStyle w:val="BodyText"/>
              <w:ind w:left="0"/>
              <w:jc w:val="center"/>
              <w:rPr>
                <w:sz w:val="16"/>
              </w:rPr>
            </w:pPr>
            <w:r>
              <w:rPr>
                <w:sz w:val="16"/>
              </w:rPr>
              <w:t>0</w:t>
            </w:r>
            <w:r w:rsidR="000E4AE7" w:rsidRPr="00F6009B">
              <w:rPr>
                <w:sz w:val="16"/>
              </w:rPr>
              <w:t>.0</w:t>
            </w:r>
          </w:p>
        </w:tc>
        <w:tc>
          <w:tcPr>
            <w:tcW w:w="4751" w:type="dxa"/>
            <w:vAlign w:val="center"/>
          </w:tcPr>
          <w:p w:rsidR="000E4AE7" w:rsidRDefault="008046A6" w:rsidP="000E4AE7">
            <w:pPr>
              <w:pStyle w:val="BodyText"/>
              <w:ind w:left="0"/>
              <w:jc w:val="left"/>
              <w:rPr>
                <w:sz w:val="16"/>
              </w:rPr>
            </w:pPr>
            <w:r>
              <w:rPr>
                <w:sz w:val="16"/>
              </w:rPr>
              <w:t>Delay in the measurement of the voltage.  This models the analogue anti-alias filter and any digital filtering as a simple delay.</w:t>
            </w:r>
          </w:p>
        </w:tc>
      </w:tr>
      <w:tr w:rsidR="000E4AE7" w:rsidTr="000E4AE7">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0E4AE7" w:rsidRPr="00F6009B" w:rsidRDefault="00C76F89" w:rsidP="000E4AE7">
            <w:pPr>
              <w:pStyle w:val="BodyText"/>
              <w:ind w:left="0"/>
              <w:jc w:val="center"/>
              <w:rPr>
                <w:sz w:val="16"/>
              </w:rPr>
            </w:pPr>
            <w:r>
              <w:rPr>
                <w:sz w:val="16"/>
              </w:rPr>
              <w:t>TRACK_DELAY</w:t>
            </w:r>
          </w:p>
        </w:tc>
        <w:tc>
          <w:tcPr>
            <w:tcW w:w="0" w:type="auto"/>
            <w:vAlign w:val="center"/>
          </w:tcPr>
          <w:p w:rsidR="000E4AE7" w:rsidRPr="0066289D" w:rsidRDefault="000E4AE7" w:rsidP="000E4AE7">
            <w:pPr>
              <w:pStyle w:val="BodyText"/>
              <w:ind w:left="0"/>
              <w:jc w:val="center"/>
              <w:rPr>
                <w:i/>
                <w:sz w:val="16"/>
              </w:rPr>
            </w:pPr>
            <w:r w:rsidRPr="0066289D">
              <w:rPr>
                <w:i/>
                <w:sz w:val="16"/>
              </w:rPr>
              <w:t>Float</w:t>
            </w:r>
          </w:p>
        </w:tc>
        <w:tc>
          <w:tcPr>
            <w:tcW w:w="0" w:type="auto"/>
            <w:vAlign w:val="center"/>
          </w:tcPr>
          <w:p w:rsidR="000E4AE7" w:rsidRPr="009D117D" w:rsidRDefault="00BE2B46" w:rsidP="000E4AE7">
            <w:pPr>
              <w:pStyle w:val="BodyText"/>
              <w:ind w:left="0"/>
              <w:jc w:val="center"/>
              <w:rPr>
                <w:i/>
                <w:sz w:val="16"/>
              </w:rPr>
            </w:pPr>
            <w:r>
              <w:rPr>
                <w:i/>
                <w:sz w:val="16"/>
              </w:rPr>
              <w:t>GLOBAL.</w:t>
            </w:r>
            <w:r>
              <w:rPr>
                <w:i/>
                <w:sz w:val="16"/>
              </w:rPr>
              <w:br/>
              <w:t>ITER_PERIOD</w:t>
            </w:r>
          </w:p>
        </w:tc>
        <w:tc>
          <w:tcPr>
            <w:tcW w:w="4751" w:type="dxa"/>
            <w:vAlign w:val="center"/>
          </w:tcPr>
          <w:p w:rsidR="000E4AE7" w:rsidRDefault="008046A6" w:rsidP="000E4AE7">
            <w:pPr>
              <w:pStyle w:val="BodyText"/>
              <w:ind w:left="0"/>
              <w:jc w:val="left"/>
              <w:rPr>
                <w:sz w:val="16"/>
              </w:rPr>
            </w:pPr>
            <w:r>
              <w:rPr>
                <w:sz w:val="16"/>
              </w:rPr>
              <w:t>Anticipated delay between the setting of the voltage reference and the moment when the measured voltage should equal the reference.  This should equal the V_REF_DELAY + V_MEAS_DELAY + voltage source response modelled as a simple delay.  This is used to calculate the error in the response of the voltage source.</w:t>
            </w:r>
          </w:p>
        </w:tc>
      </w:tr>
      <w:tr w:rsidR="00C76F89" w:rsidTr="000E4AE7">
        <w:trPr>
          <w:jc w:val="right"/>
        </w:trPr>
        <w:tc>
          <w:tcPr>
            <w:tcW w:w="0" w:type="auto"/>
            <w:vAlign w:val="center"/>
          </w:tcPr>
          <w:p w:rsidR="00C76F89" w:rsidRDefault="00C76F89" w:rsidP="000E4AE7">
            <w:pPr>
              <w:pStyle w:val="BodyText"/>
              <w:ind w:left="0"/>
              <w:jc w:val="center"/>
              <w:rPr>
                <w:sz w:val="16"/>
              </w:rPr>
            </w:pPr>
            <w:r>
              <w:rPr>
                <w:sz w:val="16"/>
              </w:rPr>
              <w:t>NUM</w:t>
            </w:r>
          </w:p>
        </w:tc>
        <w:tc>
          <w:tcPr>
            <w:tcW w:w="0" w:type="auto"/>
            <w:vAlign w:val="center"/>
          </w:tcPr>
          <w:p w:rsidR="00C76F89" w:rsidRPr="0066289D" w:rsidRDefault="00C76F89" w:rsidP="00C76F89">
            <w:pPr>
              <w:pStyle w:val="BodyText"/>
              <w:ind w:left="0"/>
              <w:jc w:val="center"/>
              <w:rPr>
                <w:i/>
                <w:sz w:val="16"/>
              </w:rPr>
            </w:pPr>
            <w:r w:rsidRPr="0066289D">
              <w:rPr>
                <w:i/>
                <w:sz w:val="16"/>
              </w:rPr>
              <w:t>Float</w:t>
            </w:r>
          </w:p>
        </w:tc>
        <w:tc>
          <w:tcPr>
            <w:tcW w:w="0" w:type="auto"/>
            <w:vAlign w:val="center"/>
          </w:tcPr>
          <w:p w:rsidR="00C76F89" w:rsidRPr="00974910" w:rsidRDefault="00974910" w:rsidP="000E4AE7">
            <w:pPr>
              <w:pStyle w:val="BodyText"/>
              <w:ind w:left="0"/>
              <w:jc w:val="center"/>
              <w:rPr>
                <w:sz w:val="16"/>
              </w:rPr>
            </w:pPr>
            <w:r>
              <w:rPr>
                <w:sz w:val="16"/>
              </w:rPr>
              <w:t>1.0,0,0,0</w:t>
            </w:r>
          </w:p>
        </w:tc>
        <w:tc>
          <w:tcPr>
            <w:tcW w:w="4751" w:type="dxa"/>
            <w:vAlign w:val="center"/>
          </w:tcPr>
          <w:p w:rsidR="00C76F89" w:rsidRDefault="00974910" w:rsidP="000E4AE7">
            <w:pPr>
              <w:pStyle w:val="BodyText"/>
              <w:ind w:left="0"/>
              <w:jc w:val="left"/>
              <w:rPr>
                <w:sz w:val="16"/>
              </w:rPr>
            </w:pPr>
            <w:r>
              <w:rPr>
                <w:sz w:val="16"/>
              </w:rPr>
              <w:t>Voltage source transfer function numerator</w:t>
            </w:r>
          </w:p>
        </w:tc>
      </w:tr>
      <w:tr w:rsidR="00C76F89" w:rsidTr="000E4AE7">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C76F89" w:rsidRDefault="00C76F89" w:rsidP="000E4AE7">
            <w:pPr>
              <w:pStyle w:val="BodyText"/>
              <w:ind w:left="0"/>
              <w:jc w:val="center"/>
              <w:rPr>
                <w:sz w:val="16"/>
              </w:rPr>
            </w:pPr>
            <w:r>
              <w:rPr>
                <w:sz w:val="16"/>
              </w:rPr>
              <w:t>DEN</w:t>
            </w:r>
          </w:p>
        </w:tc>
        <w:tc>
          <w:tcPr>
            <w:tcW w:w="0" w:type="auto"/>
            <w:vAlign w:val="center"/>
          </w:tcPr>
          <w:p w:rsidR="00C76F89" w:rsidRPr="0066289D" w:rsidRDefault="00C76F89" w:rsidP="00C76F89">
            <w:pPr>
              <w:pStyle w:val="BodyText"/>
              <w:ind w:left="0"/>
              <w:jc w:val="center"/>
              <w:rPr>
                <w:i/>
                <w:sz w:val="16"/>
              </w:rPr>
            </w:pPr>
            <w:r w:rsidRPr="0066289D">
              <w:rPr>
                <w:i/>
                <w:sz w:val="16"/>
              </w:rPr>
              <w:t>Float</w:t>
            </w:r>
          </w:p>
        </w:tc>
        <w:tc>
          <w:tcPr>
            <w:tcW w:w="0" w:type="auto"/>
            <w:vAlign w:val="center"/>
          </w:tcPr>
          <w:p w:rsidR="00C76F89" w:rsidRPr="00974910" w:rsidRDefault="00974910" w:rsidP="000E4AE7">
            <w:pPr>
              <w:pStyle w:val="BodyText"/>
              <w:ind w:left="0"/>
              <w:jc w:val="center"/>
              <w:rPr>
                <w:sz w:val="16"/>
              </w:rPr>
            </w:pPr>
            <w:r w:rsidRPr="00974910">
              <w:rPr>
                <w:sz w:val="16"/>
              </w:rPr>
              <w:t>1.0</w:t>
            </w:r>
            <w:r>
              <w:rPr>
                <w:sz w:val="16"/>
              </w:rPr>
              <w:t>,0,0,0</w:t>
            </w:r>
          </w:p>
        </w:tc>
        <w:tc>
          <w:tcPr>
            <w:tcW w:w="4751" w:type="dxa"/>
            <w:vAlign w:val="center"/>
          </w:tcPr>
          <w:p w:rsidR="00C76F89" w:rsidRDefault="00974910" w:rsidP="00974910">
            <w:pPr>
              <w:pStyle w:val="BodyText"/>
              <w:ind w:left="0"/>
              <w:jc w:val="left"/>
              <w:rPr>
                <w:sz w:val="16"/>
              </w:rPr>
            </w:pPr>
            <w:r>
              <w:rPr>
                <w:sz w:val="16"/>
              </w:rPr>
              <w:t>Voltage source transfer function denominator</w:t>
            </w:r>
          </w:p>
        </w:tc>
      </w:tr>
    </w:tbl>
    <w:p w:rsidR="00974910" w:rsidRDefault="00974910"/>
    <w:p w:rsidR="00F26B28" w:rsidRDefault="00F26B28" w:rsidP="00F26B28">
      <w:pPr>
        <w:pStyle w:val="BodyText"/>
      </w:pPr>
      <w:r>
        <w:t>The voltage source model is implemented as a third order digital filter using the equation:</w:t>
      </w:r>
    </w:p>
    <w:p w:rsidR="00F26B28" w:rsidRDefault="001A0E16" w:rsidP="00F26B28">
      <w:pPr>
        <w:pStyle w:val="BodyText"/>
      </w:pPr>
      <m:oMathPara>
        <m:oMath>
          <m:sSub>
            <m:sSubPr>
              <m:ctrlPr>
                <w:rPr>
                  <w:rFonts w:ascii="Cambria Math" w:hAnsi="Cambria Math"/>
                  <w:i/>
                </w:rPr>
              </m:ctrlPr>
            </m:sSubPr>
            <m:e>
              <m:r>
                <w:rPr>
                  <w:rFonts w:ascii="Cambria Math" w:hAnsi="Cambria Math"/>
                </w:rPr>
                <m:t>V_LOAD</m:t>
              </m:r>
            </m:e>
            <m:sub>
              <m:r>
                <w:rPr>
                  <w:rFonts w:ascii="Cambria Math" w:hAnsi="Cambria Math"/>
                </w:rPr>
                <m:t>0</m:t>
              </m:r>
            </m:sub>
          </m:sSub>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0</m:t>
                  </m:r>
                </m:sub>
                <m:sup>
                  <m:r>
                    <w:rPr>
                      <w:rFonts w:ascii="Cambria Math" w:hAnsi="Cambria Math"/>
                    </w:rPr>
                    <m:t>i=3</m:t>
                  </m:r>
                </m:sup>
                <m:e>
                  <m:sSub>
                    <m:sSubPr>
                      <m:ctrlPr>
                        <w:rPr>
                          <w:rFonts w:ascii="Cambria Math" w:hAnsi="Cambria Math"/>
                          <w:i/>
                        </w:rPr>
                      </m:ctrlPr>
                    </m:sSubPr>
                    <m:e>
                      <m:r>
                        <w:rPr>
                          <w:rFonts w:ascii="Cambria Math" w:hAnsi="Cambria Math"/>
                        </w:rPr>
                        <m:t>V_REF</m:t>
                      </m:r>
                    </m:e>
                    <m:sub>
                      <m:r>
                        <w:rPr>
                          <w:rFonts w:ascii="Cambria Math" w:hAnsi="Cambria Math"/>
                        </w:rPr>
                        <m:t>i</m:t>
                      </m:r>
                    </m:sub>
                  </m:sSub>
                  <m:r>
                    <w:rPr>
                      <w:rFonts w:ascii="Cambria Math" w:hAnsi="Cambria Math"/>
                    </w:rPr>
                    <m:t>∙NUM[i]</m:t>
                  </m:r>
                </m:e>
              </m:nary>
              <m:r>
                <w:rPr>
                  <w:rFonts w:ascii="Cambria Math" w:hAnsi="Cambria Math"/>
                </w:rPr>
                <m:t>-</m:t>
              </m:r>
              <m:nary>
                <m:naryPr>
                  <m:chr m:val="∑"/>
                  <m:limLoc m:val="undOvr"/>
                  <m:ctrlPr>
                    <w:rPr>
                      <w:rFonts w:ascii="Cambria Math" w:hAnsi="Cambria Math"/>
                      <w:i/>
                    </w:rPr>
                  </m:ctrlPr>
                </m:naryPr>
                <m:sub>
                  <m:r>
                    <w:rPr>
                      <w:rFonts w:ascii="Cambria Math" w:hAnsi="Cambria Math"/>
                    </w:rPr>
                    <m:t>1</m:t>
                  </m:r>
                </m:sub>
                <m:sup>
                  <m:r>
                    <w:rPr>
                      <w:rFonts w:ascii="Cambria Math" w:hAnsi="Cambria Math"/>
                    </w:rPr>
                    <m:t>i=3</m:t>
                  </m:r>
                </m:sup>
                <m:e>
                  <m:sSub>
                    <m:sSubPr>
                      <m:ctrlPr>
                        <w:rPr>
                          <w:rFonts w:ascii="Cambria Math" w:hAnsi="Cambria Math"/>
                          <w:i/>
                        </w:rPr>
                      </m:ctrlPr>
                    </m:sSubPr>
                    <m:e>
                      <m:r>
                        <w:rPr>
                          <w:rFonts w:ascii="Cambria Math" w:hAnsi="Cambria Math"/>
                        </w:rPr>
                        <m:t>V_LOAD</m:t>
                      </m:r>
                    </m:e>
                    <m:sub>
                      <m:r>
                        <w:rPr>
                          <w:rFonts w:ascii="Cambria Math" w:hAnsi="Cambria Math"/>
                        </w:rPr>
                        <m:t>i</m:t>
                      </m:r>
                    </m:sub>
                  </m:sSub>
                  <m:r>
                    <w:rPr>
                      <w:rFonts w:ascii="Cambria Math" w:hAnsi="Cambria Math"/>
                    </w:rPr>
                    <m:t>∙DEN[i]</m:t>
                  </m:r>
                </m:e>
              </m:nary>
            </m:num>
            <m:den>
              <m:sSub>
                <m:sSubPr>
                  <m:ctrlPr>
                    <w:rPr>
                      <w:rFonts w:ascii="Cambria Math" w:hAnsi="Cambria Math"/>
                      <w:i/>
                    </w:rPr>
                  </m:ctrlPr>
                </m:sSubPr>
                <m:e>
                  <m:r>
                    <w:rPr>
                      <w:rFonts w:ascii="Cambria Math" w:hAnsi="Cambria Math"/>
                    </w:rPr>
                    <m:t>V_REF</m:t>
                  </m:r>
                </m:e>
                <m:sub>
                  <m:r>
                    <w:rPr>
                      <w:rFonts w:ascii="Cambria Math" w:hAnsi="Cambria Math"/>
                    </w:rPr>
                    <m:t>0</m:t>
                  </m:r>
                </m:sub>
              </m:sSub>
            </m:den>
          </m:f>
        </m:oMath>
      </m:oMathPara>
    </w:p>
    <w:p w:rsidR="00F26B28" w:rsidRDefault="00F26B28" w:rsidP="00F26B28">
      <w:pPr>
        <w:pStyle w:val="BodyText"/>
      </w:pPr>
    </w:p>
    <w:p w:rsidR="00974910" w:rsidRPr="00F26B28" w:rsidRDefault="00974910">
      <w:pPr>
        <w:rPr>
          <w:lang w:val="en-GB"/>
        </w:rPr>
      </w:pPr>
    </w:p>
    <w:p w:rsidR="00974910" w:rsidRPr="00974910" w:rsidRDefault="008A0589">
      <w:r>
        <w:br w:type="page"/>
      </w:r>
    </w:p>
    <w:p w:rsidR="00F6009B" w:rsidRDefault="000E4AE7" w:rsidP="00F6009B">
      <w:pPr>
        <w:pStyle w:val="Heading3"/>
      </w:pPr>
      <w:r>
        <w:lastRenderedPageBreak/>
        <w:t>R</w:t>
      </w:r>
      <w:r w:rsidR="00F6009B">
        <w:t>eg</w:t>
      </w:r>
      <w:r>
        <w:t xml:space="preserve">ulation parameters file (-r </w:t>
      </w:r>
      <w:proofErr w:type="spellStart"/>
      <w:r>
        <w:t>reg_file</w:t>
      </w:r>
      <w:proofErr w:type="spellEnd"/>
      <w:r>
        <w:t>)</w:t>
      </w:r>
    </w:p>
    <w:p w:rsidR="000E4AE7" w:rsidRDefault="00BE2B46" w:rsidP="000E4AE7">
      <w:pPr>
        <w:pStyle w:val="BodyText"/>
      </w:pPr>
      <w:r>
        <w:t>The regulation parameters file must be provided if GLOBAL.UNITS equals AMPS or GAUSS.</w:t>
      </w:r>
      <w:r w:rsidR="00CC4307">
        <w:t xml:space="preserve"> </w:t>
      </w:r>
    </w:p>
    <w:tbl>
      <w:tblPr>
        <w:tblStyle w:val="MediumGrid3-Accent5"/>
        <w:tblW w:w="0" w:type="auto"/>
        <w:jc w:val="right"/>
        <w:tblLook w:val="0420" w:firstRow="1" w:lastRow="0" w:firstColumn="0" w:lastColumn="0" w:noHBand="0" w:noVBand="1"/>
      </w:tblPr>
      <w:tblGrid>
        <w:gridCol w:w="1431"/>
        <w:gridCol w:w="958"/>
        <w:gridCol w:w="872"/>
        <w:gridCol w:w="4751"/>
      </w:tblGrid>
      <w:tr w:rsidR="000E4AE7" w:rsidTr="000E4AE7">
        <w:trPr>
          <w:cnfStyle w:val="100000000000" w:firstRow="1" w:lastRow="0" w:firstColumn="0" w:lastColumn="0" w:oddVBand="0" w:evenVBand="0" w:oddHBand="0" w:evenHBand="0" w:firstRowFirstColumn="0" w:firstRowLastColumn="0" w:lastRowFirstColumn="0" w:lastRowLastColumn="0"/>
          <w:tblHeader/>
          <w:jc w:val="right"/>
        </w:trPr>
        <w:tc>
          <w:tcPr>
            <w:tcW w:w="0" w:type="auto"/>
            <w:vAlign w:val="center"/>
          </w:tcPr>
          <w:p w:rsidR="000E4AE7" w:rsidRDefault="00644970" w:rsidP="000E4AE7">
            <w:pPr>
              <w:pStyle w:val="BodyText"/>
              <w:ind w:left="0"/>
              <w:jc w:val="center"/>
            </w:pPr>
            <w:r>
              <w:rPr>
                <w:sz w:val="16"/>
              </w:rPr>
              <w:t>REG</w:t>
            </w:r>
            <w:r>
              <w:rPr>
                <w:sz w:val="16"/>
              </w:rPr>
              <w:br/>
            </w:r>
            <w:r w:rsidR="000E4AE7" w:rsidRPr="00F6009B">
              <w:rPr>
                <w:sz w:val="16"/>
              </w:rPr>
              <w:t>Parameter</w:t>
            </w:r>
          </w:p>
        </w:tc>
        <w:tc>
          <w:tcPr>
            <w:tcW w:w="0" w:type="auto"/>
            <w:vAlign w:val="center"/>
          </w:tcPr>
          <w:p w:rsidR="000E4AE7" w:rsidRDefault="000E4AE7" w:rsidP="000E4AE7">
            <w:pPr>
              <w:pStyle w:val="BodyText"/>
              <w:ind w:left="0"/>
              <w:jc w:val="center"/>
            </w:pPr>
            <w:r w:rsidRPr="0066289D">
              <w:rPr>
                <w:i/>
                <w:sz w:val="16"/>
              </w:rPr>
              <w:t>Type</w:t>
            </w:r>
            <w:r>
              <w:rPr>
                <w:sz w:val="16"/>
              </w:rPr>
              <w:t xml:space="preserve"> or</w:t>
            </w:r>
            <w:r>
              <w:rPr>
                <w:sz w:val="16"/>
              </w:rPr>
              <w:br/>
              <w:t>ENUM</w:t>
            </w:r>
          </w:p>
        </w:tc>
        <w:tc>
          <w:tcPr>
            <w:tcW w:w="0" w:type="auto"/>
            <w:vAlign w:val="center"/>
          </w:tcPr>
          <w:p w:rsidR="000E4AE7" w:rsidRDefault="000E4AE7" w:rsidP="000E4AE7">
            <w:pPr>
              <w:pStyle w:val="BodyText"/>
              <w:ind w:left="0"/>
              <w:jc w:val="center"/>
            </w:pPr>
            <w:r w:rsidRPr="00F6009B">
              <w:rPr>
                <w:sz w:val="16"/>
              </w:rPr>
              <w:t>Default</w:t>
            </w:r>
          </w:p>
        </w:tc>
        <w:tc>
          <w:tcPr>
            <w:tcW w:w="4751" w:type="dxa"/>
            <w:vAlign w:val="center"/>
          </w:tcPr>
          <w:p w:rsidR="000E4AE7" w:rsidRDefault="000E4AE7" w:rsidP="000E4AE7">
            <w:pPr>
              <w:pStyle w:val="BodyText"/>
              <w:ind w:left="0"/>
              <w:jc w:val="left"/>
            </w:pPr>
            <w:r w:rsidRPr="00F6009B">
              <w:rPr>
                <w:sz w:val="16"/>
              </w:rPr>
              <w:t>Comments</w:t>
            </w:r>
          </w:p>
        </w:tc>
      </w:tr>
      <w:tr w:rsidR="000E4AE7" w:rsidTr="000E4AE7">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0E4AE7" w:rsidRDefault="008046A6" w:rsidP="000E4AE7">
            <w:pPr>
              <w:pStyle w:val="BodyText"/>
              <w:ind w:left="0"/>
              <w:jc w:val="center"/>
            </w:pPr>
            <w:r w:rsidRPr="008046A6">
              <w:rPr>
                <w:sz w:val="16"/>
              </w:rPr>
              <w:t>PERIOD_ITERS</w:t>
            </w:r>
          </w:p>
        </w:tc>
        <w:tc>
          <w:tcPr>
            <w:tcW w:w="0" w:type="auto"/>
            <w:vAlign w:val="center"/>
          </w:tcPr>
          <w:p w:rsidR="000E4AE7" w:rsidRDefault="008046A6" w:rsidP="000E4AE7">
            <w:pPr>
              <w:pStyle w:val="BodyText"/>
              <w:ind w:left="0"/>
              <w:jc w:val="center"/>
            </w:pPr>
            <w:r>
              <w:rPr>
                <w:i/>
                <w:sz w:val="16"/>
              </w:rPr>
              <w:t>Unsigned</w:t>
            </w:r>
          </w:p>
        </w:tc>
        <w:tc>
          <w:tcPr>
            <w:tcW w:w="0" w:type="auto"/>
            <w:vAlign w:val="center"/>
          </w:tcPr>
          <w:p w:rsidR="000E4AE7" w:rsidRPr="008046A6" w:rsidRDefault="008046A6" w:rsidP="000E4AE7">
            <w:pPr>
              <w:pStyle w:val="BodyText"/>
              <w:ind w:left="0"/>
              <w:jc w:val="center"/>
              <w:rPr>
                <w:i/>
              </w:rPr>
            </w:pPr>
            <w:r>
              <w:rPr>
                <w:i/>
                <w:sz w:val="16"/>
              </w:rPr>
              <w:t>None</w:t>
            </w:r>
          </w:p>
        </w:tc>
        <w:tc>
          <w:tcPr>
            <w:tcW w:w="4751" w:type="dxa"/>
            <w:vAlign w:val="center"/>
          </w:tcPr>
          <w:p w:rsidR="000E4AE7" w:rsidRDefault="00CC4307" w:rsidP="000E4AE7">
            <w:pPr>
              <w:pStyle w:val="BodyText"/>
              <w:ind w:left="0"/>
              <w:jc w:val="left"/>
            </w:pPr>
            <w:r>
              <w:rPr>
                <w:sz w:val="16"/>
              </w:rPr>
              <w:t>Regulation period in units of GLOBAL.ITER_PERIOD.  This is an integer because the regulation can only run on iteration boundaries.</w:t>
            </w:r>
          </w:p>
        </w:tc>
      </w:tr>
      <w:tr w:rsidR="000E4AE7" w:rsidTr="000E4AE7">
        <w:trPr>
          <w:jc w:val="right"/>
        </w:trPr>
        <w:tc>
          <w:tcPr>
            <w:tcW w:w="0" w:type="auto"/>
            <w:vAlign w:val="center"/>
          </w:tcPr>
          <w:p w:rsidR="000E4AE7" w:rsidRPr="00F6009B" w:rsidRDefault="008046A6" w:rsidP="000E4AE7">
            <w:pPr>
              <w:pStyle w:val="BodyText"/>
              <w:ind w:left="0"/>
              <w:jc w:val="center"/>
              <w:rPr>
                <w:sz w:val="16"/>
              </w:rPr>
            </w:pPr>
            <w:r>
              <w:rPr>
                <w:sz w:val="16"/>
              </w:rPr>
              <w:t>TRACK_DELAY</w:t>
            </w:r>
          </w:p>
        </w:tc>
        <w:tc>
          <w:tcPr>
            <w:tcW w:w="0" w:type="auto"/>
            <w:vAlign w:val="center"/>
          </w:tcPr>
          <w:p w:rsidR="000E4AE7" w:rsidRPr="0066289D" w:rsidRDefault="000E4AE7" w:rsidP="000E4AE7">
            <w:pPr>
              <w:pStyle w:val="BodyText"/>
              <w:ind w:left="0"/>
              <w:jc w:val="center"/>
              <w:rPr>
                <w:i/>
                <w:sz w:val="16"/>
              </w:rPr>
            </w:pPr>
            <w:r w:rsidRPr="0066289D">
              <w:rPr>
                <w:i/>
                <w:sz w:val="16"/>
              </w:rPr>
              <w:t>Float</w:t>
            </w:r>
          </w:p>
        </w:tc>
        <w:tc>
          <w:tcPr>
            <w:tcW w:w="0" w:type="auto"/>
            <w:vAlign w:val="center"/>
          </w:tcPr>
          <w:p w:rsidR="000E4AE7" w:rsidRPr="00F6009B" w:rsidRDefault="008046A6" w:rsidP="000E4AE7">
            <w:pPr>
              <w:pStyle w:val="BodyText"/>
              <w:ind w:left="0"/>
              <w:jc w:val="center"/>
              <w:rPr>
                <w:sz w:val="16"/>
              </w:rPr>
            </w:pPr>
            <w:r>
              <w:rPr>
                <w:sz w:val="16"/>
              </w:rPr>
              <w:t>0.0</w:t>
            </w:r>
          </w:p>
        </w:tc>
        <w:tc>
          <w:tcPr>
            <w:tcW w:w="4751" w:type="dxa"/>
            <w:vAlign w:val="center"/>
          </w:tcPr>
          <w:p w:rsidR="000E4AE7" w:rsidRDefault="00CC4307" w:rsidP="00D5747F">
            <w:pPr>
              <w:pStyle w:val="BodyText"/>
              <w:ind w:left="0"/>
              <w:jc w:val="left"/>
              <w:rPr>
                <w:sz w:val="16"/>
              </w:rPr>
            </w:pPr>
            <w:r>
              <w:rPr>
                <w:sz w:val="16"/>
              </w:rPr>
              <w:t xml:space="preserve">Anticipated delay between the setting of the current or field reference and the moment when the measured current or field should equal the reference.  This is used to calculate the error in the response of the regulation loop. The track delay will depend upon the type of regulator being used.  If the deadbeat PII algorithm </w:t>
            </w:r>
            <w:r w:rsidR="00D5747F">
              <w:rPr>
                <w:sz w:val="16"/>
              </w:rPr>
              <w:t>is used then the track delay should be 1 regulation period.</w:t>
            </w:r>
          </w:p>
        </w:tc>
      </w:tr>
      <w:tr w:rsidR="000E4AE7" w:rsidTr="000E4AE7">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0E4AE7" w:rsidRPr="00F6009B" w:rsidRDefault="008046A6" w:rsidP="000E4AE7">
            <w:pPr>
              <w:pStyle w:val="BodyText"/>
              <w:ind w:left="0"/>
              <w:jc w:val="center"/>
              <w:rPr>
                <w:sz w:val="16"/>
              </w:rPr>
            </w:pPr>
            <w:r>
              <w:rPr>
                <w:sz w:val="16"/>
              </w:rPr>
              <w:t>CLBW</w:t>
            </w:r>
          </w:p>
        </w:tc>
        <w:tc>
          <w:tcPr>
            <w:tcW w:w="0" w:type="auto"/>
            <w:vAlign w:val="center"/>
          </w:tcPr>
          <w:p w:rsidR="000E4AE7" w:rsidRPr="0066289D" w:rsidRDefault="000E4AE7" w:rsidP="000E4AE7">
            <w:pPr>
              <w:pStyle w:val="BodyText"/>
              <w:ind w:left="0"/>
              <w:jc w:val="center"/>
              <w:rPr>
                <w:i/>
                <w:sz w:val="16"/>
              </w:rPr>
            </w:pPr>
            <w:r w:rsidRPr="0066289D">
              <w:rPr>
                <w:i/>
                <w:sz w:val="16"/>
              </w:rPr>
              <w:t>Float</w:t>
            </w:r>
          </w:p>
        </w:tc>
        <w:tc>
          <w:tcPr>
            <w:tcW w:w="0" w:type="auto"/>
            <w:vAlign w:val="center"/>
          </w:tcPr>
          <w:p w:rsidR="000E4AE7" w:rsidRPr="008046A6" w:rsidRDefault="008046A6" w:rsidP="000E4AE7">
            <w:pPr>
              <w:pStyle w:val="BodyText"/>
              <w:ind w:left="0"/>
              <w:jc w:val="center"/>
              <w:rPr>
                <w:sz w:val="16"/>
              </w:rPr>
            </w:pPr>
            <w:r w:rsidRPr="008046A6">
              <w:rPr>
                <w:sz w:val="16"/>
              </w:rPr>
              <w:t>0.0</w:t>
            </w:r>
          </w:p>
        </w:tc>
        <w:tc>
          <w:tcPr>
            <w:tcW w:w="4751" w:type="dxa"/>
            <w:vAlign w:val="center"/>
          </w:tcPr>
          <w:p w:rsidR="000E4AE7" w:rsidRDefault="00D5747F" w:rsidP="00D5747F">
            <w:pPr>
              <w:pStyle w:val="BodyText"/>
              <w:ind w:left="0"/>
              <w:jc w:val="left"/>
              <w:rPr>
                <w:sz w:val="16"/>
              </w:rPr>
            </w:pPr>
            <w:r>
              <w:rPr>
                <w:sz w:val="16"/>
              </w:rPr>
              <w:t>Closed loop bandwidth for real pole.</w:t>
            </w:r>
          </w:p>
        </w:tc>
      </w:tr>
      <w:tr w:rsidR="008046A6" w:rsidTr="000E4AE7">
        <w:trPr>
          <w:jc w:val="right"/>
        </w:trPr>
        <w:tc>
          <w:tcPr>
            <w:tcW w:w="0" w:type="auto"/>
            <w:vAlign w:val="center"/>
          </w:tcPr>
          <w:p w:rsidR="008046A6" w:rsidRDefault="008046A6" w:rsidP="000E4AE7">
            <w:pPr>
              <w:pStyle w:val="BodyText"/>
              <w:ind w:left="0"/>
              <w:jc w:val="center"/>
              <w:rPr>
                <w:sz w:val="16"/>
              </w:rPr>
            </w:pPr>
            <w:r>
              <w:rPr>
                <w:sz w:val="16"/>
              </w:rPr>
              <w:t>CLBW2</w:t>
            </w:r>
          </w:p>
        </w:tc>
        <w:tc>
          <w:tcPr>
            <w:tcW w:w="0" w:type="auto"/>
            <w:vAlign w:val="center"/>
          </w:tcPr>
          <w:p w:rsidR="008046A6" w:rsidRPr="0066289D" w:rsidRDefault="008046A6" w:rsidP="000E4AE7">
            <w:pPr>
              <w:pStyle w:val="BodyText"/>
              <w:ind w:left="0"/>
              <w:jc w:val="center"/>
              <w:rPr>
                <w:i/>
                <w:sz w:val="16"/>
              </w:rPr>
            </w:pPr>
            <w:r w:rsidRPr="0066289D">
              <w:rPr>
                <w:i/>
                <w:sz w:val="16"/>
              </w:rPr>
              <w:t>Float</w:t>
            </w:r>
          </w:p>
        </w:tc>
        <w:tc>
          <w:tcPr>
            <w:tcW w:w="0" w:type="auto"/>
            <w:vAlign w:val="center"/>
          </w:tcPr>
          <w:p w:rsidR="008046A6" w:rsidRPr="008046A6" w:rsidRDefault="008046A6" w:rsidP="000E4AE7">
            <w:pPr>
              <w:pStyle w:val="BodyText"/>
              <w:ind w:left="0"/>
              <w:jc w:val="center"/>
              <w:rPr>
                <w:sz w:val="16"/>
              </w:rPr>
            </w:pPr>
            <w:r w:rsidRPr="008046A6">
              <w:rPr>
                <w:sz w:val="16"/>
              </w:rPr>
              <w:t>0.0</w:t>
            </w:r>
          </w:p>
        </w:tc>
        <w:tc>
          <w:tcPr>
            <w:tcW w:w="4751" w:type="dxa"/>
            <w:vAlign w:val="center"/>
          </w:tcPr>
          <w:p w:rsidR="008046A6" w:rsidRDefault="00D5747F" w:rsidP="000E4AE7">
            <w:pPr>
              <w:pStyle w:val="BodyText"/>
              <w:ind w:left="0"/>
              <w:jc w:val="left"/>
              <w:rPr>
                <w:sz w:val="16"/>
              </w:rPr>
            </w:pPr>
            <w:r>
              <w:rPr>
                <w:sz w:val="16"/>
              </w:rPr>
              <w:t>Close loop bandwidth for conjugate poles.</w:t>
            </w:r>
          </w:p>
        </w:tc>
      </w:tr>
      <w:tr w:rsidR="008046A6" w:rsidTr="000E4AE7">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8046A6" w:rsidRDefault="008046A6" w:rsidP="000E4AE7">
            <w:pPr>
              <w:pStyle w:val="BodyText"/>
              <w:ind w:left="0"/>
              <w:jc w:val="center"/>
              <w:rPr>
                <w:sz w:val="16"/>
              </w:rPr>
            </w:pPr>
            <w:r>
              <w:rPr>
                <w:sz w:val="16"/>
              </w:rPr>
              <w:t>Z</w:t>
            </w:r>
          </w:p>
        </w:tc>
        <w:tc>
          <w:tcPr>
            <w:tcW w:w="0" w:type="auto"/>
            <w:vAlign w:val="center"/>
          </w:tcPr>
          <w:p w:rsidR="008046A6" w:rsidRPr="0066289D" w:rsidRDefault="008046A6" w:rsidP="000E4AE7">
            <w:pPr>
              <w:pStyle w:val="BodyText"/>
              <w:ind w:left="0"/>
              <w:jc w:val="center"/>
              <w:rPr>
                <w:i/>
                <w:sz w:val="16"/>
              </w:rPr>
            </w:pPr>
            <w:r w:rsidRPr="0066289D">
              <w:rPr>
                <w:i/>
                <w:sz w:val="16"/>
              </w:rPr>
              <w:t>Float</w:t>
            </w:r>
          </w:p>
        </w:tc>
        <w:tc>
          <w:tcPr>
            <w:tcW w:w="0" w:type="auto"/>
            <w:vAlign w:val="center"/>
          </w:tcPr>
          <w:p w:rsidR="008046A6" w:rsidRPr="008046A6" w:rsidRDefault="008046A6" w:rsidP="000E4AE7">
            <w:pPr>
              <w:pStyle w:val="BodyText"/>
              <w:ind w:left="0"/>
              <w:jc w:val="center"/>
              <w:rPr>
                <w:sz w:val="16"/>
              </w:rPr>
            </w:pPr>
            <w:r>
              <w:rPr>
                <w:sz w:val="16"/>
              </w:rPr>
              <w:t>0.0</w:t>
            </w:r>
          </w:p>
        </w:tc>
        <w:tc>
          <w:tcPr>
            <w:tcW w:w="4751" w:type="dxa"/>
            <w:vAlign w:val="center"/>
          </w:tcPr>
          <w:p w:rsidR="008046A6" w:rsidRDefault="00D5747F" w:rsidP="000E4AE7">
            <w:pPr>
              <w:pStyle w:val="BodyText"/>
              <w:ind w:left="0"/>
              <w:jc w:val="left"/>
              <w:rPr>
                <w:sz w:val="16"/>
              </w:rPr>
            </w:pPr>
            <w:r>
              <w:rPr>
                <w:sz w:val="16"/>
              </w:rPr>
              <w:t>Damping factor.</w:t>
            </w:r>
          </w:p>
        </w:tc>
      </w:tr>
      <w:tr w:rsidR="008046A6" w:rsidTr="000E4AE7">
        <w:trPr>
          <w:jc w:val="right"/>
        </w:trPr>
        <w:tc>
          <w:tcPr>
            <w:tcW w:w="0" w:type="auto"/>
            <w:vAlign w:val="center"/>
          </w:tcPr>
          <w:p w:rsidR="008046A6" w:rsidRDefault="008046A6" w:rsidP="000E4AE7">
            <w:pPr>
              <w:pStyle w:val="BodyText"/>
              <w:ind w:left="0"/>
              <w:jc w:val="center"/>
              <w:rPr>
                <w:sz w:val="16"/>
              </w:rPr>
            </w:pPr>
            <w:r>
              <w:rPr>
                <w:sz w:val="16"/>
              </w:rPr>
              <w:t>PURE_DELAY</w:t>
            </w:r>
          </w:p>
        </w:tc>
        <w:tc>
          <w:tcPr>
            <w:tcW w:w="0" w:type="auto"/>
            <w:vAlign w:val="center"/>
          </w:tcPr>
          <w:p w:rsidR="008046A6" w:rsidRPr="0066289D" w:rsidRDefault="008046A6" w:rsidP="000E4AE7">
            <w:pPr>
              <w:pStyle w:val="BodyText"/>
              <w:ind w:left="0"/>
              <w:jc w:val="center"/>
              <w:rPr>
                <w:i/>
                <w:sz w:val="16"/>
              </w:rPr>
            </w:pPr>
            <w:r w:rsidRPr="0066289D">
              <w:rPr>
                <w:i/>
                <w:sz w:val="16"/>
              </w:rPr>
              <w:t>Float</w:t>
            </w:r>
          </w:p>
        </w:tc>
        <w:tc>
          <w:tcPr>
            <w:tcW w:w="0" w:type="auto"/>
            <w:vAlign w:val="center"/>
          </w:tcPr>
          <w:p w:rsidR="008046A6" w:rsidRPr="008046A6" w:rsidRDefault="008046A6" w:rsidP="000E4AE7">
            <w:pPr>
              <w:pStyle w:val="BodyText"/>
              <w:ind w:left="0"/>
              <w:jc w:val="center"/>
              <w:rPr>
                <w:sz w:val="16"/>
              </w:rPr>
            </w:pPr>
            <w:r>
              <w:rPr>
                <w:sz w:val="16"/>
              </w:rPr>
              <w:t>0.0</w:t>
            </w:r>
          </w:p>
        </w:tc>
        <w:tc>
          <w:tcPr>
            <w:tcW w:w="4751" w:type="dxa"/>
            <w:vAlign w:val="center"/>
          </w:tcPr>
          <w:p w:rsidR="008046A6" w:rsidRDefault="00D5747F" w:rsidP="00532AA9">
            <w:pPr>
              <w:pStyle w:val="BodyText"/>
              <w:ind w:left="0"/>
              <w:jc w:val="left"/>
              <w:rPr>
                <w:sz w:val="16"/>
              </w:rPr>
            </w:pPr>
            <w:r>
              <w:rPr>
                <w:sz w:val="16"/>
              </w:rPr>
              <w:t>Pure delay in the regulation loop.  This should include VS.V_REF_DELAY + measurement delay + voltage source response modelled as a simple delay.</w:t>
            </w:r>
            <w:r w:rsidR="00532AA9">
              <w:rPr>
                <w:sz w:val="16"/>
              </w:rPr>
              <w:t xml:space="preserve">  For stability, this cannot be more than 40% of the regulation period.  This drastically limits the acceptable measurement delay and means that the anti-aliasing filter must be carefully judged.</w:t>
            </w:r>
          </w:p>
        </w:tc>
      </w:tr>
      <w:tr w:rsidR="008046A6" w:rsidTr="000E4AE7">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8046A6" w:rsidRDefault="008046A6" w:rsidP="000E4AE7">
            <w:pPr>
              <w:pStyle w:val="BodyText"/>
              <w:ind w:left="0"/>
              <w:jc w:val="center"/>
              <w:rPr>
                <w:sz w:val="16"/>
              </w:rPr>
            </w:pPr>
            <w:r>
              <w:rPr>
                <w:sz w:val="16"/>
              </w:rPr>
              <w:t>R</w:t>
            </w:r>
          </w:p>
        </w:tc>
        <w:tc>
          <w:tcPr>
            <w:tcW w:w="0" w:type="auto"/>
            <w:vAlign w:val="center"/>
          </w:tcPr>
          <w:p w:rsidR="008046A6" w:rsidRPr="0066289D" w:rsidRDefault="008046A6" w:rsidP="000E4AE7">
            <w:pPr>
              <w:pStyle w:val="BodyText"/>
              <w:ind w:left="0"/>
              <w:jc w:val="center"/>
              <w:rPr>
                <w:i/>
                <w:sz w:val="16"/>
              </w:rPr>
            </w:pPr>
            <w:r w:rsidRPr="0066289D">
              <w:rPr>
                <w:i/>
                <w:sz w:val="16"/>
              </w:rPr>
              <w:t>Float</w:t>
            </w:r>
          </w:p>
        </w:tc>
        <w:tc>
          <w:tcPr>
            <w:tcW w:w="0" w:type="auto"/>
            <w:vAlign w:val="center"/>
          </w:tcPr>
          <w:p w:rsidR="008046A6" w:rsidRPr="008046A6" w:rsidRDefault="008046A6" w:rsidP="000E4AE7">
            <w:pPr>
              <w:pStyle w:val="BodyText"/>
              <w:ind w:left="0"/>
              <w:jc w:val="center"/>
              <w:rPr>
                <w:sz w:val="16"/>
              </w:rPr>
            </w:pPr>
            <w:r w:rsidRPr="008046A6">
              <w:rPr>
                <w:i/>
                <w:sz w:val="16"/>
              </w:rPr>
              <w:t>None</w:t>
            </w:r>
          </w:p>
        </w:tc>
        <w:tc>
          <w:tcPr>
            <w:tcW w:w="4751" w:type="dxa"/>
            <w:vAlign w:val="center"/>
          </w:tcPr>
          <w:p w:rsidR="008046A6" w:rsidRDefault="00D5747F" w:rsidP="000E4AE7">
            <w:pPr>
              <w:pStyle w:val="BodyText"/>
              <w:ind w:left="0"/>
              <w:jc w:val="left"/>
              <w:rPr>
                <w:sz w:val="16"/>
              </w:rPr>
            </w:pPr>
            <w:r>
              <w:rPr>
                <w:sz w:val="16"/>
              </w:rPr>
              <w:t>Array of coefficients for measurement history</w:t>
            </w:r>
          </w:p>
        </w:tc>
      </w:tr>
      <w:tr w:rsidR="008046A6" w:rsidTr="000E4AE7">
        <w:trPr>
          <w:jc w:val="right"/>
        </w:trPr>
        <w:tc>
          <w:tcPr>
            <w:tcW w:w="0" w:type="auto"/>
            <w:vAlign w:val="center"/>
          </w:tcPr>
          <w:p w:rsidR="008046A6" w:rsidRDefault="008046A6" w:rsidP="000E4AE7">
            <w:pPr>
              <w:pStyle w:val="BodyText"/>
              <w:ind w:left="0"/>
              <w:jc w:val="center"/>
              <w:rPr>
                <w:sz w:val="16"/>
              </w:rPr>
            </w:pPr>
            <w:r>
              <w:rPr>
                <w:sz w:val="16"/>
              </w:rPr>
              <w:t>S</w:t>
            </w:r>
          </w:p>
        </w:tc>
        <w:tc>
          <w:tcPr>
            <w:tcW w:w="0" w:type="auto"/>
            <w:vAlign w:val="center"/>
          </w:tcPr>
          <w:p w:rsidR="008046A6" w:rsidRPr="0066289D" w:rsidRDefault="008046A6" w:rsidP="000E4AE7">
            <w:pPr>
              <w:pStyle w:val="BodyText"/>
              <w:ind w:left="0"/>
              <w:jc w:val="center"/>
              <w:rPr>
                <w:i/>
                <w:sz w:val="16"/>
              </w:rPr>
            </w:pPr>
            <w:r w:rsidRPr="0066289D">
              <w:rPr>
                <w:i/>
                <w:sz w:val="16"/>
              </w:rPr>
              <w:t>Float</w:t>
            </w:r>
          </w:p>
        </w:tc>
        <w:tc>
          <w:tcPr>
            <w:tcW w:w="0" w:type="auto"/>
            <w:vAlign w:val="center"/>
          </w:tcPr>
          <w:p w:rsidR="008046A6" w:rsidRPr="008046A6" w:rsidRDefault="008046A6" w:rsidP="000E4AE7">
            <w:pPr>
              <w:pStyle w:val="BodyText"/>
              <w:ind w:left="0"/>
              <w:jc w:val="center"/>
              <w:rPr>
                <w:sz w:val="16"/>
              </w:rPr>
            </w:pPr>
            <w:r w:rsidRPr="008046A6">
              <w:rPr>
                <w:i/>
                <w:sz w:val="16"/>
              </w:rPr>
              <w:t>None</w:t>
            </w:r>
          </w:p>
        </w:tc>
        <w:tc>
          <w:tcPr>
            <w:tcW w:w="4751" w:type="dxa"/>
            <w:vAlign w:val="center"/>
          </w:tcPr>
          <w:p w:rsidR="008046A6" w:rsidRDefault="00D5747F" w:rsidP="000E4AE7">
            <w:pPr>
              <w:pStyle w:val="BodyText"/>
              <w:ind w:left="0"/>
              <w:jc w:val="left"/>
              <w:rPr>
                <w:sz w:val="16"/>
              </w:rPr>
            </w:pPr>
            <w:r>
              <w:rPr>
                <w:sz w:val="16"/>
              </w:rPr>
              <w:t>Array of coefficients for actuation history</w:t>
            </w:r>
          </w:p>
        </w:tc>
      </w:tr>
      <w:tr w:rsidR="008046A6" w:rsidTr="000E4AE7">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8046A6" w:rsidRDefault="008046A6" w:rsidP="000E4AE7">
            <w:pPr>
              <w:pStyle w:val="BodyText"/>
              <w:ind w:left="0"/>
              <w:jc w:val="center"/>
              <w:rPr>
                <w:sz w:val="16"/>
              </w:rPr>
            </w:pPr>
            <w:r>
              <w:rPr>
                <w:sz w:val="16"/>
              </w:rPr>
              <w:t>T</w:t>
            </w:r>
          </w:p>
        </w:tc>
        <w:tc>
          <w:tcPr>
            <w:tcW w:w="0" w:type="auto"/>
            <w:vAlign w:val="center"/>
          </w:tcPr>
          <w:p w:rsidR="008046A6" w:rsidRPr="0066289D" w:rsidRDefault="008046A6" w:rsidP="000E4AE7">
            <w:pPr>
              <w:pStyle w:val="BodyText"/>
              <w:ind w:left="0"/>
              <w:jc w:val="center"/>
              <w:rPr>
                <w:i/>
                <w:sz w:val="16"/>
              </w:rPr>
            </w:pPr>
            <w:r w:rsidRPr="0066289D">
              <w:rPr>
                <w:i/>
                <w:sz w:val="16"/>
              </w:rPr>
              <w:t>Float</w:t>
            </w:r>
          </w:p>
        </w:tc>
        <w:tc>
          <w:tcPr>
            <w:tcW w:w="0" w:type="auto"/>
            <w:vAlign w:val="center"/>
          </w:tcPr>
          <w:p w:rsidR="008046A6" w:rsidRPr="008046A6" w:rsidRDefault="008046A6" w:rsidP="000E4AE7">
            <w:pPr>
              <w:pStyle w:val="BodyText"/>
              <w:ind w:left="0"/>
              <w:jc w:val="center"/>
              <w:rPr>
                <w:sz w:val="16"/>
              </w:rPr>
            </w:pPr>
            <w:r w:rsidRPr="008046A6">
              <w:rPr>
                <w:i/>
                <w:sz w:val="16"/>
              </w:rPr>
              <w:t>None</w:t>
            </w:r>
          </w:p>
        </w:tc>
        <w:tc>
          <w:tcPr>
            <w:tcW w:w="4751" w:type="dxa"/>
            <w:vAlign w:val="center"/>
          </w:tcPr>
          <w:p w:rsidR="008046A6" w:rsidRDefault="00D5747F" w:rsidP="000E4AE7">
            <w:pPr>
              <w:pStyle w:val="BodyText"/>
              <w:ind w:left="0"/>
              <w:jc w:val="left"/>
              <w:rPr>
                <w:sz w:val="16"/>
              </w:rPr>
            </w:pPr>
            <w:r>
              <w:rPr>
                <w:sz w:val="16"/>
              </w:rPr>
              <w:t>Array of coefficients for reference history</w:t>
            </w:r>
          </w:p>
        </w:tc>
      </w:tr>
      <w:tr w:rsidR="008046A6" w:rsidTr="000E4AE7">
        <w:trPr>
          <w:jc w:val="right"/>
        </w:trPr>
        <w:tc>
          <w:tcPr>
            <w:tcW w:w="0" w:type="auto"/>
            <w:vAlign w:val="center"/>
          </w:tcPr>
          <w:p w:rsidR="008046A6" w:rsidRDefault="008046A6" w:rsidP="000E4AE7">
            <w:pPr>
              <w:pStyle w:val="BodyText"/>
              <w:ind w:left="0"/>
              <w:jc w:val="center"/>
              <w:rPr>
                <w:sz w:val="16"/>
              </w:rPr>
            </w:pPr>
            <w:r>
              <w:rPr>
                <w:sz w:val="16"/>
              </w:rPr>
              <w:t>OL_TIME</w:t>
            </w:r>
          </w:p>
        </w:tc>
        <w:tc>
          <w:tcPr>
            <w:tcW w:w="0" w:type="auto"/>
            <w:vAlign w:val="center"/>
          </w:tcPr>
          <w:p w:rsidR="008046A6" w:rsidRPr="0066289D" w:rsidRDefault="008046A6" w:rsidP="000E4AE7">
            <w:pPr>
              <w:pStyle w:val="BodyText"/>
              <w:ind w:left="0"/>
              <w:jc w:val="center"/>
              <w:rPr>
                <w:i/>
                <w:sz w:val="16"/>
              </w:rPr>
            </w:pPr>
            <w:r w:rsidRPr="0066289D">
              <w:rPr>
                <w:i/>
                <w:sz w:val="16"/>
              </w:rPr>
              <w:t>Float</w:t>
            </w:r>
          </w:p>
        </w:tc>
        <w:tc>
          <w:tcPr>
            <w:tcW w:w="0" w:type="auto"/>
            <w:vAlign w:val="center"/>
          </w:tcPr>
          <w:p w:rsidR="008046A6" w:rsidRPr="008046A6" w:rsidRDefault="008046A6" w:rsidP="000E4AE7">
            <w:pPr>
              <w:pStyle w:val="BodyText"/>
              <w:ind w:left="0"/>
              <w:jc w:val="center"/>
              <w:rPr>
                <w:sz w:val="16"/>
              </w:rPr>
            </w:pPr>
            <w:r>
              <w:rPr>
                <w:sz w:val="16"/>
              </w:rPr>
              <w:t>0.0</w:t>
            </w:r>
          </w:p>
        </w:tc>
        <w:tc>
          <w:tcPr>
            <w:tcW w:w="4751" w:type="dxa"/>
            <w:vAlign w:val="center"/>
          </w:tcPr>
          <w:p w:rsidR="008046A6" w:rsidRDefault="00D5747F" w:rsidP="000E4AE7">
            <w:pPr>
              <w:pStyle w:val="BodyText"/>
              <w:ind w:left="0"/>
              <w:jc w:val="left"/>
              <w:rPr>
                <w:sz w:val="16"/>
              </w:rPr>
            </w:pPr>
            <w:r>
              <w:rPr>
                <w:sz w:val="16"/>
              </w:rPr>
              <w:t xml:space="preserve">Open loop time.  Set this to the time when the simulation should open the regulation loop for the time defined in OL_DURATION.  This allows the testing of the </w:t>
            </w:r>
            <w:proofErr w:type="spellStart"/>
            <w:r w:rsidRPr="00D5747F">
              <w:rPr>
                <w:b/>
                <w:sz w:val="16"/>
              </w:rPr>
              <w:t>libreg</w:t>
            </w:r>
            <w:proofErr w:type="spellEnd"/>
            <w:r>
              <w:rPr>
                <w:sz w:val="16"/>
              </w:rPr>
              <w:t xml:space="preserve"> function that can open and close the regulation loop.</w:t>
            </w:r>
          </w:p>
        </w:tc>
      </w:tr>
      <w:tr w:rsidR="008046A6" w:rsidTr="000E4AE7">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8046A6" w:rsidRDefault="008046A6" w:rsidP="000E4AE7">
            <w:pPr>
              <w:pStyle w:val="BodyText"/>
              <w:ind w:left="0"/>
              <w:jc w:val="center"/>
              <w:rPr>
                <w:sz w:val="16"/>
              </w:rPr>
            </w:pPr>
            <w:r>
              <w:rPr>
                <w:sz w:val="16"/>
              </w:rPr>
              <w:t>OL_DURATION</w:t>
            </w:r>
          </w:p>
        </w:tc>
        <w:tc>
          <w:tcPr>
            <w:tcW w:w="0" w:type="auto"/>
            <w:vAlign w:val="center"/>
          </w:tcPr>
          <w:p w:rsidR="008046A6" w:rsidRPr="0066289D" w:rsidRDefault="008046A6" w:rsidP="000E4AE7">
            <w:pPr>
              <w:pStyle w:val="BodyText"/>
              <w:ind w:left="0"/>
              <w:jc w:val="center"/>
              <w:rPr>
                <w:i/>
                <w:sz w:val="16"/>
              </w:rPr>
            </w:pPr>
            <w:r w:rsidRPr="0066289D">
              <w:rPr>
                <w:i/>
                <w:sz w:val="16"/>
              </w:rPr>
              <w:t>Float</w:t>
            </w:r>
          </w:p>
        </w:tc>
        <w:tc>
          <w:tcPr>
            <w:tcW w:w="0" w:type="auto"/>
            <w:vAlign w:val="center"/>
          </w:tcPr>
          <w:p w:rsidR="008046A6" w:rsidRPr="008046A6" w:rsidRDefault="008046A6" w:rsidP="000E4AE7">
            <w:pPr>
              <w:pStyle w:val="BodyText"/>
              <w:ind w:left="0"/>
              <w:jc w:val="center"/>
              <w:rPr>
                <w:sz w:val="16"/>
              </w:rPr>
            </w:pPr>
            <w:r>
              <w:rPr>
                <w:sz w:val="16"/>
              </w:rPr>
              <w:t>0.0</w:t>
            </w:r>
          </w:p>
        </w:tc>
        <w:tc>
          <w:tcPr>
            <w:tcW w:w="4751" w:type="dxa"/>
            <w:vAlign w:val="center"/>
          </w:tcPr>
          <w:p w:rsidR="008046A6" w:rsidRDefault="00D5747F" w:rsidP="000E4AE7">
            <w:pPr>
              <w:pStyle w:val="BodyText"/>
              <w:ind w:left="0"/>
              <w:jc w:val="left"/>
              <w:rPr>
                <w:sz w:val="16"/>
              </w:rPr>
            </w:pPr>
            <w:r>
              <w:rPr>
                <w:sz w:val="16"/>
              </w:rPr>
              <w:t>Open loop duration used with OL_TIME.</w:t>
            </w:r>
          </w:p>
        </w:tc>
      </w:tr>
    </w:tbl>
    <w:p w:rsidR="000E4AE7" w:rsidRDefault="000E4AE7" w:rsidP="000E4AE7">
      <w:pPr>
        <w:pStyle w:val="BodyText"/>
        <w:rPr>
          <w:lang w:val="en-US"/>
        </w:rPr>
      </w:pPr>
    </w:p>
    <w:p w:rsidR="00D5747F" w:rsidRDefault="00D5747F" w:rsidP="000E4AE7">
      <w:pPr>
        <w:pStyle w:val="BodyText"/>
      </w:pPr>
      <w:r>
        <w:rPr>
          <w:lang w:val="en-US"/>
        </w:rPr>
        <w:t xml:space="preserve">When </w:t>
      </w:r>
      <w:r>
        <w:t>GLOBAL.UNITS equals AMPS the measurement delay is LOAD.I_MEAS_DELAY.  When GLOBAL.UNITS equals GAUSS the measurement delay is always zero because the delay in the field measurement is negligible.</w:t>
      </w:r>
    </w:p>
    <w:p w:rsidR="00D5747F" w:rsidRDefault="00D5747F" w:rsidP="00D5747F">
      <w:pPr>
        <w:pStyle w:val="BodyText"/>
        <w:rPr>
          <w:lang w:val="en-US"/>
        </w:rPr>
      </w:pPr>
      <w:proofErr w:type="spellStart"/>
      <w:r w:rsidRPr="0088452B">
        <w:rPr>
          <w:b/>
          <w:lang w:val="en-US"/>
        </w:rPr>
        <w:t>Libreg</w:t>
      </w:r>
      <w:proofErr w:type="spellEnd"/>
      <w:r>
        <w:rPr>
          <w:lang w:val="en-US"/>
        </w:rPr>
        <w:t xml:space="preserve"> uses the RST algorithm which says:</w:t>
      </w:r>
    </w:p>
    <w:p w:rsidR="00D5747F" w:rsidRDefault="00D5747F" w:rsidP="00D5747F">
      <w:pPr>
        <w:pStyle w:val="BodyText"/>
        <w:rPr>
          <w:lang w:val="en-US"/>
        </w:rPr>
      </w:pPr>
      <m:oMathPara>
        <m:oMath>
          <m:r>
            <w:rPr>
              <w:rFonts w:ascii="Cambria Math" w:hAnsi="Cambria Math"/>
            </w:rPr>
            <m:t xml:space="preserve">     </m:t>
          </m:r>
          <m:nary>
            <m:naryPr>
              <m:chr m:val="∑"/>
              <m:ctrlPr>
                <w:rPr>
                  <w:rFonts w:ascii="Cambria Math" w:hAnsi="Cambria Math"/>
                </w:rPr>
              </m:ctrlPr>
            </m:naryPr>
            <m:sub>
              <m:r>
                <w:rPr>
                  <w:rFonts w:ascii="Cambria Math" w:hAnsi="Cambria Math"/>
                </w:rPr>
                <m:t>0</m:t>
              </m:r>
            </m:sub>
            <m:sup>
              <m:r>
                <w:rPr>
                  <w:rFonts w:ascii="Cambria Math" w:hAnsi="Cambria Math"/>
                </w:rPr>
                <m:t>N</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Act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e>
              </m:d>
              <m:r>
                <w:rPr>
                  <w:rFonts w:ascii="Cambria Math" w:hAnsi="Cambria Math"/>
                </w:rPr>
                <m:t>=</m:t>
              </m:r>
            </m:e>
          </m:nary>
          <m:nary>
            <m:naryPr>
              <m:chr m:val="∑"/>
              <m:ctrlPr>
                <w:rPr>
                  <w:rFonts w:ascii="Cambria Math" w:hAnsi="Cambria Math"/>
                </w:rPr>
              </m:ctrlPr>
            </m:naryPr>
            <m:sub>
              <m:r>
                <w:rPr>
                  <w:rFonts w:ascii="Cambria Math" w:hAnsi="Cambria Math"/>
                </w:rPr>
                <m:t>0</m:t>
              </m:r>
            </m:sub>
            <m:sup>
              <m:r>
                <w:rPr>
                  <w:rFonts w:ascii="Cambria Math" w:hAnsi="Cambria Math"/>
                </w:rPr>
                <m:t>N</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Ref</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e>
              </m:d>
              <m:r>
                <w:rPr>
                  <w:rFonts w:ascii="Cambria Math" w:hAnsi="Cambria Math"/>
                </w:rPr>
                <m:t>-</m:t>
              </m:r>
            </m:e>
          </m:nary>
          <m:nary>
            <m:naryPr>
              <m:chr m:val="∑"/>
              <m:ctrlPr>
                <w:rPr>
                  <w:rFonts w:ascii="Cambria Math" w:hAnsi="Cambria Math"/>
                </w:rPr>
              </m:ctrlPr>
            </m:naryPr>
            <m:sub>
              <m:r>
                <w:rPr>
                  <w:rFonts w:ascii="Cambria Math" w:hAnsi="Cambria Math"/>
                </w:rPr>
                <m:t>0</m:t>
              </m:r>
            </m:sub>
            <m:sup>
              <m:r>
                <w:rPr>
                  <w:rFonts w:ascii="Cambria Math" w:hAnsi="Cambria Math"/>
                </w:rPr>
                <m:t>N</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Meas</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e>
              </m:d>
            </m:e>
          </m:nary>
        </m:oMath>
      </m:oMathPara>
    </w:p>
    <w:p w:rsidR="00813FF1" w:rsidRDefault="0088452B" w:rsidP="000E4AE7">
      <w:pPr>
        <w:pStyle w:val="BodyText"/>
        <w:rPr>
          <w:lang w:val="en-US"/>
        </w:rPr>
      </w:pPr>
      <w:r w:rsidRPr="0088452B">
        <w:rPr>
          <w:lang w:val="en-US"/>
        </w:rPr>
        <w:t xml:space="preserve">Where </w:t>
      </w:r>
      <w:proofErr w:type="spellStart"/>
      <w:r w:rsidRPr="0088452B">
        <w:rPr>
          <w:lang w:val="en-US"/>
        </w:rPr>
        <w:t>i</w:t>
      </w:r>
      <w:proofErr w:type="spellEnd"/>
      <w:r w:rsidRPr="0088452B">
        <w:rPr>
          <w:lang w:val="en-US"/>
        </w:rPr>
        <w:t xml:space="preserve">=0 corresponds to the current sample, </w:t>
      </w:r>
      <w:proofErr w:type="spellStart"/>
      <w:r w:rsidRPr="0088452B">
        <w:rPr>
          <w:lang w:val="en-US"/>
        </w:rPr>
        <w:t>i</w:t>
      </w:r>
      <w:proofErr w:type="spellEnd"/>
      <w:r w:rsidRPr="0088452B">
        <w:rPr>
          <w:lang w:val="en-US"/>
        </w:rPr>
        <w:t>=1 is the previous sample and so on.  This not</w:t>
      </w:r>
      <w:r>
        <w:rPr>
          <w:lang w:val="en-US"/>
        </w:rPr>
        <w:t xml:space="preserve">ation was proposed by </w:t>
      </w:r>
      <w:proofErr w:type="gramStart"/>
      <w:r>
        <w:rPr>
          <w:lang w:val="en-US"/>
        </w:rPr>
        <w:t>Landau</w:t>
      </w:r>
      <w:r w:rsidRPr="0088452B">
        <w:rPr>
          <w:lang w:val="en-US"/>
        </w:rPr>
        <w:t>,</w:t>
      </w:r>
      <w:proofErr w:type="gramEnd"/>
      <w:r w:rsidRPr="0088452B">
        <w:rPr>
          <w:lang w:val="en-US"/>
        </w:rPr>
        <w:t xml:space="preserve"> however in many text books the R and S polynomials are exchanged.  </w:t>
      </w:r>
    </w:p>
    <w:p w:rsidR="00813FF1" w:rsidRDefault="00813FF1" w:rsidP="000E4AE7">
      <w:pPr>
        <w:pStyle w:val="BodyText"/>
        <w:rPr>
          <w:lang w:val="en-US"/>
        </w:rPr>
      </w:pPr>
      <w:r w:rsidRPr="00813FF1">
        <w:rPr>
          <w:lang w:val="en-US"/>
        </w:rPr>
        <w:lastRenderedPageBreak/>
        <w:t xml:space="preserve">For a magnet circuit the reference and measurement can either be of the circuit current or </w:t>
      </w:r>
      <w:r>
        <w:rPr>
          <w:lang w:val="en-US"/>
        </w:rPr>
        <w:t xml:space="preserve">the </w:t>
      </w:r>
      <w:r w:rsidRPr="00813FF1">
        <w:rPr>
          <w:lang w:val="en-US"/>
        </w:rPr>
        <w:t>magnetic field</w:t>
      </w:r>
      <w:r>
        <w:rPr>
          <w:lang w:val="en-US"/>
        </w:rPr>
        <w:t xml:space="preserve"> (as indicated in GLOAL.UNITS)</w:t>
      </w:r>
      <w:r w:rsidRPr="00813FF1">
        <w:rPr>
          <w:lang w:val="en-US"/>
        </w:rPr>
        <w:t>.  The actuation defines the circuit voltage which the voltage source must try to follow.</w:t>
      </w:r>
    </w:p>
    <w:p w:rsidR="00D5747F" w:rsidRDefault="0088452B" w:rsidP="000E4AE7">
      <w:pPr>
        <w:pStyle w:val="BodyText"/>
        <w:rPr>
          <w:lang w:val="en-US"/>
        </w:rPr>
      </w:pPr>
      <w:r w:rsidRPr="0088452B">
        <w:rPr>
          <w:lang w:val="en-US"/>
        </w:rPr>
        <w:t>By keeping the history of the previous N samples of the reference, measurement and actuation it is easy to calculate the new actuation if you know the new reference and measurement:</w:t>
      </w:r>
    </w:p>
    <w:p w:rsidR="0088452B" w:rsidRDefault="001A0E16" w:rsidP="000E4AE7">
      <w:pPr>
        <w:pStyle w:val="BodyText"/>
        <w:rPr>
          <w:lang w:val="en-US"/>
        </w:rPr>
      </w:pPr>
      <m:oMathPara>
        <m:oMath>
          <m:sSub>
            <m:sSubPr>
              <m:ctrlPr>
                <w:rPr>
                  <w:rFonts w:ascii="Cambria Math" w:hAnsi="Cambria Math"/>
                </w:rPr>
              </m:ctrlPr>
            </m:sSubPr>
            <m:e>
              <m:r>
                <w:rPr>
                  <w:rFonts w:ascii="Cambria Math" w:hAnsi="Cambria Math"/>
                </w:rPr>
                <m:t>Act</m:t>
              </m:r>
            </m:e>
            <m:sub>
              <m:r>
                <w:rPr>
                  <w:rFonts w:ascii="Cambria Math" w:hAnsi="Cambria Math"/>
                </w:rPr>
                <m:t>0</m:t>
              </m:r>
            </m:sub>
          </m:sSub>
          <m:r>
            <w:rPr>
              <w:rFonts w:ascii="Cambria Math" w:hAnsi="Cambria Math"/>
            </w:rPr>
            <m:t xml:space="preserve">= </m:t>
          </m:r>
          <m:f>
            <m:fPr>
              <m:ctrlPr>
                <w:rPr>
                  <w:rFonts w:ascii="Cambria Math" w:hAnsi="Cambria Math"/>
                </w:rPr>
              </m:ctrlPr>
            </m:fPr>
            <m:num>
              <m:nary>
                <m:naryPr>
                  <m:chr m:val="∑"/>
                  <m:ctrlPr>
                    <w:rPr>
                      <w:rFonts w:ascii="Cambria Math" w:hAnsi="Cambria Math"/>
                    </w:rPr>
                  </m:ctrlPr>
                </m:naryPr>
                <m:sub>
                  <m:r>
                    <w:rPr>
                      <w:rFonts w:ascii="Cambria Math" w:hAnsi="Cambria Math"/>
                    </w:rPr>
                    <m:t>0</m:t>
                  </m:r>
                </m:sub>
                <m:sup>
                  <m:r>
                    <w:rPr>
                      <w:rFonts w:ascii="Cambria Math" w:hAnsi="Cambria Math"/>
                    </w:rPr>
                    <m:t>N</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Ref</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e>
                  </m:d>
                  <m:r>
                    <w:rPr>
                      <w:rFonts w:ascii="Cambria Math" w:hAnsi="Cambria Math"/>
                    </w:rPr>
                    <m:t>-</m:t>
                  </m:r>
                </m:e>
              </m:nary>
              <m:nary>
                <m:naryPr>
                  <m:chr m:val="∑"/>
                  <m:ctrlPr>
                    <w:rPr>
                      <w:rFonts w:ascii="Cambria Math" w:hAnsi="Cambria Math"/>
                    </w:rPr>
                  </m:ctrlPr>
                </m:naryPr>
                <m:sub>
                  <m:r>
                    <w:rPr>
                      <w:rFonts w:ascii="Cambria Math" w:hAnsi="Cambria Math"/>
                    </w:rPr>
                    <m:t>0</m:t>
                  </m:r>
                </m:sub>
                <m:sup>
                  <m:r>
                    <w:rPr>
                      <w:rFonts w:ascii="Cambria Math" w:hAnsi="Cambria Math"/>
                    </w:rPr>
                    <m:t>N</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Meas</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e>
                  </m:d>
                </m:e>
              </m:nary>
              <m:r>
                <w:rPr>
                  <w:rFonts w:ascii="Cambria Math" w:hAnsi="Cambria Math"/>
                </w:rPr>
                <m:t>-</m:t>
              </m:r>
              <m:nary>
                <m:naryPr>
                  <m:chr m:val="∑"/>
                  <m:ctrlPr>
                    <w:rPr>
                      <w:rFonts w:ascii="Cambria Math" w:hAnsi="Cambria Math"/>
                    </w:rPr>
                  </m:ctrlPr>
                </m:naryPr>
                <m:sub>
                  <m:r>
                    <w:rPr>
                      <w:rFonts w:ascii="Cambria Math" w:hAnsi="Cambria Math"/>
                    </w:rPr>
                    <m:t>1</m:t>
                  </m:r>
                </m:sub>
                <m:sup>
                  <m:r>
                    <w:rPr>
                      <w:rFonts w:ascii="Cambria Math" w:hAnsi="Cambria Math"/>
                    </w:rPr>
                    <m:t>N</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Act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e>
                  </m:d>
                </m:e>
              </m:nary>
            </m:num>
            <m:den>
              <m:sSub>
                <m:sSubPr>
                  <m:ctrlPr>
                    <w:rPr>
                      <w:rFonts w:ascii="Cambria Math" w:hAnsi="Cambria Math"/>
                    </w:rPr>
                  </m:ctrlPr>
                </m:sSubPr>
                <m:e>
                  <m:r>
                    <w:rPr>
                      <w:rFonts w:ascii="Cambria Math" w:hAnsi="Cambria Math"/>
                    </w:rPr>
                    <m:t>S</m:t>
                  </m:r>
                </m:e>
                <m:sub>
                  <m:r>
                    <w:rPr>
                      <w:rFonts w:ascii="Cambria Math" w:hAnsi="Cambria Math"/>
                    </w:rPr>
                    <m:t>0</m:t>
                  </m:r>
                </m:sub>
              </m:sSub>
            </m:den>
          </m:f>
        </m:oMath>
      </m:oMathPara>
    </w:p>
    <w:p w:rsidR="0088452B" w:rsidRDefault="0088452B" w:rsidP="000E4AE7">
      <w:pPr>
        <w:pStyle w:val="BodyText"/>
        <w:rPr>
          <w:lang w:val="en-US"/>
        </w:rPr>
      </w:pPr>
      <w:r w:rsidRPr="0088452B">
        <w:rPr>
          <w:lang w:val="en-US"/>
        </w:rPr>
        <w:t>Equally, when the actuation is limited or is being driven in open-loop then it is equally easy to back-calculate the reference which, when combined with the new measurement will result in this actuation:</w:t>
      </w:r>
    </w:p>
    <w:p w:rsidR="0088452B" w:rsidRDefault="001A0E16" w:rsidP="000E4AE7">
      <w:pPr>
        <w:pStyle w:val="BodyText"/>
        <w:rPr>
          <w:lang w:val="en-US"/>
        </w:rPr>
      </w:pPr>
      <m:oMathPara>
        <m:oMath>
          <m:sSub>
            <m:sSubPr>
              <m:ctrlPr>
                <w:rPr>
                  <w:rFonts w:ascii="Cambria Math" w:hAnsi="Cambria Math"/>
                </w:rPr>
              </m:ctrlPr>
            </m:sSubPr>
            <m:e>
              <m:r>
                <w:rPr>
                  <w:rFonts w:ascii="Cambria Math" w:hAnsi="Cambria Math"/>
                </w:rPr>
                <m:t>Ref</m:t>
              </m:r>
            </m:e>
            <m:sub>
              <m:r>
                <w:rPr>
                  <w:rFonts w:ascii="Cambria Math" w:hAnsi="Cambria Math"/>
                </w:rPr>
                <m:t>0</m:t>
              </m:r>
            </m:sub>
          </m:sSub>
          <m:r>
            <w:rPr>
              <w:rFonts w:ascii="Cambria Math" w:hAnsi="Cambria Math"/>
            </w:rPr>
            <m:t xml:space="preserve">= </m:t>
          </m:r>
          <m:f>
            <m:fPr>
              <m:ctrlPr>
                <w:rPr>
                  <w:rFonts w:ascii="Cambria Math" w:hAnsi="Cambria Math"/>
                </w:rPr>
              </m:ctrlPr>
            </m:fPr>
            <m:num>
              <m:nary>
                <m:naryPr>
                  <m:chr m:val="∑"/>
                  <m:ctrlPr>
                    <w:rPr>
                      <w:rFonts w:ascii="Cambria Math" w:hAnsi="Cambria Math"/>
                    </w:rPr>
                  </m:ctrlPr>
                </m:naryPr>
                <m:sub>
                  <m:r>
                    <w:rPr>
                      <w:rFonts w:ascii="Cambria Math" w:hAnsi="Cambria Math"/>
                    </w:rPr>
                    <m:t>0</m:t>
                  </m:r>
                </m:sub>
                <m:sup>
                  <m:r>
                    <w:rPr>
                      <w:rFonts w:ascii="Cambria Math" w:hAnsi="Cambria Math"/>
                    </w:rPr>
                    <m:t>N</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Act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e>
                  </m:d>
                </m:e>
              </m:nary>
              <m:r>
                <w:rPr>
                  <w:rFonts w:ascii="Cambria Math" w:hAnsi="Cambria Math"/>
                </w:rPr>
                <m:t>+</m:t>
              </m:r>
              <m:nary>
                <m:naryPr>
                  <m:chr m:val="∑"/>
                  <m:ctrlPr>
                    <w:rPr>
                      <w:rFonts w:ascii="Cambria Math" w:hAnsi="Cambria Math"/>
                    </w:rPr>
                  </m:ctrlPr>
                </m:naryPr>
                <m:sub>
                  <m:r>
                    <w:rPr>
                      <w:rFonts w:ascii="Cambria Math" w:hAnsi="Cambria Math"/>
                    </w:rPr>
                    <m:t>0</m:t>
                  </m:r>
                </m:sub>
                <m:sup>
                  <m:r>
                    <w:rPr>
                      <w:rFonts w:ascii="Cambria Math" w:hAnsi="Cambria Math"/>
                    </w:rPr>
                    <m:t>N</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Meas</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e>
                  </m:d>
                </m:e>
              </m:nary>
              <m:r>
                <w:rPr>
                  <w:rFonts w:ascii="Cambria Math" w:hAnsi="Cambria Math"/>
                </w:rPr>
                <m:t>-</m:t>
              </m:r>
              <m:nary>
                <m:naryPr>
                  <m:chr m:val="∑"/>
                  <m:ctrlPr>
                    <w:rPr>
                      <w:rFonts w:ascii="Cambria Math" w:hAnsi="Cambria Math"/>
                    </w:rPr>
                  </m:ctrlPr>
                </m:naryPr>
                <m:sub>
                  <m:r>
                    <w:rPr>
                      <w:rFonts w:ascii="Cambria Math" w:hAnsi="Cambria Math"/>
                    </w:rPr>
                    <m:t>1</m:t>
                  </m:r>
                </m:sub>
                <m:sup>
                  <m:r>
                    <w:rPr>
                      <w:rFonts w:ascii="Cambria Math" w:hAnsi="Cambria Math"/>
                    </w:rPr>
                    <m:t>N</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Ref</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e>
                  </m:d>
                </m:e>
              </m:nary>
            </m:num>
            <m:den>
              <m:sSub>
                <m:sSubPr>
                  <m:ctrlPr>
                    <w:rPr>
                      <w:rFonts w:ascii="Cambria Math" w:hAnsi="Cambria Math"/>
                    </w:rPr>
                  </m:ctrlPr>
                </m:sSubPr>
                <m:e>
                  <m:r>
                    <w:rPr>
                      <w:rFonts w:ascii="Cambria Math" w:hAnsi="Cambria Math"/>
                    </w:rPr>
                    <m:t>T</m:t>
                  </m:r>
                </m:e>
                <m:sub>
                  <m:r>
                    <w:rPr>
                      <w:rFonts w:ascii="Cambria Math" w:hAnsi="Cambria Math"/>
                    </w:rPr>
                    <m:t>0</m:t>
                  </m:r>
                </m:sub>
              </m:sSub>
            </m:den>
          </m:f>
        </m:oMath>
      </m:oMathPara>
    </w:p>
    <w:p w:rsidR="0088452B" w:rsidRPr="0088452B" w:rsidRDefault="0088452B" w:rsidP="0088452B">
      <w:pPr>
        <w:pStyle w:val="BodyText"/>
        <w:rPr>
          <w:lang w:val="en-US"/>
        </w:rPr>
      </w:pPr>
      <w:r w:rsidRPr="0088452B">
        <w:rPr>
          <w:lang w:val="en-US"/>
        </w:rPr>
        <w:t>In this way the reference history can be kept coherent with the measurement and actuation histories.  This is equivalent to the anti-windup feature of a traditional regulation algorithm.</w:t>
      </w:r>
    </w:p>
    <w:p w:rsidR="0088452B" w:rsidRDefault="0088452B" w:rsidP="0088452B">
      <w:pPr>
        <w:pStyle w:val="BodyText"/>
        <w:rPr>
          <w:lang w:val="en-US"/>
        </w:rPr>
      </w:pPr>
      <w:r w:rsidRPr="0088452B">
        <w:rPr>
          <w:lang w:val="en-US"/>
        </w:rPr>
        <w:t>The benefit of the RST equation is that any linear regulator up to order N can be implemented by choosing the appropriate RST polynomial coefficients.  Simple PI, PID, or PII co</w:t>
      </w:r>
      <w:r>
        <w:rPr>
          <w:lang w:val="en-US"/>
        </w:rPr>
        <w:t>ntrollers can be implemented</w:t>
      </w:r>
      <w:r w:rsidRPr="0088452B">
        <w:rPr>
          <w:lang w:val="en-US"/>
        </w:rPr>
        <w:t xml:space="preserve"> as well as more complex higher order systems, without changing the software.  Of course, for complex higher-order systems calculating the coefficients is a challenge.</w:t>
      </w:r>
    </w:p>
    <w:p w:rsidR="0088452B" w:rsidRDefault="0088452B" w:rsidP="0088452B">
      <w:pPr>
        <w:pStyle w:val="BodyText"/>
        <w:rPr>
          <w:lang w:val="en-US"/>
        </w:rPr>
      </w:pPr>
      <w:proofErr w:type="spellStart"/>
      <w:r w:rsidRPr="00813FF1">
        <w:rPr>
          <w:b/>
          <w:lang w:val="en-US"/>
        </w:rPr>
        <w:t>Libreg</w:t>
      </w:r>
      <w:proofErr w:type="spellEnd"/>
      <w:r>
        <w:rPr>
          <w:lang w:val="en-US"/>
        </w:rPr>
        <w:t xml:space="preserve"> allows you to specify the RST coefficients directly in the file, for example:</w:t>
      </w:r>
    </w:p>
    <w:p w:rsidR="0088452B" w:rsidRDefault="0088452B" w:rsidP="0088452B">
      <w:pPr>
        <w:pStyle w:val="BodyText"/>
        <w:rPr>
          <w:lang w:val="en-US"/>
        </w:rPr>
      </w:pPr>
    </w:p>
    <w:p w:rsidR="0088452B" w:rsidRPr="0088452B" w:rsidRDefault="0088452B" w:rsidP="0088452B">
      <w:pPr>
        <w:pStyle w:val="BodyText"/>
        <w:pBdr>
          <w:top w:val="single" w:sz="4" w:space="1" w:color="auto"/>
          <w:left w:val="single" w:sz="4" w:space="4" w:color="auto"/>
          <w:bottom w:val="single" w:sz="4" w:space="1" w:color="auto"/>
          <w:right w:val="single" w:sz="4" w:space="4" w:color="auto"/>
        </w:pBdr>
        <w:ind w:left="1134"/>
        <w:jc w:val="left"/>
        <w:rPr>
          <w:rFonts w:ascii="Courier New" w:hAnsi="Courier New" w:cs="Courier New"/>
          <w:sz w:val="18"/>
        </w:rPr>
      </w:pPr>
      <w:r w:rsidRPr="0088452B">
        <w:rPr>
          <w:rFonts w:ascii="Courier New" w:hAnsi="Courier New" w:cs="Courier New"/>
          <w:sz w:val="18"/>
        </w:rPr>
        <w:t xml:space="preserve"># </w:t>
      </w:r>
      <w:r w:rsidR="004C5587">
        <w:rPr>
          <w:rFonts w:ascii="Courier New" w:hAnsi="Courier New" w:cs="Courier New"/>
          <w:sz w:val="18"/>
        </w:rPr>
        <w:t>CCTEST</w:t>
      </w:r>
      <w:r w:rsidRPr="0088452B">
        <w:rPr>
          <w:rFonts w:ascii="Courier New" w:hAnsi="Courier New" w:cs="Courier New"/>
          <w:sz w:val="18"/>
        </w:rPr>
        <w:t xml:space="preserve"> regulation file: B POPS</w:t>
      </w:r>
      <w:r>
        <w:rPr>
          <w:rFonts w:ascii="Courier New" w:hAnsi="Courier New" w:cs="Courier New"/>
          <w:sz w:val="18"/>
        </w:rPr>
        <w:br/>
      </w:r>
      <w:r>
        <w:rPr>
          <w:rFonts w:ascii="Courier New" w:hAnsi="Courier New" w:cs="Courier New"/>
          <w:sz w:val="18"/>
        </w:rPr>
        <w:br/>
      </w:r>
      <w:r w:rsidRPr="0088452B">
        <w:rPr>
          <w:rFonts w:ascii="Courier New" w:hAnsi="Courier New" w:cs="Courier New"/>
          <w:sz w:val="18"/>
        </w:rPr>
        <w:t>PERIOD_</w:t>
      </w:r>
      <w:proofErr w:type="gramStart"/>
      <w:r w:rsidRPr="0088452B">
        <w:rPr>
          <w:rFonts w:ascii="Courier New" w:hAnsi="Courier New" w:cs="Courier New"/>
          <w:sz w:val="18"/>
        </w:rPr>
        <w:t>ITERS  3</w:t>
      </w:r>
      <w:proofErr w:type="gramEnd"/>
      <w:r>
        <w:rPr>
          <w:rFonts w:ascii="Courier New" w:hAnsi="Courier New" w:cs="Courier New"/>
          <w:sz w:val="18"/>
        </w:rPr>
        <w:br/>
      </w:r>
      <w:r w:rsidRPr="0088452B">
        <w:rPr>
          <w:rFonts w:ascii="Courier New" w:hAnsi="Courier New" w:cs="Courier New"/>
          <w:sz w:val="18"/>
        </w:rPr>
        <w:t>TRACK_DELAY   7.91232E-3</w:t>
      </w:r>
      <w:r>
        <w:rPr>
          <w:rFonts w:ascii="Courier New" w:hAnsi="Courier New" w:cs="Courier New"/>
          <w:sz w:val="18"/>
        </w:rPr>
        <w:br/>
      </w:r>
      <w:r w:rsidRPr="0088452B">
        <w:rPr>
          <w:rFonts w:ascii="Courier New" w:hAnsi="Courier New" w:cs="Courier New"/>
          <w:sz w:val="18"/>
        </w:rPr>
        <w:t xml:space="preserve">R           </w:t>
      </w:r>
      <w:r>
        <w:rPr>
          <w:rFonts w:ascii="Courier New" w:hAnsi="Courier New" w:cs="Courier New"/>
          <w:sz w:val="18"/>
        </w:rPr>
        <w:t xml:space="preserve">  </w:t>
      </w:r>
      <w:r w:rsidRPr="0088452B">
        <w:rPr>
          <w:rFonts w:ascii="Courier New" w:hAnsi="Courier New" w:cs="Courier New"/>
          <w:sz w:val="18"/>
        </w:rPr>
        <w:t>8.93192E+01,-7.4045</w:t>
      </w:r>
      <w:r>
        <w:rPr>
          <w:rFonts w:ascii="Courier New" w:hAnsi="Courier New" w:cs="Courier New"/>
          <w:sz w:val="18"/>
        </w:rPr>
        <w:t>3E+01,-9.05475E-01,-1.68384E-01</w:t>
      </w:r>
      <w:r>
        <w:rPr>
          <w:rFonts w:ascii="Courier New" w:hAnsi="Courier New" w:cs="Courier New"/>
          <w:sz w:val="18"/>
        </w:rPr>
        <w:br/>
        <w:t xml:space="preserve">S             </w:t>
      </w:r>
      <w:r w:rsidRPr="0088452B">
        <w:rPr>
          <w:rFonts w:ascii="Courier New" w:hAnsi="Courier New" w:cs="Courier New"/>
          <w:sz w:val="18"/>
        </w:rPr>
        <w:t>1.00000E+00,-4.50999E-01,-1.57806E-01,-3.74426E-01,</w:t>
      </w:r>
      <w:r>
        <w:rPr>
          <w:rFonts w:ascii="Courier New" w:hAnsi="Courier New" w:cs="Courier New"/>
          <w:sz w:val="18"/>
        </w:rPr>
        <w:t xml:space="preserve">-1.67695E-02 </w:t>
      </w:r>
      <w:r>
        <w:rPr>
          <w:rFonts w:ascii="Courier New" w:hAnsi="Courier New" w:cs="Courier New"/>
          <w:sz w:val="18"/>
        </w:rPr>
        <w:br/>
      </w:r>
      <w:r w:rsidRPr="0088452B">
        <w:rPr>
          <w:rFonts w:ascii="Courier New" w:hAnsi="Courier New" w:cs="Courier New"/>
          <w:sz w:val="18"/>
        </w:rPr>
        <w:t>T             1.30115E+02,-1.92672E+02,7.67562E+01</w:t>
      </w:r>
      <w:r>
        <w:rPr>
          <w:rFonts w:ascii="Courier New" w:hAnsi="Courier New" w:cs="Courier New"/>
          <w:sz w:val="18"/>
        </w:rPr>
        <w:br/>
      </w:r>
      <w:r>
        <w:rPr>
          <w:rFonts w:ascii="Courier New" w:hAnsi="Courier New" w:cs="Courier New"/>
          <w:sz w:val="18"/>
        </w:rPr>
        <w:br/>
      </w:r>
      <w:r w:rsidRPr="0088452B">
        <w:rPr>
          <w:rFonts w:ascii="Courier New" w:hAnsi="Courier New" w:cs="Courier New"/>
          <w:sz w:val="18"/>
        </w:rPr>
        <w:t># EOF</w:t>
      </w:r>
    </w:p>
    <w:p w:rsidR="0088452B" w:rsidRDefault="0088452B" w:rsidP="0088452B">
      <w:pPr>
        <w:pStyle w:val="BodyText"/>
        <w:rPr>
          <w:lang w:val="en-US"/>
        </w:rPr>
      </w:pPr>
    </w:p>
    <w:p w:rsidR="00813FF1" w:rsidRDefault="0088452B" w:rsidP="0088452B">
      <w:pPr>
        <w:pStyle w:val="BodyText"/>
        <w:rPr>
          <w:lang w:val="en-US"/>
        </w:rPr>
      </w:pPr>
      <w:r>
        <w:rPr>
          <w:lang w:val="en-US"/>
        </w:rPr>
        <w:t xml:space="preserve">In this case, an expert used MATLAB to model the voltage source and the load and then calculated </w:t>
      </w:r>
      <w:r w:rsidR="00813FF1">
        <w:rPr>
          <w:lang w:val="en-US"/>
        </w:rPr>
        <w:t xml:space="preserve">the RST coefficients that implement </w:t>
      </w:r>
      <w:r>
        <w:rPr>
          <w:lang w:val="en-US"/>
        </w:rPr>
        <w:t>a PI regulator that runs at 333.333 Hz (</w:t>
      </w:r>
      <w:r w:rsidR="00813FF1">
        <w:rPr>
          <w:lang w:val="en-US"/>
        </w:rPr>
        <w:t xml:space="preserve">i.e. </w:t>
      </w:r>
      <w:r>
        <w:rPr>
          <w:lang w:val="en-US"/>
        </w:rPr>
        <w:t xml:space="preserve">every third iteration </w:t>
      </w:r>
      <w:r w:rsidR="00813FF1">
        <w:rPr>
          <w:lang w:val="en-US"/>
        </w:rPr>
        <w:t>of a 1 </w:t>
      </w:r>
      <w:proofErr w:type="gramStart"/>
      <w:r w:rsidR="00813FF1">
        <w:rPr>
          <w:lang w:val="en-US"/>
        </w:rPr>
        <w:t>kHz</w:t>
      </w:r>
      <w:proofErr w:type="gramEnd"/>
      <w:r w:rsidR="00813FF1">
        <w:rPr>
          <w:lang w:val="en-US"/>
        </w:rPr>
        <w:t xml:space="preserve"> controller) and which has a track delay of 7.91232 ms.</w:t>
      </w:r>
    </w:p>
    <w:p w:rsidR="00813FF1" w:rsidRDefault="00813FF1" w:rsidP="0088452B">
      <w:pPr>
        <w:pStyle w:val="BodyText"/>
        <w:rPr>
          <w:lang w:val="en-US"/>
        </w:rPr>
      </w:pPr>
      <w:r>
        <w:rPr>
          <w:lang w:val="en-US"/>
        </w:rPr>
        <w:t xml:space="preserve">In the following conditions are met then it is possible to use the algorithm included in </w:t>
      </w:r>
      <w:proofErr w:type="spellStart"/>
      <w:r w:rsidRPr="00813FF1">
        <w:rPr>
          <w:b/>
          <w:lang w:val="en-US"/>
        </w:rPr>
        <w:t>libreg</w:t>
      </w:r>
      <w:proofErr w:type="spellEnd"/>
      <w:r>
        <w:rPr>
          <w:lang w:val="en-US"/>
        </w:rPr>
        <w:t xml:space="preserve"> that can calculate the RST coefficients:</w:t>
      </w:r>
    </w:p>
    <w:p w:rsidR="00813FF1" w:rsidRDefault="00813FF1" w:rsidP="00813FF1">
      <w:pPr>
        <w:pStyle w:val="BodyText"/>
        <w:numPr>
          <w:ilvl w:val="0"/>
          <w:numId w:val="15"/>
        </w:numPr>
        <w:rPr>
          <w:lang w:val="en-US"/>
        </w:rPr>
      </w:pPr>
      <w:r>
        <w:rPr>
          <w:lang w:val="en-US"/>
        </w:rPr>
        <w:t>T</w:t>
      </w:r>
      <w:r w:rsidRPr="00813FF1">
        <w:rPr>
          <w:lang w:val="en-US"/>
        </w:rPr>
        <w:t>he required bandwidth of the current or field regulation is much less than the bandwidth of the voltage source</w:t>
      </w:r>
    </w:p>
    <w:p w:rsidR="00813FF1" w:rsidRDefault="00813FF1" w:rsidP="00813FF1">
      <w:pPr>
        <w:pStyle w:val="BodyText"/>
        <w:numPr>
          <w:ilvl w:val="0"/>
          <w:numId w:val="15"/>
        </w:numPr>
        <w:rPr>
          <w:lang w:val="en-US"/>
        </w:rPr>
      </w:pPr>
      <w:r>
        <w:rPr>
          <w:lang w:val="en-US"/>
        </w:rPr>
        <w:t>T</w:t>
      </w:r>
      <w:r w:rsidRPr="00813FF1">
        <w:rPr>
          <w:lang w:val="en-US"/>
        </w:rPr>
        <w:t>he band</w:t>
      </w:r>
      <w:r>
        <w:rPr>
          <w:lang w:val="en-US"/>
        </w:rPr>
        <w:t>width of the reference is less than the bandwidth of the regulation</w:t>
      </w:r>
    </w:p>
    <w:p w:rsidR="00813FF1" w:rsidRDefault="00813FF1" w:rsidP="00532AA9">
      <w:pPr>
        <w:pStyle w:val="BodyText"/>
        <w:rPr>
          <w:lang w:val="en-US"/>
        </w:rPr>
      </w:pPr>
      <w:r>
        <w:rPr>
          <w:lang w:val="en-US"/>
        </w:rPr>
        <w:t>The algorithm implements a deadbeat PII regulator</w:t>
      </w:r>
      <w:r w:rsidR="00532AA9">
        <w:rPr>
          <w:lang w:val="en-US"/>
        </w:rPr>
        <w:t xml:space="preserve"> by ignoring the voltage response and modeling the load as defined in section </w:t>
      </w:r>
      <w:r w:rsidR="00FE3F0F">
        <w:rPr>
          <w:lang w:val="en-US"/>
        </w:rPr>
        <w:fldChar w:fldCharType="begin"/>
      </w:r>
      <w:r w:rsidR="00532AA9">
        <w:rPr>
          <w:lang w:val="en-US"/>
        </w:rPr>
        <w:instrText xml:space="preserve"> REF _Ref310414374 \r \h </w:instrText>
      </w:r>
      <w:r w:rsidR="00FE3F0F">
        <w:rPr>
          <w:lang w:val="en-US"/>
        </w:rPr>
      </w:r>
      <w:r w:rsidR="00FE3F0F">
        <w:rPr>
          <w:lang w:val="en-US"/>
        </w:rPr>
        <w:fldChar w:fldCharType="separate"/>
      </w:r>
      <w:r w:rsidR="005A68CC">
        <w:rPr>
          <w:lang w:val="en-US"/>
        </w:rPr>
        <w:t>2.2.2</w:t>
      </w:r>
      <w:r w:rsidR="00FE3F0F">
        <w:rPr>
          <w:lang w:val="en-US"/>
        </w:rPr>
        <w:fldChar w:fldCharType="end"/>
      </w:r>
      <w:r>
        <w:rPr>
          <w:lang w:val="en-US"/>
        </w:rPr>
        <w:t xml:space="preserve">.  </w:t>
      </w:r>
      <w:r w:rsidR="00532AA9">
        <w:rPr>
          <w:lang w:val="en-US"/>
        </w:rPr>
        <w:t>Being a deadbeat controller, this</w:t>
      </w:r>
      <w:r>
        <w:rPr>
          <w:lang w:val="en-US"/>
        </w:rPr>
        <w:t xml:space="preserve"> will have a track delay of exactly 1 regulation period</w:t>
      </w:r>
      <w:r w:rsidR="00532AA9">
        <w:rPr>
          <w:lang w:val="en-US"/>
        </w:rPr>
        <w:t>,</w:t>
      </w:r>
      <w:r>
        <w:rPr>
          <w:lang w:val="en-US"/>
        </w:rPr>
        <w:t xml:space="preserve"> for constant rates of change of the reference.  Note that the regulation bandwidth defines the bandwidth for t</w:t>
      </w:r>
      <w:r w:rsidR="00532AA9">
        <w:rPr>
          <w:lang w:val="en-US"/>
        </w:rPr>
        <w:t>he rejection of perturbations, not the bandwidth for tracking.</w:t>
      </w:r>
    </w:p>
    <w:p w:rsidR="00532AA9" w:rsidRDefault="00532AA9" w:rsidP="00532AA9">
      <w:pPr>
        <w:pStyle w:val="BodyText"/>
        <w:rPr>
          <w:lang w:val="en-US"/>
        </w:rPr>
      </w:pPr>
      <w:r>
        <w:rPr>
          <w:lang w:val="en-US"/>
        </w:rPr>
        <w:t>Here is an example based on a voltage source with a second order response at about 200 Hz that is modeled as a simple delay of 2.8 ms.</w:t>
      </w:r>
    </w:p>
    <w:p w:rsidR="00A0280B" w:rsidRDefault="00A0280B" w:rsidP="00532AA9">
      <w:pPr>
        <w:pStyle w:val="BodyText"/>
        <w:rPr>
          <w:lang w:val="en-US"/>
        </w:rPr>
      </w:pPr>
    </w:p>
    <w:p w:rsidR="00A0280B" w:rsidRDefault="00A0280B" w:rsidP="00532AA9">
      <w:pPr>
        <w:pStyle w:val="BodyText"/>
        <w:rPr>
          <w:lang w:val="en-US"/>
        </w:rPr>
      </w:pPr>
    </w:p>
    <w:p w:rsidR="00A0280B" w:rsidRPr="00A0280B" w:rsidRDefault="00A0280B" w:rsidP="00A0280B">
      <w:pPr>
        <w:pStyle w:val="BodyText"/>
        <w:pBdr>
          <w:top w:val="single" w:sz="4" w:space="1" w:color="auto"/>
          <w:left w:val="single" w:sz="4" w:space="4" w:color="auto"/>
          <w:bottom w:val="single" w:sz="4" w:space="1" w:color="auto"/>
          <w:right w:val="single" w:sz="4" w:space="4" w:color="auto"/>
        </w:pBdr>
        <w:ind w:left="1134"/>
        <w:jc w:val="left"/>
        <w:rPr>
          <w:rFonts w:ascii="Courier New" w:hAnsi="Courier New" w:cs="Courier New"/>
          <w:sz w:val="18"/>
        </w:rPr>
      </w:pPr>
      <w:r w:rsidRPr="00A0280B">
        <w:rPr>
          <w:rFonts w:ascii="Courier New" w:hAnsi="Courier New" w:cs="Courier New"/>
          <w:sz w:val="18"/>
        </w:rPr>
        <w:lastRenderedPageBreak/>
        <w:t xml:space="preserve"># </w:t>
      </w:r>
      <w:r w:rsidR="004C5587">
        <w:rPr>
          <w:rFonts w:ascii="Courier New" w:hAnsi="Courier New" w:cs="Courier New"/>
          <w:sz w:val="18"/>
        </w:rPr>
        <w:t>CCTEST</w:t>
      </w:r>
      <w:r w:rsidRPr="00A0280B">
        <w:rPr>
          <w:rFonts w:ascii="Courier New" w:hAnsi="Courier New" w:cs="Courier New"/>
          <w:sz w:val="18"/>
        </w:rPr>
        <w:t xml:space="preserve"> regulation file: RPTG D1</w:t>
      </w:r>
      <w:r>
        <w:rPr>
          <w:rFonts w:ascii="Courier New" w:hAnsi="Courier New" w:cs="Courier New"/>
          <w:sz w:val="18"/>
        </w:rPr>
        <w:br/>
      </w:r>
      <w:r>
        <w:rPr>
          <w:rFonts w:ascii="Courier New" w:hAnsi="Courier New" w:cs="Courier New"/>
          <w:sz w:val="18"/>
        </w:rPr>
        <w:br/>
      </w:r>
      <w:r w:rsidRPr="00A0280B">
        <w:rPr>
          <w:rFonts w:ascii="Courier New" w:hAnsi="Courier New" w:cs="Courier New"/>
          <w:sz w:val="18"/>
        </w:rPr>
        <w:t>PERIOD_ITERS      20</w:t>
      </w:r>
      <w:r>
        <w:rPr>
          <w:rFonts w:ascii="Courier New" w:hAnsi="Courier New" w:cs="Courier New"/>
          <w:sz w:val="18"/>
        </w:rPr>
        <w:br/>
      </w:r>
      <w:r w:rsidRPr="00A0280B">
        <w:rPr>
          <w:rFonts w:ascii="Courier New" w:hAnsi="Courier New" w:cs="Courier New"/>
          <w:sz w:val="18"/>
        </w:rPr>
        <w:t>TRACK_DELAY       20E-3</w:t>
      </w:r>
      <w:r>
        <w:rPr>
          <w:rFonts w:ascii="Courier New" w:hAnsi="Courier New" w:cs="Courier New"/>
          <w:sz w:val="18"/>
        </w:rPr>
        <w:br/>
      </w:r>
      <w:r w:rsidRPr="00A0280B">
        <w:rPr>
          <w:rFonts w:ascii="Courier New" w:hAnsi="Courier New" w:cs="Courier New"/>
          <w:sz w:val="18"/>
        </w:rPr>
        <w:t>CLBW              20</w:t>
      </w:r>
      <w:r>
        <w:rPr>
          <w:rFonts w:ascii="Courier New" w:hAnsi="Courier New" w:cs="Courier New"/>
          <w:sz w:val="18"/>
        </w:rPr>
        <w:br/>
      </w:r>
      <w:r w:rsidRPr="00A0280B">
        <w:rPr>
          <w:rFonts w:ascii="Courier New" w:hAnsi="Courier New" w:cs="Courier New"/>
          <w:sz w:val="18"/>
        </w:rPr>
        <w:t>CLBW2             20</w:t>
      </w:r>
      <w:r>
        <w:rPr>
          <w:rFonts w:ascii="Courier New" w:hAnsi="Courier New" w:cs="Courier New"/>
          <w:sz w:val="18"/>
        </w:rPr>
        <w:br/>
      </w:r>
      <w:r w:rsidRPr="00A0280B">
        <w:rPr>
          <w:rFonts w:ascii="Courier New" w:hAnsi="Courier New" w:cs="Courier New"/>
          <w:sz w:val="18"/>
        </w:rPr>
        <w:t>Z                 0.5</w:t>
      </w:r>
      <w:r>
        <w:rPr>
          <w:rFonts w:ascii="Courier New" w:hAnsi="Courier New" w:cs="Courier New"/>
          <w:sz w:val="18"/>
        </w:rPr>
        <w:br/>
      </w:r>
      <w:r w:rsidRPr="00A0280B">
        <w:rPr>
          <w:rFonts w:ascii="Courier New" w:hAnsi="Courier New" w:cs="Courier New"/>
          <w:sz w:val="18"/>
        </w:rPr>
        <w:t>PURE_DELAY        5.1E-3</w:t>
      </w:r>
      <w:r>
        <w:rPr>
          <w:rFonts w:ascii="Courier New" w:hAnsi="Courier New" w:cs="Courier New"/>
          <w:sz w:val="18"/>
        </w:rPr>
        <w:br/>
      </w:r>
      <w:r>
        <w:rPr>
          <w:rFonts w:ascii="Courier New" w:hAnsi="Courier New" w:cs="Courier New"/>
          <w:sz w:val="18"/>
        </w:rPr>
        <w:br/>
      </w:r>
      <w:r w:rsidRPr="00A0280B">
        <w:rPr>
          <w:rFonts w:ascii="Courier New" w:hAnsi="Courier New" w:cs="Courier New"/>
          <w:sz w:val="18"/>
        </w:rPr>
        <w:t># EOF</w:t>
      </w:r>
    </w:p>
    <w:p w:rsidR="0088452B" w:rsidRDefault="00813FF1" w:rsidP="0088452B">
      <w:pPr>
        <w:pStyle w:val="BodyText"/>
        <w:rPr>
          <w:lang w:val="en-US"/>
        </w:rPr>
      </w:pPr>
      <w:r>
        <w:rPr>
          <w:lang w:val="en-US"/>
        </w:rPr>
        <w:t xml:space="preserve">  </w:t>
      </w:r>
    </w:p>
    <w:p w:rsidR="00A0280B" w:rsidRDefault="00D04CC6" w:rsidP="0088452B">
      <w:pPr>
        <w:pStyle w:val="BodyText"/>
        <w:rPr>
          <w:lang w:val="en-US"/>
        </w:rPr>
      </w:pPr>
      <w:r>
        <w:rPr>
          <w:lang w:val="en-US"/>
        </w:rPr>
        <w:t xml:space="preserve">In this example, </w:t>
      </w:r>
      <w:r w:rsidR="00A0280B">
        <w:rPr>
          <w:lang w:val="en-US"/>
        </w:rPr>
        <w:t xml:space="preserve">GLOBAL.ITER_PERIOD is 1 ms so the regulation will run every 20 ms and the track delay is also 20 ms (because it uses the deadbeat controller).  The bandwidth is 20 Hz and the damping factor is 0.5 (this is the best value).  </w:t>
      </w:r>
      <w:proofErr w:type="gramStart"/>
      <w:r w:rsidR="00A0280B">
        <w:rPr>
          <w:lang w:val="en-US"/>
        </w:rPr>
        <w:t xml:space="preserve">The PURE_DELAY parameter is critical and </w:t>
      </w:r>
      <w:r>
        <w:rPr>
          <w:lang w:val="en-US"/>
        </w:rPr>
        <w:t xml:space="preserve">is </w:t>
      </w:r>
      <w:r w:rsidR="000A2198">
        <w:rPr>
          <w:lang w:val="en-US"/>
        </w:rPr>
        <w:t>5.1 ms = 1.0 ms (V_REF_DELAY) + 1.3 ms (I_MEAS_DELAY) + 2.8 ms (Voltage source response modeled as a simple delay).</w:t>
      </w:r>
      <w:proofErr w:type="gramEnd"/>
      <w:r w:rsidR="000A2198">
        <w:rPr>
          <w:lang w:val="en-US"/>
        </w:rPr>
        <w:t xml:space="preserve">  This is 25.5% of 20 ms which is under the 40% limit needed for stability.  </w:t>
      </w:r>
    </w:p>
    <w:p w:rsidR="0088452B" w:rsidRDefault="0088452B" w:rsidP="000E4AE7">
      <w:pPr>
        <w:pStyle w:val="BodyText"/>
        <w:rPr>
          <w:lang w:val="en-US"/>
        </w:rPr>
      </w:pPr>
    </w:p>
    <w:p w:rsidR="0088452B" w:rsidRDefault="0088452B" w:rsidP="000E4AE7">
      <w:pPr>
        <w:pStyle w:val="BodyText"/>
        <w:rPr>
          <w:lang w:val="en-US"/>
        </w:rPr>
      </w:pPr>
    </w:p>
    <w:p w:rsidR="0088452B" w:rsidRDefault="0088452B" w:rsidP="000E4AE7">
      <w:pPr>
        <w:pStyle w:val="BodyText"/>
        <w:rPr>
          <w:lang w:val="en-US"/>
        </w:rPr>
      </w:pPr>
    </w:p>
    <w:p w:rsidR="0088452B" w:rsidRDefault="0088452B" w:rsidP="000E4AE7">
      <w:pPr>
        <w:pStyle w:val="BodyText"/>
        <w:rPr>
          <w:lang w:val="en-US"/>
        </w:rPr>
      </w:pPr>
    </w:p>
    <w:p w:rsidR="0088452B" w:rsidRPr="000E4AE7" w:rsidRDefault="0088452B" w:rsidP="000E4AE7">
      <w:pPr>
        <w:pStyle w:val="BodyText"/>
        <w:rPr>
          <w:lang w:val="en-US"/>
        </w:rPr>
      </w:pPr>
    </w:p>
    <w:p w:rsidR="008A0589" w:rsidRPr="00D5747F" w:rsidRDefault="008A0589">
      <w:pPr>
        <w:rPr>
          <w:caps/>
          <w:noProof w:val="0"/>
          <w:sz w:val="24"/>
          <w:lang w:val="en-GB"/>
        </w:rPr>
      </w:pPr>
      <w:r w:rsidRPr="00D5747F">
        <w:rPr>
          <w:lang w:val="en-GB"/>
        </w:rPr>
        <w:br w:type="page"/>
      </w:r>
    </w:p>
    <w:p w:rsidR="00F6009B" w:rsidRDefault="00F6009B" w:rsidP="00F6009B">
      <w:pPr>
        <w:pStyle w:val="Heading2"/>
      </w:pPr>
      <w:bookmarkStart w:id="49" w:name="_Toc372453562"/>
      <w:r>
        <w:lastRenderedPageBreak/>
        <w:t>function data files</w:t>
      </w:r>
      <w:bookmarkEnd w:id="49"/>
    </w:p>
    <w:p w:rsidR="00F6009B" w:rsidRDefault="00F6009B" w:rsidP="00F6009B">
      <w:pPr>
        <w:pStyle w:val="Heading3"/>
      </w:pPr>
      <w:proofErr w:type="gramStart"/>
      <w:r>
        <w:t>start</w:t>
      </w:r>
      <w:proofErr w:type="gramEnd"/>
    </w:p>
    <w:p w:rsidR="000A2198" w:rsidRDefault="00847619" w:rsidP="000A2198">
      <w:pPr>
        <w:pStyle w:val="BodyText"/>
      </w:pPr>
      <w:r>
        <w:t xml:space="preserve">Most 1 and 2-quadrant power converters have a minimum operating current below which the voltage response is non-linear.  This means that regulation can only start once the current (or field) has risen above the threshold for linear operation.  The start function in </w:t>
      </w:r>
      <w:proofErr w:type="spellStart"/>
      <w:r w:rsidRPr="00613778">
        <w:rPr>
          <w:b/>
        </w:rPr>
        <w:t>fgest</w:t>
      </w:r>
      <w:proofErr w:type="spellEnd"/>
      <w:r>
        <w:t xml:space="preserve"> is provided as an example of how an </w:t>
      </w:r>
      <w:proofErr w:type="spellStart"/>
      <w:r>
        <w:t>openloop</w:t>
      </w:r>
      <w:proofErr w:type="spellEnd"/>
      <w:r>
        <w:t xml:space="preserve"> </w:t>
      </w:r>
      <w:proofErr w:type="spellStart"/>
      <w:r w:rsidR="00613778">
        <w:t>feedforward</w:t>
      </w:r>
      <w:proofErr w:type="spellEnd"/>
      <w:r w:rsidR="00613778">
        <w:t xml:space="preserve"> voltage can be used to safely start a 1 or 2-quadrant converter.</w:t>
      </w:r>
    </w:p>
    <w:p w:rsidR="008F25D8" w:rsidRDefault="008F25D8" w:rsidP="000A2198">
      <w:pPr>
        <w:pStyle w:val="BodyText"/>
      </w:pPr>
      <w:r>
        <w:t xml:space="preserve">Note that unlike the rest of the reference functions, </w:t>
      </w:r>
      <w:r w:rsidRPr="008F25D8">
        <w:t xml:space="preserve">START can only be specified if GLOBAL.UNITS is set to AMPS or GAUSS </w:t>
      </w:r>
      <w:r w:rsidRPr="008F25D8">
        <w:rPr>
          <w:i/>
        </w:rPr>
        <w:t>and</w:t>
      </w:r>
      <w:r w:rsidRPr="008F25D8">
        <w:t xml:space="preserve"> GLOBAL.FG_LIMITS is ENABLED.</w:t>
      </w:r>
    </w:p>
    <w:p w:rsidR="00613778" w:rsidRDefault="00613778" w:rsidP="000A2198">
      <w:pPr>
        <w:pStyle w:val="BodyText"/>
      </w:pPr>
    </w:p>
    <w:tbl>
      <w:tblPr>
        <w:tblStyle w:val="MediumGrid3-Accent5"/>
        <w:tblW w:w="0" w:type="auto"/>
        <w:jc w:val="right"/>
        <w:tblLook w:val="0420" w:firstRow="1" w:lastRow="0" w:firstColumn="0" w:lastColumn="0" w:noHBand="0" w:noVBand="1"/>
      </w:tblPr>
      <w:tblGrid>
        <w:gridCol w:w="2083"/>
        <w:gridCol w:w="892"/>
        <w:gridCol w:w="872"/>
        <w:gridCol w:w="4821"/>
      </w:tblGrid>
      <w:tr w:rsidR="000A2198" w:rsidTr="00847619">
        <w:trPr>
          <w:cnfStyle w:val="100000000000" w:firstRow="1" w:lastRow="0" w:firstColumn="0" w:lastColumn="0" w:oddVBand="0" w:evenVBand="0" w:oddHBand="0" w:evenHBand="0" w:firstRowFirstColumn="0" w:firstRowLastColumn="0" w:lastRowFirstColumn="0" w:lastRowLastColumn="0"/>
          <w:tblHeader/>
          <w:jc w:val="right"/>
        </w:trPr>
        <w:tc>
          <w:tcPr>
            <w:tcW w:w="0" w:type="auto"/>
            <w:vAlign w:val="center"/>
          </w:tcPr>
          <w:p w:rsidR="000A2198" w:rsidRDefault="000A2198" w:rsidP="000A2198">
            <w:pPr>
              <w:pStyle w:val="BodyText"/>
              <w:ind w:left="0"/>
              <w:jc w:val="center"/>
            </w:pPr>
            <w:r w:rsidRPr="00F6009B">
              <w:rPr>
                <w:sz w:val="16"/>
              </w:rPr>
              <w:t>Parameter</w:t>
            </w:r>
          </w:p>
        </w:tc>
        <w:tc>
          <w:tcPr>
            <w:tcW w:w="0" w:type="auto"/>
            <w:vAlign w:val="center"/>
          </w:tcPr>
          <w:p w:rsidR="000A2198" w:rsidRDefault="000A2198" w:rsidP="000A2198">
            <w:pPr>
              <w:pStyle w:val="BodyText"/>
              <w:ind w:left="0"/>
              <w:jc w:val="center"/>
            </w:pPr>
            <w:r w:rsidRPr="0066289D">
              <w:rPr>
                <w:i/>
                <w:sz w:val="16"/>
              </w:rPr>
              <w:t>Type</w:t>
            </w:r>
            <w:r>
              <w:rPr>
                <w:sz w:val="16"/>
              </w:rPr>
              <w:t xml:space="preserve"> or</w:t>
            </w:r>
            <w:r>
              <w:rPr>
                <w:sz w:val="16"/>
              </w:rPr>
              <w:br/>
              <w:t>ENUM</w:t>
            </w:r>
          </w:p>
        </w:tc>
        <w:tc>
          <w:tcPr>
            <w:tcW w:w="0" w:type="auto"/>
            <w:vAlign w:val="center"/>
          </w:tcPr>
          <w:p w:rsidR="000A2198" w:rsidRPr="006D737E" w:rsidRDefault="000A2198" w:rsidP="000A2198">
            <w:pPr>
              <w:pStyle w:val="BodyText"/>
              <w:ind w:left="0"/>
              <w:jc w:val="center"/>
            </w:pPr>
            <w:r w:rsidRPr="006D737E">
              <w:rPr>
                <w:sz w:val="16"/>
              </w:rPr>
              <w:t>Default</w:t>
            </w:r>
          </w:p>
        </w:tc>
        <w:tc>
          <w:tcPr>
            <w:tcW w:w="4821" w:type="dxa"/>
            <w:vAlign w:val="center"/>
          </w:tcPr>
          <w:p w:rsidR="000A2198" w:rsidRDefault="000A2198" w:rsidP="000A2198">
            <w:pPr>
              <w:pStyle w:val="BodyText"/>
              <w:ind w:left="0"/>
              <w:jc w:val="left"/>
            </w:pPr>
            <w:r w:rsidRPr="00F6009B">
              <w:rPr>
                <w:sz w:val="16"/>
              </w:rPr>
              <w:t>Comments</w:t>
            </w:r>
          </w:p>
        </w:tc>
      </w:tr>
      <w:tr w:rsidR="000A2198" w:rsidTr="00847619">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0A2198" w:rsidRDefault="000A2198" w:rsidP="000A2198">
            <w:pPr>
              <w:pStyle w:val="BodyText"/>
              <w:ind w:left="0"/>
              <w:jc w:val="center"/>
            </w:pPr>
            <w:r w:rsidRPr="000A2198">
              <w:rPr>
                <w:sz w:val="16"/>
              </w:rPr>
              <w:t>FEEDFORWARD_V_REF</w:t>
            </w:r>
          </w:p>
        </w:tc>
        <w:tc>
          <w:tcPr>
            <w:tcW w:w="0" w:type="auto"/>
            <w:vAlign w:val="center"/>
          </w:tcPr>
          <w:p w:rsidR="000A2198" w:rsidRDefault="000A2198" w:rsidP="000A2198">
            <w:pPr>
              <w:pStyle w:val="BodyText"/>
              <w:ind w:left="0"/>
              <w:jc w:val="center"/>
            </w:pPr>
            <w:r w:rsidRPr="0066289D">
              <w:rPr>
                <w:i/>
                <w:sz w:val="16"/>
              </w:rPr>
              <w:t>Float</w:t>
            </w:r>
          </w:p>
        </w:tc>
        <w:tc>
          <w:tcPr>
            <w:tcW w:w="0" w:type="auto"/>
            <w:vAlign w:val="center"/>
          </w:tcPr>
          <w:p w:rsidR="000A2198" w:rsidRPr="00847619" w:rsidRDefault="00847619" w:rsidP="000A2198">
            <w:pPr>
              <w:pStyle w:val="BodyText"/>
              <w:ind w:left="0"/>
              <w:jc w:val="center"/>
              <w:rPr>
                <w:i/>
              </w:rPr>
            </w:pPr>
            <w:r w:rsidRPr="00847619">
              <w:rPr>
                <w:i/>
                <w:sz w:val="16"/>
              </w:rPr>
              <w:t>None</w:t>
            </w:r>
          </w:p>
        </w:tc>
        <w:tc>
          <w:tcPr>
            <w:tcW w:w="4821" w:type="dxa"/>
            <w:vAlign w:val="center"/>
          </w:tcPr>
          <w:p w:rsidR="000A2198" w:rsidRDefault="00847619" w:rsidP="000A2198">
            <w:pPr>
              <w:pStyle w:val="BodyText"/>
              <w:ind w:left="0"/>
              <w:jc w:val="left"/>
            </w:pPr>
            <w:proofErr w:type="spellStart"/>
            <w:r>
              <w:rPr>
                <w:sz w:val="16"/>
              </w:rPr>
              <w:t>Feedforward</w:t>
            </w:r>
            <w:proofErr w:type="spellEnd"/>
            <w:r>
              <w:rPr>
                <w:sz w:val="16"/>
              </w:rPr>
              <w:t xml:space="preserve"> voltage reference to start </w:t>
            </w:r>
            <w:proofErr w:type="spellStart"/>
            <w:r>
              <w:rPr>
                <w:sz w:val="16"/>
              </w:rPr>
              <w:t>openloop</w:t>
            </w:r>
            <w:proofErr w:type="spellEnd"/>
            <w:r>
              <w:rPr>
                <w:sz w:val="16"/>
              </w:rPr>
              <w:t xml:space="preserve"> ramp up of current and field.</w:t>
            </w:r>
          </w:p>
        </w:tc>
      </w:tr>
      <w:tr w:rsidR="000A2198" w:rsidTr="00847619">
        <w:trPr>
          <w:jc w:val="right"/>
        </w:trPr>
        <w:tc>
          <w:tcPr>
            <w:tcW w:w="0" w:type="auto"/>
            <w:vAlign w:val="center"/>
          </w:tcPr>
          <w:p w:rsidR="000A2198" w:rsidRPr="00F6009B" w:rsidRDefault="00847619" w:rsidP="000A2198">
            <w:pPr>
              <w:pStyle w:val="BodyText"/>
              <w:ind w:left="0"/>
              <w:jc w:val="center"/>
              <w:rPr>
                <w:sz w:val="16"/>
              </w:rPr>
            </w:pPr>
            <w:r w:rsidRPr="00847619">
              <w:rPr>
                <w:sz w:val="16"/>
              </w:rPr>
              <w:t>CLOSELOOP_LEVEL</w:t>
            </w:r>
          </w:p>
        </w:tc>
        <w:tc>
          <w:tcPr>
            <w:tcW w:w="0" w:type="auto"/>
            <w:vAlign w:val="center"/>
          </w:tcPr>
          <w:p w:rsidR="000A2198" w:rsidRPr="0066289D" w:rsidRDefault="000A2198" w:rsidP="000A2198">
            <w:pPr>
              <w:pStyle w:val="BodyText"/>
              <w:ind w:left="0"/>
              <w:jc w:val="center"/>
              <w:rPr>
                <w:i/>
                <w:sz w:val="16"/>
              </w:rPr>
            </w:pPr>
            <w:r w:rsidRPr="0066289D">
              <w:rPr>
                <w:i/>
                <w:sz w:val="16"/>
              </w:rPr>
              <w:t>Float</w:t>
            </w:r>
          </w:p>
        </w:tc>
        <w:tc>
          <w:tcPr>
            <w:tcW w:w="0" w:type="auto"/>
            <w:vAlign w:val="center"/>
          </w:tcPr>
          <w:p w:rsidR="000A2198" w:rsidRPr="006D737E" w:rsidRDefault="00847619" w:rsidP="000A2198">
            <w:pPr>
              <w:pStyle w:val="BodyText"/>
              <w:ind w:left="0"/>
              <w:jc w:val="center"/>
              <w:rPr>
                <w:sz w:val="16"/>
              </w:rPr>
            </w:pPr>
            <w:r w:rsidRPr="00847619">
              <w:rPr>
                <w:i/>
                <w:sz w:val="16"/>
              </w:rPr>
              <w:t>None</w:t>
            </w:r>
          </w:p>
        </w:tc>
        <w:tc>
          <w:tcPr>
            <w:tcW w:w="4821" w:type="dxa"/>
            <w:vAlign w:val="center"/>
          </w:tcPr>
          <w:p w:rsidR="000A2198" w:rsidRDefault="00847619" w:rsidP="000A2198">
            <w:pPr>
              <w:pStyle w:val="BodyText"/>
              <w:ind w:left="0"/>
              <w:jc w:val="left"/>
              <w:rPr>
                <w:sz w:val="16"/>
              </w:rPr>
            </w:pPr>
            <w:r>
              <w:rPr>
                <w:sz w:val="16"/>
              </w:rPr>
              <w:t>Current or field measurement threshold for closing the loop.</w:t>
            </w:r>
            <w:r w:rsidR="008F25D8">
              <w:rPr>
                <w:sz w:val="16"/>
              </w:rPr>
              <w:t xml:space="preserve">  This must be in the range 20% - 80% of FINAL_REF.</w:t>
            </w:r>
          </w:p>
        </w:tc>
      </w:tr>
      <w:tr w:rsidR="000A2198" w:rsidTr="00847619">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0A2198" w:rsidRPr="00F6009B" w:rsidRDefault="00847619" w:rsidP="000A2198">
            <w:pPr>
              <w:pStyle w:val="BodyText"/>
              <w:ind w:left="0"/>
              <w:jc w:val="center"/>
              <w:rPr>
                <w:sz w:val="16"/>
              </w:rPr>
            </w:pPr>
            <w:r w:rsidRPr="00847619">
              <w:rPr>
                <w:sz w:val="16"/>
              </w:rPr>
              <w:t>FINAL_REF</w:t>
            </w:r>
          </w:p>
        </w:tc>
        <w:tc>
          <w:tcPr>
            <w:tcW w:w="0" w:type="auto"/>
            <w:vAlign w:val="center"/>
          </w:tcPr>
          <w:p w:rsidR="000A2198" w:rsidRPr="0066289D" w:rsidRDefault="000A2198" w:rsidP="000A2198">
            <w:pPr>
              <w:pStyle w:val="BodyText"/>
              <w:ind w:left="0"/>
              <w:jc w:val="center"/>
              <w:rPr>
                <w:i/>
                <w:sz w:val="16"/>
              </w:rPr>
            </w:pPr>
            <w:r w:rsidRPr="0066289D">
              <w:rPr>
                <w:i/>
                <w:sz w:val="16"/>
              </w:rPr>
              <w:t>Float</w:t>
            </w:r>
          </w:p>
        </w:tc>
        <w:tc>
          <w:tcPr>
            <w:tcW w:w="0" w:type="auto"/>
            <w:vAlign w:val="center"/>
          </w:tcPr>
          <w:p w:rsidR="000A2198" w:rsidRPr="006D737E" w:rsidRDefault="00847619" w:rsidP="000A2198">
            <w:pPr>
              <w:pStyle w:val="BodyText"/>
              <w:ind w:left="0"/>
              <w:jc w:val="center"/>
              <w:rPr>
                <w:sz w:val="16"/>
              </w:rPr>
            </w:pPr>
            <w:r w:rsidRPr="00847619">
              <w:rPr>
                <w:i/>
                <w:sz w:val="16"/>
              </w:rPr>
              <w:t>None</w:t>
            </w:r>
          </w:p>
        </w:tc>
        <w:tc>
          <w:tcPr>
            <w:tcW w:w="4821" w:type="dxa"/>
            <w:vAlign w:val="center"/>
          </w:tcPr>
          <w:p w:rsidR="000A2198" w:rsidRDefault="00847619" w:rsidP="000A2198">
            <w:pPr>
              <w:pStyle w:val="BodyText"/>
              <w:ind w:left="0"/>
              <w:jc w:val="left"/>
              <w:rPr>
                <w:sz w:val="16"/>
              </w:rPr>
            </w:pPr>
            <w:r>
              <w:rPr>
                <w:sz w:val="16"/>
              </w:rPr>
              <w:t>Reference for plateau at the end of the start function</w:t>
            </w:r>
            <w:r w:rsidR="000A2198">
              <w:rPr>
                <w:sz w:val="16"/>
              </w:rPr>
              <w:t xml:space="preserve"> </w:t>
            </w:r>
          </w:p>
        </w:tc>
      </w:tr>
      <w:tr w:rsidR="000A2198" w:rsidTr="00847619">
        <w:trPr>
          <w:jc w:val="right"/>
        </w:trPr>
        <w:tc>
          <w:tcPr>
            <w:tcW w:w="0" w:type="auto"/>
            <w:vAlign w:val="center"/>
          </w:tcPr>
          <w:p w:rsidR="000A2198" w:rsidRDefault="00847619" w:rsidP="000A2198">
            <w:pPr>
              <w:pStyle w:val="BodyText"/>
              <w:ind w:left="0"/>
              <w:jc w:val="center"/>
              <w:rPr>
                <w:sz w:val="16"/>
              </w:rPr>
            </w:pPr>
            <w:r w:rsidRPr="00847619">
              <w:rPr>
                <w:sz w:val="16"/>
              </w:rPr>
              <w:t>ACCELERATION</w:t>
            </w:r>
          </w:p>
        </w:tc>
        <w:tc>
          <w:tcPr>
            <w:tcW w:w="0" w:type="auto"/>
            <w:vAlign w:val="center"/>
          </w:tcPr>
          <w:p w:rsidR="000A2198" w:rsidRPr="0066289D" w:rsidRDefault="000A2198" w:rsidP="000A2198">
            <w:pPr>
              <w:pStyle w:val="BodyText"/>
              <w:ind w:left="0"/>
              <w:jc w:val="center"/>
              <w:rPr>
                <w:i/>
                <w:sz w:val="16"/>
              </w:rPr>
            </w:pPr>
            <w:r>
              <w:rPr>
                <w:i/>
                <w:sz w:val="16"/>
              </w:rPr>
              <w:t>Float</w:t>
            </w:r>
          </w:p>
        </w:tc>
        <w:tc>
          <w:tcPr>
            <w:tcW w:w="0" w:type="auto"/>
            <w:vAlign w:val="center"/>
          </w:tcPr>
          <w:p w:rsidR="000A2198" w:rsidRPr="006D737E" w:rsidRDefault="00847619" w:rsidP="000A2198">
            <w:pPr>
              <w:pStyle w:val="BodyText"/>
              <w:ind w:left="0"/>
              <w:jc w:val="center"/>
              <w:rPr>
                <w:sz w:val="16"/>
              </w:rPr>
            </w:pPr>
            <w:r w:rsidRPr="00847619">
              <w:rPr>
                <w:i/>
                <w:sz w:val="16"/>
              </w:rPr>
              <w:t>None</w:t>
            </w:r>
          </w:p>
        </w:tc>
        <w:tc>
          <w:tcPr>
            <w:tcW w:w="4821" w:type="dxa"/>
            <w:vAlign w:val="center"/>
          </w:tcPr>
          <w:p w:rsidR="000A2198" w:rsidRDefault="00847619" w:rsidP="000A2198">
            <w:pPr>
              <w:pStyle w:val="BodyText"/>
              <w:ind w:left="0"/>
              <w:jc w:val="left"/>
              <w:rPr>
                <w:sz w:val="16"/>
              </w:rPr>
            </w:pPr>
            <w:r>
              <w:rPr>
                <w:sz w:val="16"/>
              </w:rPr>
              <w:t>This will be used as the deceleration for the parabolic arrival of the reference to the FINAL_REF plateau.</w:t>
            </w:r>
          </w:p>
        </w:tc>
      </w:tr>
    </w:tbl>
    <w:p w:rsidR="008F25D8" w:rsidRDefault="008F25D8" w:rsidP="000A2198">
      <w:pPr>
        <w:pStyle w:val="BodyText"/>
        <w:rPr>
          <w:lang w:val="en-US"/>
        </w:rPr>
      </w:pPr>
    </w:p>
    <w:p w:rsidR="00613778" w:rsidRDefault="00613778" w:rsidP="000A2198">
      <w:pPr>
        <w:pStyle w:val="BodyText"/>
        <w:rPr>
          <w:lang w:val="en-US"/>
        </w:rPr>
      </w:pPr>
      <w:r>
        <w:rPr>
          <w:lang w:val="en-US"/>
        </w:rPr>
        <w:t xml:space="preserve">Initially the RST algorithm runs backwards to computer the reference from the actuation (FEEDFORWARD_V_REF) and the measurement.  Then once the measurement rises above the CLOSELOOP_LEVEL the RST algorithm is switched to run forwards, calculating the actuation from the reference and the measurement. </w:t>
      </w:r>
    </w:p>
    <w:p w:rsidR="00613778" w:rsidRDefault="00613778" w:rsidP="000A2198">
      <w:pPr>
        <w:pStyle w:val="BodyText"/>
        <w:rPr>
          <w:lang w:val="en-US"/>
        </w:rPr>
      </w:pPr>
      <w:r>
        <w:rPr>
          <w:lang w:val="en-US"/>
        </w:rPr>
        <w:t>The reference function</w:t>
      </w:r>
      <w:r w:rsidR="00A25084">
        <w:rPr>
          <w:lang w:val="en-US"/>
        </w:rPr>
        <w:t xml:space="preserve"> generator</w:t>
      </w:r>
      <w:r>
        <w:rPr>
          <w:lang w:val="en-US"/>
        </w:rPr>
        <w:t xml:space="preserve"> is</w:t>
      </w:r>
      <w:r w:rsidR="00A25084">
        <w:rPr>
          <w:lang w:val="en-US"/>
        </w:rPr>
        <w:t xml:space="preserve"> then</w:t>
      </w:r>
      <w:r>
        <w:rPr>
          <w:lang w:val="en-US"/>
        </w:rPr>
        <w:t xml:space="preserve"> re-</w:t>
      </w:r>
      <w:proofErr w:type="spellStart"/>
      <w:r>
        <w:rPr>
          <w:lang w:val="en-US"/>
        </w:rPr>
        <w:t>initialised</w:t>
      </w:r>
      <w:proofErr w:type="spellEnd"/>
      <w:r>
        <w:rPr>
          <w:lang w:val="en-US"/>
        </w:rPr>
        <w:t xml:space="preserve"> using the </w:t>
      </w:r>
      <w:proofErr w:type="spellStart"/>
      <w:r>
        <w:rPr>
          <w:lang w:val="en-US"/>
        </w:rPr>
        <w:t>PLEP</w:t>
      </w:r>
      <w:proofErr w:type="spellEnd"/>
      <w:r>
        <w:rPr>
          <w:lang w:val="en-US"/>
        </w:rPr>
        <w:t xml:space="preserve"> function to continue the same rate of change until it needs to decelerate </w:t>
      </w:r>
      <w:proofErr w:type="spellStart"/>
      <w:r>
        <w:rPr>
          <w:lang w:val="en-US"/>
        </w:rPr>
        <w:t>parabolically</w:t>
      </w:r>
      <w:proofErr w:type="spellEnd"/>
      <w:r>
        <w:rPr>
          <w:lang w:val="en-US"/>
        </w:rPr>
        <w:t xml:space="preserve"> to arrive at the FINAL_REF plateau.</w:t>
      </w:r>
    </w:p>
    <w:p w:rsidR="00613778" w:rsidRDefault="00613778" w:rsidP="008F25D8">
      <w:pPr>
        <w:pStyle w:val="BodyText"/>
        <w:rPr>
          <w:lang w:val="en-US"/>
        </w:rPr>
      </w:pPr>
      <w:r>
        <w:rPr>
          <w:lang w:val="en-US"/>
        </w:rPr>
        <w:t>Here is an example in which FEEDFORWARD_V_REF is 4, CLOSELOOP_LEVEL is 0.5, FINAL_REF is 1.1 and ACCELERATION is 30:</w:t>
      </w:r>
    </w:p>
    <w:p w:rsidR="000A2198" w:rsidRPr="000A2198" w:rsidRDefault="00613778" w:rsidP="000A2198">
      <w:pPr>
        <w:pStyle w:val="BodyText"/>
        <w:rPr>
          <w:lang w:val="en-US"/>
        </w:rPr>
      </w:pPr>
      <w:r>
        <w:rPr>
          <w:noProof/>
          <w:lang w:eastAsia="en-GB"/>
        </w:rPr>
        <w:drawing>
          <wp:inline distT="0" distB="0" distL="0" distR="0" wp14:anchorId="4136D7CB" wp14:editId="7001709E">
            <wp:extent cx="5589917" cy="282946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24529" t="20517" r="24276" b="38023"/>
                    <a:stretch/>
                  </pic:blipFill>
                  <pic:spPr bwMode="auto">
                    <a:xfrm>
                      <a:off x="0" y="0"/>
                      <a:ext cx="5608676" cy="2838959"/>
                    </a:xfrm>
                    <a:prstGeom prst="rect">
                      <a:avLst/>
                    </a:prstGeom>
                    <a:ln>
                      <a:noFill/>
                    </a:ln>
                    <a:extLst>
                      <a:ext uri="{53640926-AAD7-44D8-BBD7-CCE9431645EC}">
                        <a14:shadowObscured xmlns:a14="http://schemas.microsoft.com/office/drawing/2010/main"/>
                      </a:ext>
                    </a:extLst>
                  </pic:spPr>
                </pic:pic>
              </a:graphicData>
            </a:graphic>
          </wp:inline>
        </w:drawing>
      </w:r>
    </w:p>
    <w:p w:rsidR="00F6009B" w:rsidRDefault="00F6009B" w:rsidP="00F6009B">
      <w:pPr>
        <w:pStyle w:val="Heading3"/>
      </w:pPr>
      <w:proofErr w:type="spellStart"/>
      <w:proofErr w:type="gramStart"/>
      <w:r>
        <w:lastRenderedPageBreak/>
        <w:t>plep</w:t>
      </w:r>
      <w:proofErr w:type="spellEnd"/>
      <w:proofErr w:type="gramEnd"/>
    </w:p>
    <w:p w:rsidR="008C4DDB" w:rsidRPr="008C4DDB" w:rsidRDefault="008C4DDB" w:rsidP="008C4DDB">
      <w:pPr>
        <w:pStyle w:val="BodyText"/>
      </w:pPr>
      <w:r>
        <w:t>To be written.</w:t>
      </w:r>
    </w:p>
    <w:p w:rsidR="00F6009B" w:rsidRDefault="00F6009B" w:rsidP="00F6009B">
      <w:pPr>
        <w:pStyle w:val="Heading3"/>
      </w:pPr>
      <w:proofErr w:type="spellStart"/>
      <w:proofErr w:type="gramStart"/>
      <w:r>
        <w:t>pppl</w:t>
      </w:r>
      <w:proofErr w:type="spellEnd"/>
      <w:proofErr w:type="gramEnd"/>
    </w:p>
    <w:p w:rsidR="008C4DDB" w:rsidRPr="008C4DDB" w:rsidRDefault="008C4DDB" w:rsidP="008C4DDB">
      <w:pPr>
        <w:pStyle w:val="BodyText"/>
      </w:pPr>
      <w:r>
        <w:t>To be written.</w:t>
      </w:r>
    </w:p>
    <w:p w:rsidR="00F6009B" w:rsidRDefault="00F6009B" w:rsidP="00F6009B">
      <w:pPr>
        <w:pStyle w:val="Heading3"/>
      </w:pPr>
      <w:proofErr w:type="gramStart"/>
      <w:r>
        <w:t>table</w:t>
      </w:r>
      <w:proofErr w:type="gramEnd"/>
    </w:p>
    <w:p w:rsidR="008C4DDB" w:rsidRPr="008C4DDB" w:rsidRDefault="008C4DDB" w:rsidP="008C4DDB">
      <w:pPr>
        <w:pStyle w:val="BodyText"/>
      </w:pPr>
      <w:r>
        <w:t>To be written.</w:t>
      </w:r>
    </w:p>
    <w:p w:rsidR="00F6009B" w:rsidRDefault="00F6009B" w:rsidP="00F6009B">
      <w:pPr>
        <w:pStyle w:val="Heading3"/>
      </w:pPr>
      <w:proofErr w:type="gramStart"/>
      <w:r>
        <w:t>trim</w:t>
      </w:r>
      <w:proofErr w:type="gramEnd"/>
    </w:p>
    <w:p w:rsidR="008C4DDB" w:rsidRPr="008C4DDB" w:rsidRDefault="008C4DDB" w:rsidP="008C4DDB">
      <w:pPr>
        <w:pStyle w:val="BodyText"/>
      </w:pPr>
      <w:r>
        <w:t>To be written.</w:t>
      </w:r>
    </w:p>
    <w:p w:rsidR="00F6009B" w:rsidRDefault="00F6009B" w:rsidP="00F6009B">
      <w:pPr>
        <w:pStyle w:val="Heading3"/>
      </w:pPr>
      <w:proofErr w:type="gramStart"/>
      <w:r>
        <w:t>test</w:t>
      </w:r>
      <w:proofErr w:type="gramEnd"/>
    </w:p>
    <w:p w:rsidR="008C4DDB" w:rsidRPr="008C4DDB" w:rsidRDefault="008C4DDB" w:rsidP="008C4DDB">
      <w:pPr>
        <w:pStyle w:val="BodyText"/>
      </w:pPr>
      <w:r>
        <w:t>To be written.</w:t>
      </w:r>
    </w:p>
    <w:p w:rsidR="00444FB5" w:rsidRDefault="00444FB5" w:rsidP="00444FB5">
      <w:pPr>
        <w:pStyle w:val="Heading2"/>
      </w:pPr>
      <w:bookmarkStart w:id="50" w:name="_Toc372453563"/>
      <w:r>
        <w:t>Output</w:t>
      </w:r>
      <w:bookmarkEnd w:id="50"/>
    </w:p>
    <w:p w:rsidR="00444FB5" w:rsidRDefault="00444FB5" w:rsidP="00444FB5">
      <w:pPr>
        <w:pStyle w:val="Heading3"/>
      </w:pPr>
      <w:proofErr w:type="gramStart"/>
      <w:r>
        <w:t>standard</w:t>
      </w:r>
      <w:proofErr w:type="gramEnd"/>
      <w:r>
        <w:t xml:space="preserve"> error</w:t>
      </w:r>
    </w:p>
    <w:p w:rsidR="00444FB5" w:rsidRDefault="00444FB5" w:rsidP="00444FB5">
      <w:pPr>
        <w:pStyle w:val="Heading3"/>
      </w:pPr>
      <w:proofErr w:type="gramStart"/>
      <w:r>
        <w:t>standard</w:t>
      </w:r>
      <w:proofErr w:type="gramEnd"/>
      <w:r>
        <w:t xml:space="preserve"> output</w:t>
      </w:r>
    </w:p>
    <w:p w:rsidR="00444FB5" w:rsidRDefault="00444FB5" w:rsidP="00444FB5">
      <w:pPr>
        <w:pStyle w:val="Heading3"/>
      </w:pPr>
      <w:proofErr w:type="spellStart"/>
      <w:r>
        <w:t>output_format</w:t>
      </w:r>
      <w:proofErr w:type="spellEnd"/>
    </w:p>
    <w:p w:rsidR="004C5587" w:rsidRDefault="00436A7D" w:rsidP="008C4DDB">
      <w:pPr>
        <w:pStyle w:val="BodyText"/>
      </w:pPr>
      <w:proofErr w:type="spellStart"/>
      <w:r>
        <w:t>cctest</w:t>
      </w:r>
      <w:proofErr w:type="spellEnd"/>
      <w:r w:rsidR="008C4DDB">
        <w:t xml:space="preserve"> supports </w:t>
      </w:r>
      <w:r w:rsidR="004C5587">
        <w:t>four different output formats</w:t>
      </w:r>
      <w:r w:rsidR="004C5587" w:rsidRPr="004C5587">
        <w:t xml:space="preserve"> </w:t>
      </w:r>
      <w:r w:rsidR="004C5587">
        <w:t>selectable using the –o command line option or the GLOBAL.OUTPUT_FORMAT parameter</w:t>
      </w:r>
      <w:proofErr w:type="gramStart"/>
      <w:r w:rsidR="004C5587">
        <w:t xml:space="preserve">.  </w:t>
      </w:r>
      <w:proofErr w:type="gramEnd"/>
      <w:r w:rsidR="004C5587">
        <w:t xml:space="preserve">Three formats are basically CSV files with </w:t>
      </w:r>
      <w:r w:rsidR="008C4DDB">
        <w:t xml:space="preserve">slightly different </w:t>
      </w:r>
      <w:r w:rsidR="004C5587">
        <w:t xml:space="preserve">headers while FLOT generates an HTML file that exploits the </w:t>
      </w:r>
      <w:proofErr w:type="spellStart"/>
      <w:r w:rsidR="004C5587">
        <w:t>FLOT</w:t>
      </w:r>
      <w:proofErr w:type="spellEnd"/>
      <w:r w:rsidR="004C5587">
        <w:t xml:space="preserve"> </w:t>
      </w:r>
      <w:proofErr w:type="spellStart"/>
      <w:r w:rsidR="004C5587">
        <w:t>javascript</w:t>
      </w:r>
      <w:proofErr w:type="spellEnd"/>
      <w:r w:rsidR="004C5587">
        <w:t xml:space="preserve"> graphic package to provide an interactive chart in a browser</w:t>
      </w:r>
      <w:r w:rsidR="008C4DDB">
        <w:t xml:space="preserve">.  </w:t>
      </w:r>
    </w:p>
    <w:p w:rsidR="00444FB5" w:rsidRDefault="008C4DDB" w:rsidP="00444FB5">
      <w:pPr>
        <w:pStyle w:val="Heading4"/>
      </w:pPr>
      <w:r>
        <w:t>STANDARD – CSV for EXCEL, MATLAB etc…</w:t>
      </w:r>
    </w:p>
    <w:p w:rsidR="004C5587" w:rsidRPr="004C5587" w:rsidRDefault="001A3464" w:rsidP="004C5587">
      <w:pPr>
        <w:pStyle w:val="BodyText"/>
      </w:pPr>
      <w:r>
        <w:t>STANDARD produces simple CSV files with a header line, making it easy to use with Excel and MATLAB.</w:t>
      </w:r>
    </w:p>
    <w:p w:rsidR="00444FB5" w:rsidRDefault="008C4DDB" w:rsidP="00444FB5">
      <w:pPr>
        <w:pStyle w:val="Heading4"/>
      </w:pPr>
      <w:r>
        <w:t xml:space="preserve">FGCSPY – CSV for </w:t>
      </w:r>
      <w:proofErr w:type="spellStart"/>
      <w:r>
        <w:t>FGCspy</w:t>
      </w:r>
      <w:proofErr w:type="spellEnd"/>
      <w:r>
        <w:t xml:space="preserve"> program</w:t>
      </w:r>
    </w:p>
    <w:p w:rsidR="004C5587" w:rsidRPr="004C5587" w:rsidRDefault="004C5587" w:rsidP="004C5587">
      <w:pPr>
        <w:pStyle w:val="BodyText"/>
      </w:pPr>
      <w:r>
        <w:t xml:space="preserve">FGCSPY is the default format as </w:t>
      </w:r>
      <w:proofErr w:type="spellStart"/>
      <w:r>
        <w:t>FGCspy</w:t>
      </w:r>
      <w:proofErr w:type="spellEnd"/>
      <w:r>
        <w:t xml:space="preserve"> is currently the standard data viewer used by the TE-EPC group at CERN.  </w:t>
      </w:r>
    </w:p>
    <w:p w:rsidR="004C5587" w:rsidRDefault="004C5587" w:rsidP="004C5587">
      <w:pPr>
        <w:pStyle w:val="Heading4"/>
      </w:pPr>
      <w:r>
        <w:t xml:space="preserve">LVDV – CSV for the CERN </w:t>
      </w:r>
      <w:proofErr w:type="spellStart"/>
      <w:r>
        <w:t>Labview</w:t>
      </w:r>
      <w:proofErr w:type="spellEnd"/>
      <w:r>
        <w:t xml:space="preserve"> </w:t>
      </w:r>
      <w:proofErr w:type="spellStart"/>
      <w:r>
        <w:t>Dataviewer</w:t>
      </w:r>
      <w:proofErr w:type="spellEnd"/>
      <w:r>
        <w:t xml:space="preserve"> program</w:t>
      </w:r>
    </w:p>
    <w:p w:rsidR="004C5587" w:rsidRPr="004C5587" w:rsidRDefault="004C5587" w:rsidP="004C5587">
      <w:pPr>
        <w:pStyle w:val="BodyText"/>
      </w:pPr>
      <w:r>
        <w:t xml:space="preserve">A new and more advanced </w:t>
      </w:r>
      <w:proofErr w:type="spellStart"/>
      <w:r>
        <w:t>Labview</w:t>
      </w:r>
      <w:proofErr w:type="spellEnd"/>
      <w:r>
        <w:t xml:space="preserve"> based data viewer (LVDV) is in development and will take</w:t>
      </w:r>
      <w:r w:rsidR="00C82CB8">
        <w:t xml:space="preserve"> over from </w:t>
      </w:r>
      <w:proofErr w:type="spellStart"/>
      <w:r w:rsidR="00C82CB8">
        <w:t>FGCspy</w:t>
      </w:r>
      <w:proofErr w:type="spellEnd"/>
      <w:r w:rsidR="00C82CB8">
        <w:t xml:space="preserve"> in 2014.</w:t>
      </w:r>
    </w:p>
    <w:p w:rsidR="004C5587" w:rsidRDefault="004C5587" w:rsidP="004C5587">
      <w:pPr>
        <w:pStyle w:val="Heading4"/>
      </w:pPr>
      <w:r>
        <w:t xml:space="preserve">FLOT – HTML using the </w:t>
      </w:r>
      <w:proofErr w:type="spellStart"/>
      <w:r>
        <w:t>FLOT</w:t>
      </w:r>
      <w:proofErr w:type="spellEnd"/>
      <w:r>
        <w:t xml:space="preserve"> </w:t>
      </w:r>
      <w:proofErr w:type="spellStart"/>
      <w:r>
        <w:t>javascript</w:t>
      </w:r>
      <w:proofErr w:type="spellEnd"/>
      <w:r>
        <w:t xml:space="preserve"> graphing library (based on jQuery)</w:t>
      </w:r>
    </w:p>
    <w:p w:rsidR="004C5587" w:rsidRPr="004C5587" w:rsidRDefault="004C5587" w:rsidP="004C5587">
      <w:pPr>
        <w:pStyle w:val="BodyText"/>
      </w:pPr>
    </w:p>
    <w:p w:rsidR="004C5587" w:rsidRDefault="004C5587" w:rsidP="004C5587">
      <w:pPr>
        <w:pStyle w:val="BodyText"/>
      </w:pPr>
    </w:p>
    <w:p w:rsidR="004C5587" w:rsidRPr="004C5587" w:rsidRDefault="004C5587" w:rsidP="004C5587">
      <w:pPr>
        <w:pStyle w:val="BodyText"/>
      </w:pPr>
    </w:p>
    <w:p w:rsidR="00444FB5" w:rsidRDefault="00444FB5" w:rsidP="00444FB5">
      <w:pPr>
        <w:pStyle w:val="Heading1"/>
      </w:pPr>
      <w:bookmarkStart w:id="51" w:name="_Toc372453564"/>
      <w:r>
        <w:lastRenderedPageBreak/>
        <w:t>program structure</w:t>
      </w:r>
      <w:bookmarkEnd w:id="51"/>
    </w:p>
    <w:p w:rsidR="00444FB5" w:rsidRDefault="00444FB5" w:rsidP="00444FB5">
      <w:pPr>
        <w:pStyle w:val="Heading2"/>
      </w:pPr>
      <w:bookmarkStart w:id="52" w:name="_Toc372453565"/>
      <w:r>
        <w:t>source files</w:t>
      </w:r>
      <w:bookmarkEnd w:id="52"/>
    </w:p>
    <w:p w:rsidR="00444FB5" w:rsidRDefault="004C5587" w:rsidP="00444FB5">
      <w:pPr>
        <w:pStyle w:val="Heading3"/>
      </w:pPr>
      <w:proofErr w:type="spellStart"/>
      <w:r>
        <w:t>cct</w:t>
      </w:r>
      <w:r w:rsidR="00444FB5">
        <w:t>est.c</w:t>
      </w:r>
      <w:proofErr w:type="spellEnd"/>
    </w:p>
    <w:p w:rsidR="00444FB5" w:rsidRDefault="004C5587" w:rsidP="00444FB5">
      <w:pPr>
        <w:pStyle w:val="Heading3"/>
      </w:pPr>
      <w:proofErr w:type="spellStart"/>
      <w:r>
        <w:t>cc</w:t>
      </w:r>
      <w:r w:rsidR="00444FB5">
        <w:t>pars.c</w:t>
      </w:r>
      <w:proofErr w:type="spellEnd"/>
    </w:p>
    <w:p w:rsidR="00444FB5" w:rsidRDefault="004C5587" w:rsidP="00444FB5">
      <w:pPr>
        <w:pStyle w:val="Heading3"/>
      </w:pPr>
      <w:proofErr w:type="spellStart"/>
      <w:r>
        <w:t>cc</w:t>
      </w:r>
      <w:r w:rsidR="00444FB5">
        <w:t>ref.c</w:t>
      </w:r>
      <w:proofErr w:type="spellEnd"/>
    </w:p>
    <w:p w:rsidR="00444FB5" w:rsidRDefault="004C5587" w:rsidP="00444FB5">
      <w:pPr>
        <w:pStyle w:val="Heading3"/>
      </w:pPr>
      <w:proofErr w:type="spellStart"/>
      <w:r>
        <w:t>cc</w:t>
      </w:r>
      <w:r w:rsidR="00444FB5">
        <w:t>run.c</w:t>
      </w:r>
      <w:proofErr w:type="spellEnd"/>
    </w:p>
    <w:p w:rsidR="00FE494E" w:rsidRDefault="004C5587" w:rsidP="00A3170C">
      <w:pPr>
        <w:pStyle w:val="Heading3"/>
      </w:pPr>
      <w:proofErr w:type="spellStart"/>
      <w:r>
        <w:t>cc</w:t>
      </w:r>
      <w:r w:rsidR="00444FB5">
        <w:t>sigs.c</w:t>
      </w:r>
      <w:proofErr w:type="spellEnd"/>
    </w:p>
    <w:p w:rsidR="00A3170C" w:rsidRPr="00A3170C" w:rsidRDefault="00A3170C" w:rsidP="00A3170C">
      <w:pPr>
        <w:pStyle w:val="BodyText"/>
      </w:pPr>
    </w:p>
    <w:p w:rsidR="00FE494E" w:rsidRDefault="00FE494E" w:rsidP="009504D8">
      <w:pPr>
        <w:pStyle w:val="BodyText"/>
      </w:pPr>
    </w:p>
    <w:sectPr w:rsidR="00FE494E" w:rsidSect="00FE494E">
      <w:headerReference w:type="default" r:id="rId15"/>
      <w:footerReference w:type="default" r:id="rId16"/>
      <w:headerReference w:type="first" r:id="rId17"/>
      <w:pgSz w:w="11906" w:h="16838" w:code="9"/>
      <w:pgMar w:top="1134" w:right="1134" w:bottom="1276" w:left="1134" w:header="720" w:footer="85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0B92" w:rsidRDefault="00EF0B92">
      <w:r>
        <w:separator/>
      </w:r>
    </w:p>
  </w:endnote>
  <w:endnote w:type="continuationSeparator" w:id="0">
    <w:p w:rsidR="00EF0B92" w:rsidRDefault="00EF0B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0E16" w:rsidRPr="00AD5857" w:rsidRDefault="001A0E16" w:rsidP="00AD5857">
    <w:pPr>
      <w:pStyle w:val="Footer"/>
      <w:tabs>
        <w:tab w:val="clear" w:pos="8640"/>
        <w:tab w:val="right" w:pos="9639"/>
      </w:tabs>
      <w:jc w:val="right"/>
      <w:rPr>
        <w:sz w:val="18"/>
      </w:rPr>
    </w:pPr>
    <w:r w:rsidRPr="00AD5857">
      <w:rPr>
        <w:snapToGrid w:val="0"/>
        <w:sz w:val="18"/>
      </w:rPr>
      <w:t xml:space="preserve">Page </w:t>
    </w:r>
    <w:r w:rsidRPr="00AD5857">
      <w:rPr>
        <w:snapToGrid w:val="0"/>
        <w:sz w:val="18"/>
      </w:rPr>
      <w:fldChar w:fldCharType="begin"/>
    </w:r>
    <w:r w:rsidRPr="00AD5857">
      <w:rPr>
        <w:snapToGrid w:val="0"/>
        <w:sz w:val="18"/>
      </w:rPr>
      <w:instrText xml:space="preserve"> PAGE </w:instrText>
    </w:r>
    <w:r w:rsidRPr="00AD5857">
      <w:rPr>
        <w:snapToGrid w:val="0"/>
        <w:sz w:val="18"/>
      </w:rPr>
      <w:fldChar w:fldCharType="separate"/>
    </w:r>
    <w:r w:rsidR="005655F1">
      <w:rPr>
        <w:snapToGrid w:val="0"/>
        <w:sz w:val="18"/>
      </w:rPr>
      <w:t>11</w:t>
    </w:r>
    <w:r w:rsidRPr="00AD5857">
      <w:rPr>
        <w:snapToGrid w:val="0"/>
        <w:sz w:val="18"/>
      </w:rPr>
      <w:fldChar w:fldCharType="end"/>
    </w:r>
    <w:r w:rsidRPr="00AD5857">
      <w:rPr>
        <w:snapToGrid w:val="0"/>
        <w:sz w:val="18"/>
      </w:rPr>
      <w:t xml:space="preserve"> of </w:t>
    </w:r>
    <w:r w:rsidRPr="00AD5857">
      <w:rPr>
        <w:snapToGrid w:val="0"/>
        <w:sz w:val="18"/>
      </w:rPr>
      <w:fldChar w:fldCharType="begin"/>
    </w:r>
    <w:r w:rsidRPr="00AD5857">
      <w:rPr>
        <w:snapToGrid w:val="0"/>
        <w:sz w:val="18"/>
      </w:rPr>
      <w:instrText xml:space="preserve"> NUMPAGES </w:instrText>
    </w:r>
    <w:r w:rsidRPr="00AD5857">
      <w:rPr>
        <w:snapToGrid w:val="0"/>
        <w:sz w:val="18"/>
      </w:rPr>
      <w:fldChar w:fldCharType="separate"/>
    </w:r>
    <w:r w:rsidR="005655F1">
      <w:rPr>
        <w:snapToGrid w:val="0"/>
        <w:sz w:val="18"/>
      </w:rPr>
      <w:t>19</w:t>
    </w:r>
    <w:r w:rsidRPr="00AD5857">
      <w:rPr>
        <w:snapToGrid w:val="0"/>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0B92" w:rsidRDefault="00EF0B92">
      <w:r>
        <w:separator/>
      </w:r>
    </w:p>
  </w:footnote>
  <w:footnote w:type="continuationSeparator" w:id="0">
    <w:p w:rsidR="00EF0B92" w:rsidRDefault="00EF0B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0E16" w:rsidRPr="00AD5857" w:rsidRDefault="001A0E16" w:rsidP="00700136">
    <w:pPr>
      <w:pStyle w:val="Footer"/>
      <w:pBdr>
        <w:bottom w:val="single" w:sz="4" w:space="1" w:color="auto"/>
      </w:pBdr>
      <w:tabs>
        <w:tab w:val="clear" w:pos="8640"/>
        <w:tab w:val="right" w:pos="9639"/>
      </w:tabs>
      <w:rPr>
        <w:sz w:val="18"/>
      </w:rPr>
    </w:pPr>
    <w:r>
      <w:rPr>
        <w:i/>
        <w:sz w:val="18"/>
      </w:rPr>
      <w:t>cctest</w:t>
    </w:r>
    <w:r w:rsidRPr="006D737E">
      <w:rPr>
        <w:i/>
        <w:sz w:val="18"/>
      </w:rPr>
      <w:t xml:space="preserve"> User Guide</w:t>
    </w:r>
    <w:r w:rsidRPr="00AD5857">
      <w:rPr>
        <w:sz w:val="18"/>
      </w:rPr>
      <w:tab/>
    </w:r>
    <w:r w:rsidRPr="00AD5857">
      <w:rPr>
        <w:sz w:val="18"/>
      </w:rPr>
      <w:tab/>
    </w:r>
  </w:p>
  <w:p w:rsidR="001A0E16" w:rsidRDefault="001A0E1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962" w:type="dxa"/>
      <w:tblLayout w:type="fixed"/>
      <w:tblCellMar>
        <w:left w:w="142" w:type="dxa"/>
        <w:right w:w="142" w:type="dxa"/>
      </w:tblCellMar>
      <w:tblLook w:val="0000" w:firstRow="0" w:lastRow="0" w:firstColumn="0" w:lastColumn="0" w:noHBand="0" w:noVBand="0"/>
    </w:tblPr>
    <w:tblGrid>
      <w:gridCol w:w="5103"/>
    </w:tblGrid>
    <w:tr w:rsidR="001A0E16">
      <w:trPr>
        <w:cantSplit/>
        <w:trHeight w:hRule="exact" w:val="200"/>
      </w:trPr>
      <w:tc>
        <w:tcPr>
          <w:tcW w:w="5103" w:type="dxa"/>
        </w:tcPr>
        <w:p w:rsidR="001A0E16" w:rsidRDefault="001A0E16" w:rsidP="0057403B">
          <w:pPr>
            <w:pStyle w:val="Header1"/>
          </w:pPr>
          <w:sdt>
            <w:sdtPr>
              <w:id w:val="74006240"/>
              <w:docPartObj>
                <w:docPartGallery w:val="Watermarks"/>
                <w:docPartUnique/>
              </w:docPartObj>
            </w:sdtPr>
            <w:sdtContent>
              <w:r>
                <w:rPr>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6" type="#_x0000_t136" style="position:absolute;left:0;text-align:left;margin-left:0;margin-top:0;width:412.4pt;height:247.45pt;rotation:315;z-index:-25165670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Pr>
              <w:lang w:val="en-GB" w:eastAsia="en-GB"/>
            </w:rPr>
            <mc:AlternateContent>
              <mc:Choice Requires="wps">
                <w:drawing>
                  <wp:anchor distT="0" distB="0" distL="114300" distR="114300" simplePos="0" relativeHeight="251657728" behindDoc="0" locked="0" layoutInCell="0" allowOverlap="1">
                    <wp:simplePos x="0" y="0"/>
                    <wp:positionH relativeFrom="margin">
                      <wp:posOffset>-177165</wp:posOffset>
                    </wp:positionH>
                    <wp:positionV relativeFrom="page">
                      <wp:posOffset>470535</wp:posOffset>
                    </wp:positionV>
                    <wp:extent cx="1800225" cy="53975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539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A0E16" w:rsidRDefault="001A0E16">
                                <w:pPr>
                                  <w:pStyle w:val="Header"/>
                                  <w:spacing w:line="300" w:lineRule="exact"/>
                                  <w:rPr>
                                    <w:b/>
                                    <w:sz w:val="30"/>
                                  </w:rPr>
                                </w:pPr>
                                <w:r>
                                  <w:rPr>
                                    <w:b/>
                                    <w:sz w:val="30"/>
                                  </w:rPr>
                                  <w:t>CERN</w:t>
                                </w:r>
                              </w:p>
                              <w:p w:rsidR="001A0E16" w:rsidRDefault="001A0E16">
                                <w:pPr>
                                  <w:pStyle w:val="Header"/>
                                  <w:spacing w:line="260" w:lineRule="exact"/>
                                  <w:rPr>
                                    <w:sz w:val="26"/>
                                  </w:rPr>
                                </w:pPr>
                                <w:r>
                                  <w:rPr>
                                    <w:sz w:val="26"/>
                                  </w:rPr>
                                  <w:t xml:space="preserve">CH-1211 </w:t>
                                </w:r>
                                <w:smartTag w:uri="urn:schemas-microsoft-com:office:smarttags" w:element="City">
                                  <w:r>
                                    <w:rPr>
                                      <w:sz w:val="26"/>
                                    </w:rPr>
                                    <w:t>Geneva</w:t>
                                  </w:r>
                                </w:smartTag>
                                <w:r>
                                  <w:rPr>
                                    <w:sz w:val="26"/>
                                  </w:rPr>
                                  <w:t xml:space="preserve"> 23</w:t>
                                </w:r>
                                <w:r>
                                  <w:rPr>
                                    <w:sz w:val="26"/>
                                  </w:rPr>
                                  <w:br/>
                                </w:r>
                                <w:smartTag w:uri="urn:schemas-microsoft-com:office:smarttags" w:element="country-region">
                                  <w:smartTag w:uri="urn:schemas-microsoft-com:office:smarttags" w:element="place">
                                    <w:r>
                                      <w:rPr>
                                        <w:sz w:val="26"/>
                                      </w:rPr>
                                      <w:t>Switzerland</w:t>
                                    </w:r>
                                  </w:smartTag>
                                </w:smartTag>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79" type="#_x0000_t202" style="position:absolute;left:0;text-align:left;margin-left:-13.95pt;margin-top:37.05pt;width:141.75pt;height:42.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" o:allowincell="f" filled="f" stroked="f" strokeweight=".25pt">
                    <v:textbox inset="0,0,0,0">
                      <w:txbxContent>
                        <w:p w:rsidR="0094228F" w:rsidRDefault="0094228F">
                          <w:pPr>
                            <w:pStyle w:val="Header"/>
                            <w:spacing w:line="300" w:lineRule="exact"/>
                            <w:rPr>
                              <w:b/>
                              <w:sz w:val="30"/>
                            </w:rPr>
                          </w:pPr>
                          <w:r>
                            <w:rPr>
                              <w:b/>
                              <w:sz w:val="30"/>
                            </w:rPr>
                            <w:t>CERN</w:t>
                          </w:r>
                        </w:p>
                        <w:p w:rsidR="0094228F" w:rsidRDefault="0094228F">
                          <w:pPr>
                            <w:pStyle w:val="Header"/>
                            <w:spacing w:line="260" w:lineRule="exact"/>
                            <w:rPr>
                              <w:sz w:val="26"/>
                            </w:rPr>
                          </w:pPr>
                          <w:r>
                            <w:rPr>
                              <w:sz w:val="26"/>
                            </w:rPr>
                            <w:t xml:space="preserve">CH-1211 </w:t>
                          </w:r>
                          <w:smartTag w:uri="urn:schemas-microsoft-com:office:smarttags" w:element="City">
                            <w:r>
                              <w:rPr>
                                <w:sz w:val="26"/>
                              </w:rPr>
                              <w:t>Geneva</w:t>
                            </w:r>
                          </w:smartTag>
                          <w:r>
                            <w:rPr>
                              <w:sz w:val="26"/>
                            </w:rPr>
                            <w:t xml:space="preserve"> 23</w:t>
                          </w:r>
                          <w:r>
                            <w:rPr>
                              <w:sz w:val="26"/>
                            </w:rPr>
                            <w:br/>
                          </w:r>
                          <w:smartTag w:uri="urn:schemas-microsoft-com:office:smarttags" w:element="country-region">
                            <w:smartTag w:uri="urn:schemas-microsoft-com:office:smarttags" w:element="place">
                              <w:r>
                                <w:rPr>
                                  <w:sz w:val="26"/>
                                </w:rPr>
                                <w:t>Switzerland</w:t>
                              </w:r>
                            </w:smartTag>
                          </w:smartTag>
                        </w:p>
                      </w:txbxContent>
                    </v:textbox>
                    <w10:wrap anchorx="margin" anchory="page"/>
                  </v:shape>
                </w:pict>
              </mc:Fallback>
            </mc:AlternateContent>
          </w:r>
          <w:r>
            <w:rPr>
              <w:lang w:val="en-GB" w:eastAsia="en-GB"/>
            </w:rPr>
            <mc:AlternateContent>
              <mc:Choice Requires="wps">
                <w:drawing>
                  <wp:anchor distT="0" distB="0" distL="114300" distR="114300" simplePos="0" relativeHeight="251655680" behindDoc="0" locked="0" layoutInCell="0" allowOverlap="1">
                    <wp:simplePos x="0" y="0"/>
                    <wp:positionH relativeFrom="margin">
                      <wp:posOffset>3060700</wp:posOffset>
                    </wp:positionH>
                    <wp:positionV relativeFrom="page">
                      <wp:posOffset>431800</wp:posOffset>
                    </wp:positionV>
                    <wp:extent cx="3239770" cy="360045"/>
                    <wp:effectExtent l="0" t="0" r="0" b="1905"/>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9770" cy="360045"/>
                            </a:xfrm>
                            <a:prstGeom prst="roundRect">
                              <a:avLst>
                                <a:gd name="adj" fmla="val 28569"/>
                              </a:avLst>
                            </a:prstGeom>
                            <a:noFill/>
                            <a:ln w="158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 o:spid="_x0000_s1026" style="position:absolute;margin-left:241pt;margin-top:34pt;width:255.1pt;height:28.3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arcsize="187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" o:allowincell="f" filled="f" strokeweight="1.25pt">
                    <w10:wrap anchorx="margin" anchory="page"/>
                  </v:roundrect>
                </w:pict>
              </mc:Fallback>
            </mc:AlternateContent>
          </w:r>
          <w:r>
            <w:t>EDMS Document No.</w:t>
          </w:r>
        </w:p>
      </w:tc>
    </w:tr>
    <w:tr w:rsidR="001A0E16">
      <w:trPr>
        <w:cantSplit/>
        <w:trHeight w:hRule="exact" w:val="400"/>
      </w:trPr>
      <w:tc>
        <w:tcPr>
          <w:tcW w:w="5103" w:type="dxa"/>
        </w:tcPr>
        <w:p w:rsidR="001A0E16" w:rsidRDefault="001A0E16" w:rsidP="0002219D">
          <w:pPr>
            <w:pStyle w:val="Header2"/>
          </w:pPr>
          <w:r>
            <w:t>0000000</w:t>
          </w:r>
        </w:p>
      </w:tc>
    </w:tr>
    <w:tr w:rsidR="001A0E16">
      <w:trPr>
        <w:cantSplit/>
        <w:trHeight w:hRule="exact" w:val="200"/>
      </w:trPr>
      <w:tc>
        <w:tcPr>
          <w:tcW w:w="5103" w:type="dxa"/>
        </w:tcPr>
        <w:p w:rsidR="001A0E16" w:rsidRDefault="001A0E16">
          <w:pPr>
            <w:pStyle w:val="Header1"/>
          </w:pPr>
        </w:p>
      </w:tc>
    </w:tr>
    <w:tr w:rsidR="001A0E16">
      <w:trPr>
        <w:cantSplit/>
        <w:trHeight w:hRule="exact" w:val="400"/>
      </w:trPr>
      <w:tc>
        <w:tcPr>
          <w:tcW w:w="5103" w:type="dxa"/>
        </w:tcPr>
        <w:p w:rsidR="001A0E16" w:rsidRDefault="001A0E16" w:rsidP="0057403B">
          <w:pPr>
            <w:pStyle w:val="Header2"/>
          </w:pPr>
          <w:r>
            <w:rPr>
              <w:lang w:val="en-GB" w:eastAsia="en-GB"/>
            </w:rPr>
            <mc:AlternateContent>
              <mc:Choice Requires="wps">
                <w:drawing>
                  <wp:anchor distT="0" distB="0" distL="114300" distR="114300" simplePos="0" relativeHeight="251656704" behindDoc="0" locked="0" layoutInCell="0" allowOverlap="1">
                    <wp:simplePos x="0" y="0"/>
                    <wp:positionH relativeFrom="margin">
                      <wp:posOffset>1913255</wp:posOffset>
                    </wp:positionH>
                    <wp:positionV relativeFrom="page">
                      <wp:posOffset>1171575</wp:posOffset>
                    </wp:positionV>
                    <wp:extent cx="4388485" cy="585470"/>
                    <wp:effectExtent l="0" t="0" r="0" b="0"/>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8485" cy="585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A0E16" w:rsidRPr="00942BDA" w:rsidRDefault="001A0E16" w:rsidP="0057403B">
                                <w:pPr>
                                  <w:pStyle w:val="Header"/>
                                  <w:jc w:val="right"/>
                                  <w:rPr>
                                    <w:b/>
                                    <w:sz w:val="28"/>
                                    <w:szCs w:val="28"/>
                                    <w:lang w:val="en-GB"/>
                                  </w:rPr>
                                </w:pPr>
                                <w:r>
                                  <w:rPr>
                                    <w:b/>
                                    <w:sz w:val="28"/>
                                    <w:szCs w:val="28"/>
                                    <w:lang w:val="en-GB"/>
                                  </w:rPr>
                                  <w:t>CERN TE-EPC-CC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80" type="#_x0000_t202" style="position:absolute;left:0;text-align:left;margin-left:150.65pt;margin-top:92.25pt;width:345.55pt;height:46.1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" o:allowincell="f" filled="f" stroked="f" strokeweight=".25pt">
                    <v:textbox inset="0,0,0,0">
                      <w:txbxContent>
                        <w:p w:rsidR="0094228F" w:rsidRPr="00942BDA" w:rsidRDefault="0094228F" w:rsidP="0057403B">
                          <w:pPr>
                            <w:pStyle w:val="Header"/>
                            <w:jc w:val="right"/>
                            <w:rPr>
                              <w:b/>
                              <w:sz w:val="28"/>
                              <w:szCs w:val="28"/>
                              <w:lang w:val="en-GB"/>
                            </w:rPr>
                          </w:pPr>
                          <w:r>
                            <w:rPr>
                              <w:b/>
                              <w:sz w:val="28"/>
                              <w:szCs w:val="28"/>
                              <w:lang w:val="en-GB"/>
                            </w:rPr>
                            <w:t>CERN TE-EPC-CC</w:t>
                          </w:r>
                        </w:p>
                      </w:txbxContent>
                    </v:textbox>
                    <w10:wrap anchorx="margin" anchory="page"/>
                  </v:shape>
                </w:pict>
              </mc:Fallback>
            </mc:AlternateContent>
          </w:r>
        </w:p>
      </w:tc>
    </w:tr>
    <w:tr w:rsidR="001A0E16">
      <w:trPr>
        <w:cantSplit/>
        <w:trHeight w:hRule="exact" w:val="200"/>
      </w:trPr>
      <w:tc>
        <w:tcPr>
          <w:tcW w:w="5103" w:type="dxa"/>
          <w:vAlign w:val="center"/>
        </w:tcPr>
        <w:p w:rsidR="001A0E16" w:rsidRDefault="001A0E16">
          <w:pPr>
            <w:pStyle w:val="Header1"/>
          </w:pPr>
        </w:p>
      </w:tc>
    </w:tr>
    <w:tr w:rsidR="001A0E16">
      <w:trPr>
        <w:cantSplit/>
        <w:trHeight w:hRule="exact" w:val="400"/>
      </w:trPr>
      <w:tc>
        <w:tcPr>
          <w:tcW w:w="5103" w:type="dxa"/>
        </w:tcPr>
        <w:p w:rsidR="001A0E16" w:rsidRPr="003C7B04" w:rsidRDefault="001A0E16">
          <w:pPr>
            <w:pStyle w:val="Header2"/>
          </w:pPr>
        </w:p>
      </w:tc>
    </w:tr>
    <w:tr w:rsidR="001A0E16">
      <w:trPr>
        <w:cantSplit/>
        <w:trHeight w:hRule="exact" w:val="200"/>
      </w:trPr>
      <w:tc>
        <w:tcPr>
          <w:tcW w:w="5103" w:type="dxa"/>
          <w:vAlign w:val="center"/>
        </w:tcPr>
        <w:p w:rsidR="001A0E16" w:rsidRDefault="001A0E16">
          <w:pPr>
            <w:pStyle w:val="Header1"/>
          </w:pPr>
        </w:p>
      </w:tc>
    </w:tr>
    <w:tr w:rsidR="001A0E16">
      <w:trPr>
        <w:cantSplit/>
        <w:trHeight w:hRule="exact" w:val="400"/>
      </w:trPr>
      <w:tc>
        <w:tcPr>
          <w:tcW w:w="5103" w:type="dxa"/>
        </w:tcPr>
        <w:p w:rsidR="001A0E16" w:rsidRDefault="001A0E16">
          <w:pPr>
            <w:pStyle w:val="Header2"/>
          </w:pPr>
        </w:p>
      </w:tc>
    </w:tr>
    <w:tr w:rsidR="001A0E16">
      <w:trPr>
        <w:cantSplit/>
        <w:trHeight w:hRule="exact" w:val="300"/>
      </w:trPr>
      <w:tc>
        <w:tcPr>
          <w:tcW w:w="5103" w:type="dxa"/>
        </w:tcPr>
        <w:p w:rsidR="001A0E16" w:rsidRDefault="001A0E16" w:rsidP="002B331D">
          <w:pPr>
            <w:pStyle w:val="Header"/>
            <w:jc w:val="right"/>
          </w:pPr>
          <w:r>
            <w:rPr>
              <w:lang w:val="en-GB" w:eastAsia="en-GB"/>
            </w:rPr>
            <mc:AlternateContent>
              <mc:Choice Requires="wps">
                <w:drawing>
                  <wp:anchor distT="0" distB="0" distL="114300" distR="114300" simplePos="0" relativeHeight="251658752" behindDoc="0" locked="0" layoutInCell="0" allowOverlap="1">
                    <wp:simplePos x="0" y="0"/>
                    <wp:positionH relativeFrom="margin">
                      <wp:posOffset>-180340</wp:posOffset>
                    </wp:positionH>
                    <wp:positionV relativeFrom="page">
                      <wp:posOffset>2160270</wp:posOffset>
                    </wp:positionV>
                    <wp:extent cx="6480175" cy="7806690"/>
                    <wp:effectExtent l="0" t="0" r="0" b="3810"/>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0175" cy="7806690"/>
                            </a:xfrm>
                            <a:prstGeom prst="roundRect">
                              <a:avLst>
                                <a:gd name="adj" fmla="val 221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6" o:spid="_x0000_s1026" style="position:absolute;margin-left:-14.2pt;margin-top:170.1pt;width:510.25pt;height:614.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arcsize="145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" o:allowincell="f" filled="f">
                    <w10:wrap anchorx="margin" anchory="page"/>
                  </v:roundrect>
                </w:pict>
              </mc:Fallback>
            </mc:AlternateContent>
          </w:r>
          <w:r>
            <w:t>Date</w:t>
          </w:r>
          <w:r>
            <w:rPr>
              <w:caps/>
            </w:rPr>
            <w:t xml:space="preserve">: </w:t>
          </w:r>
          <w:r>
            <w:rPr>
              <w:caps/>
            </w:rPr>
            <w:fldChar w:fldCharType="begin"/>
          </w:r>
          <w:r>
            <w:rPr>
              <w:caps/>
            </w:rPr>
            <w:instrText xml:space="preserve"> DATE \@ "yyyy-MM-dd" </w:instrText>
          </w:r>
          <w:r>
            <w:rPr>
              <w:caps/>
            </w:rPr>
            <w:fldChar w:fldCharType="separate"/>
          </w:r>
          <w:r>
            <w:rPr>
              <w:caps/>
            </w:rPr>
            <w:t>2014-05-08</w:t>
          </w:r>
          <w:r>
            <w:rPr>
              <w:caps/>
            </w:rPr>
            <w:fldChar w:fldCharType="end"/>
          </w:r>
        </w:p>
      </w:tc>
    </w:tr>
  </w:tbl>
  <w:p w:rsidR="001A0E16" w:rsidRDefault="001A0E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BAF86884"/>
    <w:lvl w:ilvl="0">
      <w:start w:val="1"/>
      <w:numFmt w:val="decimal"/>
      <w:pStyle w:val="Heading1"/>
      <w:lvlText w:val="%1."/>
      <w:legacy w:legacy="1" w:legacySpace="144" w:legacyIndent="0"/>
      <w:lvlJc w:val="left"/>
      <w:rPr>
        <w:rFonts w:cs="Times New Roman"/>
      </w:rPr>
    </w:lvl>
    <w:lvl w:ilvl="1">
      <w:start w:val="1"/>
      <w:numFmt w:val="decimal"/>
      <w:pStyle w:val="Heading2"/>
      <w:lvlText w:val="%1.%2"/>
      <w:legacy w:legacy="1" w:legacySpace="144" w:legacyIndent="0"/>
      <w:lvlJc w:val="left"/>
      <w:rPr>
        <w:rFonts w:cs="Times New Roman"/>
      </w:rPr>
    </w:lvl>
    <w:lvl w:ilvl="2">
      <w:start w:val="1"/>
      <w:numFmt w:val="decimal"/>
      <w:pStyle w:val="Heading3"/>
      <w:lvlText w:val="%1.%2.%3"/>
      <w:legacy w:legacy="1" w:legacySpace="144" w:legacyIndent="0"/>
      <w:lvlJc w:val="left"/>
      <w:rPr>
        <w:rFonts w:cs="Times New Roman"/>
      </w:rPr>
    </w:lvl>
    <w:lvl w:ilvl="3">
      <w:start w:val="1"/>
      <w:numFmt w:val="decimal"/>
      <w:pStyle w:val="Heading4"/>
      <w:lvlText w:val="%1.%2.%3.%4"/>
      <w:legacy w:legacy="1" w:legacySpace="144" w:legacyIndent="0"/>
      <w:lvlJc w:val="left"/>
      <w:rPr>
        <w:rFonts w:cs="Times New Roman"/>
      </w:rPr>
    </w:lvl>
    <w:lvl w:ilvl="4">
      <w:start w:val="1"/>
      <w:numFmt w:val="decimal"/>
      <w:pStyle w:val="Heading5"/>
      <w:lvlText w:val="%1.%2.%3.%4.%5"/>
      <w:legacy w:legacy="1" w:legacySpace="144" w:legacyIndent="0"/>
      <w:lvlJc w:val="left"/>
      <w:rPr>
        <w:rFonts w:cs="Times New Roman"/>
      </w:rPr>
    </w:lvl>
    <w:lvl w:ilvl="5">
      <w:start w:val="1"/>
      <w:numFmt w:val="decimal"/>
      <w:pStyle w:val="Heading6"/>
      <w:lvlText w:val="%1.%2.%3.%4.%5.%6"/>
      <w:legacy w:legacy="1" w:legacySpace="144" w:legacyIndent="0"/>
      <w:lvlJc w:val="left"/>
      <w:rPr>
        <w:rFonts w:cs="Times New Roman"/>
      </w:rPr>
    </w:lvl>
    <w:lvl w:ilvl="6">
      <w:start w:val="1"/>
      <w:numFmt w:val="decimal"/>
      <w:pStyle w:val="Heading7"/>
      <w:lvlText w:val="%1.%2.%3.%4.%5.%6.%7"/>
      <w:legacy w:legacy="1" w:legacySpace="144" w:legacyIndent="0"/>
      <w:lvlJc w:val="left"/>
      <w:rPr>
        <w:rFonts w:cs="Times New Roman"/>
      </w:rPr>
    </w:lvl>
    <w:lvl w:ilvl="7">
      <w:start w:val="1"/>
      <w:numFmt w:val="decimal"/>
      <w:pStyle w:val="Heading8"/>
      <w:lvlText w:val="%1.%2.%3.%4.%5.%6.%7.%8"/>
      <w:legacy w:legacy="1" w:legacySpace="144" w:legacyIndent="0"/>
      <w:lvlJc w:val="left"/>
      <w:rPr>
        <w:rFonts w:cs="Times New Roman"/>
      </w:rPr>
    </w:lvl>
    <w:lvl w:ilvl="8">
      <w:start w:val="1"/>
      <w:numFmt w:val="decimal"/>
      <w:pStyle w:val="Heading9"/>
      <w:lvlText w:val="%1.%2.%3.%4.%5.%6.%7.%8.%9"/>
      <w:legacy w:legacy="1" w:legacySpace="144" w:legacyIndent="0"/>
      <w:lvlJc w:val="left"/>
      <w:rPr>
        <w:rFonts w:cs="Times New Roman"/>
      </w:rPr>
    </w:lvl>
  </w:abstractNum>
  <w:abstractNum w:abstractNumId="1">
    <w:nsid w:val="01A67854"/>
    <w:multiLevelType w:val="hybridMultilevel"/>
    <w:tmpl w:val="09068C8E"/>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
    <w:nsid w:val="021C1A63"/>
    <w:multiLevelType w:val="hybridMultilevel"/>
    <w:tmpl w:val="0C2C2E12"/>
    <w:lvl w:ilvl="0" w:tplc="08090001">
      <w:start w:val="1"/>
      <w:numFmt w:val="bullet"/>
      <w:lvlText w:val=""/>
      <w:lvlJc w:val="left"/>
      <w:pPr>
        <w:ind w:left="1571" w:hanging="360"/>
      </w:pPr>
      <w:rPr>
        <w:rFonts w:ascii="Symbol" w:hAnsi="Symbol" w:hint="default"/>
      </w:rPr>
    </w:lvl>
    <w:lvl w:ilvl="1" w:tplc="08090003">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
    <w:nsid w:val="0880367D"/>
    <w:multiLevelType w:val="hybridMultilevel"/>
    <w:tmpl w:val="201C522C"/>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4">
    <w:nsid w:val="0AE40938"/>
    <w:multiLevelType w:val="hybridMultilevel"/>
    <w:tmpl w:val="B024E024"/>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5">
    <w:nsid w:val="1DED454C"/>
    <w:multiLevelType w:val="hybridMultilevel"/>
    <w:tmpl w:val="4B9891D6"/>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6">
    <w:nsid w:val="2556176C"/>
    <w:multiLevelType w:val="hybridMultilevel"/>
    <w:tmpl w:val="A18CE7FA"/>
    <w:lvl w:ilvl="0" w:tplc="0809000F">
      <w:start w:val="1"/>
      <w:numFmt w:val="decimal"/>
      <w:lvlText w:val="%1."/>
      <w:lvlJc w:val="left"/>
      <w:pPr>
        <w:ind w:left="1644" w:hanging="360"/>
      </w:pPr>
    </w:lvl>
    <w:lvl w:ilvl="1" w:tplc="08090019" w:tentative="1">
      <w:start w:val="1"/>
      <w:numFmt w:val="lowerLetter"/>
      <w:lvlText w:val="%2."/>
      <w:lvlJc w:val="left"/>
      <w:pPr>
        <w:ind w:left="2364" w:hanging="360"/>
      </w:pPr>
    </w:lvl>
    <w:lvl w:ilvl="2" w:tplc="0809001B" w:tentative="1">
      <w:start w:val="1"/>
      <w:numFmt w:val="lowerRoman"/>
      <w:lvlText w:val="%3."/>
      <w:lvlJc w:val="right"/>
      <w:pPr>
        <w:ind w:left="3084" w:hanging="180"/>
      </w:pPr>
    </w:lvl>
    <w:lvl w:ilvl="3" w:tplc="0809000F" w:tentative="1">
      <w:start w:val="1"/>
      <w:numFmt w:val="decimal"/>
      <w:lvlText w:val="%4."/>
      <w:lvlJc w:val="left"/>
      <w:pPr>
        <w:ind w:left="3804" w:hanging="360"/>
      </w:pPr>
    </w:lvl>
    <w:lvl w:ilvl="4" w:tplc="08090019" w:tentative="1">
      <w:start w:val="1"/>
      <w:numFmt w:val="lowerLetter"/>
      <w:lvlText w:val="%5."/>
      <w:lvlJc w:val="left"/>
      <w:pPr>
        <w:ind w:left="4524" w:hanging="360"/>
      </w:pPr>
    </w:lvl>
    <w:lvl w:ilvl="5" w:tplc="0809001B" w:tentative="1">
      <w:start w:val="1"/>
      <w:numFmt w:val="lowerRoman"/>
      <w:lvlText w:val="%6."/>
      <w:lvlJc w:val="right"/>
      <w:pPr>
        <w:ind w:left="5244" w:hanging="180"/>
      </w:pPr>
    </w:lvl>
    <w:lvl w:ilvl="6" w:tplc="0809000F" w:tentative="1">
      <w:start w:val="1"/>
      <w:numFmt w:val="decimal"/>
      <w:lvlText w:val="%7."/>
      <w:lvlJc w:val="left"/>
      <w:pPr>
        <w:ind w:left="5964" w:hanging="360"/>
      </w:pPr>
    </w:lvl>
    <w:lvl w:ilvl="7" w:tplc="08090019" w:tentative="1">
      <w:start w:val="1"/>
      <w:numFmt w:val="lowerLetter"/>
      <w:lvlText w:val="%8."/>
      <w:lvlJc w:val="left"/>
      <w:pPr>
        <w:ind w:left="6684" w:hanging="360"/>
      </w:pPr>
    </w:lvl>
    <w:lvl w:ilvl="8" w:tplc="0809001B" w:tentative="1">
      <w:start w:val="1"/>
      <w:numFmt w:val="lowerRoman"/>
      <w:lvlText w:val="%9."/>
      <w:lvlJc w:val="right"/>
      <w:pPr>
        <w:ind w:left="7404" w:hanging="180"/>
      </w:pPr>
    </w:lvl>
  </w:abstractNum>
  <w:abstractNum w:abstractNumId="7">
    <w:nsid w:val="2F8E1597"/>
    <w:multiLevelType w:val="hybridMultilevel"/>
    <w:tmpl w:val="EFDA1E34"/>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8">
    <w:nsid w:val="353321E3"/>
    <w:multiLevelType w:val="singleLevel"/>
    <w:tmpl w:val="46708C5A"/>
    <w:lvl w:ilvl="0">
      <w:start w:val="1"/>
      <w:numFmt w:val="bullet"/>
      <w:pStyle w:val="BodyList-"/>
      <w:lvlText w:val="–"/>
      <w:lvlJc w:val="left"/>
      <w:pPr>
        <w:tabs>
          <w:tab w:val="num" w:pos="360"/>
        </w:tabs>
        <w:ind w:left="360" w:hanging="360"/>
      </w:pPr>
      <w:rPr>
        <w:rFonts w:ascii="Verdana" w:hAnsi="Verdana" w:hint="default"/>
      </w:rPr>
    </w:lvl>
  </w:abstractNum>
  <w:abstractNum w:abstractNumId="9">
    <w:nsid w:val="46160D56"/>
    <w:multiLevelType w:val="hybridMultilevel"/>
    <w:tmpl w:val="2E28452A"/>
    <w:lvl w:ilvl="0" w:tplc="DF042376">
      <w:start w:val="1"/>
      <w:numFmt w:val="decimal"/>
      <w:lvlText w:val="%1."/>
      <w:lvlJc w:val="left"/>
      <w:pPr>
        <w:ind w:left="1571" w:hanging="360"/>
      </w:pPr>
      <w:rPr>
        <w:sz w:val="20"/>
        <w:szCs w:val="20"/>
      </w:r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0">
    <w:nsid w:val="4D4211EF"/>
    <w:multiLevelType w:val="singleLevel"/>
    <w:tmpl w:val="B426ACBC"/>
    <w:lvl w:ilvl="0">
      <w:start w:val="1"/>
      <w:numFmt w:val="bullet"/>
      <w:pStyle w:val="BodyList"/>
      <w:lvlText w:val=""/>
      <w:lvlJc w:val="left"/>
      <w:pPr>
        <w:tabs>
          <w:tab w:val="num" w:pos="360"/>
        </w:tabs>
        <w:ind w:left="360" w:hanging="360"/>
      </w:pPr>
      <w:rPr>
        <w:rFonts w:ascii="Wingdings" w:hAnsi="Wingdings" w:hint="default"/>
      </w:rPr>
    </w:lvl>
  </w:abstractNum>
  <w:abstractNum w:abstractNumId="11">
    <w:nsid w:val="4F4B2B2E"/>
    <w:multiLevelType w:val="hybridMultilevel"/>
    <w:tmpl w:val="8228CE26"/>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2">
    <w:nsid w:val="5E4C4513"/>
    <w:multiLevelType w:val="hybridMultilevel"/>
    <w:tmpl w:val="15F6D136"/>
    <w:lvl w:ilvl="0" w:tplc="04090001">
      <w:start w:val="1"/>
      <w:numFmt w:val="bullet"/>
      <w:lvlText w:val=""/>
      <w:lvlJc w:val="left"/>
      <w:pPr>
        <w:ind w:left="1644" w:hanging="360"/>
      </w:pPr>
      <w:rPr>
        <w:rFonts w:ascii="Symbol" w:hAnsi="Symbol" w:hint="default"/>
      </w:rPr>
    </w:lvl>
    <w:lvl w:ilvl="1" w:tplc="04090003" w:tentative="1">
      <w:start w:val="1"/>
      <w:numFmt w:val="bullet"/>
      <w:lvlText w:val="o"/>
      <w:lvlJc w:val="left"/>
      <w:pPr>
        <w:ind w:left="2364" w:hanging="360"/>
      </w:pPr>
      <w:rPr>
        <w:rFonts w:ascii="Courier New" w:hAnsi="Courier New" w:cs="Courier New" w:hint="default"/>
      </w:rPr>
    </w:lvl>
    <w:lvl w:ilvl="2" w:tplc="04090005" w:tentative="1">
      <w:start w:val="1"/>
      <w:numFmt w:val="bullet"/>
      <w:lvlText w:val=""/>
      <w:lvlJc w:val="left"/>
      <w:pPr>
        <w:ind w:left="3084" w:hanging="360"/>
      </w:pPr>
      <w:rPr>
        <w:rFonts w:ascii="Wingdings" w:hAnsi="Wingdings" w:hint="default"/>
      </w:rPr>
    </w:lvl>
    <w:lvl w:ilvl="3" w:tplc="04090001" w:tentative="1">
      <w:start w:val="1"/>
      <w:numFmt w:val="bullet"/>
      <w:lvlText w:val=""/>
      <w:lvlJc w:val="left"/>
      <w:pPr>
        <w:ind w:left="3804" w:hanging="360"/>
      </w:pPr>
      <w:rPr>
        <w:rFonts w:ascii="Symbol" w:hAnsi="Symbol" w:hint="default"/>
      </w:rPr>
    </w:lvl>
    <w:lvl w:ilvl="4" w:tplc="04090003" w:tentative="1">
      <w:start w:val="1"/>
      <w:numFmt w:val="bullet"/>
      <w:lvlText w:val="o"/>
      <w:lvlJc w:val="left"/>
      <w:pPr>
        <w:ind w:left="4524" w:hanging="360"/>
      </w:pPr>
      <w:rPr>
        <w:rFonts w:ascii="Courier New" w:hAnsi="Courier New" w:cs="Courier New" w:hint="default"/>
      </w:rPr>
    </w:lvl>
    <w:lvl w:ilvl="5" w:tplc="04090005" w:tentative="1">
      <w:start w:val="1"/>
      <w:numFmt w:val="bullet"/>
      <w:lvlText w:val=""/>
      <w:lvlJc w:val="left"/>
      <w:pPr>
        <w:ind w:left="5244" w:hanging="360"/>
      </w:pPr>
      <w:rPr>
        <w:rFonts w:ascii="Wingdings" w:hAnsi="Wingdings" w:hint="default"/>
      </w:rPr>
    </w:lvl>
    <w:lvl w:ilvl="6" w:tplc="04090001" w:tentative="1">
      <w:start w:val="1"/>
      <w:numFmt w:val="bullet"/>
      <w:lvlText w:val=""/>
      <w:lvlJc w:val="left"/>
      <w:pPr>
        <w:ind w:left="5964" w:hanging="360"/>
      </w:pPr>
      <w:rPr>
        <w:rFonts w:ascii="Symbol" w:hAnsi="Symbol" w:hint="default"/>
      </w:rPr>
    </w:lvl>
    <w:lvl w:ilvl="7" w:tplc="04090003" w:tentative="1">
      <w:start w:val="1"/>
      <w:numFmt w:val="bullet"/>
      <w:lvlText w:val="o"/>
      <w:lvlJc w:val="left"/>
      <w:pPr>
        <w:ind w:left="6684" w:hanging="360"/>
      </w:pPr>
      <w:rPr>
        <w:rFonts w:ascii="Courier New" w:hAnsi="Courier New" w:cs="Courier New" w:hint="default"/>
      </w:rPr>
    </w:lvl>
    <w:lvl w:ilvl="8" w:tplc="04090005" w:tentative="1">
      <w:start w:val="1"/>
      <w:numFmt w:val="bullet"/>
      <w:lvlText w:val=""/>
      <w:lvlJc w:val="left"/>
      <w:pPr>
        <w:ind w:left="7404" w:hanging="360"/>
      </w:pPr>
      <w:rPr>
        <w:rFonts w:ascii="Wingdings" w:hAnsi="Wingdings" w:hint="default"/>
      </w:rPr>
    </w:lvl>
  </w:abstractNum>
  <w:abstractNum w:abstractNumId="13">
    <w:nsid w:val="6B9E4AF8"/>
    <w:multiLevelType w:val="singleLevel"/>
    <w:tmpl w:val="2512834C"/>
    <w:lvl w:ilvl="0">
      <w:start w:val="1"/>
      <w:numFmt w:val="decimal"/>
      <w:pStyle w:val="BodyList123"/>
      <w:lvlText w:val="%1."/>
      <w:lvlJc w:val="left"/>
      <w:pPr>
        <w:tabs>
          <w:tab w:val="num" w:pos="567"/>
        </w:tabs>
        <w:ind w:left="567" w:hanging="567"/>
      </w:pPr>
      <w:rPr>
        <w:rFonts w:cs="Times New Roman"/>
        <w:b/>
        <w:i w:val="0"/>
      </w:rPr>
    </w:lvl>
  </w:abstractNum>
  <w:abstractNum w:abstractNumId="14">
    <w:nsid w:val="764C0191"/>
    <w:multiLevelType w:val="singleLevel"/>
    <w:tmpl w:val="E11EEDE2"/>
    <w:lvl w:ilvl="0">
      <w:start w:val="1"/>
      <w:numFmt w:val="bullet"/>
      <w:pStyle w:val="FPList"/>
      <w:lvlText w:val=""/>
      <w:lvlJc w:val="left"/>
      <w:pPr>
        <w:tabs>
          <w:tab w:val="num" w:pos="360"/>
        </w:tabs>
        <w:ind w:left="284" w:hanging="284"/>
      </w:pPr>
      <w:rPr>
        <w:rFonts w:ascii="Wingdings" w:hAnsi="Wingdings" w:hint="default"/>
        <w:sz w:val="16"/>
      </w:rPr>
    </w:lvl>
  </w:abstractNum>
  <w:num w:numId="1">
    <w:abstractNumId w:val="10"/>
  </w:num>
  <w:num w:numId="2">
    <w:abstractNumId w:val="8"/>
  </w:num>
  <w:num w:numId="3">
    <w:abstractNumId w:val="14"/>
  </w:num>
  <w:num w:numId="4">
    <w:abstractNumId w:val="0"/>
  </w:num>
  <w:num w:numId="5">
    <w:abstractNumId w:val="13"/>
  </w:num>
  <w:num w:numId="6">
    <w:abstractNumId w:val="12"/>
  </w:num>
  <w:num w:numId="7">
    <w:abstractNumId w:val="1"/>
  </w:num>
  <w:num w:numId="8">
    <w:abstractNumId w:val="7"/>
  </w:num>
  <w:num w:numId="9">
    <w:abstractNumId w:val="3"/>
  </w:num>
  <w:num w:numId="10">
    <w:abstractNumId w:val="2"/>
  </w:num>
  <w:num w:numId="11">
    <w:abstractNumId w:val="4"/>
  </w:num>
  <w:num w:numId="12">
    <w:abstractNumId w:val="5"/>
  </w:num>
  <w:num w:numId="13">
    <w:abstractNumId w:val="6"/>
  </w:num>
  <w:num w:numId="14">
    <w:abstractNumId w:val="9"/>
  </w:num>
  <w:num w:numId="15">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displayHorizontalDrawingGridEvery w:val="5"/>
  <w:displayVerticalDrawingGridEvery w:val="5"/>
  <w:doNotUseMarginsForDrawingGridOrigin/>
  <w:drawingGridVerticalOrigin w:val="1985"/>
  <w:noPunctuationKerning/>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489"/>
    <w:rsid w:val="000205FC"/>
    <w:rsid w:val="00020BAF"/>
    <w:rsid w:val="00022194"/>
    <w:rsid w:val="0002219D"/>
    <w:rsid w:val="000239F7"/>
    <w:rsid w:val="00023A59"/>
    <w:rsid w:val="000267C8"/>
    <w:rsid w:val="000300C8"/>
    <w:rsid w:val="00030A78"/>
    <w:rsid w:val="00031480"/>
    <w:rsid w:val="00031757"/>
    <w:rsid w:val="000340D6"/>
    <w:rsid w:val="0003436C"/>
    <w:rsid w:val="00034E19"/>
    <w:rsid w:val="000362CA"/>
    <w:rsid w:val="00036FA9"/>
    <w:rsid w:val="000401D7"/>
    <w:rsid w:val="000403FC"/>
    <w:rsid w:val="00043D42"/>
    <w:rsid w:val="0004518D"/>
    <w:rsid w:val="00045493"/>
    <w:rsid w:val="0004637E"/>
    <w:rsid w:val="00054F41"/>
    <w:rsid w:val="00055E1F"/>
    <w:rsid w:val="00056826"/>
    <w:rsid w:val="00056CDC"/>
    <w:rsid w:val="00060EFA"/>
    <w:rsid w:val="000625AB"/>
    <w:rsid w:val="00064E68"/>
    <w:rsid w:val="00070489"/>
    <w:rsid w:val="000741FF"/>
    <w:rsid w:val="00077BF3"/>
    <w:rsid w:val="000817E0"/>
    <w:rsid w:val="00084E67"/>
    <w:rsid w:val="000930E9"/>
    <w:rsid w:val="00093ECB"/>
    <w:rsid w:val="000944E0"/>
    <w:rsid w:val="00094573"/>
    <w:rsid w:val="000967C2"/>
    <w:rsid w:val="0009712B"/>
    <w:rsid w:val="000A2198"/>
    <w:rsid w:val="000A39E8"/>
    <w:rsid w:val="000B07CA"/>
    <w:rsid w:val="000B0C08"/>
    <w:rsid w:val="000B234E"/>
    <w:rsid w:val="000B7139"/>
    <w:rsid w:val="000B7598"/>
    <w:rsid w:val="000B77EE"/>
    <w:rsid w:val="000C03A2"/>
    <w:rsid w:val="000C0EC9"/>
    <w:rsid w:val="000C1030"/>
    <w:rsid w:val="000C163F"/>
    <w:rsid w:val="000C4140"/>
    <w:rsid w:val="000C529A"/>
    <w:rsid w:val="000C7C99"/>
    <w:rsid w:val="000C7F1B"/>
    <w:rsid w:val="000D2CE9"/>
    <w:rsid w:val="000D3968"/>
    <w:rsid w:val="000D66A3"/>
    <w:rsid w:val="000E38FB"/>
    <w:rsid w:val="000E440E"/>
    <w:rsid w:val="000E4AE7"/>
    <w:rsid w:val="000E7E4A"/>
    <w:rsid w:val="000F0D37"/>
    <w:rsid w:val="000F350D"/>
    <w:rsid w:val="000F5058"/>
    <w:rsid w:val="00100B7C"/>
    <w:rsid w:val="00100C76"/>
    <w:rsid w:val="001024DC"/>
    <w:rsid w:val="00102B73"/>
    <w:rsid w:val="001034B5"/>
    <w:rsid w:val="00104CEC"/>
    <w:rsid w:val="00106748"/>
    <w:rsid w:val="0011515F"/>
    <w:rsid w:val="001202D9"/>
    <w:rsid w:val="00121E75"/>
    <w:rsid w:val="00126594"/>
    <w:rsid w:val="00135ECB"/>
    <w:rsid w:val="00136DE8"/>
    <w:rsid w:val="00141F8E"/>
    <w:rsid w:val="00142CE7"/>
    <w:rsid w:val="0014781B"/>
    <w:rsid w:val="001508AD"/>
    <w:rsid w:val="00155C1B"/>
    <w:rsid w:val="001635A9"/>
    <w:rsid w:val="00164A67"/>
    <w:rsid w:val="00165494"/>
    <w:rsid w:val="00165CE1"/>
    <w:rsid w:val="00167065"/>
    <w:rsid w:val="00171AEA"/>
    <w:rsid w:val="00174489"/>
    <w:rsid w:val="00174A66"/>
    <w:rsid w:val="00175048"/>
    <w:rsid w:val="001819CC"/>
    <w:rsid w:val="00183ADA"/>
    <w:rsid w:val="00184BAF"/>
    <w:rsid w:val="001864E8"/>
    <w:rsid w:val="00186D33"/>
    <w:rsid w:val="00190F2A"/>
    <w:rsid w:val="0019153A"/>
    <w:rsid w:val="00192C1F"/>
    <w:rsid w:val="0019311F"/>
    <w:rsid w:val="0019669D"/>
    <w:rsid w:val="00196972"/>
    <w:rsid w:val="0019793F"/>
    <w:rsid w:val="001A0E16"/>
    <w:rsid w:val="001A1DB4"/>
    <w:rsid w:val="001A22C1"/>
    <w:rsid w:val="001A3464"/>
    <w:rsid w:val="001A53FD"/>
    <w:rsid w:val="001B1080"/>
    <w:rsid w:val="001B28AE"/>
    <w:rsid w:val="001B5ED4"/>
    <w:rsid w:val="001B6E69"/>
    <w:rsid w:val="001C254C"/>
    <w:rsid w:val="001C5B46"/>
    <w:rsid w:val="001C6B01"/>
    <w:rsid w:val="001D1E65"/>
    <w:rsid w:val="001D32BE"/>
    <w:rsid w:val="001D4B82"/>
    <w:rsid w:val="001D4FF0"/>
    <w:rsid w:val="001D6EED"/>
    <w:rsid w:val="001D7A8F"/>
    <w:rsid w:val="001E0AF1"/>
    <w:rsid w:val="001E1A65"/>
    <w:rsid w:val="001E7A4F"/>
    <w:rsid w:val="001E7B24"/>
    <w:rsid w:val="001F04FA"/>
    <w:rsid w:val="001F27B4"/>
    <w:rsid w:val="001F44ED"/>
    <w:rsid w:val="001F551F"/>
    <w:rsid w:val="001F56B6"/>
    <w:rsid w:val="001F5826"/>
    <w:rsid w:val="001F61BB"/>
    <w:rsid w:val="00202733"/>
    <w:rsid w:val="00204CAE"/>
    <w:rsid w:val="0020551D"/>
    <w:rsid w:val="002072DA"/>
    <w:rsid w:val="002109DF"/>
    <w:rsid w:val="002116BA"/>
    <w:rsid w:val="00211AE0"/>
    <w:rsid w:val="00212D74"/>
    <w:rsid w:val="002143BE"/>
    <w:rsid w:val="002156B2"/>
    <w:rsid w:val="00216ACE"/>
    <w:rsid w:val="00225E06"/>
    <w:rsid w:val="00230349"/>
    <w:rsid w:val="00232187"/>
    <w:rsid w:val="00233599"/>
    <w:rsid w:val="00237658"/>
    <w:rsid w:val="00240534"/>
    <w:rsid w:val="0024089D"/>
    <w:rsid w:val="002415E9"/>
    <w:rsid w:val="00245DEF"/>
    <w:rsid w:val="00247ED5"/>
    <w:rsid w:val="00257CE0"/>
    <w:rsid w:val="002648A3"/>
    <w:rsid w:val="00271080"/>
    <w:rsid w:val="002718D9"/>
    <w:rsid w:val="00272BB7"/>
    <w:rsid w:val="002737ED"/>
    <w:rsid w:val="002745E4"/>
    <w:rsid w:val="00274EB7"/>
    <w:rsid w:val="002821C1"/>
    <w:rsid w:val="00284ACA"/>
    <w:rsid w:val="002860DB"/>
    <w:rsid w:val="00291D85"/>
    <w:rsid w:val="002932BF"/>
    <w:rsid w:val="00296055"/>
    <w:rsid w:val="00296513"/>
    <w:rsid w:val="002A05F0"/>
    <w:rsid w:val="002A16D0"/>
    <w:rsid w:val="002A380F"/>
    <w:rsid w:val="002A5683"/>
    <w:rsid w:val="002A63A7"/>
    <w:rsid w:val="002B145E"/>
    <w:rsid w:val="002B164A"/>
    <w:rsid w:val="002B2EB9"/>
    <w:rsid w:val="002B331D"/>
    <w:rsid w:val="002B6E0A"/>
    <w:rsid w:val="002B7F10"/>
    <w:rsid w:val="002C0299"/>
    <w:rsid w:val="002C15BA"/>
    <w:rsid w:val="002C37C2"/>
    <w:rsid w:val="002C483F"/>
    <w:rsid w:val="002C57FC"/>
    <w:rsid w:val="002C5929"/>
    <w:rsid w:val="002C6144"/>
    <w:rsid w:val="002D29DA"/>
    <w:rsid w:val="002D4A4F"/>
    <w:rsid w:val="002D56D4"/>
    <w:rsid w:val="002D68F8"/>
    <w:rsid w:val="002D72B2"/>
    <w:rsid w:val="002E28DC"/>
    <w:rsid w:val="002E2C5E"/>
    <w:rsid w:val="002E7465"/>
    <w:rsid w:val="002E7505"/>
    <w:rsid w:val="002F5357"/>
    <w:rsid w:val="002F64A5"/>
    <w:rsid w:val="002F68F4"/>
    <w:rsid w:val="002F6CBE"/>
    <w:rsid w:val="002F736D"/>
    <w:rsid w:val="0030047F"/>
    <w:rsid w:val="0030140D"/>
    <w:rsid w:val="003019D0"/>
    <w:rsid w:val="00304887"/>
    <w:rsid w:val="0030544F"/>
    <w:rsid w:val="0031003F"/>
    <w:rsid w:val="00311380"/>
    <w:rsid w:val="00311A80"/>
    <w:rsid w:val="00314AC4"/>
    <w:rsid w:val="00317C72"/>
    <w:rsid w:val="0032164E"/>
    <w:rsid w:val="003250C7"/>
    <w:rsid w:val="00327813"/>
    <w:rsid w:val="003314E2"/>
    <w:rsid w:val="00335B7C"/>
    <w:rsid w:val="00335BDC"/>
    <w:rsid w:val="00336103"/>
    <w:rsid w:val="0033659F"/>
    <w:rsid w:val="00336B2D"/>
    <w:rsid w:val="003405A3"/>
    <w:rsid w:val="003432F6"/>
    <w:rsid w:val="00344236"/>
    <w:rsid w:val="00344736"/>
    <w:rsid w:val="00347719"/>
    <w:rsid w:val="003478A6"/>
    <w:rsid w:val="003538E3"/>
    <w:rsid w:val="003549F6"/>
    <w:rsid w:val="0036279D"/>
    <w:rsid w:val="00362B74"/>
    <w:rsid w:val="00362CF9"/>
    <w:rsid w:val="00363C63"/>
    <w:rsid w:val="00364C0F"/>
    <w:rsid w:val="00364D99"/>
    <w:rsid w:val="0036510A"/>
    <w:rsid w:val="00365288"/>
    <w:rsid w:val="003728F2"/>
    <w:rsid w:val="003733C3"/>
    <w:rsid w:val="00374338"/>
    <w:rsid w:val="0038002F"/>
    <w:rsid w:val="00383DFA"/>
    <w:rsid w:val="003845ED"/>
    <w:rsid w:val="00384A98"/>
    <w:rsid w:val="003A1E68"/>
    <w:rsid w:val="003A4638"/>
    <w:rsid w:val="003A4C91"/>
    <w:rsid w:val="003A6884"/>
    <w:rsid w:val="003A76E3"/>
    <w:rsid w:val="003B0498"/>
    <w:rsid w:val="003B15DA"/>
    <w:rsid w:val="003C061C"/>
    <w:rsid w:val="003C38D6"/>
    <w:rsid w:val="003C5D88"/>
    <w:rsid w:val="003C7B04"/>
    <w:rsid w:val="003D1335"/>
    <w:rsid w:val="003D56AB"/>
    <w:rsid w:val="003D5A99"/>
    <w:rsid w:val="003D6C0A"/>
    <w:rsid w:val="003F313F"/>
    <w:rsid w:val="003F3D85"/>
    <w:rsid w:val="003F4625"/>
    <w:rsid w:val="003F7A7D"/>
    <w:rsid w:val="0040120D"/>
    <w:rsid w:val="00402B1C"/>
    <w:rsid w:val="00404B6E"/>
    <w:rsid w:val="00407655"/>
    <w:rsid w:val="004078AA"/>
    <w:rsid w:val="00413E1F"/>
    <w:rsid w:val="0041412B"/>
    <w:rsid w:val="00414DF4"/>
    <w:rsid w:val="00415342"/>
    <w:rsid w:val="004203E5"/>
    <w:rsid w:val="00420F7F"/>
    <w:rsid w:val="004224BC"/>
    <w:rsid w:val="00425DD5"/>
    <w:rsid w:val="00430EAA"/>
    <w:rsid w:val="00432E99"/>
    <w:rsid w:val="00433697"/>
    <w:rsid w:val="00435530"/>
    <w:rsid w:val="004360EF"/>
    <w:rsid w:val="00436A7D"/>
    <w:rsid w:val="00440325"/>
    <w:rsid w:val="0044218C"/>
    <w:rsid w:val="00444FB5"/>
    <w:rsid w:val="0044650C"/>
    <w:rsid w:val="00450DB2"/>
    <w:rsid w:val="00451410"/>
    <w:rsid w:val="00454F81"/>
    <w:rsid w:val="004563F9"/>
    <w:rsid w:val="0045759D"/>
    <w:rsid w:val="00460586"/>
    <w:rsid w:val="00460588"/>
    <w:rsid w:val="004635A4"/>
    <w:rsid w:val="00465565"/>
    <w:rsid w:val="004663D3"/>
    <w:rsid w:val="00470A70"/>
    <w:rsid w:val="00470F0E"/>
    <w:rsid w:val="0047316E"/>
    <w:rsid w:val="00475F23"/>
    <w:rsid w:val="00476396"/>
    <w:rsid w:val="00485497"/>
    <w:rsid w:val="0048737C"/>
    <w:rsid w:val="00494755"/>
    <w:rsid w:val="004951E7"/>
    <w:rsid w:val="00495C33"/>
    <w:rsid w:val="004A1A52"/>
    <w:rsid w:val="004A250C"/>
    <w:rsid w:val="004A5E43"/>
    <w:rsid w:val="004A6BAE"/>
    <w:rsid w:val="004B3B81"/>
    <w:rsid w:val="004B451F"/>
    <w:rsid w:val="004C02C5"/>
    <w:rsid w:val="004C2707"/>
    <w:rsid w:val="004C33A5"/>
    <w:rsid w:val="004C3BC8"/>
    <w:rsid w:val="004C3C45"/>
    <w:rsid w:val="004C5587"/>
    <w:rsid w:val="004D07BD"/>
    <w:rsid w:val="004D0DC0"/>
    <w:rsid w:val="004D7E4D"/>
    <w:rsid w:val="004E12C8"/>
    <w:rsid w:val="004E1B45"/>
    <w:rsid w:val="004E3AD6"/>
    <w:rsid w:val="004E45B1"/>
    <w:rsid w:val="004E4850"/>
    <w:rsid w:val="004F3615"/>
    <w:rsid w:val="004F3B1E"/>
    <w:rsid w:val="004F543F"/>
    <w:rsid w:val="004F54E8"/>
    <w:rsid w:val="004F79E3"/>
    <w:rsid w:val="00501BFE"/>
    <w:rsid w:val="005023CB"/>
    <w:rsid w:val="00502870"/>
    <w:rsid w:val="00502BD5"/>
    <w:rsid w:val="0051301A"/>
    <w:rsid w:val="00516362"/>
    <w:rsid w:val="005244AB"/>
    <w:rsid w:val="0052591F"/>
    <w:rsid w:val="00527943"/>
    <w:rsid w:val="00527B8B"/>
    <w:rsid w:val="00532AA9"/>
    <w:rsid w:val="00537765"/>
    <w:rsid w:val="00542B11"/>
    <w:rsid w:val="005467E0"/>
    <w:rsid w:val="005502F9"/>
    <w:rsid w:val="00554AEF"/>
    <w:rsid w:val="00557171"/>
    <w:rsid w:val="00560A8D"/>
    <w:rsid w:val="005655F1"/>
    <w:rsid w:val="0056570D"/>
    <w:rsid w:val="00566FC1"/>
    <w:rsid w:val="00571A63"/>
    <w:rsid w:val="0057403B"/>
    <w:rsid w:val="005747DF"/>
    <w:rsid w:val="00576FFB"/>
    <w:rsid w:val="00582745"/>
    <w:rsid w:val="00583208"/>
    <w:rsid w:val="0058404A"/>
    <w:rsid w:val="005857B5"/>
    <w:rsid w:val="005914FA"/>
    <w:rsid w:val="00593B2E"/>
    <w:rsid w:val="00594335"/>
    <w:rsid w:val="00594839"/>
    <w:rsid w:val="00596942"/>
    <w:rsid w:val="00597D83"/>
    <w:rsid w:val="005A1B9D"/>
    <w:rsid w:val="005A249F"/>
    <w:rsid w:val="005A5A8F"/>
    <w:rsid w:val="005A68CC"/>
    <w:rsid w:val="005B0461"/>
    <w:rsid w:val="005B27FD"/>
    <w:rsid w:val="005C04A7"/>
    <w:rsid w:val="005C0B63"/>
    <w:rsid w:val="005C15FE"/>
    <w:rsid w:val="005C406C"/>
    <w:rsid w:val="005C6547"/>
    <w:rsid w:val="005D17B4"/>
    <w:rsid w:val="005D45E3"/>
    <w:rsid w:val="005D4F96"/>
    <w:rsid w:val="005D7A59"/>
    <w:rsid w:val="005E324B"/>
    <w:rsid w:val="005E33CD"/>
    <w:rsid w:val="005E3D30"/>
    <w:rsid w:val="005E43CB"/>
    <w:rsid w:val="005E5249"/>
    <w:rsid w:val="005E6D7C"/>
    <w:rsid w:val="005E713B"/>
    <w:rsid w:val="005F0D51"/>
    <w:rsid w:val="005F24EE"/>
    <w:rsid w:val="005F4648"/>
    <w:rsid w:val="006033C0"/>
    <w:rsid w:val="00604DA9"/>
    <w:rsid w:val="006050A7"/>
    <w:rsid w:val="00607E9F"/>
    <w:rsid w:val="00610184"/>
    <w:rsid w:val="00611F87"/>
    <w:rsid w:val="00613063"/>
    <w:rsid w:val="00613778"/>
    <w:rsid w:val="0061489C"/>
    <w:rsid w:val="00614955"/>
    <w:rsid w:val="00622976"/>
    <w:rsid w:val="00622AE3"/>
    <w:rsid w:val="00623E81"/>
    <w:rsid w:val="00627D75"/>
    <w:rsid w:val="00631F25"/>
    <w:rsid w:val="00633281"/>
    <w:rsid w:val="00635A19"/>
    <w:rsid w:val="00642A40"/>
    <w:rsid w:val="006441D6"/>
    <w:rsid w:val="00644970"/>
    <w:rsid w:val="00646B9C"/>
    <w:rsid w:val="00650D33"/>
    <w:rsid w:val="00650D5E"/>
    <w:rsid w:val="00652690"/>
    <w:rsid w:val="00652952"/>
    <w:rsid w:val="006600A8"/>
    <w:rsid w:val="0066110A"/>
    <w:rsid w:val="00661674"/>
    <w:rsid w:val="0066289D"/>
    <w:rsid w:val="006634AF"/>
    <w:rsid w:val="00665FCE"/>
    <w:rsid w:val="006661AC"/>
    <w:rsid w:val="006667A5"/>
    <w:rsid w:val="0066762A"/>
    <w:rsid w:val="00670023"/>
    <w:rsid w:val="006718D9"/>
    <w:rsid w:val="00672019"/>
    <w:rsid w:val="006728A9"/>
    <w:rsid w:val="006751A1"/>
    <w:rsid w:val="00676205"/>
    <w:rsid w:val="0067696D"/>
    <w:rsid w:val="006835B2"/>
    <w:rsid w:val="00684654"/>
    <w:rsid w:val="0068576C"/>
    <w:rsid w:val="00690724"/>
    <w:rsid w:val="00691C4B"/>
    <w:rsid w:val="006970CE"/>
    <w:rsid w:val="00697125"/>
    <w:rsid w:val="0069732F"/>
    <w:rsid w:val="006A2414"/>
    <w:rsid w:val="006A5229"/>
    <w:rsid w:val="006A541F"/>
    <w:rsid w:val="006B354B"/>
    <w:rsid w:val="006B76D5"/>
    <w:rsid w:val="006C3ADF"/>
    <w:rsid w:val="006C4AAC"/>
    <w:rsid w:val="006C521F"/>
    <w:rsid w:val="006C6057"/>
    <w:rsid w:val="006C6E52"/>
    <w:rsid w:val="006D0496"/>
    <w:rsid w:val="006D3CBE"/>
    <w:rsid w:val="006D737E"/>
    <w:rsid w:val="006E19F5"/>
    <w:rsid w:val="006E20C4"/>
    <w:rsid w:val="006E32A7"/>
    <w:rsid w:val="006E3343"/>
    <w:rsid w:val="006E3E77"/>
    <w:rsid w:val="006E55A0"/>
    <w:rsid w:val="006F3F1D"/>
    <w:rsid w:val="006F4DD4"/>
    <w:rsid w:val="006F557E"/>
    <w:rsid w:val="00700136"/>
    <w:rsid w:val="00701E71"/>
    <w:rsid w:val="00703439"/>
    <w:rsid w:val="00703930"/>
    <w:rsid w:val="00704FD5"/>
    <w:rsid w:val="007134ED"/>
    <w:rsid w:val="00713967"/>
    <w:rsid w:val="007176F1"/>
    <w:rsid w:val="007240DF"/>
    <w:rsid w:val="00724B67"/>
    <w:rsid w:val="00724E3B"/>
    <w:rsid w:val="00726423"/>
    <w:rsid w:val="007267F0"/>
    <w:rsid w:val="00731CCA"/>
    <w:rsid w:val="00734518"/>
    <w:rsid w:val="007348FB"/>
    <w:rsid w:val="00734DE3"/>
    <w:rsid w:val="00736E8E"/>
    <w:rsid w:val="00742857"/>
    <w:rsid w:val="007447DF"/>
    <w:rsid w:val="007503E8"/>
    <w:rsid w:val="007514AB"/>
    <w:rsid w:val="0075388D"/>
    <w:rsid w:val="00755694"/>
    <w:rsid w:val="00763BF9"/>
    <w:rsid w:val="00764D00"/>
    <w:rsid w:val="0077052E"/>
    <w:rsid w:val="00770D2B"/>
    <w:rsid w:val="00786DCE"/>
    <w:rsid w:val="007925D0"/>
    <w:rsid w:val="0079261F"/>
    <w:rsid w:val="007926BC"/>
    <w:rsid w:val="007926C0"/>
    <w:rsid w:val="007A06B7"/>
    <w:rsid w:val="007A24EF"/>
    <w:rsid w:val="007A26E6"/>
    <w:rsid w:val="007A3702"/>
    <w:rsid w:val="007A3C01"/>
    <w:rsid w:val="007A403D"/>
    <w:rsid w:val="007A5090"/>
    <w:rsid w:val="007A63B8"/>
    <w:rsid w:val="007B2883"/>
    <w:rsid w:val="007B6A5E"/>
    <w:rsid w:val="007C1C54"/>
    <w:rsid w:val="007C30C3"/>
    <w:rsid w:val="007C31FE"/>
    <w:rsid w:val="007C74F2"/>
    <w:rsid w:val="007D0CBC"/>
    <w:rsid w:val="007D23ED"/>
    <w:rsid w:val="007E1DD2"/>
    <w:rsid w:val="007E33A4"/>
    <w:rsid w:val="007E3821"/>
    <w:rsid w:val="007E39D3"/>
    <w:rsid w:val="007E7D5E"/>
    <w:rsid w:val="007F646E"/>
    <w:rsid w:val="007F67C1"/>
    <w:rsid w:val="00801FC1"/>
    <w:rsid w:val="00802F49"/>
    <w:rsid w:val="00802F88"/>
    <w:rsid w:val="008033A9"/>
    <w:rsid w:val="008046A6"/>
    <w:rsid w:val="008064B2"/>
    <w:rsid w:val="0081045E"/>
    <w:rsid w:val="00810BB3"/>
    <w:rsid w:val="00813BFF"/>
    <w:rsid w:val="00813FF1"/>
    <w:rsid w:val="0081504F"/>
    <w:rsid w:val="00817EA8"/>
    <w:rsid w:val="00821BE9"/>
    <w:rsid w:val="0082644D"/>
    <w:rsid w:val="00830AC9"/>
    <w:rsid w:val="008312D6"/>
    <w:rsid w:val="0083254F"/>
    <w:rsid w:val="00834129"/>
    <w:rsid w:val="008342EB"/>
    <w:rsid w:val="00834C76"/>
    <w:rsid w:val="00835374"/>
    <w:rsid w:val="0084376A"/>
    <w:rsid w:val="00847619"/>
    <w:rsid w:val="008500D8"/>
    <w:rsid w:val="008501E9"/>
    <w:rsid w:val="00851ECB"/>
    <w:rsid w:val="00852E23"/>
    <w:rsid w:val="008530E1"/>
    <w:rsid w:val="00855FC3"/>
    <w:rsid w:val="0085678D"/>
    <w:rsid w:val="008603AB"/>
    <w:rsid w:val="008604B8"/>
    <w:rsid w:val="00866740"/>
    <w:rsid w:val="00870E56"/>
    <w:rsid w:val="00871390"/>
    <w:rsid w:val="00871859"/>
    <w:rsid w:val="00875085"/>
    <w:rsid w:val="0087604F"/>
    <w:rsid w:val="00876121"/>
    <w:rsid w:val="00876FEA"/>
    <w:rsid w:val="0088452B"/>
    <w:rsid w:val="008919A3"/>
    <w:rsid w:val="00891B7F"/>
    <w:rsid w:val="0089272D"/>
    <w:rsid w:val="00894E90"/>
    <w:rsid w:val="00896FC1"/>
    <w:rsid w:val="00897020"/>
    <w:rsid w:val="00897714"/>
    <w:rsid w:val="008A0589"/>
    <w:rsid w:val="008A18EB"/>
    <w:rsid w:val="008A26C2"/>
    <w:rsid w:val="008A33E3"/>
    <w:rsid w:val="008A56D4"/>
    <w:rsid w:val="008A5CA5"/>
    <w:rsid w:val="008B141A"/>
    <w:rsid w:val="008B1656"/>
    <w:rsid w:val="008B240F"/>
    <w:rsid w:val="008B2B15"/>
    <w:rsid w:val="008B2D11"/>
    <w:rsid w:val="008B4489"/>
    <w:rsid w:val="008B46E2"/>
    <w:rsid w:val="008B7EF6"/>
    <w:rsid w:val="008C2E29"/>
    <w:rsid w:val="008C3E2B"/>
    <w:rsid w:val="008C4DDB"/>
    <w:rsid w:val="008C71E5"/>
    <w:rsid w:val="008D03A5"/>
    <w:rsid w:val="008D4393"/>
    <w:rsid w:val="008D524D"/>
    <w:rsid w:val="008D5611"/>
    <w:rsid w:val="008D6715"/>
    <w:rsid w:val="008D6898"/>
    <w:rsid w:val="008E28EF"/>
    <w:rsid w:val="008E39E5"/>
    <w:rsid w:val="008E43E8"/>
    <w:rsid w:val="008E4CC3"/>
    <w:rsid w:val="008E64DD"/>
    <w:rsid w:val="008F25D8"/>
    <w:rsid w:val="008F5624"/>
    <w:rsid w:val="008F752E"/>
    <w:rsid w:val="0090615D"/>
    <w:rsid w:val="00906CE3"/>
    <w:rsid w:val="00906DD4"/>
    <w:rsid w:val="00907309"/>
    <w:rsid w:val="00915382"/>
    <w:rsid w:val="00915D26"/>
    <w:rsid w:val="00920B25"/>
    <w:rsid w:val="0092694A"/>
    <w:rsid w:val="00927C63"/>
    <w:rsid w:val="00930F8D"/>
    <w:rsid w:val="00931F28"/>
    <w:rsid w:val="0093480A"/>
    <w:rsid w:val="009406B4"/>
    <w:rsid w:val="0094228F"/>
    <w:rsid w:val="009429B2"/>
    <w:rsid w:val="00942BDA"/>
    <w:rsid w:val="00944544"/>
    <w:rsid w:val="009504D8"/>
    <w:rsid w:val="009512A1"/>
    <w:rsid w:val="00970627"/>
    <w:rsid w:val="00972BDB"/>
    <w:rsid w:val="00972D59"/>
    <w:rsid w:val="00973948"/>
    <w:rsid w:val="00974910"/>
    <w:rsid w:val="00981ACE"/>
    <w:rsid w:val="0098288D"/>
    <w:rsid w:val="00984674"/>
    <w:rsid w:val="0098602E"/>
    <w:rsid w:val="0098745C"/>
    <w:rsid w:val="00990744"/>
    <w:rsid w:val="009910F9"/>
    <w:rsid w:val="00994460"/>
    <w:rsid w:val="009977A6"/>
    <w:rsid w:val="009A1759"/>
    <w:rsid w:val="009A4A2A"/>
    <w:rsid w:val="009B1A04"/>
    <w:rsid w:val="009B6CD7"/>
    <w:rsid w:val="009C0156"/>
    <w:rsid w:val="009C183C"/>
    <w:rsid w:val="009C3C85"/>
    <w:rsid w:val="009C5498"/>
    <w:rsid w:val="009C5856"/>
    <w:rsid w:val="009C6CEB"/>
    <w:rsid w:val="009C6DD3"/>
    <w:rsid w:val="009D117D"/>
    <w:rsid w:val="009D23B9"/>
    <w:rsid w:val="009E112D"/>
    <w:rsid w:val="009E14E3"/>
    <w:rsid w:val="009E4267"/>
    <w:rsid w:val="009E4C01"/>
    <w:rsid w:val="009F2110"/>
    <w:rsid w:val="009F2BF7"/>
    <w:rsid w:val="009F2C80"/>
    <w:rsid w:val="009F54AB"/>
    <w:rsid w:val="00A013B6"/>
    <w:rsid w:val="00A0280B"/>
    <w:rsid w:val="00A04402"/>
    <w:rsid w:val="00A05217"/>
    <w:rsid w:val="00A058B7"/>
    <w:rsid w:val="00A104CF"/>
    <w:rsid w:val="00A1228A"/>
    <w:rsid w:val="00A1271B"/>
    <w:rsid w:val="00A21FB3"/>
    <w:rsid w:val="00A24958"/>
    <w:rsid w:val="00A25084"/>
    <w:rsid w:val="00A3170C"/>
    <w:rsid w:val="00A3193B"/>
    <w:rsid w:val="00A3218F"/>
    <w:rsid w:val="00A32E04"/>
    <w:rsid w:val="00A3340D"/>
    <w:rsid w:val="00A37F50"/>
    <w:rsid w:val="00A416B9"/>
    <w:rsid w:val="00A42F0D"/>
    <w:rsid w:val="00A4769E"/>
    <w:rsid w:val="00A52379"/>
    <w:rsid w:val="00A54445"/>
    <w:rsid w:val="00A54455"/>
    <w:rsid w:val="00A600E3"/>
    <w:rsid w:val="00A71A95"/>
    <w:rsid w:val="00A735A4"/>
    <w:rsid w:val="00A84096"/>
    <w:rsid w:val="00A868A1"/>
    <w:rsid w:val="00A86957"/>
    <w:rsid w:val="00A92117"/>
    <w:rsid w:val="00A94797"/>
    <w:rsid w:val="00A95D92"/>
    <w:rsid w:val="00A961BA"/>
    <w:rsid w:val="00A963B1"/>
    <w:rsid w:val="00A9755B"/>
    <w:rsid w:val="00AA11D7"/>
    <w:rsid w:val="00AA1F25"/>
    <w:rsid w:val="00AA364A"/>
    <w:rsid w:val="00AA4621"/>
    <w:rsid w:val="00AB0DB0"/>
    <w:rsid w:val="00AB350E"/>
    <w:rsid w:val="00AB5F99"/>
    <w:rsid w:val="00AB7A6C"/>
    <w:rsid w:val="00AC43E0"/>
    <w:rsid w:val="00AD03C4"/>
    <w:rsid w:val="00AD4BC0"/>
    <w:rsid w:val="00AD5857"/>
    <w:rsid w:val="00AE49C2"/>
    <w:rsid w:val="00AE668B"/>
    <w:rsid w:val="00AF0886"/>
    <w:rsid w:val="00AF1727"/>
    <w:rsid w:val="00AF2CBE"/>
    <w:rsid w:val="00AF44D4"/>
    <w:rsid w:val="00AF5994"/>
    <w:rsid w:val="00B01F2F"/>
    <w:rsid w:val="00B021E6"/>
    <w:rsid w:val="00B04AC8"/>
    <w:rsid w:val="00B07343"/>
    <w:rsid w:val="00B13348"/>
    <w:rsid w:val="00B1600F"/>
    <w:rsid w:val="00B214D7"/>
    <w:rsid w:val="00B23583"/>
    <w:rsid w:val="00B24939"/>
    <w:rsid w:val="00B26999"/>
    <w:rsid w:val="00B30962"/>
    <w:rsid w:val="00B31B73"/>
    <w:rsid w:val="00B32056"/>
    <w:rsid w:val="00B4089F"/>
    <w:rsid w:val="00B41900"/>
    <w:rsid w:val="00B43C1A"/>
    <w:rsid w:val="00B43E8B"/>
    <w:rsid w:val="00B47B58"/>
    <w:rsid w:val="00B5099F"/>
    <w:rsid w:val="00B57A5E"/>
    <w:rsid w:val="00B60A03"/>
    <w:rsid w:val="00B649EE"/>
    <w:rsid w:val="00B65EB1"/>
    <w:rsid w:val="00B70599"/>
    <w:rsid w:val="00B7264F"/>
    <w:rsid w:val="00B75435"/>
    <w:rsid w:val="00B80911"/>
    <w:rsid w:val="00B8208E"/>
    <w:rsid w:val="00B830F3"/>
    <w:rsid w:val="00B8329A"/>
    <w:rsid w:val="00B8498D"/>
    <w:rsid w:val="00B84E76"/>
    <w:rsid w:val="00B85E46"/>
    <w:rsid w:val="00B8673C"/>
    <w:rsid w:val="00BA0F4D"/>
    <w:rsid w:val="00BA11CF"/>
    <w:rsid w:val="00BA2B71"/>
    <w:rsid w:val="00BA2D80"/>
    <w:rsid w:val="00BA35FB"/>
    <w:rsid w:val="00BA50BE"/>
    <w:rsid w:val="00BA54FE"/>
    <w:rsid w:val="00BA57AD"/>
    <w:rsid w:val="00BA6652"/>
    <w:rsid w:val="00BB02D0"/>
    <w:rsid w:val="00BB2EB0"/>
    <w:rsid w:val="00BB4372"/>
    <w:rsid w:val="00BB4E06"/>
    <w:rsid w:val="00BB5A3E"/>
    <w:rsid w:val="00BC0FC6"/>
    <w:rsid w:val="00BC1946"/>
    <w:rsid w:val="00BD2D3F"/>
    <w:rsid w:val="00BD2DFC"/>
    <w:rsid w:val="00BE2B46"/>
    <w:rsid w:val="00BE2DF3"/>
    <w:rsid w:val="00BE39A0"/>
    <w:rsid w:val="00BE497F"/>
    <w:rsid w:val="00BE635A"/>
    <w:rsid w:val="00BF05D2"/>
    <w:rsid w:val="00BF06E6"/>
    <w:rsid w:val="00BF4B82"/>
    <w:rsid w:val="00C00246"/>
    <w:rsid w:val="00C01441"/>
    <w:rsid w:val="00C02646"/>
    <w:rsid w:val="00C041E6"/>
    <w:rsid w:val="00C0607A"/>
    <w:rsid w:val="00C1440E"/>
    <w:rsid w:val="00C16767"/>
    <w:rsid w:val="00C176A0"/>
    <w:rsid w:val="00C21F1D"/>
    <w:rsid w:val="00C251ED"/>
    <w:rsid w:val="00C2748B"/>
    <w:rsid w:val="00C34138"/>
    <w:rsid w:val="00C378C1"/>
    <w:rsid w:val="00C404A5"/>
    <w:rsid w:val="00C426D6"/>
    <w:rsid w:val="00C42ABD"/>
    <w:rsid w:val="00C439F3"/>
    <w:rsid w:val="00C4510C"/>
    <w:rsid w:val="00C53A03"/>
    <w:rsid w:val="00C54894"/>
    <w:rsid w:val="00C572FB"/>
    <w:rsid w:val="00C6151C"/>
    <w:rsid w:val="00C63458"/>
    <w:rsid w:val="00C649B4"/>
    <w:rsid w:val="00C64A84"/>
    <w:rsid w:val="00C6554D"/>
    <w:rsid w:val="00C7022D"/>
    <w:rsid w:val="00C734D9"/>
    <w:rsid w:val="00C74D40"/>
    <w:rsid w:val="00C76F89"/>
    <w:rsid w:val="00C80F76"/>
    <w:rsid w:val="00C82CB8"/>
    <w:rsid w:val="00C833DA"/>
    <w:rsid w:val="00C84694"/>
    <w:rsid w:val="00C85ADD"/>
    <w:rsid w:val="00C91D26"/>
    <w:rsid w:val="00C9714F"/>
    <w:rsid w:val="00CA1446"/>
    <w:rsid w:val="00CA1585"/>
    <w:rsid w:val="00CA22AD"/>
    <w:rsid w:val="00CA4B2D"/>
    <w:rsid w:val="00CA5B93"/>
    <w:rsid w:val="00CA6F92"/>
    <w:rsid w:val="00CB03A2"/>
    <w:rsid w:val="00CB074A"/>
    <w:rsid w:val="00CB546B"/>
    <w:rsid w:val="00CB5797"/>
    <w:rsid w:val="00CB6577"/>
    <w:rsid w:val="00CB6B9A"/>
    <w:rsid w:val="00CC06F5"/>
    <w:rsid w:val="00CC0BA5"/>
    <w:rsid w:val="00CC4307"/>
    <w:rsid w:val="00CD0AE2"/>
    <w:rsid w:val="00CD33CA"/>
    <w:rsid w:val="00CD4FD5"/>
    <w:rsid w:val="00CD63B2"/>
    <w:rsid w:val="00CD738B"/>
    <w:rsid w:val="00CE0FF8"/>
    <w:rsid w:val="00CE1D77"/>
    <w:rsid w:val="00CE3699"/>
    <w:rsid w:val="00CE372A"/>
    <w:rsid w:val="00CE4102"/>
    <w:rsid w:val="00CE44AC"/>
    <w:rsid w:val="00CE56AA"/>
    <w:rsid w:val="00CE5FB3"/>
    <w:rsid w:val="00CE68B5"/>
    <w:rsid w:val="00CE7B75"/>
    <w:rsid w:val="00CE7DBD"/>
    <w:rsid w:val="00CF2359"/>
    <w:rsid w:val="00CF3C01"/>
    <w:rsid w:val="00CF55F5"/>
    <w:rsid w:val="00CF69A6"/>
    <w:rsid w:val="00D00668"/>
    <w:rsid w:val="00D014E4"/>
    <w:rsid w:val="00D02293"/>
    <w:rsid w:val="00D04CC6"/>
    <w:rsid w:val="00D05151"/>
    <w:rsid w:val="00D05319"/>
    <w:rsid w:val="00D122D3"/>
    <w:rsid w:val="00D12557"/>
    <w:rsid w:val="00D20672"/>
    <w:rsid w:val="00D208ED"/>
    <w:rsid w:val="00D238E8"/>
    <w:rsid w:val="00D23B51"/>
    <w:rsid w:val="00D2404E"/>
    <w:rsid w:val="00D2433D"/>
    <w:rsid w:val="00D2482C"/>
    <w:rsid w:val="00D3371C"/>
    <w:rsid w:val="00D3654B"/>
    <w:rsid w:val="00D37A2C"/>
    <w:rsid w:val="00D413B0"/>
    <w:rsid w:val="00D42276"/>
    <w:rsid w:val="00D430F6"/>
    <w:rsid w:val="00D43DC9"/>
    <w:rsid w:val="00D44654"/>
    <w:rsid w:val="00D47669"/>
    <w:rsid w:val="00D533DD"/>
    <w:rsid w:val="00D54C8F"/>
    <w:rsid w:val="00D56D8F"/>
    <w:rsid w:val="00D57141"/>
    <w:rsid w:val="00D5747F"/>
    <w:rsid w:val="00D63351"/>
    <w:rsid w:val="00D63CA1"/>
    <w:rsid w:val="00D7120A"/>
    <w:rsid w:val="00D71D7C"/>
    <w:rsid w:val="00D736D2"/>
    <w:rsid w:val="00D74723"/>
    <w:rsid w:val="00D7568B"/>
    <w:rsid w:val="00D773F3"/>
    <w:rsid w:val="00D80497"/>
    <w:rsid w:val="00D83169"/>
    <w:rsid w:val="00D85ED7"/>
    <w:rsid w:val="00D92569"/>
    <w:rsid w:val="00D953FE"/>
    <w:rsid w:val="00D97598"/>
    <w:rsid w:val="00DA1A8F"/>
    <w:rsid w:val="00DA36C1"/>
    <w:rsid w:val="00DA549C"/>
    <w:rsid w:val="00DB1FBC"/>
    <w:rsid w:val="00DB6E3A"/>
    <w:rsid w:val="00DC0C80"/>
    <w:rsid w:val="00DC1F90"/>
    <w:rsid w:val="00DC1FA1"/>
    <w:rsid w:val="00DC2109"/>
    <w:rsid w:val="00DC47D4"/>
    <w:rsid w:val="00DC5543"/>
    <w:rsid w:val="00DC6E44"/>
    <w:rsid w:val="00DD7859"/>
    <w:rsid w:val="00DE6143"/>
    <w:rsid w:val="00DE64A6"/>
    <w:rsid w:val="00DF0275"/>
    <w:rsid w:val="00DF0859"/>
    <w:rsid w:val="00DF2FDE"/>
    <w:rsid w:val="00DF4748"/>
    <w:rsid w:val="00E025A7"/>
    <w:rsid w:val="00E241C2"/>
    <w:rsid w:val="00E24EFE"/>
    <w:rsid w:val="00E32284"/>
    <w:rsid w:val="00E333FA"/>
    <w:rsid w:val="00E413C1"/>
    <w:rsid w:val="00E420AA"/>
    <w:rsid w:val="00E443FA"/>
    <w:rsid w:val="00E510F8"/>
    <w:rsid w:val="00E512A8"/>
    <w:rsid w:val="00E53DDB"/>
    <w:rsid w:val="00E541A9"/>
    <w:rsid w:val="00E5439E"/>
    <w:rsid w:val="00E546DC"/>
    <w:rsid w:val="00E5594E"/>
    <w:rsid w:val="00E64E0C"/>
    <w:rsid w:val="00E65780"/>
    <w:rsid w:val="00E714CE"/>
    <w:rsid w:val="00E72B44"/>
    <w:rsid w:val="00E75C4C"/>
    <w:rsid w:val="00E76C1C"/>
    <w:rsid w:val="00E778AE"/>
    <w:rsid w:val="00E77E93"/>
    <w:rsid w:val="00E833C4"/>
    <w:rsid w:val="00E8343C"/>
    <w:rsid w:val="00E852D7"/>
    <w:rsid w:val="00E86591"/>
    <w:rsid w:val="00E87075"/>
    <w:rsid w:val="00E93912"/>
    <w:rsid w:val="00E9423B"/>
    <w:rsid w:val="00E94D93"/>
    <w:rsid w:val="00EA1959"/>
    <w:rsid w:val="00EA4B80"/>
    <w:rsid w:val="00EA5D59"/>
    <w:rsid w:val="00EA648E"/>
    <w:rsid w:val="00EA6D0E"/>
    <w:rsid w:val="00EA7050"/>
    <w:rsid w:val="00EB06FB"/>
    <w:rsid w:val="00EB4CD1"/>
    <w:rsid w:val="00EB6CC4"/>
    <w:rsid w:val="00EB706D"/>
    <w:rsid w:val="00EB7247"/>
    <w:rsid w:val="00EC709F"/>
    <w:rsid w:val="00EC7DCD"/>
    <w:rsid w:val="00ED1E36"/>
    <w:rsid w:val="00ED2262"/>
    <w:rsid w:val="00ED2DB5"/>
    <w:rsid w:val="00ED33D5"/>
    <w:rsid w:val="00ED57AA"/>
    <w:rsid w:val="00EE1E45"/>
    <w:rsid w:val="00EF0B92"/>
    <w:rsid w:val="00EF0E58"/>
    <w:rsid w:val="00EF1FA0"/>
    <w:rsid w:val="00F00086"/>
    <w:rsid w:val="00F00CBA"/>
    <w:rsid w:val="00F052E2"/>
    <w:rsid w:val="00F06972"/>
    <w:rsid w:val="00F10796"/>
    <w:rsid w:val="00F114B1"/>
    <w:rsid w:val="00F1174C"/>
    <w:rsid w:val="00F12C84"/>
    <w:rsid w:val="00F15F3C"/>
    <w:rsid w:val="00F21B2C"/>
    <w:rsid w:val="00F2353A"/>
    <w:rsid w:val="00F242B6"/>
    <w:rsid w:val="00F242D4"/>
    <w:rsid w:val="00F26B28"/>
    <w:rsid w:val="00F27BD4"/>
    <w:rsid w:val="00F31F79"/>
    <w:rsid w:val="00F32BA4"/>
    <w:rsid w:val="00F34235"/>
    <w:rsid w:val="00F369A2"/>
    <w:rsid w:val="00F42A98"/>
    <w:rsid w:val="00F43954"/>
    <w:rsid w:val="00F44F36"/>
    <w:rsid w:val="00F5114E"/>
    <w:rsid w:val="00F55B9B"/>
    <w:rsid w:val="00F57F7A"/>
    <w:rsid w:val="00F6009B"/>
    <w:rsid w:val="00F602CF"/>
    <w:rsid w:val="00F636E2"/>
    <w:rsid w:val="00F663B3"/>
    <w:rsid w:val="00F71854"/>
    <w:rsid w:val="00F71CA7"/>
    <w:rsid w:val="00F73B4B"/>
    <w:rsid w:val="00F80194"/>
    <w:rsid w:val="00F80E4A"/>
    <w:rsid w:val="00F862B9"/>
    <w:rsid w:val="00F95CDC"/>
    <w:rsid w:val="00F9648A"/>
    <w:rsid w:val="00FA05E2"/>
    <w:rsid w:val="00FA2EB2"/>
    <w:rsid w:val="00FA36AE"/>
    <w:rsid w:val="00FB0574"/>
    <w:rsid w:val="00FB3F97"/>
    <w:rsid w:val="00FB5818"/>
    <w:rsid w:val="00FB77A4"/>
    <w:rsid w:val="00FC6C23"/>
    <w:rsid w:val="00FD11EB"/>
    <w:rsid w:val="00FD2249"/>
    <w:rsid w:val="00FE3F0F"/>
    <w:rsid w:val="00FE494E"/>
    <w:rsid w:val="00FE5121"/>
    <w:rsid w:val="00FE69E9"/>
    <w:rsid w:val="00FE6F37"/>
    <w:rsid w:val="00FF2B05"/>
    <w:rsid w:val="00FF3AA1"/>
    <w:rsid w:val="00FF6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20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semiHidden="0" w:unhideWhenUsed="0" w:qFormat="1"/>
    <w:lsdException w:name="heading 8" w:locked="1" w:semiHidden="0" w:unhideWhenUsed="0" w:qFormat="1"/>
    <w:lsdException w:name="heading 9" w:locked="1" w:semiHidden="0" w:unhideWhenUsed="0" w:qFormat="1"/>
    <w:lsdException w:name="toc 1" w:locked="1" w:semiHidden="0" w:uiPriority="39" w:unhideWhenUsed="0"/>
    <w:lsdException w:name="toc 2" w:locked="1" w:semiHidden="0" w:uiPriority="39"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semiHidden="0" w:uiPriority="0" w:unhideWhenUsed="0" w:qFormat="1"/>
    <w:lsdException w:name="Title" w:locked="1" w:semiHidden="0" w:uiPriority="0" w:unhideWhenUsed="0" w:qFormat="1"/>
    <w:lsdException w:name="Default Paragraph Font" w:uiPriority="1"/>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CE3"/>
    <w:rPr>
      <w:rFonts w:ascii="Verdana" w:hAnsi="Verdana"/>
      <w:noProof/>
      <w:sz w:val="20"/>
      <w:szCs w:val="20"/>
    </w:rPr>
  </w:style>
  <w:style w:type="paragraph" w:styleId="Heading1">
    <w:name w:val="heading 1"/>
    <w:basedOn w:val="Normal"/>
    <w:next w:val="BodyText"/>
    <w:link w:val="Heading1Char"/>
    <w:uiPriority w:val="99"/>
    <w:qFormat/>
    <w:rsid w:val="00A92117"/>
    <w:pPr>
      <w:keepNext/>
      <w:keepLines/>
      <w:pageBreakBefore/>
      <w:numPr>
        <w:numId w:val="4"/>
      </w:numPr>
      <w:spacing w:before="300" w:after="150"/>
      <w:outlineLvl w:val="0"/>
    </w:pPr>
    <w:rPr>
      <w:b/>
      <w:caps/>
      <w:noProof w:val="0"/>
      <w:sz w:val="26"/>
      <w:lang w:val="en-GB"/>
    </w:rPr>
  </w:style>
  <w:style w:type="paragraph" w:styleId="Heading2">
    <w:name w:val="heading 2"/>
    <w:basedOn w:val="Heading1"/>
    <w:next w:val="BodyText"/>
    <w:link w:val="Heading2Char"/>
    <w:uiPriority w:val="99"/>
    <w:qFormat/>
    <w:rsid w:val="006970CE"/>
    <w:pPr>
      <w:pageBreakBefore w:val="0"/>
      <w:numPr>
        <w:ilvl w:val="1"/>
      </w:numPr>
      <w:outlineLvl w:val="1"/>
    </w:pPr>
    <w:rPr>
      <w:b w:val="0"/>
      <w:sz w:val="24"/>
    </w:rPr>
  </w:style>
  <w:style w:type="paragraph" w:styleId="Heading3">
    <w:name w:val="heading 3"/>
    <w:basedOn w:val="Heading2"/>
    <w:next w:val="BodyText"/>
    <w:link w:val="Heading3Char"/>
    <w:uiPriority w:val="99"/>
    <w:qFormat/>
    <w:rsid w:val="00317C72"/>
    <w:pPr>
      <w:numPr>
        <w:ilvl w:val="2"/>
      </w:numPr>
      <w:spacing w:before="200" w:after="100"/>
      <w:outlineLvl w:val="2"/>
    </w:pPr>
    <w:rPr>
      <w:caps w:val="0"/>
      <w:sz w:val="22"/>
    </w:rPr>
  </w:style>
  <w:style w:type="paragraph" w:styleId="Heading4">
    <w:name w:val="heading 4"/>
    <w:basedOn w:val="Heading3"/>
    <w:next w:val="BodyText"/>
    <w:link w:val="Heading4Char"/>
    <w:uiPriority w:val="99"/>
    <w:qFormat/>
    <w:rsid w:val="00A9755B"/>
    <w:pPr>
      <w:numPr>
        <w:ilvl w:val="3"/>
      </w:numPr>
      <w:outlineLvl w:val="3"/>
    </w:pPr>
  </w:style>
  <w:style w:type="paragraph" w:styleId="Heading5">
    <w:name w:val="heading 5"/>
    <w:basedOn w:val="Heading4"/>
    <w:next w:val="BodyText"/>
    <w:link w:val="Heading5Char"/>
    <w:uiPriority w:val="99"/>
    <w:qFormat/>
    <w:rsid w:val="00C734D9"/>
    <w:pPr>
      <w:numPr>
        <w:ilvl w:val="4"/>
      </w:numPr>
      <w:outlineLvl w:val="4"/>
    </w:pPr>
    <w:rPr>
      <w:caps/>
    </w:rPr>
  </w:style>
  <w:style w:type="paragraph" w:styleId="Heading6">
    <w:name w:val="heading 6"/>
    <w:basedOn w:val="Heading5"/>
    <w:next w:val="BodyText"/>
    <w:link w:val="Heading6Char"/>
    <w:uiPriority w:val="99"/>
    <w:qFormat/>
    <w:rsid w:val="00A9755B"/>
    <w:pPr>
      <w:numPr>
        <w:ilvl w:val="5"/>
      </w:numPr>
      <w:outlineLvl w:val="5"/>
    </w:pPr>
  </w:style>
  <w:style w:type="paragraph" w:styleId="Heading7">
    <w:name w:val="heading 7"/>
    <w:basedOn w:val="Heading6"/>
    <w:next w:val="BodyText"/>
    <w:link w:val="Heading7Char"/>
    <w:uiPriority w:val="99"/>
    <w:qFormat/>
    <w:rsid w:val="00A9755B"/>
    <w:pPr>
      <w:numPr>
        <w:ilvl w:val="6"/>
      </w:numPr>
      <w:outlineLvl w:val="6"/>
    </w:pPr>
  </w:style>
  <w:style w:type="paragraph" w:styleId="Heading8">
    <w:name w:val="heading 8"/>
    <w:basedOn w:val="Heading7"/>
    <w:next w:val="BodyText"/>
    <w:link w:val="Heading8Char"/>
    <w:uiPriority w:val="99"/>
    <w:qFormat/>
    <w:rsid w:val="00A9755B"/>
    <w:pPr>
      <w:numPr>
        <w:ilvl w:val="7"/>
      </w:numPr>
      <w:outlineLvl w:val="7"/>
    </w:pPr>
  </w:style>
  <w:style w:type="paragraph" w:styleId="Heading9">
    <w:name w:val="heading 9"/>
    <w:basedOn w:val="Heading8"/>
    <w:next w:val="BodyText"/>
    <w:link w:val="Heading9Char"/>
    <w:uiPriority w:val="99"/>
    <w:qFormat/>
    <w:rsid w:val="00A9755B"/>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D7B14"/>
    <w:rPr>
      <w:rFonts w:ascii="Verdana" w:hAnsi="Verdana"/>
      <w:b/>
      <w:caps/>
      <w:sz w:val="26"/>
      <w:szCs w:val="20"/>
      <w:lang w:val="en-GB"/>
    </w:rPr>
  </w:style>
  <w:style w:type="character" w:customStyle="1" w:styleId="Heading2Char">
    <w:name w:val="Heading 2 Char"/>
    <w:basedOn w:val="DefaultParagraphFont"/>
    <w:link w:val="Heading2"/>
    <w:uiPriority w:val="99"/>
    <w:locked/>
    <w:rsid w:val="006970CE"/>
    <w:rPr>
      <w:rFonts w:ascii="Verdana" w:hAnsi="Verdana"/>
      <w:caps/>
      <w:sz w:val="24"/>
      <w:szCs w:val="20"/>
      <w:lang w:val="en-GB"/>
    </w:rPr>
  </w:style>
  <w:style w:type="character" w:customStyle="1" w:styleId="Heading3Char">
    <w:name w:val="Heading 3 Char"/>
    <w:basedOn w:val="DefaultParagraphFont"/>
    <w:link w:val="Heading3"/>
    <w:uiPriority w:val="99"/>
    <w:rsid w:val="00317C72"/>
    <w:rPr>
      <w:rFonts w:ascii="Verdana" w:hAnsi="Verdana"/>
      <w:szCs w:val="20"/>
      <w:lang w:val="en-GB"/>
    </w:rPr>
  </w:style>
  <w:style w:type="character" w:customStyle="1" w:styleId="Heading4Char">
    <w:name w:val="Heading 4 Char"/>
    <w:basedOn w:val="DefaultParagraphFont"/>
    <w:link w:val="Heading4"/>
    <w:uiPriority w:val="99"/>
    <w:rsid w:val="00FD7B14"/>
    <w:rPr>
      <w:rFonts w:ascii="Verdana" w:hAnsi="Verdana"/>
      <w:szCs w:val="20"/>
      <w:lang w:val="en-GB"/>
    </w:rPr>
  </w:style>
  <w:style w:type="character" w:customStyle="1" w:styleId="Heading5Char">
    <w:name w:val="Heading 5 Char"/>
    <w:basedOn w:val="DefaultParagraphFont"/>
    <w:link w:val="Heading5"/>
    <w:uiPriority w:val="99"/>
    <w:rsid w:val="00C734D9"/>
    <w:rPr>
      <w:rFonts w:ascii="Verdana" w:hAnsi="Verdana"/>
      <w:caps/>
      <w:szCs w:val="20"/>
      <w:lang w:val="en-GB"/>
    </w:rPr>
  </w:style>
  <w:style w:type="character" w:customStyle="1" w:styleId="Heading6Char">
    <w:name w:val="Heading 6 Char"/>
    <w:basedOn w:val="DefaultParagraphFont"/>
    <w:link w:val="Heading6"/>
    <w:uiPriority w:val="99"/>
    <w:rsid w:val="00FD7B14"/>
    <w:rPr>
      <w:rFonts w:ascii="Verdana" w:hAnsi="Verdana"/>
      <w:caps/>
      <w:szCs w:val="20"/>
      <w:lang w:val="en-GB"/>
    </w:rPr>
  </w:style>
  <w:style w:type="character" w:customStyle="1" w:styleId="Heading7Char">
    <w:name w:val="Heading 7 Char"/>
    <w:basedOn w:val="DefaultParagraphFont"/>
    <w:link w:val="Heading7"/>
    <w:uiPriority w:val="99"/>
    <w:rsid w:val="00FD7B14"/>
    <w:rPr>
      <w:rFonts w:ascii="Verdana" w:hAnsi="Verdana"/>
      <w:caps/>
      <w:szCs w:val="20"/>
      <w:lang w:val="en-GB"/>
    </w:rPr>
  </w:style>
  <w:style w:type="character" w:customStyle="1" w:styleId="Heading8Char">
    <w:name w:val="Heading 8 Char"/>
    <w:basedOn w:val="DefaultParagraphFont"/>
    <w:link w:val="Heading8"/>
    <w:uiPriority w:val="99"/>
    <w:rsid w:val="00FD7B14"/>
    <w:rPr>
      <w:rFonts w:ascii="Verdana" w:hAnsi="Verdana"/>
      <w:caps/>
      <w:szCs w:val="20"/>
      <w:lang w:val="en-GB"/>
    </w:rPr>
  </w:style>
  <w:style w:type="character" w:customStyle="1" w:styleId="Heading9Char">
    <w:name w:val="Heading 9 Char"/>
    <w:basedOn w:val="DefaultParagraphFont"/>
    <w:link w:val="Heading9"/>
    <w:uiPriority w:val="99"/>
    <w:rsid w:val="00FD7B14"/>
    <w:rPr>
      <w:rFonts w:ascii="Verdana" w:hAnsi="Verdana"/>
      <w:caps/>
      <w:szCs w:val="20"/>
      <w:lang w:val="en-GB"/>
    </w:rPr>
  </w:style>
  <w:style w:type="paragraph" w:styleId="BodyText">
    <w:name w:val="Body Text"/>
    <w:basedOn w:val="Normal"/>
    <w:link w:val="BodyTextChar"/>
    <w:uiPriority w:val="99"/>
    <w:rsid w:val="00906CE3"/>
    <w:pPr>
      <w:spacing w:before="120" w:after="120"/>
      <w:ind w:left="851"/>
      <w:jc w:val="both"/>
    </w:pPr>
    <w:rPr>
      <w:noProof w:val="0"/>
      <w:lang w:val="en-GB"/>
    </w:rPr>
  </w:style>
  <w:style w:type="character" w:customStyle="1" w:styleId="BodyTextChar">
    <w:name w:val="Body Text Char"/>
    <w:basedOn w:val="DefaultParagraphFont"/>
    <w:link w:val="BodyText"/>
    <w:uiPriority w:val="99"/>
    <w:locked/>
    <w:rsid w:val="00906CE3"/>
    <w:rPr>
      <w:rFonts w:ascii="Verdana" w:hAnsi="Verdana"/>
      <w:sz w:val="20"/>
      <w:szCs w:val="20"/>
      <w:lang w:val="en-GB"/>
    </w:rPr>
  </w:style>
  <w:style w:type="paragraph" w:customStyle="1" w:styleId="BodyList">
    <w:name w:val="Body List •"/>
    <w:basedOn w:val="BodyText"/>
    <w:uiPriority w:val="99"/>
    <w:rsid w:val="00A9755B"/>
    <w:pPr>
      <w:numPr>
        <w:numId w:val="1"/>
      </w:numPr>
      <w:tabs>
        <w:tab w:val="clear" w:pos="360"/>
      </w:tabs>
      <w:ind w:left="1134" w:hanging="283"/>
    </w:pPr>
  </w:style>
  <w:style w:type="paragraph" w:customStyle="1" w:styleId="BodyList-">
    <w:name w:val="Body List -"/>
    <w:basedOn w:val="BodyList"/>
    <w:uiPriority w:val="99"/>
    <w:rsid w:val="00A9755B"/>
    <w:pPr>
      <w:numPr>
        <w:numId w:val="2"/>
      </w:numPr>
      <w:tabs>
        <w:tab w:val="clear" w:pos="360"/>
      </w:tabs>
      <w:ind w:left="1276"/>
    </w:pPr>
  </w:style>
  <w:style w:type="paragraph" w:customStyle="1" w:styleId="BodyRef">
    <w:name w:val="Body Ref."/>
    <w:basedOn w:val="BodyText"/>
    <w:uiPriority w:val="99"/>
    <w:rsid w:val="00A9755B"/>
    <w:pPr>
      <w:spacing w:before="25"/>
      <w:ind w:left="3686" w:hanging="2835"/>
    </w:pPr>
  </w:style>
  <w:style w:type="paragraph" w:styleId="Caption">
    <w:name w:val="caption"/>
    <w:basedOn w:val="BodyText"/>
    <w:next w:val="Normal"/>
    <w:qFormat/>
    <w:rsid w:val="008B2B15"/>
    <w:pPr>
      <w:keepNext/>
      <w:numPr>
        <w:ilvl w:val="12"/>
      </w:numPr>
      <w:spacing w:after="300"/>
      <w:ind w:left="851"/>
      <w:jc w:val="center"/>
    </w:pPr>
  </w:style>
  <w:style w:type="character" w:styleId="Hyperlink">
    <w:name w:val="Hyperlink"/>
    <w:basedOn w:val="DefaultParagraphFont"/>
    <w:uiPriority w:val="99"/>
    <w:rsid w:val="00A9755B"/>
    <w:rPr>
      <w:rFonts w:cs="Times New Roman"/>
      <w:color w:val="0000FF"/>
      <w:u w:val="single"/>
    </w:rPr>
  </w:style>
  <w:style w:type="paragraph" w:customStyle="1" w:styleId="TableBody">
    <w:name w:val="Table Body"/>
    <w:basedOn w:val="Normal"/>
    <w:uiPriority w:val="99"/>
    <w:rsid w:val="00A9755B"/>
    <w:pPr>
      <w:spacing w:before="50" w:after="50"/>
      <w:ind w:left="71" w:right="71"/>
      <w:jc w:val="center"/>
    </w:pPr>
    <w:rPr>
      <w:noProof w:val="0"/>
      <w:lang w:val="en-GB"/>
    </w:rPr>
  </w:style>
  <w:style w:type="paragraph" w:customStyle="1" w:styleId="Changes1">
    <w:name w:val="Changes1"/>
    <w:basedOn w:val="TableBody"/>
    <w:uiPriority w:val="99"/>
    <w:rsid w:val="00A9755B"/>
    <w:pPr>
      <w:spacing w:after="100"/>
      <w:ind w:left="-142" w:right="-142"/>
    </w:pPr>
    <w:rPr>
      <w:sz w:val="18"/>
    </w:rPr>
  </w:style>
  <w:style w:type="paragraph" w:customStyle="1" w:styleId="Changes2">
    <w:name w:val="Changes2"/>
    <w:basedOn w:val="Changes1"/>
    <w:uiPriority w:val="99"/>
    <w:rsid w:val="00A9755B"/>
    <w:pPr>
      <w:ind w:left="-1" w:right="1"/>
      <w:jc w:val="left"/>
    </w:pPr>
  </w:style>
  <w:style w:type="paragraph" w:customStyle="1" w:styleId="Figure">
    <w:name w:val="Figure"/>
    <w:basedOn w:val="BodyText"/>
    <w:next w:val="Caption"/>
    <w:uiPriority w:val="99"/>
    <w:rsid w:val="00A9755B"/>
    <w:pPr>
      <w:keepNext/>
      <w:keepLines/>
      <w:spacing w:before="300" w:after="0"/>
      <w:jc w:val="center"/>
    </w:pPr>
  </w:style>
  <w:style w:type="paragraph" w:styleId="Footer">
    <w:name w:val="footer"/>
    <w:basedOn w:val="Normal"/>
    <w:link w:val="FooterChar"/>
    <w:uiPriority w:val="99"/>
    <w:rsid w:val="00A9755B"/>
    <w:pPr>
      <w:tabs>
        <w:tab w:val="center" w:pos="4320"/>
        <w:tab w:val="right" w:pos="8640"/>
      </w:tabs>
    </w:pPr>
  </w:style>
  <w:style w:type="character" w:customStyle="1" w:styleId="FooterChar">
    <w:name w:val="Footer Char"/>
    <w:basedOn w:val="DefaultParagraphFont"/>
    <w:link w:val="Footer"/>
    <w:uiPriority w:val="99"/>
    <w:semiHidden/>
    <w:rsid w:val="00FD7B14"/>
    <w:rPr>
      <w:rFonts w:ascii="Verdana" w:hAnsi="Verdana"/>
      <w:noProof/>
      <w:sz w:val="20"/>
      <w:szCs w:val="20"/>
    </w:rPr>
  </w:style>
  <w:style w:type="paragraph" w:customStyle="1" w:styleId="FPDoc">
    <w:name w:val="FP Doc"/>
    <w:basedOn w:val="Normal"/>
    <w:uiPriority w:val="99"/>
    <w:rsid w:val="00A9755B"/>
    <w:pPr>
      <w:jc w:val="center"/>
    </w:pPr>
    <w:rPr>
      <w:b/>
      <w:sz w:val="30"/>
    </w:rPr>
  </w:style>
  <w:style w:type="paragraph" w:customStyle="1" w:styleId="TableHeader">
    <w:name w:val="Table Header"/>
    <w:basedOn w:val="Normal"/>
    <w:uiPriority w:val="99"/>
    <w:rsid w:val="00A9755B"/>
    <w:pPr>
      <w:spacing w:before="50" w:after="50"/>
      <w:jc w:val="center"/>
    </w:pPr>
    <w:rPr>
      <w:b/>
      <w:i/>
      <w:noProof w:val="0"/>
      <w:lang w:val="en-GB"/>
    </w:rPr>
  </w:style>
  <w:style w:type="paragraph" w:customStyle="1" w:styleId="FPHeading">
    <w:name w:val="FP Heading"/>
    <w:basedOn w:val="TableHeader"/>
    <w:uiPriority w:val="99"/>
    <w:rsid w:val="00A9755B"/>
  </w:style>
  <w:style w:type="paragraph" w:styleId="BodyText2">
    <w:name w:val="Body Text 2"/>
    <w:basedOn w:val="Normal"/>
    <w:link w:val="BodyText2Char"/>
    <w:uiPriority w:val="99"/>
    <w:rsid w:val="00A9755B"/>
    <w:pPr>
      <w:jc w:val="center"/>
    </w:pPr>
  </w:style>
  <w:style w:type="character" w:customStyle="1" w:styleId="BodyText2Char">
    <w:name w:val="Body Text 2 Char"/>
    <w:basedOn w:val="DefaultParagraphFont"/>
    <w:link w:val="BodyText2"/>
    <w:uiPriority w:val="99"/>
    <w:semiHidden/>
    <w:rsid w:val="00FD7B14"/>
    <w:rPr>
      <w:rFonts w:ascii="Verdana" w:hAnsi="Verdana"/>
      <w:noProof/>
      <w:sz w:val="20"/>
      <w:szCs w:val="20"/>
    </w:rPr>
  </w:style>
  <w:style w:type="paragraph" w:customStyle="1" w:styleId="FPText">
    <w:name w:val="FP Text"/>
    <w:basedOn w:val="Normal"/>
    <w:uiPriority w:val="99"/>
    <w:rsid w:val="00A9755B"/>
    <w:pPr>
      <w:ind w:left="568" w:right="425"/>
      <w:jc w:val="both"/>
    </w:pPr>
    <w:rPr>
      <w:noProof w:val="0"/>
      <w:lang w:val="en-GB"/>
    </w:rPr>
  </w:style>
  <w:style w:type="paragraph" w:customStyle="1" w:styleId="FPList">
    <w:name w:val="FP List"/>
    <w:basedOn w:val="FPText"/>
    <w:uiPriority w:val="99"/>
    <w:rsid w:val="00A9755B"/>
    <w:pPr>
      <w:numPr>
        <w:numId w:val="3"/>
      </w:numPr>
      <w:tabs>
        <w:tab w:val="clear" w:pos="360"/>
        <w:tab w:val="left" w:pos="851"/>
      </w:tabs>
      <w:spacing w:before="50"/>
      <w:ind w:left="851"/>
      <w:jc w:val="left"/>
    </w:pPr>
  </w:style>
  <w:style w:type="paragraph" w:customStyle="1" w:styleId="FPNames">
    <w:name w:val="FP Names"/>
    <w:basedOn w:val="Normal"/>
    <w:uiPriority w:val="99"/>
    <w:rsid w:val="00A9755B"/>
    <w:pPr>
      <w:jc w:val="center"/>
    </w:pPr>
    <w:rPr>
      <w:b/>
      <w:sz w:val="22"/>
    </w:rPr>
  </w:style>
  <w:style w:type="paragraph" w:customStyle="1" w:styleId="FPTitle">
    <w:name w:val="FP Title"/>
    <w:basedOn w:val="Normal"/>
    <w:uiPriority w:val="99"/>
    <w:rsid w:val="00A9755B"/>
    <w:pPr>
      <w:jc w:val="center"/>
    </w:pPr>
    <w:rPr>
      <w:b/>
      <w:caps/>
      <w:sz w:val="40"/>
    </w:rPr>
  </w:style>
  <w:style w:type="paragraph" w:styleId="Header">
    <w:name w:val="header"/>
    <w:basedOn w:val="Normal"/>
    <w:link w:val="HeaderChar"/>
    <w:uiPriority w:val="99"/>
    <w:rsid w:val="00A9755B"/>
  </w:style>
  <w:style w:type="character" w:customStyle="1" w:styleId="HeaderChar">
    <w:name w:val="Header Char"/>
    <w:basedOn w:val="DefaultParagraphFont"/>
    <w:link w:val="Header"/>
    <w:uiPriority w:val="99"/>
    <w:semiHidden/>
    <w:rsid w:val="00FD7B14"/>
    <w:rPr>
      <w:rFonts w:ascii="Verdana" w:hAnsi="Verdana"/>
      <w:noProof/>
      <w:sz w:val="20"/>
      <w:szCs w:val="20"/>
    </w:rPr>
  </w:style>
  <w:style w:type="paragraph" w:customStyle="1" w:styleId="Header1">
    <w:name w:val="Header1"/>
    <w:basedOn w:val="Header"/>
    <w:uiPriority w:val="99"/>
    <w:rsid w:val="00A9755B"/>
    <w:pPr>
      <w:jc w:val="center"/>
    </w:pPr>
    <w:rPr>
      <w:i/>
      <w:sz w:val="14"/>
    </w:rPr>
  </w:style>
  <w:style w:type="paragraph" w:customStyle="1" w:styleId="Header2">
    <w:name w:val="Header2"/>
    <w:basedOn w:val="Header"/>
    <w:uiPriority w:val="99"/>
    <w:rsid w:val="00A9755B"/>
    <w:pPr>
      <w:jc w:val="center"/>
    </w:pPr>
    <w:rPr>
      <w:b/>
      <w:sz w:val="22"/>
    </w:rPr>
  </w:style>
  <w:style w:type="paragraph" w:styleId="TOC1">
    <w:name w:val="toc 1"/>
    <w:basedOn w:val="Normal"/>
    <w:next w:val="Normal"/>
    <w:autoRedefine/>
    <w:uiPriority w:val="39"/>
    <w:rsid w:val="00F27BD4"/>
    <w:pPr>
      <w:tabs>
        <w:tab w:val="left" w:pos="851"/>
        <w:tab w:val="right" w:leader="dot" w:pos="9638"/>
      </w:tabs>
      <w:spacing w:before="100"/>
    </w:pPr>
    <w:rPr>
      <w:b/>
      <w:caps/>
    </w:rPr>
  </w:style>
  <w:style w:type="paragraph" w:styleId="TOC2">
    <w:name w:val="toc 2"/>
    <w:basedOn w:val="Normal"/>
    <w:next w:val="Normal"/>
    <w:autoRedefine/>
    <w:uiPriority w:val="39"/>
    <w:rsid w:val="00F27BD4"/>
    <w:pPr>
      <w:tabs>
        <w:tab w:val="left" w:pos="851"/>
        <w:tab w:val="right" w:leader="dot" w:pos="9638"/>
      </w:tabs>
      <w:spacing w:before="50"/>
    </w:pPr>
    <w:rPr>
      <w:caps/>
    </w:rPr>
  </w:style>
  <w:style w:type="paragraph" w:styleId="TOC3">
    <w:name w:val="toc 3"/>
    <w:basedOn w:val="Normal"/>
    <w:next w:val="Normal"/>
    <w:autoRedefine/>
    <w:uiPriority w:val="99"/>
    <w:semiHidden/>
    <w:rsid w:val="00A9755B"/>
    <w:pPr>
      <w:tabs>
        <w:tab w:val="right" w:leader="dot" w:pos="9638"/>
      </w:tabs>
      <w:spacing w:before="25"/>
    </w:pPr>
    <w:rPr>
      <w:caps/>
    </w:rPr>
  </w:style>
  <w:style w:type="paragraph" w:customStyle="1" w:styleId="Heading0">
    <w:name w:val="Heading 0"/>
    <w:basedOn w:val="TableHeader"/>
    <w:uiPriority w:val="99"/>
    <w:rsid w:val="00A9755B"/>
    <w:rPr>
      <w:sz w:val="24"/>
    </w:rPr>
  </w:style>
  <w:style w:type="paragraph" w:styleId="TOC4">
    <w:name w:val="toc 4"/>
    <w:basedOn w:val="Normal"/>
    <w:next w:val="Normal"/>
    <w:autoRedefine/>
    <w:uiPriority w:val="99"/>
    <w:semiHidden/>
    <w:rsid w:val="00A9755B"/>
    <w:pPr>
      <w:ind w:left="600"/>
    </w:pPr>
  </w:style>
  <w:style w:type="paragraph" w:styleId="TOC5">
    <w:name w:val="toc 5"/>
    <w:basedOn w:val="Normal"/>
    <w:next w:val="Normal"/>
    <w:autoRedefine/>
    <w:uiPriority w:val="99"/>
    <w:semiHidden/>
    <w:rsid w:val="00A9755B"/>
    <w:pPr>
      <w:ind w:left="800"/>
    </w:pPr>
  </w:style>
  <w:style w:type="paragraph" w:styleId="TOC6">
    <w:name w:val="toc 6"/>
    <w:basedOn w:val="Normal"/>
    <w:next w:val="Normal"/>
    <w:autoRedefine/>
    <w:uiPriority w:val="99"/>
    <w:semiHidden/>
    <w:rsid w:val="00A9755B"/>
    <w:pPr>
      <w:ind w:left="1000"/>
    </w:pPr>
  </w:style>
  <w:style w:type="paragraph" w:styleId="TOC7">
    <w:name w:val="toc 7"/>
    <w:basedOn w:val="Normal"/>
    <w:next w:val="Normal"/>
    <w:autoRedefine/>
    <w:uiPriority w:val="99"/>
    <w:semiHidden/>
    <w:rsid w:val="00A9755B"/>
    <w:pPr>
      <w:ind w:left="1200"/>
    </w:pPr>
  </w:style>
  <w:style w:type="paragraph" w:styleId="TOC8">
    <w:name w:val="toc 8"/>
    <w:basedOn w:val="Normal"/>
    <w:next w:val="Normal"/>
    <w:autoRedefine/>
    <w:uiPriority w:val="99"/>
    <w:semiHidden/>
    <w:rsid w:val="00A9755B"/>
    <w:pPr>
      <w:ind w:left="1400"/>
    </w:pPr>
  </w:style>
  <w:style w:type="paragraph" w:styleId="TOC9">
    <w:name w:val="toc 9"/>
    <w:basedOn w:val="Normal"/>
    <w:next w:val="Normal"/>
    <w:autoRedefine/>
    <w:uiPriority w:val="99"/>
    <w:semiHidden/>
    <w:rsid w:val="00A9755B"/>
    <w:pPr>
      <w:ind w:left="1600"/>
    </w:pPr>
  </w:style>
  <w:style w:type="paragraph" w:customStyle="1" w:styleId="BodyList123">
    <w:name w:val="Body List 123"/>
    <w:basedOn w:val="BodyText"/>
    <w:uiPriority w:val="99"/>
    <w:rsid w:val="00A9755B"/>
    <w:pPr>
      <w:numPr>
        <w:numId w:val="5"/>
      </w:numPr>
      <w:tabs>
        <w:tab w:val="num" w:pos="1276"/>
      </w:tabs>
      <w:ind w:left="1276" w:hanging="425"/>
    </w:pPr>
  </w:style>
  <w:style w:type="paragraph" w:styleId="HTMLPreformatted">
    <w:name w:val="HTML Preformatted"/>
    <w:basedOn w:val="Normal"/>
    <w:link w:val="HTMLPreformattedChar"/>
    <w:uiPriority w:val="99"/>
    <w:rsid w:val="006B3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val="0"/>
    </w:rPr>
  </w:style>
  <w:style w:type="character" w:customStyle="1" w:styleId="HTMLPreformattedChar">
    <w:name w:val="HTML Preformatted Char"/>
    <w:basedOn w:val="DefaultParagraphFont"/>
    <w:link w:val="HTMLPreformatted"/>
    <w:uiPriority w:val="99"/>
    <w:semiHidden/>
    <w:rsid w:val="00FD7B14"/>
    <w:rPr>
      <w:rFonts w:ascii="Courier New" w:hAnsi="Courier New" w:cs="Courier New"/>
      <w:noProof/>
      <w:sz w:val="20"/>
      <w:szCs w:val="20"/>
    </w:rPr>
  </w:style>
  <w:style w:type="character" w:styleId="FollowedHyperlink">
    <w:name w:val="FollowedHyperlink"/>
    <w:basedOn w:val="DefaultParagraphFont"/>
    <w:uiPriority w:val="99"/>
    <w:rsid w:val="00A94797"/>
    <w:rPr>
      <w:rFonts w:cs="Times New Roman"/>
      <w:color w:val="800080"/>
      <w:u w:val="single"/>
    </w:rPr>
  </w:style>
  <w:style w:type="paragraph" w:customStyle="1" w:styleId="Paragraph">
    <w:name w:val="Paragraph"/>
    <w:basedOn w:val="Normal"/>
    <w:uiPriority w:val="99"/>
    <w:rsid w:val="00C00246"/>
    <w:pPr>
      <w:spacing w:after="160"/>
      <w:ind w:left="567" w:right="108"/>
      <w:jc w:val="both"/>
    </w:pPr>
    <w:rPr>
      <w:rFonts w:ascii="Times New Roman" w:hAnsi="Times New Roman"/>
      <w:noProof w:val="0"/>
      <w:sz w:val="24"/>
      <w:lang w:val="en-GB"/>
    </w:rPr>
  </w:style>
  <w:style w:type="table" w:styleId="TableGrid">
    <w:name w:val="Table Grid"/>
    <w:basedOn w:val="TableNormal"/>
    <w:uiPriority w:val="99"/>
    <w:rsid w:val="00FA36AE"/>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30047F"/>
    <w:rPr>
      <w:rFonts w:ascii="Tahoma" w:hAnsi="Tahoma" w:cs="Tahoma"/>
      <w:sz w:val="16"/>
      <w:szCs w:val="16"/>
    </w:rPr>
  </w:style>
  <w:style w:type="character" w:customStyle="1" w:styleId="BalloonTextChar">
    <w:name w:val="Balloon Text Char"/>
    <w:basedOn w:val="DefaultParagraphFont"/>
    <w:link w:val="BalloonText"/>
    <w:uiPriority w:val="99"/>
    <w:semiHidden/>
    <w:rsid w:val="00FD7B14"/>
    <w:rPr>
      <w:noProof/>
      <w:sz w:val="0"/>
      <w:szCs w:val="0"/>
    </w:rPr>
  </w:style>
  <w:style w:type="paragraph" w:styleId="DocumentMap">
    <w:name w:val="Document Map"/>
    <w:basedOn w:val="Normal"/>
    <w:link w:val="DocumentMapChar"/>
    <w:uiPriority w:val="99"/>
    <w:semiHidden/>
    <w:rsid w:val="00C85ADD"/>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FD7B14"/>
    <w:rPr>
      <w:noProof/>
      <w:sz w:val="0"/>
      <w:szCs w:val="0"/>
    </w:rPr>
  </w:style>
  <w:style w:type="paragraph" w:styleId="PlainText">
    <w:name w:val="Plain Text"/>
    <w:basedOn w:val="Normal"/>
    <w:link w:val="PlainTextChar"/>
    <w:uiPriority w:val="99"/>
    <w:rsid w:val="002116BA"/>
    <w:rPr>
      <w:rFonts w:ascii="Consolas" w:hAnsi="Consolas"/>
      <w:noProof w:val="0"/>
      <w:sz w:val="21"/>
      <w:szCs w:val="21"/>
    </w:rPr>
  </w:style>
  <w:style w:type="character" w:customStyle="1" w:styleId="PlainTextChar">
    <w:name w:val="Plain Text Char"/>
    <w:basedOn w:val="DefaultParagraphFont"/>
    <w:link w:val="PlainText"/>
    <w:uiPriority w:val="99"/>
    <w:locked/>
    <w:rsid w:val="002116BA"/>
    <w:rPr>
      <w:rFonts w:ascii="Consolas" w:eastAsia="Times New Roman" w:hAnsi="Consolas" w:cs="Times New Roman"/>
      <w:sz w:val="21"/>
      <w:szCs w:val="21"/>
    </w:rPr>
  </w:style>
  <w:style w:type="table" w:styleId="MediumGrid3-Accent5">
    <w:name w:val="Medium Grid 3 Accent 5"/>
    <w:basedOn w:val="TableNormal"/>
    <w:uiPriority w:val="69"/>
    <w:rsid w:val="00C4510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ListParagraph">
    <w:name w:val="List Paragraph"/>
    <w:basedOn w:val="Normal"/>
    <w:uiPriority w:val="34"/>
    <w:qFormat/>
    <w:rsid w:val="00560A8D"/>
    <w:pPr>
      <w:spacing w:after="200" w:line="276" w:lineRule="auto"/>
      <w:ind w:left="720"/>
      <w:contextualSpacing/>
    </w:pPr>
    <w:rPr>
      <w:rFonts w:asciiTheme="minorHAnsi" w:eastAsiaTheme="minorHAnsi" w:hAnsiTheme="minorHAnsi" w:cstheme="minorBidi"/>
      <w:noProof w:val="0"/>
      <w:sz w:val="22"/>
      <w:szCs w:val="22"/>
    </w:rPr>
  </w:style>
  <w:style w:type="table" w:styleId="MediumGrid2-Accent5">
    <w:name w:val="Medium Grid 2 Accent 5"/>
    <w:basedOn w:val="TableNormal"/>
    <w:uiPriority w:val="68"/>
    <w:rsid w:val="00B47B5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B47B5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LightList-Accent2">
    <w:name w:val="Light List Accent 2"/>
    <w:basedOn w:val="TableNormal"/>
    <w:uiPriority w:val="61"/>
    <w:rsid w:val="00AD5857"/>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3">
    <w:name w:val="Medium Grid 3 Accent 3"/>
    <w:basedOn w:val="TableNormal"/>
    <w:uiPriority w:val="69"/>
    <w:rsid w:val="00F0697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6">
    <w:name w:val="Medium Grid 3 Accent 6"/>
    <w:basedOn w:val="TableNormal"/>
    <w:uiPriority w:val="69"/>
    <w:rsid w:val="00F0697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Bibliography">
    <w:name w:val="Bibliography"/>
    <w:basedOn w:val="Normal"/>
    <w:next w:val="Normal"/>
    <w:uiPriority w:val="37"/>
    <w:unhideWhenUsed/>
    <w:rsid w:val="00DA36C1"/>
  </w:style>
  <w:style w:type="paragraph" w:styleId="NormalWeb">
    <w:name w:val="Normal (Web)"/>
    <w:basedOn w:val="Normal"/>
    <w:uiPriority w:val="99"/>
    <w:unhideWhenUsed/>
    <w:rsid w:val="000300C8"/>
    <w:pPr>
      <w:spacing w:before="100" w:beforeAutospacing="1" w:after="100" w:afterAutospacing="1"/>
    </w:pPr>
    <w:rPr>
      <w:rFonts w:ascii="Times New Roman" w:eastAsiaTheme="minorEastAsia" w:hAnsi="Times New Roman"/>
      <w:noProof w:val="0"/>
      <w:sz w:val="24"/>
      <w:szCs w:val="24"/>
      <w:lang w:val="en-GB" w:eastAsia="en-GB"/>
    </w:rPr>
  </w:style>
  <w:style w:type="character" w:customStyle="1" w:styleId="hps">
    <w:name w:val="hps"/>
    <w:basedOn w:val="DefaultParagraphFont"/>
    <w:rsid w:val="002E28DC"/>
  </w:style>
  <w:style w:type="character" w:customStyle="1" w:styleId="apple-style-span">
    <w:name w:val="apple-style-span"/>
    <w:basedOn w:val="DefaultParagraphFont"/>
    <w:rsid w:val="00121E75"/>
  </w:style>
  <w:style w:type="character" w:customStyle="1" w:styleId="apple-converted-space">
    <w:name w:val="apple-converted-space"/>
    <w:basedOn w:val="DefaultParagraphFont"/>
    <w:rsid w:val="00121E75"/>
  </w:style>
  <w:style w:type="character" w:styleId="PlaceholderText">
    <w:name w:val="Placeholder Text"/>
    <w:basedOn w:val="DefaultParagraphFont"/>
    <w:uiPriority w:val="99"/>
    <w:semiHidden/>
    <w:rsid w:val="00F26B2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semiHidden="0" w:unhideWhenUsed="0" w:qFormat="1"/>
    <w:lsdException w:name="heading 8" w:locked="1" w:semiHidden="0" w:unhideWhenUsed="0" w:qFormat="1"/>
    <w:lsdException w:name="heading 9" w:locked="1" w:semiHidden="0" w:unhideWhenUsed="0" w:qFormat="1"/>
    <w:lsdException w:name="toc 1" w:locked="1" w:semiHidden="0" w:uiPriority="39" w:unhideWhenUsed="0"/>
    <w:lsdException w:name="toc 2" w:locked="1" w:semiHidden="0" w:uiPriority="39"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semiHidden="0" w:uiPriority="0" w:unhideWhenUsed="0" w:qFormat="1"/>
    <w:lsdException w:name="Title" w:locked="1" w:semiHidden="0" w:uiPriority="0" w:unhideWhenUsed="0" w:qFormat="1"/>
    <w:lsdException w:name="Default Paragraph Font" w:uiPriority="1"/>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CE3"/>
    <w:rPr>
      <w:rFonts w:ascii="Verdana" w:hAnsi="Verdana"/>
      <w:noProof/>
      <w:sz w:val="20"/>
      <w:szCs w:val="20"/>
    </w:rPr>
  </w:style>
  <w:style w:type="paragraph" w:styleId="Heading1">
    <w:name w:val="heading 1"/>
    <w:basedOn w:val="Normal"/>
    <w:next w:val="BodyText"/>
    <w:link w:val="Heading1Char"/>
    <w:uiPriority w:val="99"/>
    <w:qFormat/>
    <w:rsid w:val="00A92117"/>
    <w:pPr>
      <w:keepNext/>
      <w:keepLines/>
      <w:pageBreakBefore/>
      <w:numPr>
        <w:numId w:val="4"/>
      </w:numPr>
      <w:spacing w:before="300" w:after="150"/>
      <w:outlineLvl w:val="0"/>
    </w:pPr>
    <w:rPr>
      <w:b/>
      <w:caps/>
      <w:noProof w:val="0"/>
      <w:sz w:val="26"/>
      <w:lang w:val="en-GB"/>
    </w:rPr>
  </w:style>
  <w:style w:type="paragraph" w:styleId="Heading2">
    <w:name w:val="heading 2"/>
    <w:basedOn w:val="Heading1"/>
    <w:next w:val="BodyText"/>
    <w:link w:val="Heading2Char"/>
    <w:uiPriority w:val="99"/>
    <w:qFormat/>
    <w:rsid w:val="006970CE"/>
    <w:pPr>
      <w:pageBreakBefore w:val="0"/>
      <w:numPr>
        <w:ilvl w:val="1"/>
      </w:numPr>
      <w:outlineLvl w:val="1"/>
    </w:pPr>
    <w:rPr>
      <w:b w:val="0"/>
      <w:sz w:val="24"/>
    </w:rPr>
  </w:style>
  <w:style w:type="paragraph" w:styleId="Heading3">
    <w:name w:val="heading 3"/>
    <w:basedOn w:val="Heading2"/>
    <w:next w:val="BodyText"/>
    <w:link w:val="Heading3Char"/>
    <w:uiPriority w:val="99"/>
    <w:qFormat/>
    <w:rsid w:val="00317C72"/>
    <w:pPr>
      <w:numPr>
        <w:ilvl w:val="2"/>
      </w:numPr>
      <w:spacing w:before="200" w:after="100"/>
      <w:outlineLvl w:val="2"/>
    </w:pPr>
    <w:rPr>
      <w:caps w:val="0"/>
      <w:sz w:val="22"/>
    </w:rPr>
  </w:style>
  <w:style w:type="paragraph" w:styleId="Heading4">
    <w:name w:val="heading 4"/>
    <w:basedOn w:val="Heading3"/>
    <w:next w:val="BodyText"/>
    <w:link w:val="Heading4Char"/>
    <w:uiPriority w:val="99"/>
    <w:qFormat/>
    <w:rsid w:val="00A9755B"/>
    <w:pPr>
      <w:numPr>
        <w:ilvl w:val="3"/>
      </w:numPr>
      <w:outlineLvl w:val="3"/>
    </w:pPr>
  </w:style>
  <w:style w:type="paragraph" w:styleId="Heading5">
    <w:name w:val="heading 5"/>
    <w:basedOn w:val="Heading4"/>
    <w:next w:val="BodyText"/>
    <w:link w:val="Heading5Char"/>
    <w:uiPriority w:val="99"/>
    <w:qFormat/>
    <w:rsid w:val="00C734D9"/>
    <w:pPr>
      <w:numPr>
        <w:ilvl w:val="4"/>
      </w:numPr>
      <w:outlineLvl w:val="4"/>
    </w:pPr>
    <w:rPr>
      <w:caps/>
    </w:rPr>
  </w:style>
  <w:style w:type="paragraph" w:styleId="Heading6">
    <w:name w:val="heading 6"/>
    <w:basedOn w:val="Heading5"/>
    <w:next w:val="BodyText"/>
    <w:link w:val="Heading6Char"/>
    <w:uiPriority w:val="99"/>
    <w:qFormat/>
    <w:rsid w:val="00A9755B"/>
    <w:pPr>
      <w:numPr>
        <w:ilvl w:val="5"/>
      </w:numPr>
      <w:outlineLvl w:val="5"/>
    </w:pPr>
  </w:style>
  <w:style w:type="paragraph" w:styleId="Heading7">
    <w:name w:val="heading 7"/>
    <w:basedOn w:val="Heading6"/>
    <w:next w:val="BodyText"/>
    <w:link w:val="Heading7Char"/>
    <w:uiPriority w:val="99"/>
    <w:qFormat/>
    <w:rsid w:val="00A9755B"/>
    <w:pPr>
      <w:numPr>
        <w:ilvl w:val="6"/>
      </w:numPr>
      <w:outlineLvl w:val="6"/>
    </w:pPr>
  </w:style>
  <w:style w:type="paragraph" w:styleId="Heading8">
    <w:name w:val="heading 8"/>
    <w:basedOn w:val="Heading7"/>
    <w:next w:val="BodyText"/>
    <w:link w:val="Heading8Char"/>
    <w:uiPriority w:val="99"/>
    <w:qFormat/>
    <w:rsid w:val="00A9755B"/>
    <w:pPr>
      <w:numPr>
        <w:ilvl w:val="7"/>
      </w:numPr>
      <w:outlineLvl w:val="7"/>
    </w:pPr>
  </w:style>
  <w:style w:type="paragraph" w:styleId="Heading9">
    <w:name w:val="heading 9"/>
    <w:basedOn w:val="Heading8"/>
    <w:next w:val="BodyText"/>
    <w:link w:val="Heading9Char"/>
    <w:uiPriority w:val="99"/>
    <w:qFormat/>
    <w:rsid w:val="00A9755B"/>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D7B14"/>
    <w:rPr>
      <w:rFonts w:ascii="Verdana" w:hAnsi="Verdana"/>
      <w:b/>
      <w:caps/>
      <w:sz w:val="26"/>
      <w:szCs w:val="20"/>
      <w:lang w:val="en-GB"/>
    </w:rPr>
  </w:style>
  <w:style w:type="character" w:customStyle="1" w:styleId="Heading2Char">
    <w:name w:val="Heading 2 Char"/>
    <w:basedOn w:val="DefaultParagraphFont"/>
    <w:link w:val="Heading2"/>
    <w:uiPriority w:val="99"/>
    <w:locked/>
    <w:rsid w:val="006970CE"/>
    <w:rPr>
      <w:rFonts w:ascii="Verdana" w:hAnsi="Verdana"/>
      <w:caps/>
      <w:sz w:val="24"/>
      <w:szCs w:val="20"/>
      <w:lang w:val="en-GB"/>
    </w:rPr>
  </w:style>
  <w:style w:type="character" w:customStyle="1" w:styleId="Heading3Char">
    <w:name w:val="Heading 3 Char"/>
    <w:basedOn w:val="DefaultParagraphFont"/>
    <w:link w:val="Heading3"/>
    <w:uiPriority w:val="99"/>
    <w:rsid w:val="00317C72"/>
    <w:rPr>
      <w:rFonts w:ascii="Verdana" w:hAnsi="Verdana"/>
      <w:szCs w:val="20"/>
      <w:lang w:val="en-GB"/>
    </w:rPr>
  </w:style>
  <w:style w:type="character" w:customStyle="1" w:styleId="Heading4Char">
    <w:name w:val="Heading 4 Char"/>
    <w:basedOn w:val="DefaultParagraphFont"/>
    <w:link w:val="Heading4"/>
    <w:uiPriority w:val="99"/>
    <w:rsid w:val="00FD7B14"/>
    <w:rPr>
      <w:rFonts w:ascii="Verdana" w:hAnsi="Verdana"/>
      <w:szCs w:val="20"/>
      <w:lang w:val="en-GB"/>
    </w:rPr>
  </w:style>
  <w:style w:type="character" w:customStyle="1" w:styleId="Heading5Char">
    <w:name w:val="Heading 5 Char"/>
    <w:basedOn w:val="DefaultParagraphFont"/>
    <w:link w:val="Heading5"/>
    <w:uiPriority w:val="99"/>
    <w:rsid w:val="00C734D9"/>
    <w:rPr>
      <w:rFonts w:ascii="Verdana" w:hAnsi="Verdana"/>
      <w:caps/>
      <w:szCs w:val="20"/>
      <w:lang w:val="en-GB"/>
    </w:rPr>
  </w:style>
  <w:style w:type="character" w:customStyle="1" w:styleId="Heading6Char">
    <w:name w:val="Heading 6 Char"/>
    <w:basedOn w:val="DefaultParagraphFont"/>
    <w:link w:val="Heading6"/>
    <w:uiPriority w:val="99"/>
    <w:rsid w:val="00FD7B14"/>
    <w:rPr>
      <w:rFonts w:ascii="Verdana" w:hAnsi="Verdana"/>
      <w:caps/>
      <w:szCs w:val="20"/>
      <w:lang w:val="en-GB"/>
    </w:rPr>
  </w:style>
  <w:style w:type="character" w:customStyle="1" w:styleId="Heading7Char">
    <w:name w:val="Heading 7 Char"/>
    <w:basedOn w:val="DefaultParagraphFont"/>
    <w:link w:val="Heading7"/>
    <w:uiPriority w:val="99"/>
    <w:rsid w:val="00FD7B14"/>
    <w:rPr>
      <w:rFonts w:ascii="Verdana" w:hAnsi="Verdana"/>
      <w:caps/>
      <w:szCs w:val="20"/>
      <w:lang w:val="en-GB"/>
    </w:rPr>
  </w:style>
  <w:style w:type="character" w:customStyle="1" w:styleId="Heading8Char">
    <w:name w:val="Heading 8 Char"/>
    <w:basedOn w:val="DefaultParagraphFont"/>
    <w:link w:val="Heading8"/>
    <w:uiPriority w:val="99"/>
    <w:rsid w:val="00FD7B14"/>
    <w:rPr>
      <w:rFonts w:ascii="Verdana" w:hAnsi="Verdana"/>
      <w:caps/>
      <w:szCs w:val="20"/>
      <w:lang w:val="en-GB"/>
    </w:rPr>
  </w:style>
  <w:style w:type="character" w:customStyle="1" w:styleId="Heading9Char">
    <w:name w:val="Heading 9 Char"/>
    <w:basedOn w:val="DefaultParagraphFont"/>
    <w:link w:val="Heading9"/>
    <w:uiPriority w:val="99"/>
    <w:rsid w:val="00FD7B14"/>
    <w:rPr>
      <w:rFonts w:ascii="Verdana" w:hAnsi="Verdana"/>
      <w:caps/>
      <w:szCs w:val="20"/>
      <w:lang w:val="en-GB"/>
    </w:rPr>
  </w:style>
  <w:style w:type="paragraph" w:styleId="BodyText">
    <w:name w:val="Body Text"/>
    <w:basedOn w:val="Normal"/>
    <w:link w:val="BodyTextChar"/>
    <w:uiPriority w:val="99"/>
    <w:rsid w:val="00906CE3"/>
    <w:pPr>
      <w:spacing w:before="120" w:after="120"/>
      <w:ind w:left="851"/>
      <w:jc w:val="both"/>
    </w:pPr>
    <w:rPr>
      <w:noProof w:val="0"/>
      <w:lang w:val="en-GB"/>
    </w:rPr>
  </w:style>
  <w:style w:type="character" w:customStyle="1" w:styleId="BodyTextChar">
    <w:name w:val="Body Text Char"/>
    <w:basedOn w:val="DefaultParagraphFont"/>
    <w:link w:val="BodyText"/>
    <w:uiPriority w:val="99"/>
    <w:locked/>
    <w:rsid w:val="00906CE3"/>
    <w:rPr>
      <w:rFonts w:ascii="Verdana" w:hAnsi="Verdana"/>
      <w:sz w:val="20"/>
      <w:szCs w:val="20"/>
      <w:lang w:val="en-GB"/>
    </w:rPr>
  </w:style>
  <w:style w:type="paragraph" w:customStyle="1" w:styleId="BodyList">
    <w:name w:val="Body List •"/>
    <w:basedOn w:val="BodyText"/>
    <w:uiPriority w:val="99"/>
    <w:rsid w:val="00A9755B"/>
    <w:pPr>
      <w:numPr>
        <w:numId w:val="1"/>
      </w:numPr>
      <w:tabs>
        <w:tab w:val="clear" w:pos="360"/>
      </w:tabs>
      <w:ind w:left="1134" w:hanging="283"/>
    </w:pPr>
  </w:style>
  <w:style w:type="paragraph" w:customStyle="1" w:styleId="BodyList-">
    <w:name w:val="Body List -"/>
    <w:basedOn w:val="BodyList"/>
    <w:uiPriority w:val="99"/>
    <w:rsid w:val="00A9755B"/>
    <w:pPr>
      <w:numPr>
        <w:numId w:val="2"/>
      </w:numPr>
      <w:tabs>
        <w:tab w:val="clear" w:pos="360"/>
      </w:tabs>
      <w:ind w:left="1276"/>
    </w:pPr>
  </w:style>
  <w:style w:type="paragraph" w:customStyle="1" w:styleId="BodyRef">
    <w:name w:val="Body Ref."/>
    <w:basedOn w:val="BodyText"/>
    <w:uiPriority w:val="99"/>
    <w:rsid w:val="00A9755B"/>
    <w:pPr>
      <w:spacing w:before="25"/>
      <w:ind w:left="3686" w:hanging="2835"/>
    </w:pPr>
  </w:style>
  <w:style w:type="paragraph" w:styleId="Caption">
    <w:name w:val="caption"/>
    <w:basedOn w:val="BodyText"/>
    <w:next w:val="Normal"/>
    <w:qFormat/>
    <w:rsid w:val="008B2B15"/>
    <w:pPr>
      <w:keepNext/>
      <w:numPr>
        <w:ilvl w:val="12"/>
      </w:numPr>
      <w:spacing w:after="300"/>
      <w:ind w:left="851"/>
      <w:jc w:val="center"/>
    </w:pPr>
  </w:style>
  <w:style w:type="character" w:styleId="Hyperlink">
    <w:name w:val="Hyperlink"/>
    <w:basedOn w:val="DefaultParagraphFont"/>
    <w:uiPriority w:val="99"/>
    <w:rsid w:val="00A9755B"/>
    <w:rPr>
      <w:rFonts w:cs="Times New Roman"/>
      <w:color w:val="0000FF"/>
      <w:u w:val="single"/>
    </w:rPr>
  </w:style>
  <w:style w:type="paragraph" w:customStyle="1" w:styleId="TableBody">
    <w:name w:val="Table Body"/>
    <w:basedOn w:val="Normal"/>
    <w:uiPriority w:val="99"/>
    <w:rsid w:val="00A9755B"/>
    <w:pPr>
      <w:spacing w:before="50" w:after="50"/>
      <w:ind w:left="71" w:right="71"/>
      <w:jc w:val="center"/>
    </w:pPr>
    <w:rPr>
      <w:noProof w:val="0"/>
      <w:lang w:val="en-GB"/>
    </w:rPr>
  </w:style>
  <w:style w:type="paragraph" w:customStyle="1" w:styleId="Changes1">
    <w:name w:val="Changes1"/>
    <w:basedOn w:val="TableBody"/>
    <w:uiPriority w:val="99"/>
    <w:rsid w:val="00A9755B"/>
    <w:pPr>
      <w:spacing w:after="100"/>
      <w:ind w:left="-142" w:right="-142"/>
    </w:pPr>
    <w:rPr>
      <w:sz w:val="18"/>
    </w:rPr>
  </w:style>
  <w:style w:type="paragraph" w:customStyle="1" w:styleId="Changes2">
    <w:name w:val="Changes2"/>
    <w:basedOn w:val="Changes1"/>
    <w:uiPriority w:val="99"/>
    <w:rsid w:val="00A9755B"/>
    <w:pPr>
      <w:ind w:left="-1" w:right="1"/>
      <w:jc w:val="left"/>
    </w:pPr>
  </w:style>
  <w:style w:type="paragraph" w:customStyle="1" w:styleId="Figure">
    <w:name w:val="Figure"/>
    <w:basedOn w:val="BodyText"/>
    <w:next w:val="Caption"/>
    <w:uiPriority w:val="99"/>
    <w:rsid w:val="00A9755B"/>
    <w:pPr>
      <w:keepNext/>
      <w:keepLines/>
      <w:spacing w:before="300" w:after="0"/>
      <w:jc w:val="center"/>
    </w:pPr>
  </w:style>
  <w:style w:type="paragraph" w:styleId="Footer">
    <w:name w:val="footer"/>
    <w:basedOn w:val="Normal"/>
    <w:link w:val="FooterChar"/>
    <w:uiPriority w:val="99"/>
    <w:rsid w:val="00A9755B"/>
    <w:pPr>
      <w:tabs>
        <w:tab w:val="center" w:pos="4320"/>
        <w:tab w:val="right" w:pos="8640"/>
      </w:tabs>
    </w:pPr>
  </w:style>
  <w:style w:type="character" w:customStyle="1" w:styleId="FooterChar">
    <w:name w:val="Footer Char"/>
    <w:basedOn w:val="DefaultParagraphFont"/>
    <w:link w:val="Footer"/>
    <w:uiPriority w:val="99"/>
    <w:semiHidden/>
    <w:rsid w:val="00FD7B14"/>
    <w:rPr>
      <w:rFonts w:ascii="Verdana" w:hAnsi="Verdana"/>
      <w:noProof/>
      <w:sz w:val="20"/>
      <w:szCs w:val="20"/>
    </w:rPr>
  </w:style>
  <w:style w:type="paragraph" w:customStyle="1" w:styleId="FPDoc">
    <w:name w:val="FP Doc"/>
    <w:basedOn w:val="Normal"/>
    <w:uiPriority w:val="99"/>
    <w:rsid w:val="00A9755B"/>
    <w:pPr>
      <w:jc w:val="center"/>
    </w:pPr>
    <w:rPr>
      <w:b/>
      <w:sz w:val="30"/>
    </w:rPr>
  </w:style>
  <w:style w:type="paragraph" w:customStyle="1" w:styleId="TableHeader">
    <w:name w:val="Table Header"/>
    <w:basedOn w:val="Normal"/>
    <w:uiPriority w:val="99"/>
    <w:rsid w:val="00A9755B"/>
    <w:pPr>
      <w:spacing w:before="50" w:after="50"/>
      <w:jc w:val="center"/>
    </w:pPr>
    <w:rPr>
      <w:b/>
      <w:i/>
      <w:noProof w:val="0"/>
      <w:lang w:val="en-GB"/>
    </w:rPr>
  </w:style>
  <w:style w:type="paragraph" w:customStyle="1" w:styleId="FPHeading">
    <w:name w:val="FP Heading"/>
    <w:basedOn w:val="TableHeader"/>
    <w:uiPriority w:val="99"/>
    <w:rsid w:val="00A9755B"/>
  </w:style>
  <w:style w:type="paragraph" w:styleId="BodyText2">
    <w:name w:val="Body Text 2"/>
    <w:basedOn w:val="Normal"/>
    <w:link w:val="BodyText2Char"/>
    <w:uiPriority w:val="99"/>
    <w:rsid w:val="00A9755B"/>
    <w:pPr>
      <w:jc w:val="center"/>
    </w:pPr>
  </w:style>
  <w:style w:type="character" w:customStyle="1" w:styleId="BodyText2Char">
    <w:name w:val="Body Text 2 Char"/>
    <w:basedOn w:val="DefaultParagraphFont"/>
    <w:link w:val="BodyText2"/>
    <w:uiPriority w:val="99"/>
    <w:semiHidden/>
    <w:rsid w:val="00FD7B14"/>
    <w:rPr>
      <w:rFonts w:ascii="Verdana" w:hAnsi="Verdana"/>
      <w:noProof/>
      <w:sz w:val="20"/>
      <w:szCs w:val="20"/>
    </w:rPr>
  </w:style>
  <w:style w:type="paragraph" w:customStyle="1" w:styleId="FPText">
    <w:name w:val="FP Text"/>
    <w:basedOn w:val="Normal"/>
    <w:uiPriority w:val="99"/>
    <w:rsid w:val="00A9755B"/>
    <w:pPr>
      <w:ind w:left="568" w:right="425"/>
      <w:jc w:val="both"/>
    </w:pPr>
    <w:rPr>
      <w:noProof w:val="0"/>
      <w:lang w:val="en-GB"/>
    </w:rPr>
  </w:style>
  <w:style w:type="paragraph" w:customStyle="1" w:styleId="FPList">
    <w:name w:val="FP List"/>
    <w:basedOn w:val="FPText"/>
    <w:uiPriority w:val="99"/>
    <w:rsid w:val="00A9755B"/>
    <w:pPr>
      <w:numPr>
        <w:numId w:val="3"/>
      </w:numPr>
      <w:tabs>
        <w:tab w:val="clear" w:pos="360"/>
        <w:tab w:val="left" w:pos="851"/>
      </w:tabs>
      <w:spacing w:before="50"/>
      <w:ind w:left="851"/>
      <w:jc w:val="left"/>
    </w:pPr>
  </w:style>
  <w:style w:type="paragraph" w:customStyle="1" w:styleId="FPNames">
    <w:name w:val="FP Names"/>
    <w:basedOn w:val="Normal"/>
    <w:uiPriority w:val="99"/>
    <w:rsid w:val="00A9755B"/>
    <w:pPr>
      <w:jc w:val="center"/>
    </w:pPr>
    <w:rPr>
      <w:b/>
      <w:sz w:val="22"/>
    </w:rPr>
  </w:style>
  <w:style w:type="paragraph" w:customStyle="1" w:styleId="FPTitle">
    <w:name w:val="FP Title"/>
    <w:basedOn w:val="Normal"/>
    <w:uiPriority w:val="99"/>
    <w:rsid w:val="00A9755B"/>
    <w:pPr>
      <w:jc w:val="center"/>
    </w:pPr>
    <w:rPr>
      <w:b/>
      <w:caps/>
      <w:sz w:val="40"/>
    </w:rPr>
  </w:style>
  <w:style w:type="paragraph" w:styleId="Header">
    <w:name w:val="header"/>
    <w:basedOn w:val="Normal"/>
    <w:link w:val="HeaderChar"/>
    <w:uiPriority w:val="99"/>
    <w:rsid w:val="00A9755B"/>
  </w:style>
  <w:style w:type="character" w:customStyle="1" w:styleId="HeaderChar">
    <w:name w:val="Header Char"/>
    <w:basedOn w:val="DefaultParagraphFont"/>
    <w:link w:val="Header"/>
    <w:uiPriority w:val="99"/>
    <w:semiHidden/>
    <w:rsid w:val="00FD7B14"/>
    <w:rPr>
      <w:rFonts w:ascii="Verdana" w:hAnsi="Verdana"/>
      <w:noProof/>
      <w:sz w:val="20"/>
      <w:szCs w:val="20"/>
    </w:rPr>
  </w:style>
  <w:style w:type="paragraph" w:customStyle="1" w:styleId="Header1">
    <w:name w:val="Header1"/>
    <w:basedOn w:val="Header"/>
    <w:uiPriority w:val="99"/>
    <w:rsid w:val="00A9755B"/>
    <w:pPr>
      <w:jc w:val="center"/>
    </w:pPr>
    <w:rPr>
      <w:i/>
      <w:sz w:val="14"/>
    </w:rPr>
  </w:style>
  <w:style w:type="paragraph" w:customStyle="1" w:styleId="Header2">
    <w:name w:val="Header2"/>
    <w:basedOn w:val="Header"/>
    <w:uiPriority w:val="99"/>
    <w:rsid w:val="00A9755B"/>
    <w:pPr>
      <w:jc w:val="center"/>
    </w:pPr>
    <w:rPr>
      <w:b/>
      <w:sz w:val="22"/>
    </w:rPr>
  </w:style>
  <w:style w:type="paragraph" w:styleId="TOC1">
    <w:name w:val="toc 1"/>
    <w:basedOn w:val="Normal"/>
    <w:next w:val="Normal"/>
    <w:autoRedefine/>
    <w:uiPriority w:val="39"/>
    <w:rsid w:val="00F27BD4"/>
    <w:pPr>
      <w:tabs>
        <w:tab w:val="left" w:pos="851"/>
        <w:tab w:val="right" w:leader="dot" w:pos="9638"/>
      </w:tabs>
      <w:spacing w:before="100"/>
    </w:pPr>
    <w:rPr>
      <w:b/>
      <w:caps/>
    </w:rPr>
  </w:style>
  <w:style w:type="paragraph" w:styleId="TOC2">
    <w:name w:val="toc 2"/>
    <w:basedOn w:val="Normal"/>
    <w:next w:val="Normal"/>
    <w:autoRedefine/>
    <w:uiPriority w:val="39"/>
    <w:rsid w:val="00F27BD4"/>
    <w:pPr>
      <w:tabs>
        <w:tab w:val="left" w:pos="851"/>
        <w:tab w:val="right" w:leader="dot" w:pos="9638"/>
      </w:tabs>
      <w:spacing w:before="50"/>
    </w:pPr>
    <w:rPr>
      <w:caps/>
    </w:rPr>
  </w:style>
  <w:style w:type="paragraph" w:styleId="TOC3">
    <w:name w:val="toc 3"/>
    <w:basedOn w:val="Normal"/>
    <w:next w:val="Normal"/>
    <w:autoRedefine/>
    <w:uiPriority w:val="99"/>
    <w:semiHidden/>
    <w:rsid w:val="00A9755B"/>
    <w:pPr>
      <w:tabs>
        <w:tab w:val="right" w:leader="dot" w:pos="9638"/>
      </w:tabs>
      <w:spacing w:before="25"/>
    </w:pPr>
    <w:rPr>
      <w:caps/>
    </w:rPr>
  </w:style>
  <w:style w:type="paragraph" w:customStyle="1" w:styleId="Heading0">
    <w:name w:val="Heading 0"/>
    <w:basedOn w:val="TableHeader"/>
    <w:uiPriority w:val="99"/>
    <w:rsid w:val="00A9755B"/>
    <w:rPr>
      <w:sz w:val="24"/>
    </w:rPr>
  </w:style>
  <w:style w:type="paragraph" w:styleId="TOC4">
    <w:name w:val="toc 4"/>
    <w:basedOn w:val="Normal"/>
    <w:next w:val="Normal"/>
    <w:autoRedefine/>
    <w:uiPriority w:val="99"/>
    <w:semiHidden/>
    <w:rsid w:val="00A9755B"/>
    <w:pPr>
      <w:ind w:left="600"/>
    </w:pPr>
  </w:style>
  <w:style w:type="paragraph" w:styleId="TOC5">
    <w:name w:val="toc 5"/>
    <w:basedOn w:val="Normal"/>
    <w:next w:val="Normal"/>
    <w:autoRedefine/>
    <w:uiPriority w:val="99"/>
    <w:semiHidden/>
    <w:rsid w:val="00A9755B"/>
    <w:pPr>
      <w:ind w:left="800"/>
    </w:pPr>
  </w:style>
  <w:style w:type="paragraph" w:styleId="TOC6">
    <w:name w:val="toc 6"/>
    <w:basedOn w:val="Normal"/>
    <w:next w:val="Normal"/>
    <w:autoRedefine/>
    <w:uiPriority w:val="99"/>
    <w:semiHidden/>
    <w:rsid w:val="00A9755B"/>
    <w:pPr>
      <w:ind w:left="1000"/>
    </w:pPr>
  </w:style>
  <w:style w:type="paragraph" w:styleId="TOC7">
    <w:name w:val="toc 7"/>
    <w:basedOn w:val="Normal"/>
    <w:next w:val="Normal"/>
    <w:autoRedefine/>
    <w:uiPriority w:val="99"/>
    <w:semiHidden/>
    <w:rsid w:val="00A9755B"/>
    <w:pPr>
      <w:ind w:left="1200"/>
    </w:pPr>
  </w:style>
  <w:style w:type="paragraph" w:styleId="TOC8">
    <w:name w:val="toc 8"/>
    <w:basedOn w:val="Normal"/>
    <w:next w:val="Normal"/>
    <w:autoRedefine/>
    <w:uiPriority w:val="99"/>
    <w:semiHidden/>
    <w:rsid w:val="00A9755B"/>
    <w:pPr>
      <w:ind w:left="1400"/>
    </w:pPr>
  </w:style>
  <w:style w:type="paragraph" w:styleId="TOC9">
    <w:name w:val="toc 9"/>
    <w:basedOn w:val="Normal"/>
    <w:next w:val="Normal"/>
    <w:autoRedefine/>
    <w:uiPriority w:val="99"/>
    <w:semiHidden/>
    <w:rsid w:val="00A9755B"/>
    <w:pPr>
      <w:ind w:left="1600"/>
    </w:pPr>
  </w:style>
  <w:style w:type="paragraph" w:customStyle="1" w:styleId="BodyList123">
    <w:name w:val="Body List 123"/>
    <w:basedOn w:val="BodyText"/>
    <w:uiPriority w:val="99"/>
    <w:rsid w:val="00A9755B"/>
    <w:pPr>
      <w:numPr>
        <w:numId w:val="5"/>
      </w:numPr>
      <w:tabs>
        <w:tab w:val="num" w:pos="1276"/>
      </w:tabs>
      <w:ind w:left="1276" w:hanging="425"/>
    </w:pPr>
  </w:style>
  <w:style w:type="paragraph" w:styleId="HTMLPreformatted">
    <w:name w:val="HTML Preformatted"/>
    <w:basedOn w:val="Normal"/>
    <w:link w:val="HTMLPreformattedChar"/>
    <w:uiPriority w:val="99"/>
    <w:rsid w:val="006B3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val="0"/>
    </w:rPr>
  </w:style>
  <w:style w:type="character" w:customStyle="1" w:styleId="HTMLPreformattedChar">
    <w:name w:val="HTML Preformatted Char"/>
    <w:basedOn w:val="DefaultParagraphFont"/>
    <w:link w:val="HTMLPreformatted"/>
    <w:uiPriority w:val="99"/>
    <w:semiHidden/>
    <w:rsid w:val="00FD7B14"/>
    <w:rPr>
      <w:rFonts w:ascii="Courier New" w:hAnsi="Courier New" w:cs="Courier New"/>
      <w:noProof/>
      <w:sz w:val="20"/>
      <w:szCs w:val="20"/>
    </w:rPr>
  </w:style>
  <w:style w:type="character" w:styleId="FollowedHyperlink">
    <w:name w:val="FollowedHyperlink"/>
    <w:basedOn w:val="DefaultParagraphFont"/>
    <w:uiPriority w:val="99"/>
    <w:rsid w:val="00A94797"/>
    <w:rPr>
      <w:rFonts w:cs="Times New Roman"/>
      <w:color w:val="800080"/>
      <w:u w:val="single"/>
    </w:rPr>
  </w:style>
  <w:style w:type="paragraph" w:customStyle="1" w:styleId="Paragraph">
    <w:name w:val="Paragraph"/>
    <w:basedOn w:val="Normal"/>
    <w:uiPriority w:val="99"/>
    <w:rsid w:val="00C00246"/>
    <w:pPr>
      <w:spacing w:after="160"/>
      <w:ind w:left="567" w:right="108"/>
      <w:jc w:val="both"/>
    </w:pPr>
    <w:rPr>
      <w:rFonts w:ascii="Times New Roman" w:hAnsi="Times New Roman"/>
      <w:noProof w:val="0"/>
      <w:sz w:val="24"/>
      <w:lang w:val="en-GB"/>
    </w:rPr>
  </w:style>
  <w:style w:type="table" w:styleId="TableGrid">
    <w:name w:val="Table Grid"/>
    <w:basedOn w:val="TableNormal"/>
    <w:uiPriority w:val="99"/>
    <w:rsid w:val="00FA36AE"/>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30047F"/>
    <w:rPr>
      <w:rFonts w:ascii="Tahoma" w:hAnsi="Tahoma" w:cs="Tahoma"/>
      <w:sz w:val="16"/>
      <w:szCs w:val="16"/>
    </w:rPr>
  </w:style>
  <w:style w:type="character" w:customStyle="1" w:styleId="BalloonTextChar">
    <w:name w:val="Balloon Text Char"/>
    <w:basedOn w:val="DefaultParagraphFont"/>
    <w:link w:val="BalloonText"/>
    <w:uiPriority w:val="99"/>
    <w:semiHidden/>
    <w:rsid w:val="00FD7B14"/>
    <w:rPr>
      <w:noProof/>
      <w:sz w:val="0"/>
      <w:szCs w:val="0"/>
    </w:rPr>
  </w:style>
  <w:style w:type="paragraph" w:styleId="DocumentMap">
    <w:name w:val="Document Map"/>
    <w:basedOn w:val="Normal"/>
    <w:link w:val="DocumentMapChar"/>
    <w:uiPriority w:val="99"/>
    <w:semiHidden/>
    <w:rsid w:val="00C85ADD"/>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FD7B14"/>
    <w:rPr>
      <w:noProof/>
      <w:sz w:val="0"/>
      <w:szCs w:val="0"/>
    </w:rPr>
  </w:style>
  <w:style w:type="paragraph" w:styleId="PlainText">
    <w:name w:val="Plain Text"/>
    <w:basedOn w:val="Normal"/>
    <w:link w:val="PlainTextChar"/>
    <w:uiPriority w:val="99"/>
    <w:rsid w:val="002116BA"/>
    <w:rPr>
      <w:rFonts w:ascii="Consolas" w:hAnsi="Consolas"/>
      <w:noProof w:val="0"/>
      <w:sz w:val="21"/>
      <w:szCs w:val="21"/>
    </w:rPr>
  </w:style>
  <w:style w:type="character" w:customStyle="1" w:styleId="PlainTextChar">
    <w:name w:val="Plain Text Char"/>
    <w:basedOn w:val="DefaultParagraphFont"/>
    <w:link w:val="PlainText"/>
    <w:uiPriority w:val="99"/>
    <w:locked/>
    <w:rsid w:val="002116BA"/>
    <w:rPr>
      <w:rFonts w:ascii="Consolas" w:eastAsia="Times New Roman" w:hAnsi="Consolas" w:cs="Times New Roman"/>
      <w:sz w:val="21"/>
      <w:szCs w:val="21"/>
    </w:rPr>
  </w:style>
  <w:style w:type="table" w:styleId="MediumGrid3-Accent5">
    <w:name w:val="Medium Grid 3 Accent 5"/>
    <w:basedOn w:val="TableNormal"/>
    <w:uiPriority w:val="69"/>
    <w:rsid w:val="00C4510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ListParagraph">
    <w:name w:val="List Paragraph"/>
    <w:basedOn w:val="Normal"/>
    <w:uiPriority w:val="34"/>
    <w:qFormat/>
    <w:rsid w:val="00560A8D"/>
    <w:pPr>
      <w:spacing w:after="200" w:line="276" w:lineRule="auto"/>
      <w:ind w:left="720"/>
      <w:contextualSpacing/>
    </w:pPr>
    <w:rPr>
      <w:rFonts w:asciiTheme="minorHAnsi" w:eastAsiaTheme="minorHAnsi" w:hAnsiTheme="minorHAnsi" w:cstheme="minorBidi"/>
      <w:noProof w:val="0"/>
      <w:sz w:val="22"/>
      <w:szCs w:val="22"/>
    </w:rPr>
  </w:style>
  <w:style w:type="table" w:styleId="MediumGrid2-Accent5">
    <w:name w:val="Medium Grid 2 Accent 5"/>
    <w:basedOn w:val="TableNormal"/>
    <w:uiPriority w:val="68"/>
    <w:rsid w:val="00B47B5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B47B5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LightList-Accent2">
    <w:name w:val="Light List Accent 2"/>
    <w:basedOn w:val="TableNormal"/>
    <w:uiPriority w:val="61"/>
    <w:rsid w:val="00AD5857"/>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3">
    <w:name w:val="Medium Grid 3 Accent 3"/>
    <w:basedOn w:val="TableNormal"/>
    <w:uiPriority w:val="69"/>
    <w:rsid w:val="00F0697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6">
    <w:name w:val="Medium Grid 3 Accent 6"/>
    <w:basedOn w:val="TableNormal"/>
    <w:uiPriority w:val="69"/>
    <w:rsid w:val="00F0697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Bibliography">
    <w:name w:val="Bibliography"/>
    <w:basedOn w:val="Normal"/>
    <w:next w:val="Normal"/>
    <w:uiPriority w:val="37"/>
    <w:unhideWhenUsed/>
    <w:rsid w:val="00DA36C1"/>
  </w:style>
  <w:style w:type="paragraph" w:styleId="NormalWeb">
    <w:name w:val="Normal (Web)"/>
    <w:basedOn w:val="Normal"/>
    <w:uiPriority w:val="99"/>
    <w:unhideWhenUsed/>
    <w:rsid w:val="000300C8"/>
    <w:pPr>
      <w:spacing w:before="100" w:beforeAutospacing="1" w:after="100" w:afterAutospacing="1"/>
    </w:pPr>
    <w:rPr>
      <w:rFonts w:ascii="Times New Roman" w:eastAsiaTheme="minorEastAsia" w:hAnsi="Times New Roman"/>
      <w:noProof w:val="0"/>
      <w:sz w:val="24"/>
      <w:szCs w:val="24"/>
      <w:lang w:val="en-GB" w:eastAsia="en-GB"/>
    </w:rPr>
  </w:style>
  <w:style w:type="character" w:customStyle="1" w:styleId="hps">
    <w:name w:val="hps"/>
    <w:basedOn w:val="DefaultParagraphFont"/>
    <w:rsid w:val="002E28DC"/>
  </w:style>
  <w:style w:type="character" w:customStyle="1" w:styleId="apple-style-span">
    <w:name w:val="apple-style-span"/>
    <w:basedOn w:val="DefaultParagraphFont"/>
    <w:rsid w:val="00121E75"/>
  </w:style>
  <w:style w:type="character" w:customStyle="1" w:styleId="apple-converted-space">
    <w:name w:val="apple-converted-space"/>
    <w:basedOn w:val="DefaultParagraphFont"/>
    <w:rsid w:val="00121E75"/>
  </w:style>
  <w:style w:type="character" w:styleId="PlaceholderText">
    <w:name w:val="Placeholder Text"/>
    <w:basedOn w:val="DefaultParagraphFont"/>
    <w:uiPriority w:val="99"/>
    <w:semiHidden/>
    <w:rsid w:val="00F26B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365171">
      <w:marLeft w:val="0"/>
      <w:marRight w:val="0"/>
      <w:marTop w:val="0"/>
      <w:marBottom w:val="0"/>
      <w:divBdr>
        <w:top w:val="none" w:sz="0" w:space="0" w:color="auto"/>
        <w:left w:val="none" w:sz="0" w:space="0" w:color="auto"/>
        <w:bottom w:val="none" w:sz="0" w:space="0" w:color="auto"/>
        <w:right w:val="none" w:sz="0" w:space="0" w:color="auto"/>
      </w:divBdr>
    </w:div>
    <w:div w:id="95365172">
      <w:marLeft w:val="0"/>
      <w:marRight w:val="0"/>
      <w:marTop w:val="0"/>
      <w:marBottom w:val="0"/>
      <w:divBdr>
        <w:top w:val="none" w:sz="0" w:space="0" w:color="auto"/>
        <w:left w:val="none" w:sz="0" w:space="0" w:color="auto"/>
        <w:bottom w:val="none" w:sz="0" w:space="0" w:color="auto"/>
        <w:right w:val="none" w:sz="0" w:space="0" w:color="auto"/>
      </w:divBdr>
    </w:div>
    <w:div w:id="95365173">
      <w:marLeft w:val="0"/>
      <w:marRight w:val="0"/>
      <w:marTop w:val="0"/>
      <w:marBottom w:val="0"/>
      <w:divBdr>
        <w:top w:val="none" w:sz="0" w:space="0" w:color="auto"/>
        <w:left w:val="none" w:sz="0" w:space="0" w:color="auto"/>
        <w:bottom w:val="none" w:sz="0" w:space="0" w:color="auto"/>
        <w:right w:val="none" w:sz="0" w:space="0" w:color="auto"/>
      </w:divBdr>
    </w:div>
    <w:div w:id="95365174">
      <w:marLeft w:val="0"/>
      <w:marRight w:val="0"/>
      <w:marTop w:val="0"/>
      <w:marBottom w:val="0"/>
      <w:divBdr>
        <w:top w:val="none" w:sz="0" w:space="0" w:color="auto"/>
        <w:left w:val="none" w:sz="0" w:space="0" w:color="auto"/>
        <w:bottom w:val="none" w:sz="0" w:space="0" w:color="auto"/>
        <w:right w:val="none" w:sz="0" w:space="0" w:color="auto"/>
      </w:divBdr>
    </w:div>
    <w:div w:id="95365175">
      <w:marLeft w:val="0"/>
      <w:marRight w:val="0"/>
      <w:marTop w:val="0"/>
      <w:marBottom w:val="0"/>
      <w:divBdr>
        <w:top w:val="none" w:sz="0" w:space="0" w:color="auto"/>
        <w:left w:val="none" w:sz="0" w:space="0" w:color="auto"/>
        <w:bottom w:val="none" w:sz="0" w:space="0" w:color="auto"/>
        <w:right w:val="none" w:sz="0" w:space="0" w:color="auto"/>
      </w:divBdr>
    </w:div>
    <w:div w:id="95365176">
      <w:marLeft w:val="0"/>
      <w:marRight w:val="0"/>
      <w:marTop w:val="0"/>
      <w:marBottom w:val="0"/>
      <w:divBdr>
        <w:top w:val="none" w:sz="0" w:space="0" w:color="auto"/>
        <w:left w:val="none" w:sz="0" w:space="0" w:color="auto"/>
        <w:bottom w:val="none" w:sz="0" w:space="0" w:color="auto"/>
        <w:right w:val="none" w:sz="0" w:space="0" w:color="auto"/>
      </w:divBdr>
    </w:div>
    <w:div w:id="95365177">
      <w:marLeft w:val="0"/>
      <w:marRight w:val="0"/>
      <w:marTop w:val="0"/>
      <w:marBottom w:val="0"/>
      <w:divBdr>
        <w:top w:val="none" w:sz="0" w:space="0" w:color="auto"/>
        <w:left w:val="none" w:sz="0" w:space="0" w:color="auto"/>
        <w:bottom w:val="none" w:sz="0" w:space="0" w:color="auto"/>
        <w:right w:val="none" w:sz="0" w:space="0" w:color="auto"/>
      </w:divBdr>
    </w:div>
    <w:div w:id="95365178">
      <w:marLeft w:val="0"/>
      <w:marRight w:val="0"/>
      <w:marTop w:val="0"/>
      <w:marBottom w:val="0"/>
      <w:divBdr>
        <w:top w:val="none" w:sz="0" w:space="0" w:color="auto"/>
        <w:left w:val="none" w:sz="0" w:space="0" w:color="auto"/>
        <w:bottom w:val="none" w:sz="0" w:space="0" w:color="auto"/>
        <w:right w:val="none" w:sz="0" w:space="0" w:color="auto"/>
      </w:divBdr>
    </w:div>
    <w:div w:id="95365179">
      <w:marLeft w:val="0"/>
      <w:marRight w:val="0"/>
      <w:marTop w:val="0"/>
      <w:marBottom w:val="0"/>
      <w:divBdr>
        <w:top w:val="none" w:sz="0" w:space="0" w:color="auto"/>
        <w:left w:val="none" w:sz="0" w:space="0" w:color="auto"/>
        <w:bottom w:val="none" w:sz="0" w:space="0" w:color="auto"/>
        <w:right w:val="none" w:sz="0" w:space="0" w:color="auto"/>
      </w:divBdr>
    </w:div>
    <w:div w:id="95365180">
      <w:marLeft w:val="0"/>
      <w:marRight w:val="0"/>
      <w:marTop w:val="0"/>
      <w:marBottom w:val="0"/>
      <w:divBdr>
        <w:top w:val="none" w:sz="0" w:space="0" w:color="auto"/>
        <w:left w:val="none" w:sz="0" w:space="0" w:color="auto"/>
        <w:bottom w:val="none" w:sz="0" w:space="0" w:color="auto"/>
        <w:right w:val="none" w:sz="0" w:space="0" w:color="auto"/>
      </w:divBdr>
    </w:div>
    <w:div w:id="123230599">
      <w:bodyDiv w:val="1"/>
      <w:marLeft w:val="0"/>
      <w:marRight w:val="0"/>
      <w:marTop w:val="0"/>
      <w:marBottom w:val="0"/>
      <w:divBdr>
        <w:top w:val="none" w:sz="0" w:space="0" w:color="auto"/>
        <w:left w:val="none" w:sz="0" w:space="0" w:color="auto"/>
        <w:bottom w:val="none" w:sz="0" w:space="0" w:color="auto"/>
        <w:right w:val="none" w:sz="0" w:space="0" w:color="auto"/>
      </w:divBdr>
    </w:div>
    <w:div w:id="738014360">
      <w:bodyDiv w:val="1"/>
      <w:marLeft w:val="0"/>
      <w:marRight w:val="0"/>
      <w:marTop w:val="0"/>
      <w:marBottom w:val="0"/>
      <w:divBdr>
        <w:top w:val="none" w:sz="0" w:space="0" w:color="auto"/>
        <w:left w:val="none" w:sz="0" w:space="0" w:color="auto"/>
        <w:bottom w:val="none" w:sz="0" w:space="0" w:color="auto"/>
        <w:right w:val="none" w:sz="0" w:space="0" w:color="auto"/>
      </w:divBdr>
    </w:div>
    <w:div w:id="864752274">
      <w:bodyDiv w:val="1"/>
      <w:marLeft w:val="0"/>
      <w:marRight w:val="0"/>
      <w:marTop w:val="0"/>
      <w:marBottom w:val="0"/>
      <w:divBdr>
        <w:top w:val="none" w:sz="0" w:space="0" w:color="auto"/>
        <w:left w:val="none" w:sz="0" w:space="0" w:color="auto"/>
        <w:bottom w:val="none" w:sz="0" w:space="0" w:color="auto"/>
        <w:right w:val="none" w:sz="0" w:space="0" w:color="auto"/>
      </w:divBdr>
    </w:div>
    <w:div w:id="1102603607">
      <w:bodyDiv w:val="1"/>
      <w:marLeft w:val="0"/>
      <w:marRight w:val="0"/>
      <w:marTop w:val="0"/>
      <w:marBottom w:val="0"/>
      <w:divBdr>
        <w:top w:val="none" w:sz="0" w:space="0" w:color="auto"/>
        <w:left w:val="none" w:sz="0" w:space="0" w:color="auto"/>
        <w:bottom w:val="none" w:sz="0" w:space="0" w:color="auto"/>
        <w:right w:val="none" w:sz="0" w:space="0" w:color="auto"/>
      </w:divBdr>
    </w:div>
    <w:div w:id="1561210439">
      <w:bodyDiv w:val="1"/>
      <w:marLeft w:val="0"/>
      <w:marRight w:val="0"/>
      <w:marTop w:val="0"/>
      <w:marBottom w:val="0"/>
      <w:divBdr>
        <w:top w:val="none" w:sz="0" w:space="0" w:color="auto"/>
        <w:left w:val="none" w:sz="0" w:space="0" w:color="auto"/>
        <w:bottom w:val="none" w:sz="0" w:space="0" w:color="auto"/>
        <w:right w:val="none" w:sz="0" w:space="0" w:color="auto"/>
      </w:divBdr>
    </w:div>
    <w:div w:id="1668823356">
      <w:bodyDiv w:val="1"/>
      <w:marLeft w:val="0"/>
      <w:marRight w:val="0"/>
      <w:marTop w:val="0"/>
      <w:marBottom w:val="0"/>
      <w:divBdr>
        <w:top w:val="none" w:sz="0" w:space="0" w:color="auto"/>
        <w:left w:val="none" w:sz="0" w:space="0" w:color="auto"/>
        <w:bottom w:val="none" w:sz="0" w:space="0" w:color="auto"/>
        <w:right w:val="none" w:sz="0" w:space="0" w:color="auto"/>
      </w:divBdr>
    </w:div>
    <w:div w:id="1688167134">
      <w:bodyDiv w:val="1"/>
      <w:marLeft w:val="0"/>
      <w:marRight w:val="0"/>
      <w:marTop w:val="0"/>
      <w:marBottom w:val="0"/>
      <w:divBdr>
        <w:top w:val="none" w:sz="0" w:space="0" w:color="auto"/>
        <w:left w:val="none" w:sz="0" w:space="0" w:color="auto"/>
        <w:bottom w:val="none" w:sz="0" w:space="0" w:color="auto"/>
        <w:right w:val="none" w:sz="0" w:space="0" w:color="auto"/>
      </w:divBdr>
    </w:div>
    <w:div w:id="1816486773">
      <w:bodyDiv w:val="1"/>
      <w:marLeft w:val="0"/>
      <w:marRight w:val="0"/>
      <w:marTop w:val="0"/>
      <w:marBottom w:val="0"/>
      <w:divBdr>
        <w:top w:val="none" w:sz="0" w:space="0" w:color="auto"/>
        <w:left w:val="none" w:sz="0" w:space="0" w:color="auto"/>
        <w:bottom w:val="none" w:sz="0" w:space="0" w:color="auto"/>
        <w:right w:val="none" w:sz="0" w:space="0" w:color="auto"/>
      </w:divBdr>
    </w:div>
    <w:div w:id="1950426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Microsoft_Excel_97-2003_Worksheet1.xls"/><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emf"/><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31F1D60234A204EBDCBE68A0E2ABA64" ma:contentTypeVersion="0" ma:contentTypeDescription="Create a new document." ma:contentTypeScope="" ma:versionID="4593b09ada56d7eec3a8d4899d560b7b">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b:Source>
    <b:Tag>Bar96</b:Tag>
    <b:SourceType>Report</b:SourceType>
    <b:Guid>{53C56D00-AE6E-4F52-90A0-5A9B29BBC6C0}</b:Guid>
    <b:Author>
      <b:Author>
        <b:Corporate>Baribaud G. et al.</b:Corporate>
      </b:Author>
    </b:Author>
    <b:Title>Recommendations for the use of fieldbuses at CERN</b:Title>
    <b:Year>June 1996</b:Year>
    <b:Publisher>CERN-ECP/96-11</b:Publisher>
    <b:RefOrder>1</b:RefOrder>
  </b:Source>
</b:Sources>
</file>

<file path=customXml/itemProps1.xml><?xml version="1.0" encoding="utf-8"?>
<ds:datastoreItem xmlns:ds="http://schemas.openxmlformats.org/officeDocument/2006/customXml" ds:itemID="{27B46EC5-AC37-49CC-91BF-9E9DDC6807A2}">
  <ds:schemaRefs>
    <ds:schemaRef ds:uri="http://schemas.microsoft.com/sharepoint/v3/contenttype/forms"/>
  </ds:schemaRefs>
</ds:datastoreItem>
</file>

<file path=customXml/itemProps2.xml><?xml version="1.0" encoding="utf-8"?>
<ds:datastoreItem xmlns:ds="http://schemas.openxmlformats.org/officeDocument/2006/customXml" ds:itemID="{E975669E-AEEF-468F-8717-7A70A82091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C35DFEB-4A37-4D3E-A7B1-5E440F9380FA}">
  <ds:schemaRefs>
    <ds:schemaRef ds:uri="http://schemas.microsoft.com/office/2006/metadata/properties"/>
  </ds:schemaRefs>
</ds:datastoreItem>
</file>

<file path=customXml/itemProps4.xml><?xml version="1.0" encoding="utf-8"?>
<ds:datastoreItem xmlns:ds="http://schemas.openxmlformats.org/officeDocument/2006/customXml" ds:itemID="{AD161C6B-2EA0-4959-903E-440A04CA4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4051</Words>
  <Characters>23092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LHC Engineering Specification</vt:lpstr>
    </vt:vector>
  </TitlesOfParts>
  <Company>CERN</Company>
  <LinksUpToDate>false</LinksUpToDate>
  <CharactersWithSpaces>27089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LHC Engineering Specification</dc:title>
  <dc:creator>NICE</dc:creator>
  <dc:description>Macro Update Doc Number added 1999-09-23. M. Mottier</dc:description>
  <cp:lastModifiedBy>Quentin King</cp:lastModifiedBy>
  <cp:revision>10</cp:revision>
  <cp:lastPrinted>2013-11-17T11:10:00Z</cp:lastPrinted>
  <dcterms:created xsi:type="dcterms:W3CDTF">2012-05-18T12:53:00Z</dcterms:created>
  <dcterms:modified xsi:type="dcterms:W3CDTF">2014-05-08T06:34:00Z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0x010100A31F1D60234A204EBDCBE68A0E2ABA64</vt:lpwstr>
  </property>
</Properties>
</file>