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2A0" w:rsidRDefault="00F93575" w:rsidP="00F93575">
      <w:pPr>
        <w:spacing w:line="360" w:lineRule="auto"/>
      </w:pPr>
      <w:r>
        <w:t xml:space="preserve">This chapter six explains an important distinction between data and information. It also prepares the student in the process of planning and creating a database. It goes through the relational database theory </w:t>
      </w:r>
      <w:r w:rsidR="0003463B">
        <w:t xml:space="preserve">with examples of data, information, and tables.  </w:t>
      </w:r>
      <w:r w:rsidR="000662A0">
        <w:t xml:space="preserve">It associates the elements of the conceptual model like entities with tables, and the attributes with columns. What I did not see in this chapter is the term “tuple” (the collection of columns from different tables as one row), but it does mention the maximum </w:t>
      </w:r>
      <w:r w:rsidR="001D05CA">
        <w:t>size for rows or records of 8,060 bytes that SQL Server enforces</w:t>
      </w:r>
      <w:r w:rsidR="000662A0">
        <w:t>.</w:t>
      </w:r>
    </w:p>
    <w:p w:rsidR="001D05CA" w:rsidRDefault="00334739" w:rsidP="00F93575">
      <w:pPr>
        <w:spacing w:line="360" w:lineRule="auto"/>
      </w:pPr>
      <w:r>
        <w:t xml:space="preserve">It shows a picture of the SSMS table designer and explains what </w:t>
      </w:r>
      <w:r w:rsidRPr="00334739">
        <w:rPr>
          <w:i/>
        </w:rPr>
        <w:t>schemas</w:t>
      </w:r>
      <w:r>
        <w:t xml:space="preserve"> are</w:t>
      </w:r>
      <w:r w:rsidR="00164829">
        <w:t xml:space="preserve">. Examples of queries appear on this chapter in a very clear and easy to understand way. It goes through the three types of relationships between tables: one-to-one, one-to-many, and many-to-many. It also explains the use of a one-to-one relationship: 1) database system constrains, 2) improved security, and 3) improved performance. </w:t>
      </w:r>
      <w:r w:rsidR="00B141FB">
        <w:t>It covers the database design processes: SDLC, Database Life Cycle, and the BUM (Business Users Model).</w:t>
      </w:r>
    </w:p>
    <w:p w:rsidR="00B141FB" w:rsidRDefault="00B141FB" w:rsidP="00F93575">
      <w:pPr>
        <w:spacing w:line="360" w:lineRule="auto"/>
      </w:pPr>
      <w:r>
        <w:t>One thing I found interesting was the six steps of the Database Life Cycle</w:t>
      </w:r>
      <w:r w:rsidR="00F5242B">
        <w:t>:</w:t>
      </w:r>
    </w:p>
    <w:p w:rsidR="00F5242B" w:rsidRDefault="00F5242B" w:rsidP="00F5242B">
      <w:pPr>
        <w:pStyle w:val="ListParagraph"/>
        <w:numPr>
          <w:ilvl w:val="0"/>
          <w:numId w:val="1"/>
        </w:numPr>
        <w:spacing w:line="360" w:lineRule="auto"/>
      </w:pPr>
      <w:r>
        <w:t>Initiation</w:t>
      </w:r>
    </w:p>
    <w:p w:rsidR="00F5242B" w:rsidRDefault="00F5242B" w:rsidP="00F5242B">
      <w:pPr>
        <w:pStyle w:val="ListParagraph"/>
        <w:numPr>
          <w:ilvl w:val="0"/>
          <w:numId w:val="1"/>
        </w:numPr>
        <w:spacing w:line="360" w:lineRule="auto"/>
      </w:pPr>
      <w:r>
        <w:t>Design</w:t>
      </w:r>
    </w:p>
    <w:p w:rsidR="00F5242B" w:rsidRDefault="00F5242B" w:rsidP="00F5242B">
      <w:pPr>
        <w:pStyle w:val="ListParagraph"/>
        <w:numPr>
          <w:ilvl w:val="0"/>
          <w:numId w:val="1"/>
        </w:numPr>
        <w:spacing w:line="360" w:lineRule="auto"/>
      </w:pPr>
      <w:r>
        <w:t>Build and load</w:t>
      </w:r>
    </w:p>
    <w:p w:rsidR="00F5242B" w:rsidRDefault="00F5242B" w:rsidP="00F5242B">
      <w:pPr>
        <w:pStyle w:val="ListParagraph"/>
        <w:numPr>
          <w:ilvl w:val="0"/>
          <w:numId w:val="1"/>
        </w:numPr>
        <w:spacing w:line="360" w:lineRule="auto"/>
      </w:pPr>
      <w:r>
        <w:t>Test</w:t>
      </w:r>
    </w:p>
    <w:p w:rsidR="00F5242B" w:rsidRDefault="00F5242B" w:rsidP="00F5242B">
      <w:pPr>
        <w:pStyle w:val="ListParagraph"/>
        <w:numPr>
          <w:ilvl w:val="0"/>
          <w:numId w:val="1"/>
        </w:numPr>
        <w:spacing w:line="360" w:lineRule="auto"/>
      </w:pPr>
      <w:r>
        <w:t>Implementation, and</w:t>
      </w:r>
    </w:p>
    <w:p w:rsidR="00F5242B" w:rsidRDefault="00F5242B" w:rsidP="00F5242B">
      <w:pPr>
        <w:pStyle w:val="ListParagraph"/>
        <w:numPr>
          <w:ilvl w:val="0"/>
          <w:numId w:val="1"/>
        </w:numPr>
        <w:spacing w:line="360" w:lineRule="auto"/>
      </w:pPr>
      <w:r>
        <w:t>Operations.</w:t>
      </w:r>
    </w:p>
    <w:p w:rsidR="00F5242B" w:rsidRDefault="00F5242B" w:rsidP="00F5242B">
      <w:pPr>
        <w:spacing w:line="360" w:lineRule="auto"/>
      </w:pPr>
      <w:r>
        <w:t>Another interesting thing in this chapter is the phases in the project management DBAs need to go through:</w:t>
      </w:r>
    </w:p>
    <w:p w:rsidR="00F5242B" w:rsidRDefault="00F5242B" w:rsidP="00F5242B">
      <w:pPr>
        <w:pStyle w:val="ListParagraph"/>
        <w:numPr>
          <w:ilvl w:val="0"/>
          <w:numId w:val="2"/>
        </w:numPr>
        <w:spacing w:line="360" w:lineRule="auto"/>
      </w:pPr>
      <w:r>
        <w:t xml:space="preserve">Define 2) Design 3) Deliver, and 4) Determine. </w:t>
      </w:r>
    </w:p>
    <w:p w:rsidR="00F5242B" w:rsidRDefault="00F5242B" w:rsidP="00F5242B">
      <w:pPr>
        <w:spacing w:line="360" w:lineRule="auto"/>
      </w:pPr>
      <w:r>
        <w:t>These phases reminded me one of the classes with Project Management as one of the topics.</w:t>
      </w:r>
    </w:p>
    <w:p w:rsidR="00F5242B" w:rsidRDefault="00941905" w:rsidP="00941905">
      <w:pPr>
        <w:spacing w:line="360" w:lineRule="auto"/>
        <w:jc w:val="center"/>
      </w:pPr>
      <w:r>
        <w:t>References</w:t>
      </w:r>
    </w:p>
    <w:p w:rsidR="00941905" w:rsidRDefault="00941905" w:rsidP="00941905">
      <w:pPr>
        <w:spacing w:line="360" w:lineRule="auto"/>
      </w:pPr>
      <w:r>
        <w:t>Carpenter, T. (2013) Microsoft SQL Server 2012 administration</w:t>
      </w:r>
      <w:bookmarkStart w:id="0" w:name="_GoBack"/>
      <w:bookmarkEnd w:id="0"/>
    </w:p>
    <w:p w:rsidR="00163043" w:rsidRDefault="000662A0" w:rsidP="00F93575">
      <w:pPr>
        <w:spacing w:line="360" w:lineRule="auto"/>
      </w:pPr>
      <w:r>
        <w:t xml:space="preserve"> </w:t>
      </w:r>
    </w:p>
    <w:sectPr w:rsidR="00163043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D73B2"/>
    <w:multiLevelType w:val="hybridMultilevel"/>
    <w:tmpl w:val="79DC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0179B"/>
    <w:multiLevelType w:val="hybridMultilevel"/>
    <w:tmpl w:val="09649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A5"/>
    <w:rsid w:val="0003463B"/>
    <w:rsid w:val="000662A0"/>
    <w:rsid w:val="00163043"/>
    <w:rsid w:val="00164829"/>
    <w:rsid w:val="001D05CA"/>
    <w:rsid w:val="00305E99"/>
    <w:rsid w:val="00334739"/>
    <w:rsid w:val="003522A5"/>
    <w:rsid w:val="00941905"/>
    <w:rsid w:val="00B141FB"/>
    <w:rsid w:val="00F5242B"/>
    <w:rsid w:val="00F9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6</cp:revision>
  <dcterms:created xsi:type="dcterms:W3CDTF">2016-04-02T03:43:00Z</dcterms:created>
  <dcterms:modified xsi:type="dcterms:W3CDTF">2016-04-02T05:06:00Z</dcterms:modified>
</cp:coreProperties>
</file>