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1B" w:rsidRDefault="00544391" w:rsidP="004319D5">
      <w:pPr>
        <w:spacing w:line="240" w:lineRule="auto"/>
      </w:pPr>
      <w:r>
        <w:t xml:space="preserve">           </w:t>
      </w:r>
      <w:r w:rsidR="004F6377">
        <w:t>The SQL SELECT statement is a very powerful sta</w:t>
      </w:r>
      <w:r w:rsidR="00AE691A">
        <w:t xml:space="preserve">tement used to select what </w:t>
      </w:r>
      <w:r w:rsidR="004F6377">
        <w:t xml:space="preserve">columns of a table we want to work with. It can be used to filter certain rows </w:t>
      </w:r>
      <w:r w:rsidR="005D0BF4">
        <w:t>by using certain clauses and functi</w:t>
      </w:r>
      <w:r w:rsidR="0052471F">
        <w:t xml:space="preserve">ons to perform tasks. The </w:t>
      </w:r>
      <w:r w:rsidR="005D0BF4">
        <w:t xml:space="preserve">WHERE </w:t>
      </w:r>
      <w:r w:rsidR="0052471F">
        <w:t xml:space="preserve">clause of this statement </w:t>
      </w:r>
      <w:r w:rsidR="005D0BF4">
        <w:t xml:space="preserve">is useful to </w:t>
      </w:r>
      <w:r w:rsidR="0052471F">
        <w:t>sele</w:t>
      </w:r>
      <w:r w:rsidR="00450E94">
        <w:t xml:space="preserve">ct only those rows in which </w:t>
      </w:r>
      <w:r w:rsidR="0052471F">
        <w:t>a condition is met, like the evaluation of an expression involving a column compared against certain string expression or value.</w:t>
      </w:r>
      <w:r w:rsidR="00450E94">
        <w:t xml:space="preserve"> </w:t>
      </w:r>
      <w:r w:rsidR="000F1BB9">
        <w:t>The statement SELECT * FROM table_name selects all the columns of the table_nam</w:t>
      </w:r>
      <w:r>
        <w:t>e to make them available to work with</w:t>
      </w:r>
      <w:r w:rsidR="000F1BB9">
        <w:t>.</w:t>
      </w:r>
    </w:p>
    <w:p w:rsidR="000F1BB9" w:rsidRDefault="00544391" w:rsidP="004319D5">
      <w:pPr>
        <w:spacing w:line="240" w:lineRule="auto"/>
      </w:pPr>
      <w:r>
        <w:t xml:space="preserve">           </w:t>
      </w:r>
      <w:r w:rsidR="000F1BB9">
        <w:t>Here is the syntax for the SELECT statement:</w:t>
      </w:r>
    </w:p>
    <w:p w:rsidR="000F1BB9" w:rsidRDefault="000F1BB9" w:rsidP="00341BFE">
      <w:pPr>
        <w:spacing w:line="20" w:lineRule="atLeast"/>
      </w:pPr>
      <w:r>
        <w:t>“</w:t>
      </w:r>
      <w:r w:rsidR="00544391">
        <w:t>SELECT statement ::=</w:t>
      </w:r>
    </w:p>
    <w:p w:rsidR="00544391" w:rsidRDefault="00544391" w:rsidP="00341BFE">
      <w:pPr>
        <w:spacing w:line="20" w:lineRule="atLeast"/>
      </w:pPr>
      <w:r>
        <w:t xml:space="preserve">     [WITH &lt;common_table_expression&gt; [</w:t>
      </w:r>
      <w:r w:rsidR="00CE79DD">
        <w:t xml:space="preserve"> </w:t>
      </w:r>
      <w:r>
        <w:t>,…n</w:t>
      </w:r>
      <w:r w:rsidR="00CE79DD">
        <w:t xml:space="preserve"> </w:t>
      </w:r>
      <w:r>
        <w:t>]</w:t>
      </w:r>
      <w:r w:rsidR="00CE79DD">
        <w:t xml:space="preserve"> </w:t>
      </w:r>
      <w:r>
        <w:t>]</w:t>
      </w:r>
    </w:p>
    <w:p w:rsidR="00544391" w:rsidRDefault="00544391" w:rsidP="00341BFE">
      <w:pPr>
        <w:spacing w:line="20" w:lineRule="atLeast"/>
      </w:pPr>
      <w:r>
        <w:t xml:space="preserve">     &lt;</w:t>
      </w:r>
      <w:r w:rsidR="00DF7902">
        <w:t xml:space="preserve"> </w:t>
      </w:r>
      <w:r>
        <w:t>query_expression</w:t>
      </w:r>
      <w:r w:rsidR="00DF7902">
        <w:t xml:space="preserve"> </w:t>
      </w:r>
      <w:r>
        <w:t>&gt;</w:t>
      </w:r>
    </w:p>
    <w:p w:rsidR="00544391" w:rsidRDefault="00544391" w:rsidP="00341BFE">
      <w:pPr>
        <w:spacing w:line="20" w:lineRule="atLeast"/>
      </w:pPr>
      <w:r>
        <w:t xml:space="preserve">     [ ORDER BY { order_by_expression | column_position [ ASC | DESC ]}</w:t>
      </w:r>
    </w:p>
    <w:p w:rsidR="00544391" w:rsidRDefault="00544391" w:rsidP="00341BFE">
      <w:pPr>
        <w:spacing w:line="20" w:lineRule="atLeast"/>
      </w:pPr>
      <w:r>
        <w:t xml:space="preserve">     [,…n] ]</w:t>
      </w:r>
    </w:p>
    <w:p w:rsidR="00CE79DD" w:rsidRDefault="00CE79DD" w:rsidP="00341BFE">
      <w:pPr>
        <w:spacing w:line="20" w:lineRule="atLeast"/>
      </w:pPr>
      <w:r>
        <w:t xml:space="preserve">          [ COMPUTE</w:t>
      </w:r>
    </w:p>
    <w:p w:rsidR="00CE79DD" w:rsidRDefault="00CE79DD" w:rsidP="00341BFE">
      <w:pPr>
        <w:spacing w:line="20" w:lineRule="atLeast"/>
        <w:rPr>
          <w:sz w:val="20"/>
        </w:rPr>
      </w:pPr>
      <w:r>
        <w:t xml:space="preserve">     </w:t>
      </w:r>
      <w:r>
        <w:rPr>
          <w:sz w:val="20"/>
        </w:rPr>
        <w:t>{ { AVG | COUNT | MAX | MIN | SUM } ( expression ) } [ ,…n ]</w:t>
      </w:r>
    </w:p>
    <w:p w:rsidR="00CE79DD" w:rsidRDefault="00CE79DD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BY expression [ ,…n]  )  ]</w:t>
      </w:r>
    </w:p>
    <w:p w:rsidR="00CE79DD" w:rsidRDefault="00CE79DD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      [ &lt; FOR Clause &gt; ]</w:t>
      </w:r>
    </w:p>
    <w:p w:rsidR="00CE79DD" w:rsidRDefault="00CE79DD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      [ OPTION ( &lt;</w:t>
      </w:r>
      <w:r w:rsidR="00DF7902">
        <w:rPr>
          <w:sz w:val="20"/>
        </w:rPr>
        <w:t xml:space="preserve"> </w:t>
      </w:r>
      <w:r>
        <w:rPr>
          <w:sz w:val="20"/>
        </w:rPr>
        <w:t>query_hint</w:t>
      </w:r>
      <w:r w:rsidR="00DF7902">
        <w:rPr>
          <w:sz w:val="20"/>
        </w:rPr>
        <w:t xml:space="preserve"> </w:t>
      </w:r>
      <w:r>
        <w:rPr>
          <w:sz w:val="20"/>
        </w:rPr>
        <w:t>&gt; [ , …</w:t>
      </w:r>
      <w:r w:rsidR="00877FC8">
        <w:rPr>
          <w:sz w:val="20"/>
        </w:rPr>
        <w:t>n ] ) ]</w:t>
      </w:r>
    </w:p>
    <w:p w:rsidR="00877FC8" w:rsidRDefault="009C11BE" w:rsidP="00341BFE">
      <w:pPr>
        <w:spacing w:line="20" w:lineRule="atLeast"/>
        <w:rPr>
          <w:sz w:val="20"/>
        </w:rPr>
      </w:pPr>
      <w:r>
        <w:rPr>
          <w:sz w:val="20"/>
        </w:rPr>
        <w:t>&lt;</w:t>
      </w:r>
      <w:r w:rsidR="00DF7902">
        <w:rPr>
          <w:sz w:val="20"/>
        </w:rPr>
        <w:t xml:space="preserve"> query </w:t>
      </w:r>
      <w:r>
        <w:rPr>
          <w:sz w:val="20"/>
        </w:rPr>
        <w:t>expression</w:t>
      </w:r>
      <w:r w:rsidR="00DF7902">
        <w:rPr>
          <w:sz w:val="20"/>
        </w:rPr>
        <w:t xml:space="preserve"> </w:t>
      </w:r>
      <w:r w:rsidR="002B6E4A">
        <w:rPr>
          <w:sz w:val="20"/>
        </w:rPr>
        <w:t>&gt; ::=</w:t>
      </w:r>
    </w:p>
    <w:p w:rsidR="00544391" w:rsidRDefault="00DF7902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{ &lt; query specification &gt; | ( &lt; query expression &gt; ) }</w:t>
      </w:r>
    </w:p>
    <w:p w:rsidR="00DF7902" w:rsidRDefault="00DF7902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{ UNION [  ALL ] | EXCEPT | INTERSECT }</w:t>
      </w:r>
    </w:p>
    <w:p w:rsidR="00DF7902" w:rsidRDefault="00DF7902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   &lt; query specification &gt; | ( &lt;query expression&gt; ) [ . . . n ] ]</w:t>
      </w:r>
    </w:p>
    <w:p w:rsidR="00DF7902" w:rsidRDefault="00DE261C" w:rsidP="00341BFE">
      <w:pPr>
        <w:spacing w:line="20" w:lineRule="atLeast"/>
        <w:rPr>
          <w:sz w:val="20"/>
        </w:rPr>
      </w:pPr>
      <w:r>
        <w:rPr>
          <w:sz w:val="20"/>
        </w:rPr>
        <w:t>&lt; query specification &gt; ::=</w:t>
      </w:r>
    </w:p>
    <w:p w:rsidR="00DE261C" w:rsidRDefault="001864F1" w:rsidP="00341BFE">
      <w:pPr>
        <w:spacing w:line="20" w:lineRule="atLeast"/>
        <w:rPr>
          <w:sz w:val="20"/>
        </w:rPr>
      </w:pPr>
      <w:r>
        <w:rPr>
          <w:sz w:val="20"/>
        </w:rPr>
        <w:t>SELECT [ ALL | DISTINCT ]</w:t>
      </w:r>
    </w:p>
    <w:p w:rsidR="001864F1" w:rsidRDefault="001864F1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 [ TOP expression [ PERCENT] [ WITH TIES ] ]</w:t>
      </w:r>
    </w:p>
    <w:p w:rsidR="001864F1" w:rsidRDefault="00C237DC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 &lt; select_list &gt;</w:t>
      </w:r>
    </w:p>
    <w:p w:rsidR="00C237DC" w:rsidRDefault="00C237DC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INTO new_table ]</w:t>
      </w:r>
    </w:p>
    <w:p w:rsidR="00C237DC" w:rsidRDefault="00341BFE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FROM { &lt;table_source&gt; } [ , . . . n ] ]</w:t>
      </w:r>
    </w:p>
    <w:p w:rsidR="00341BFE" w:rsidRDefault="00341BFE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WHERE &lt;search_condition&gt; ]</w:t>
      </w:r>
    </w:p>
    <w:p w:rsidR="00341BFE" w:rsidRDefault="00341BFE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GROUP BY [ ALL ] group_by_expression [ , . . . n ]</w:t>
      </w:r>
    </w:p>
    <w:p w:rsidR="00341BFE" w:rsidRDefault="00341BFE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WITH { CUBE | ROLLUP } ]      ]</w:t>
      </w:r>
    </w:p>
    <w:p w:rsidR="00341BFE" w:rsidRDefault="00341BFE" w:rsidP="00341BFE">
      <w:pPr>
        <w:spacing w:line="20" w:lineRule="atLeast"/>
        <w:rPr>
          <w:sz w:val="20"/>
        </w:rPr>
      </w:pPr>
      <w:r>
        <w:rPr>
          <w:sz w:val="20"/>
        </w:rPr>
        <w:t xml:space="preserve">      [ HAVING &lt; search_condition&gt; ]”  (Hotek, 2009)</w:t>
      </w:r>
    </w:p>
    <w:p w:rsidR="00341BFE" w:rsidRDefault="00C768B3" w:rsidP="00341BFE">
      <w:pPr>
        <w:spacing w:line="20" w:lineRule="atLeast"/>
        <w:rPr>
          <w:sz w:val="20"/>
        </w:rPr>
      </w:pPr>
      <w:r>
        <w:rPr>
          <w:sz w:val="20"/>
        </w:rPr>
        <w:lastRenderedPageBreak/>
        <w:t xml:space="preserve">       We can SELECT columns from different tables depending if we are using JOIN statements. Also, the result set of rows can be ordered ascendant or descendant. </w:t>
      </w:r>
      <w:r w:rsidR="00E61DD5">
        <w:rPr>
          <w:sz w:val="20"/>
        </w:rPr>
        <w:t>If we use aggregates like:</w:t>
      </w:r>
    </w:p>
    <w:p w:rsidR="00E61DD5" w:rsidRDefault="00E61DD5" w:rsidP="00341BFE">
      <w:pPr>
        <w:spacing w:line="20" w:lineRule="atLeast"/>
        <w:rPr>
          <w:sz w:val="20"/>
        </w:rPr>
      </w:pPr>
      <w:r>
        <w:rPr>
          <w:sz w:val="20"/>
        </w:rPr>
        <w:t xml:space="preserve">COUNT, </w:t>
      </w:r>
      <w:r w:rsidR="00E91E68">
        <w:rPr>
          <w:sz w:val="20"/>
        </w:rPr>
        <w:t>we can find out how many rows a table has. MIN clause will return the minimum value of a column, the same way as MAX will return the maximum value of a column.</w:t>
      </w:r>
      <w:r w:rsidR="001704E9">
        <w:rPr>
          <w:sz w:val="20"/>
        </w:rPr>
        <w:t xml:space="preserve"> If we wish to know what is the average value of column we use AVG.  SUM clause will return the total of values in a column.</w:t>
      </w:r>
    </w:p>
    <w:p w:rsidR="001704E9" w:rsidRDefault="001704E9" w:rsidP="00341BFE">
      <w:pPr>
        <w:spacing w:line="20" w:lineRule="atLeast"/>
        <w:rPr>
          <w:sz w:val="20"/>
        </w:rPr>
      </w:pPr>
      <w:r>
        <w:rPr>
          <w:sz w:val="20"/>
        </w:rPr>
        <w:t xml:space="preserve">The possibilities of  the use of the SELECT statement are big and </w:t>
      </w:r>
      <w:r w:rsidR="00461BA4">
        <w:rPr>
          <w:sz w:val="20"/>
        </w:rPr>
        <w:t>the best results will depend on the person creating the query.</w:t>
      </w:r>
    </w:p>
    <w:p w:rsidR="00461BA4" w:rsidRDefault="00461BA4" w:rsidP="00341BFE">
      <w:pPr>
        <w:spacing w:line="20" w:lineRule="atLeast"/>
        <w:rPr>
          <w:sz w:val="20"/>
        </w:rPr>
      </w:pPr>
      <w:bookmarkStart w:id="0" w:name="_GoBack"/>
      <w:bookmarkEnd w:id="0"/>
    </w:p>
    <w:p w:rsidR="00E91E68" w:rsidRPr="00DF7902" w:rsidRDefault="00E91E68" w:rsidP="00341BFE">
      <w:pPr>
        <w:spacing w:line="20" w:lineRule="atLeast"/>
        <w:rPr>
          <w:sz w:val="20"/>
        </w:rPr>
      </w:pPr>
    </w:p>
    <w:p w:rsidR="00404B32" w:rsidRDefault="00404B32" w:rsidP="00FB6933">
      <w:pPr>
        <w:spacing w:line="240" w:lineRule="auto"/>
        <w:jc w:val="center"/>
      </w:pPr>
    </w:p>
    <w:p w:rsidR="00404B32" w:rsidRDefault="00E61DD5" w:rsidP="00FB6933">
      <w:pPr>
        <w:spacing w:line="240" w:lineRule="auto"/>
        <w:jc w:val="center"/>
      </w:pPr>
      <w:r>
        <w:t xml:space="preserve"> </w:t>
      </w: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04B32" w:rsidRDefault="00404B32" w:rsidP="00FB6933">
      <w:pPr>
        <w:spacing w:line="240" w:lineRule="auto"/>
        <w:jc w:val="center"/>
      </w:pPr>
    </w:p>
    <w:p w:rsidR="004A0C1B" w:rsidRDefault="00FB6933" w:rsidP="00FB6933">
      <w:pPr>
        <w:spacing w:line="240" w:lineRule="auto"/>
        <w:jc w:val="center"/>
      </w:pPr>
      <w:r>
        <w:t>References</w:t>
      </w:r>
    </w:p>
    <w:p w:rsidR="00FB6933" w:rsidRDefault="00FB6933" w:rsidP="00FB6933">
      <w:pPr>
        <w:spacing w:line="240" w:lineRule="auto"/>
      </w:pPr>
      <w:r>
        <w:t>Hotek, M. (2009) Microsoft SQL Server 2008 Step by Step</w:t>
      </w:r>
    </w:p>
    <w:p w:rsidR="004319D5" w:rsidRDefault="004319D5" w:rsidP="004319D5">
      <w:pPr>
        <w:spacing w:line="240" w:lineRule="auto"/>
      </w:pPr>
    </w:p>
    <w:p w:rsidR="004319D5" w:rsidRDefault="004319D5"/>
    <w:sectPr w:rsidR="004319D5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0F"/>
    <w:rsid w:val="000F1BB9"/>
    <w:rsid w:val="00163043"/>
    <w:rsid w:val="001704E9"/>
    <w:rsid w:val="001864F1"/>
    <w:rsid w:val="002B6E4A"/>
    <w:rsid w:val="00305E99"/>
    <w:rsid w:val="00341BFE"/>
    <w:rsid w:val="00404B32"/>
    <w:rsid w:val="004319D5"/>
    <w:rsid w:val="00450E94"/>
    <w:rsid w:val="00461BA4"/>
    <w:rsid w:val="004A0C1B"/>
    <w:rsid w:val="004F6377"/>
    <w:rsid w:val="0052471F"/>
    <w:rsid w:val="00544391"/>
    <w:rsid w:val="005D0BF4"/>
    <w:rsid w:val="005E1AF9"/>
    <w:rsid w:val="006C0D69"/>
    <w:rsid w:val="00877FC8"/>
    <w:rsid w:val="008B24DB"/>
    <w:rsid w:val="009C11BE"/>
    <w:rsid w:val="009F6832"/>
    <w:rsid w:val="00A32BD2"/>
    <w:rsid w:val="00A56319"/>
    <w:rsid w:val="00AE691A"/>
    <w:rsid w:val="00C237DC"/>
    <w:rsid w:val="00C5260F"/>
    <w:rsid w:val="00C768B3"/>
    <w:rsid w:val="00CE79DD"/>
    <w:rsid w:val="00DE261C"/>
    <w:rsid w:val="00DF7902"/>
    <w:rsid w:val="00E61DD5"/>
    <w:rsid w:val="00E91E68"/>
    <w:rsid w:val="00E95AC0"/>
    <w:rsid w:val="00FB6933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19</cp:revision>
  <dcterms:created xsi:type="dcterms:W3CDTF">2016-04-16T04:09:00Z</dcterms:created>
  <dcterms:modified xsi:type="dcterms:W3CDTF">2016-04-17T02:03:00Z</dcterms:modified>
</cp:coreProperties>
</file>