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506" w:rsidRDefault="009C2506" w:rsidP="005C40E7">
      <w:pPr>
        <w:tabs>
          <w:tab w:val="left" w:pos="900"/>
        </w:tabs>
        <w:spacing w:line="480" w:lineRule="auto"/>
        <w:jc w:val="center"/>
      </w:pPr>
      <w:r>
        <w:t>Supportin</w:t>
      </w:r>
      <w:bookmarkStart w:id="0" w:name="_GoBack"/>
      <w:bookmarkEnd w:id="0"/>
      <w:r>
        <w:t>g activity</w:t>
      </w:r>
      <w:r w:rsidR="00FF0C91">
        <w:t xml:space="preserve"> for Week </w:t>
      </w:r>
      <w:r w:rsidR="00DD11CD">
        <w:t>f</w:t>
      </w:r>
      <w:r w:rsidR="00F96B88">
        <w:t>ive</w:t>
      </w:r>
    </w:p>
    <w:p w:rsidR="00435137" w:rsidRDefault="007D5EAA" w:rsidP="005C40E7">
      <w:pPr>
        <w:tabs>
          <w:tab w:val="left" w:pos="900"/>
        </w:tabs>
        <w:spacing w:line="480" w:lineRule="auto"/>
        <w:jc w:val="center"/>
      </w:pPr>
      <w:r>
        <w:t>DBMS provided security, advantages and disadvantage</w:t>
      </w:r>
      <w:r w:rsidR="00F96B88">
        <w:t>s</w:t>
      </w:r>
    </w:p>
    <w:p w:rsidR="00285B3A" w:rsidRDefault="00BE21C0" w:rsidP="00BE21C0">
      <w:pPr>
        <w:tabs>
          <w:tab w:val="left" w:pos="900"/>
        </w:tabs>
        <w:spacing w:line="480" w:lineRule="auto"/>
      </w:pPr>
      <w:r>
        <w:tab/>
      </w:r>
      <w:r w:rsidR="00B55F31">
        <w:t xml:space="preserve">The advantages of DBMS provided security are the restricted use of the database data only by the authenticated and authorized users depending on the three types of users: administrative assistant, manager, and systems administrator. Each of these users have authorized only some kind of operations on the database </w:t>
      </w:r>
      <w:r w:rsidR="00291FB4">
        <w:t>like read, insert, change; read, insert, change, delete for the second type of user, and the last user can grant rights, and modify structure.</w:t>
      </w:r>
      <w:r w:rsidR="002F2F86">
        <w:t xml:space="preserve"> DBMS protect data from being seen by unauthorized users.</w:t>
      </w:r>
    </w:p>
    <w:p w:rsidR="00285B3A" w:rsidRDefault="00285B3A" w:rsidP="00285B3A">
      <w:pPr>
        <w:tabs>
          <w:tab w:val="left" w:pos="900"/>
        </w:tabs>
        <w:spacing w:line="480" w:lineRule="auto"/>
      </w:pPr>
      <w:r>
        <w:tab/>
        <w:t>Another advantage is that the database security can be implemented within the database without the user even knowing about it. Also, systems administrators can create a security table to store sensitive information about database authorized users.</w:t>
      </w:r>
    </w:p>
    <w:p w:rsidR="0040350F" w:rsidRDefault="00285B3A" w:rsidP="00285B3A">
      <w:pPr>
        <w:tabs>
          <w:tab w:val="left" w:pos="900"/>
        </w:tabs>
        <w:spacing w:line="480" w:lineRule="auto"/>
      </w:pPr>
      <w:r>
        <w:tab/>
        <w:t xml:space="preserve">There is another way of </w:t>
      </w:r>
      <w:r w:rsidR="00F57E86">
        <w:t>securing</w:t>
      </w:r>
      <w:r>
        <w:t xml:space="preserve"> company’s data stored in the databases which is by hiding the DBMS on </w:t>
      </w:r>
      <w:r w:rsidR="00F57E86">
        <w:t>the other side of the firewall; by staying current with operating system service packs and fixes; by limiting the functionality of DBMS to only those features needed. Run the DBMS on a secured and isolated computer; managing user’s accounts and their passwords; and by encrypting transmissions.</w:t>
      </w:r>
    </w:p>
    <w:p w:rsidR="0040350F" w:rsidRDefault="0040350F" w:rsidP="00285B3A">
      <w:pPr>
        <w:tabs>
          <w:tab w:val="left" w:pos="900"/>
        </w:tabs>
        <w:spacing w:line="480" w:lineRule="auto"/>
      </w:pPr>
      <w:r>
        <w:tab/>
      </w:r>
      <w:r w:rsidR="00816AD5">
        <w:t>Disadvantage is that once the systems administrator’s user name and password is broke, hackers can do everything they want.</w:t>
      </w:r>
      <w:r w:rsidR="004978DF">
        <w:t xml:space="preserve"> </w:t>
      </w:r>
    </w:p>
    <w:p w:rsidR="005F5D7E" w:rsidRDefault="005F5D7E" w:rsidP="00285B3A">
      <w:pPr>
        <w:tabs>
          <w:tab w:val="left" w:pos="900"/>
        </w:tabs>
        <w:spacing w:line="480" w:lineRule="auto"/>
      </w:pPr>
      <w:r>
        <w:tab/>
        <w:t xml:space="preserve">DBMS provided security compared to application provided security is not as good as security provided by the applications. With the application, security is handled </w:t>
      </w:r>
      <w:r>
        <w:lastRenderedPageBreak/>
        <w:t>by the Web Server and data are more protected because if they are important, data are processed on the server side.</w:t>
      </w:r>
    </w:p>
    <w:p w:rsidR="0040350F" w:rsidRDefault="0040350F" w:rsidP="00285B3A">
      <w:pPr>
        <w:tabs>
          <w:tab w:val="left" w:pos="900"/>
        </w:tabs>
        <w:spacing w:line="480" w:lineRule="auto"/>
      </w:pPr>
    </w:p>
    <w:p w:rsidR="0040350F" w:rsidRDefault="0040350F" w:rsidP="00285B3A">
      <w:pPr>
        <w:tabs>
          <w:tab w:val="left" w:pos="900"/>
        </w:tabs>
        <w:spacing w:line="480" w:lineRule="auto"/>
      </w:pPr>
    </w:p>
    <w:p w:rsidR="0040350F" w:rsidRDefault="0040350F" w:rsidP="00285B3A">
      <w:pPr>
        <w:tabs>
          <w:tab w:val="left" w:pos="900"/>
        </w:tabs>
        <w:spacing w:line="480" w:lineRule="auto"/>
      </w:pPr>
    </w:p>
    <w:p w:rsidR="008C137A" w:rsidRDefault="008C137A">
      <w:r>
        <w:br w:type="page"/>
      </w:r>
    </w:p>
    <w:p w:rsidR="003B4C89" w:rsidRDefault="003B4C89" w:rsidP="007D5EAA">
      <w:pPr>
        <w:tabs>
          <w:tab w:val="left" w:pos="900"/>
        </w:tabs>
        <w:spacing w:line="480" w:lineRule="auto"/>
        <w:jc w:val="center"/>
      </w:pPr>
      <w:r>
        <w:lastRenderedPageBreak/>
        <w:t>References</w:t>
      </w:r>
    </w:p>
    <w:p w:rsidR="002D7C75" w:rsidRDefault="004A3031" w:rsidP="002D7C75">
      <w:pPr>
        <w:tabs>
          <w:tab w:val="left" w:pos="900"/>
        </w:tabs>
        <w:spacing w:line="480" w:lineRule="auto"/>
      </w:pPr>
      <w:r>
        <w:t>Kroenke, D. M., and Auer,  D. J. (20110 Database concepts (5</w:t>
      </w:r>
      <w:r w:rsidRPr="004A3031">
        <w:rPr>
          <w:vertAlign w:val="superscript"/>
        </w:rPr>
        <w:t>th</w:t>
      </w:r>
      <w:r>
        <w:t xml:space="preserve"> edition). Upper Saddle River, NJ: Pearson Education</w:t>
      </w:r>
    </w:p>
    <w:p w:rsidR="00710078" w:rsidRDefault="00710078" w:rsidP="002D7C75">
      <w:pPr>
        <w:tabs>
          <w:tab w:val="left" w:pos="900"/>
        </w:tabs>
        <w:spacing w:line="480" w:lineRule="auto"/>
      </w:pPr>
    </w:p>
    <w:p w:rsidR="00E67B3C" w:rsidRDefault="00E67B3C" w:rsidP="00020462">
      <w:pPr>
        <w:tabs>
          <w:tab w:val="left" w:pos="900"/>
          <w:tab w:val="center" w:pos="4680"/>
          <w:tab w:val="left" w:pos="6030"/>
        </w:tabs>
        <w:spacing w:line="480" w:lineRule="auto"/>
      </w:pPr>
    </w:p>
    <w:p w:rsidR="00FC4926" w:rsidRDefault="00FC4926" w:rsidP="003B4C89">
      <w:pPr>
        <w:tabs>
          <w:tab w:val="left" w:pos="900"/>
        </w:tabs>
        <w:spacing w:line="480" w:lineRule="auto"/>
      </w:pPr>
      <w:r>
        <w:t xml:space="preserve">  </w:t>
      </w:r>
    </w:p>
    <w:sectPr w:rsidR="00FC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1DE5"/>
    <w:multiLevelType w:val="hybridMultilevel"/>
    <w:tmpl w:val="1E62E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369E8"/>
    <w:multiLevelType w:val="hybridMultilevel"/>
    <w:tmpl w:val="856E4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B8"/>
    <w:rsid w:val="00020462"/>
    <w:rsid w:val="000D2910"/>
    <w:rsid w:val="000D32B0"/>
    <w:rsid w:val="001019C6"/>
    <w:rsid w:val="00163182"/>
    <w:rsid w:val="001D1ADD"/>
    <w:rsid w:val="002220A6"/>
    <w:rsid w:val="00232EBB"/>
    <w:rsid w:val="00285B3A"/>
    <w:rsid w:val="00291FB4"/>
    <w:rsid w:val="002D7C75"/>
    <w:rsid w:val="002F2F86"/>
    <w:rsid w:val="002F6E34"/>
    <w:rsid w:val="0033660D"/>
    <w:rsid w:val="00354B4B"/>
    <w:rsid w:val="00397639"/>
    <w:rsid w:val="003B0468"/>
    <w:rsid w:val="003B4C89"/>
    <w:rsid w:val="0040350F"/>
    <w:rsid w:val="00435137"/>
    <w:rsid w:val="00454F27"/>
    <w:rsid w:val="0046193E"/>
    <w:rsid w:val="004978DF"/>
    <w:rsid w:val="004A3031"/>
    <w:rsid w:val="004B7688"/>
    <w:rsid w:val="0050146F"/>
    <w:rsid w:val="005B0BD3"/>
    <w:rsid w:val="005B0E4A"/>
    <w:rsid w:val="005C40E7"/>
    <w:rsid w:val="005F5D7E"/>
    <w:rsid w:val="00695444"/>
    <w:rsid w:val="006B6937"/>
    <w:rsid w:val="006E33AB"/>
    <w:rsid w:val="006F0882"/>
    <w:rsid w:val="00703336"/>
    <w:rsid w:val="0070490F"/>
    <w:rsid w:val="00710078"/>
    <w:rsid w:val="00711355"/>
    <w:rsid w:val="00711EB8"/>
    <w:rsid w:val="007608F2"/>
    <w:rsid w:val="007644AD"/>
    <w:rsid w:val="00771141"/>
    <w:rsid w:val="007D5EAA"/>
    <w:rsid w:val="007F7032"/>
    <w:rsid w:val="00816AD5"/>
    <w:rsid w:val="008437E9"/>
    <w:rsid w:val="008510E2"/>
    <w:rsid w:val="008C137A"/>
    <w:rsid w:val="008D775A"/>
    <w:rsid w:val="008F34DB"/>
    <w:rsid w:val="00935CDE"/>
    <w:rsid w:val="009501F2"/>
    <w:rsid w:val="00964570"/>
    <w:rsid w:val="0096568B"/>
    <w:rsid w:val="009C2506"/>
    <w:rsid w:val="009C4A43"/>
    <w:rsid w:val="00A2768C"/>
    <w:rsid w:val="00A446FA"/>
    <w:rsid w:val="00A776D9"/>
    <w:rsid w:val="00AE31CB"/>
    <w:rsid w:val="00B069AF"/>
    <w:rsid w:val="00B55F31"/>
    <w:rsid w:val="00BB3EFB"/>
    <w:rsid w:val="00BE21C0"/>
    <w:rsid w:val="00C40772"/>
    <w:rsid w:val="00C7083A"/>
    <w:rsid w:val="00C80B87"/>
    <w:rsid w:val="00D94DA8"/>
    <w:rsid w:val="00DD11CD"/>
    <w:rsid w:val="00DD5C69"/>
    <w:rsid w:val="00E303A2"/>
    <w:rsid w:val="00E570A7"/>
    <w:rsid w:val="00E67B3C"/>
    <w:rsid w:val="00EB23D0"/>
    <w:rsid w:val="00ED4B48"/>
    <w:rsid w:val="00F57E86"/>
    <w:rsid w:val="00F70037"/>
    <w:rsid w:val="00F96B88"/>
    <w:rsid w:val="00FC4926"/>
    <w:rsid w:val="00F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ignmentsLevel1">
    <w:name w:val="Assignments Level 1"/>
    <w:basedOn w:val="Normal"/>
    <w:link w:val="AssignmentsLevel1Char"/>
    <w:qFormat/>
    <w:rsid w:val="003B0468"/>
    <w:pPr>
      <w:widowControl w:val="0"/>
      <w:spacing w:after="0" w:line="240" w:lineRule="auto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AssignmentsLevel1Char">
    <w:name w:val="Assignments Level 1 Char"/>
    <w:link w:val="AssignmentsLevel1"/>
    <w:rsid w:val="003B0468"/>
    <w:rPr>
      <w:rFonts w:eastAsia="Times New Roman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5C4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9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ignmentsLevel1">
    <w:name w:val="Assignments Level 1"/>
    <w:basedOn w:val="Normal"/>
    <w:link w:val="AssignmentsLevel1Char"/>
    <w:qFormat/>
    <w:rsid w:val="003B0468"/>
    <w:pPr>
      <w:widowControl w:val="0"/>
      <w:spacing w:after="0" w:line="240" w:lineRule="auto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AssignmentsLevel1Char">
    <w:name w:val="Assignments Level 1 Char"/>
    <w:link w:val="AssignmentsLevel1"/>
    <w:rsid w:val="003B0468"/>
    <w:rPr>
      <w:rFonts w:eastAsia="Times New Roman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5C4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9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provided security</dc:title>
  <dc:creator>Elbio</dc:creator>
  <cp:lastModifiedBy>Elbio</cp:lastModifiedBy>
  <cp:revision>18</cp:revision>
  <dcterms:created xsi:type="dcterms:W3CDTF">2014-01-28T01:46:00Z</dcterms:created>
  <dcterms:modified xsi:type="dcterms:W3CDTF">2014-01-28T05:47:00Z</dcterms:modified>
</cp:coreProperties>
</file>