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9B0AE6" w:rsidRDefault="009B0AE6" w:rsidP="00FF7E69">
            <w:pPr>
              <w:pStyle w:val="a5"/>
              <w:rPr>
                <w:sz w:val="18"/>
                <w:szCs w:val="18"/>
              </w:rPr>
            </w:pPr>
            <w:r w:rsidRPr="009B0AE6">
              <w:rPr>
                <w:rFonts w:hint="eastAsia"/>
                <w:sz w:val="18"/>
                <w:szCs w:val="18"/>
              </w:rPr>
              <w:t>阅读手势表观识别的论文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CD41DC" w:rsidRDefault="009B0AE6" w:rsidP="00FF7E69">
            <w:pPr>
              <w:pStyle w:val="a5"/>
              <w:rPr>
                <w:sz w:val="18"/>
                <w:szCs w:val="18"/>
              </w:rPr>
            </w:pPr>
            <w:r w:rsidRPr="00CD41DC">
              <w:rPr>
                <w:rFonts w:hint="eastAsia"/>
                <w:sz w:val="18"/>
                <w:szCs w:val="18"/>
              </w:rPr>
              <w:t>运动和颜色的识别：</w:t>
            </w:r>
          </w:p>
          <w:p w:rsidR="009B0AE6" w:rsidRPr="00CD41DC" w:rsidRDefault="009B0AE6" w:rsidP="00FF7E69">
            <w:pPr>
              <w:pStyle w:val="a5"/>
              <w:rPr>
                <w:sz w:val="18"/>
                <w:szCs w:val="18"/>
              </w:rPr>
            </w:pPr>
            <w:r w:rsidRPr="00CD41DC">
              <w:rPr>
                <w:rFonts w:hint="eastAsia"/>
                <w:sz w:val="18"/>
                <w:szCs w:val="18"/>
              </w:rPr>
              <w:t>将RGB空间转换为HSL空间，利用聚类信息</w:t>
            </w:r>
            <w:r w:rsidR="007B54E7" w:rsidRPr="00CD41DC">
              <w:rPr>
                <w:rFonts w:hint="eastAsia"/>
                <w:sz w:val="18"/>
                <w:szCs w:val="18"/>
              </w:rPr>
              <w:t>可以找到手的颜色聚集在一个像素值附近，其他背景色分布在其他的像素值，取突出的像素值和平均像素值的中值即为阈值，以此进行二值化。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3D5" w:rsidRDefault="000F73D5" w:rsidP="00FF7E69">
      <w:r>
        <w:separator/>
      </w:r>
    </w:p>
  </w:endnote>
  <w:endnote w:type="continuationSeparator" w:id="1">
    <w:p w:rsidR="000F73D5" w:rsidRDefault="000F73D5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3D5" w:rsidRDefault="000F73D5" w:rsidP="00FF7E69">
      <w:r>
        <w:separator/>
      </w:r>
    </w:p>
  </w:footnote>
  <w:footnote w:type="continuationSeparator" w:id="1">
    <w:p w:rsidR="000F73D5" w:rsidRDefault="000F73D5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F73D5"/>
    <w:rsid w:val="002E6761"/>
    <w:rsid w:val="00303AA3"/>
    <w:rsid w:val="0031640B"/>
    <w:rsid w:val="00376BBF"/>
    <w:rsid w:val="004D5824"/>
    <w:rsid w:val="00564B31"/>
    <w:rsid w:val="005B7DCE"/>
    <w:rsid w:val="006348F9"/>
    <w:rsid w:val="007B54E7"/>
    <w:rsid w:val="009B0AE6"/>
    <w:rsid w:val="00A82F84"/>
    <w:rsid w:val="00AE2C68"/>
    <w:rsid w:val="00BE4B08"/>
    <w:rsid w:val="00C267E7"/>
    <w:rsid w:val="00CD41DC"/>
    <w:rsid w:val="00D23224"/>
    <w:rsid w:val="00D356DA"/>
    <w:rsid w:val="00E34CA6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44</Words>
  <Characters>256</Characters>
  <Application>Microsoft Office Word</Application>
  <DocSecurity>0</DocSecurity>
  <Lines>2</Lines>
  <Paragraphs>1</Paragraphs>
  <ScaleCrop>false</ScaleCrop>
  <Company>se-sjtu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17</cp:revision>
  <dcterms:created xsi:type="dcterms:W3CDTF">2009-06-23T07:40:00Z</dcterms:created>
  <dcterms:modified xsi:type="dcterms:W3CDTF">2009-07-13T07:28:00Z</dcterms:modified>
</cp:coreProperties>
</file>