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Test of </w:t>
      </w:r>
      <w:hyperlink r:id="rId2">
        <w:r>
          <w:rPr>
            <w:rStyle w:val="InternetLink"/>
          </w:rPr>
          <w:t>go-docx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Simple variable: [simple]</w:t>
      </w:r>
    </w:p>
    <w:p>
      <w:pPr>
        <w:pStyle w:val="TextBody"/>
        <w:rPr/>
      </w:pPr>
      <w:r>
        <w:rPr/>
        <w:t>Variable with color: [</w:t>
      </w:r>
      <w:r>
        <w:rPr>
          <w:highlight w:val="yellow"/>
        </w:rPr>
        <w:t>with_color</w:t>
      </w:r>
      <w:r>
        <w:rPr/>
        <w:t>]</w:t>
      </w:r>
    </w:p>
    <w:p>
      <w:pPr>
        <w:pStyle w:val="TextBody"/>
        <w:spacing w:before="0" w:after="140"/>
        <w:rPr/>
      </w:pPr>
      <w:r>
        <w:rPr/>
        <w:t>Variable with overlapping color: [</w:t>
      </w:r>
      <w:r>
        <w:rPr>
          <w:highlight w:val="yellow"/>
        </w:rPr>
        <w:t>with_overlapping_color]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lblox/go-doc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15</Words>
  <Characters>119</Characters>
  <CharactersWithSpaces>130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2020-04-29T11:35:59Z</dcterms:created>
  <dc:creator/>
  <dc:description/>
  <dc:language>en-US</dc:language>
  <cp:lastModifiedBy/>
  <dcterms:modified xsi:type="dcterms:W3CDTF">2020-04-29T11:41:16Z</dcterms:modified>
  <cp:revision>1</cp:revision>
  <dc:subject/>
  <dc:title/>
</cp:coreProperties>
</file>