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53C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4057"/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853C91" w:rsidRDefault="00814B70">
            <w:pPr>
              <w:jc w:val="center"/>
            </w:pPr>
            <w:bookmarkStart w:id="0" w:name="_GoBack"/>
            <w:bookmarkEnd w:id="0"/>
            <w:r>
              <w:rPr>
                <w:b/>
                <w:bCs/>
                <w:color w:val="FFFFFF"/>
                <w:sz w:val="38"/>
                <w:szCs w:val="38"/>
              </w:rPr>
              <w:t>CAS PRATIQUE — SARAH</w:t>
            </w:r>
          </w:p>
          <w:p w:rsidR="00853C91" w:rsidRDefault="00814B70">
            <w:pPr>
              <w:spacing w:before="60" w:after="40"/>
              <w:jc w:val="center"/>
            </w:pPr>
            <w:r>
              <w:rPr>
                <w:i/>
                <w:iCs/>
                <w:color w:val="E8C4B8"/>
                <w:sz w:val="22"/>
                <w:szCs w:val="22"/>
              </w:rPr>
              <w:t>Post-partum · SOPK · Objectif marathon — 28 ans</w:t>
            </w:r>
          </w:p>
          <w:p w:rsidR="00853C91" w:rsidRDefault="00814B70">
            <w:pPr>
              <w:jc w:val="center"/>
            </w:pPr>
            <w:r>
              <w:rPr>
                <w:color w:val="AACCDD"/>
              </w:rPr>
              <w:t>Accompagnement naturopathique personnalisé</w:t>
            </w:r>
          </w:p>
        </w:tc>
      </w:tr>
    </w:tbl>
    <w:p w:rsidR="00853C91" w:rsidRDefault="00853C91">
      <w:pPr>
        <w:spacing w:before="120" w:after="40"/>
      </w:pPr>
    </w:p>
    <w:p w:rsidR="00853C91" w:rsidRDefault="00814B70">
      <w:pPr>
        <w:pBdr>
          <w:bottom w:val="single" w:sz="8" w:space="4" w:color="E07A5F"/>
        </w:pBdr>
        <w:spacing w:before="360" w:after="120"/>
      </w:pPr>
      <w:r>
        <w:rPr>
          <w:b/>
          <w:bCs/>
          <w:color w:val="2E4057"/>
          <w:sz w:val="26"/>
          <w:szCs w:val="26"/>
        </w:rPr>
        <w:t>I. QUESTIONNAIRE COMPLET</w:t>
      </w:r>
    </w:p>
    <w:p w:rsidR="00853C91" w:rsidRDefault="00853C91">
      <w:pPr>
        <w:spacing w:before="4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53C91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53C91" w:rsidRDefault="00814B70">
            <w:r>
              <w:rPr>
                <w:b/>
                <w:bCs/>
                <w:color w:val="2E4057"/>
                <w:sz w:val="22"/>
                <w:szCs w:val="22"/>
              </w:rPr>
              <w:t>📋</w:t>
            </w:r>
            <w:r>
              <w:rPr>
                <w:b/>
                <w:bCs/>
                <w:color w:val="2E4057"/>
                <w:sz w:val="22"/>
                <w:szCs w:val="22"/>
              </w:rPr>
              <w:t xml:space="preserve"> INFORMATIONS GÉNÉRALES</w:t>
            </w:r>
          </w:p>
        </w:tc>
      </w:tr>
      <w:tr w:rsidR="00853C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rPr>
                <w:b/>
                <w:bCs/>
              </w:rPr>
              <w:t>Âge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t>28 ans — Métropole lilloise</w:t>
            </w:r>
          </w:p>
        </w:tc>
      </w:tr>
      <w:tr w:rsidR="00853C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rPr>
                <w:b/>
                <w:bCs/>
              </w:rPr>
              <w:t>Taille / Poids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t>175 cm — 65 kg</w:t>
            </w:r>
          </w:p>
        </w:tc>
      </w:tr>
      <w:tr w:rsidR="00853C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rPr>
                <w:b/>
                <w:bCs/>
              </w:rPr>
              <w:t>Profession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t>Cadre à temps plein</w:t>
            </w:r>
          </w:p>
        </w:tc>
      </w:tr>
      <w:tr w:rsidR="00853C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rPr>
                <w:b/>
                <w:bCs/>
              </w:rPr>
              <w:t>Situation famille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t>Maman d'un petit garçon de 1 an — allaitement partiel en cours</w:t>
            </w:r>
          </w:p>
        </w:tc>
      </w:tr>
      <w:tr w:rsidR="00853C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rPr>
                <w:b/>
                <w:bCs/>
              </w:rPr>
              <w:t>Sport passé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t>Trail, vélo, natation (triathlon) — pratique intensive avant grossesse</w:t>
            </w:r>
          </w:p>
        </w:tc>
      </w:tr>
      <w:tr w:rsidR="00853C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rPr>
                <w:b/>
                <w:bCs/>
              </w:rPr>
              <w:t>Personnalité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t>Joviale, sensible, motivée, à l'écoute</w:t>
            </w:r>
          </w:p>
        </w:tc>
      </w:tr>
    </w:tbl>
    <w:p w:rsidR="00853C91" w:rsidRDefault="00853C9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53C91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53C91" w:rsidRDefault="00814B70">
            <w:r>
              <w:rPr>
                <w:b/>
                <w:bCs/>
                <w:color w:val="2E4057"/>
                <w:sz w:val="22"/>
                <w:szCs w:val="22"/>
              </w:rPr>
              <w:t>🎯</w:t>
            </w:r>
            <w:r>
              <w:rPr>
                <w:b/>
                <w:bCs/>
                <w:color w:val="2E4057"/>
                <w:sz w:val="22"/>
                <w:szCs w:val="22"/>
              </w:rPr>
              <w:t xml:space="preserve"> MOTIF DE CON</w:t>
            </w:r>
            <w:r>
              <w:rPr>
                <w:b/>
                <w:bCs/>
                <w:color w:val="2E4057"/>
                <w:sz w:val="22"/>
                <w:szCs w:val="22"/>
              </w:rPr>
              <w:t>SULTATION</w:t>
            </w:r>
          </w:p>
        </w:tc>
      </w:tr>
      <w:tr w:rsidR="00853C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rPr>
                <w:b/>
                <w:bCs/>
              </w:rPr>
              <w:t>Motifs principaux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Préparer la reprise du trail → objectif marathon en octobre (consultation en mai)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Réduire les maux de tête à l'effort + accompagner la récupération du TFL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Travailler sur le SOPK en vue d'un 2ème désir d'enfant après le marathon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Reprendre le sport sans épuiser l'organisme, éviter les blessures, retrouver l'équilibre des cycles</w:t>
            </w:r>
          </w:p>
        </w:tc>
      </w:tr>
    </w:tbl>
    <w:p w:rsidR="00853C91" w:rsidRDefault="00853C9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53C91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53C91" w:rsidRDefault="00814B70">
            <w:r>
              <w:rPr>
                <w:b/>
                <w:bCs/>
                <w:color w:val="2E4057"/>
                <w:sz w:val="22"/>
                <w:szCs w:val="22"/>
              </w:rPr>
              <w:t>🏥</w:t>
            </w:r>
            <w:r>
              <w:rPr>
                <w:b/>
                <w:bCs/>
                <w:color w:val="2E4057"/>
                <w:sz w:val="22"/>
                <w:szCs w:val="22"/>
              </w:rPr>
              <w:t xml:space="preserve"> SUIVI MÉDICAL &amp; ANTÉCÉDENTS</w:t>
            </w:r>
          </w:p>
        </w:tc>
      </w:tr>
      <w:tr w:rsidR="00853C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rPr>
                <w:b/>
                <w:bCs/>
              </w:rPr>
              <w:t>Suivi médical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t>Médecin traitant, podologue (cervicales), ostéopathe, dentiste</w:t>
            </w:r>
          </w:p>
        </w:tc>
      </w:tr>
      <w:tr w:rsidR="00853C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rPr>
                <w:b/>
                <w:bCs/>
              </w:rPr>
              <w:t>Analyses récentes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t>Aucune</w:t>
            </w:r>
          </w:p>
        </w:tc>
      </w:tr>
      <w:tr w:rsidR="00853C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rPr>
                <w:b/>
                <w:bCs/>
              </w:rPr>
              <w:t>Traitements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t>Aucun</w:t>
            </w:r>
          </w:p>
        </w:tc>
      </w:tr>
      <w:tr w:rsidR="00853C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rPr>
                <w:b/>
                <w:bCs/>
              </w:rPr>
              <w:t>Compléments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t>Aucun actuellement</w:t>
            </w:r>
          </w:p>
        </w:tc>
      </w:tr>
      <w:tr w:rsidR="00853C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rPr>
                <w:b/>
                <w:bCs/>
              </w:rPr>
              <w:t>Antécédents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t>TFL, migraines, SOPK (diagnostiqué à ~16 ans), intolérance lait de vache, rhinite allergique aux graminées, entorses cheville, scoliose, périostite (résolue), douleurs cervicales et dorsales chroniques</w:t>
            </w:r>
          </w:p>
        </w:tc>
      </w:tr>
      <w:tr w:rsidR="00853C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rPr>
                <w:b/>
                <w:bCs/>
              </w:rPr>
              <w:t>SOPK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t>Pi</w:t>
            </w:r>
            <w:r>
              <w:t>lule jusqu'à désir de grossesse → cycle absent → PMA avec stimulation (2 tentatives) → 1 enfant. Depuis accouchement : pas de retour de couche (1 an), quelques spottings récents, tests grossesse négatifs</w:t>
            </w:r>
          </w:p>
        </w:tc>
      </w:tr>
    </w:tbl>
    <w:p w:rsidR="00853C91" w:rsidRDefault="00853C9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53C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53C91" w:rsidRDefault="00814B70">
            <w:r>
              <w:rPr>
                <w:b/>
                <w:bCs/>
                <w:color w:val="2E4057"/>
                <w:sz w:val="22"/>
                <w:szCs w:val="22"/>
              </w:rPr>
              <w:t>🍽</w:t>
            </w:r>
            <w:r>
              <w:rPr>
                <w:b/>
                <w:bCs/>
                <w:color w:val="2E4057"/>
                <w:sz w:val="22"/>
                <w:szCs w:val="22"/>
              </w:rPr>
              <w:t>️</w:t>
            </w:r>
            <w:r>
              <w:rPr>
                <w:b/>
                <w:bCs/>
                <w:color w:val="2E4057"/>
                <w:sz w:val="22"/>
                <w:szCs w:val="22"/>
              </w:rPr>
              <w:t xml:space="preserve"> ALIMENTATION</w:t>
            </w:r>
          </w:p>
        </w:tc>
      </w:tr>
      <w:tr w:rsidR="00853C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53C91" w:rsidRDefault="00814B70">
            <w:pPr>
              <w:spacing w:before="60" w:after="60"/>
            </w:pPr>
            <w:r>
              <w:rPr>
                <w:b/>
                <w:bCs/>
              </w:rPr>
              <w:t>🌅</w:t>
            </w:r>
            <w:r>
              <w:rPr>
                <w:b/>
                <w:bCs/>
              </w:rPr>
              <w:t xml:space="preserve"> Petit-déjeuner — alterné salé/sucré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Salé : œufs au plat + baguette + rooibos OU houmous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lastRenderedPageBreak/>
              <w:t>Sucré : porridge (flocons avoine, sirop d'agave, eau + lait) + fruits rouges + rooibos</w:t>
            </w:r>
          </w:p>
          <w:p w:rsidR="00853C91" w:rsidRDefault="00853C91">
            <w:pPr>
              <w:spacing w:before="30" w:after="30"/>
            </w:pPr>
          </w:p>
          <w:p w:rsidR="00853C91" w:rsidRDefault="00814B70">
            <w:pPr>
              <w:spacing w:before="60" w:after="60"/>
            </w:pPr>
            <w:r>
              <w:rPr>
                <w:b/>
                <w:bCs/>
              </w:rPr>
              <w:t>🍴</w:t>
            </w:r>
            <w:r>
              <w:rPr>
                <w:b/>
                <w:bCs/>
              </w:rPr>
              <w:t xml:space="preserve"> Déjeuner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Pâtes complètes, galettes sarrasin, risotto quinoa, salades compo</w:t>
            </w:r>
            <w:r>
              <w:t>sées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Pas toujours de protéine — souvent sauce à base de lait de vache — dessert presque systématique</w:t>
            </w:r>
          </w:p>
          <w:p w:rsidR="00853C91" w:rsidRDefault="00853C91">
            <w:pPr>
              <w:spacing w:before="30" w:after="30"/>
            </w:pPr>
          </w:p>
          <w:p w:rsidR="00853C91" w:rsidRDefault="00814B70">
            <w:pPr>
              <w:spacing w:before="60" w:after="60"/>
            </w:pPr>
            <w:r>
              <w:rPr>
                <w:b/>
                <w:bCs/>
              </w:rPr>
              <w:t>🥜</w:t>
            </w:r>
            <w:r>
              <w:rPr>
                <w:b/>
                <w:bCs/>
              </w:rPr>
              <w:t xml:space="preserve"> Collation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Café noir quotidien + parfois chocolat ou amandes</w:t>
            </w:r>
          </w:p>
          <w:p w:rsidR="00853C91" w:rsidRDefault="00853C91">
            <w:pPr>
              <w:spacing w:before="30" w:after="30"/>
            </w:pPr>
          </w:p>
          <w:p w:rsidR="00853C91" w:rsidRDefault="00814B70">
            <w:pPr>
              <w:spacing w:before="60" w:after="60"/>
            </w:pPr>
            <w:r>
              <w:rPr>
                <w:b/>
                <w:bCs/>
              </w:rPr>
              <w:t>🌙</w:t>
            </w:r>
            <w:r>
              <w:rPr>
                <w:b/>
                <w:bCs/>
              </w:rPr>
              <w:t xml:space="preserve"> Dîner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Tartes + salade, sushis végé, galettes complètes, salade + pâtes complètes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Petit dessert régulier : compote, tiramisu, yaourt chèvre ou lait amande</w:t>
            </w:r>
          </w:p>
          <w:p w:rsidR="00853C91" w:rsidRDefault="00853C91">
            <w:pPr>
              <w:spacing w:before="30" w:after="30"/>
            </w:pPr>
          </w:p>
          <w:p w:rsidR="00853C91" w:rsidRDefault="00814B70">
            <w:pPr>
              <w:spacing w:before="60" w:after="60"/>
            </w:pPr>
            <w:r>
              <w:rPr>
                <w:b/>
                <w:bCs/>
              </w:rPr>
              <w:t>Points problématiques transversaux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Mastication rapide </w:t>
            </w:r>
            <w:r>
              <w:t>à chaque repas → digestion perturbée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Produits laitiers : </w:t>
            </w:r>
            <w:r>
              <w:t>régulièrement dans les sauces, fromage matin/soir, yaourts plusieurs fo</w:t>
            </w:r>
            <w:r>
              <w:t>is/sem — intolérance connue au lait de vache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Protéines : </w:t>
            </w:r>
            <w:r>
              <w:t>insuffisantes — le midi souvent absentes, poisson 1×/sem seulement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Sucre : </w:t>
            </w:r>
            <w:r>
              <w:t>chocolat au lait (2-3× 2/3 carrés/jour), gâteaux industriels (cookies) le midi régulièrement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Lipides : </w:t>
            </w:r>
            <w:r>
              <w:t>huile d'olive uniquem</w:t>
            </w:r>
            <w:r>
              <w:t>ent — manque oméga-3 (lin, colza, noix)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Eau : ~1L/jour (insuffisant pour une sportive allaitante)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Café : 3 tasses/jour (acidification + perturbation sommeil)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Alcool : week-end de temps en temps</w:t>
            </w:r>
          </w:p>
        </w:tc>
      </w:tr>
    </w:tbl>
    <w:p w:rsidR="00853C91" w:rsidRDefault="00853C9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53C91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53C91" w:rsidRDefault="00814B70">
            <w:r>
              <w:rPr>
                <w:b/>
                <w:bCs/>
                <w:color w:val="2E4057"/>
                <w:sz w:val="22"/>
                <w:szCs w:val="22"/>
              </w:rPr>
              <w:t>🏃</w:t>
            </w:r>
            <w:r>
              <w:rPr>
                <w:b/>
                <w:bCs/>
                <w:color w:val="2E4057"/>
                <w:sz w:val="22"/>
                <w:szCs w:val="22"/>
              </w:rPr>
              <w:t xml:space="preserve"> ACTIVITÉ PHYSIQUE</w:t>
            </w:r>
          </w:p>
        </w:tc>
      </w:tr>
      <w:tr w:rsidR="00853C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rPr>
                <w:b/>
                <w:bCs/>
              </w:rPr>
              <w:t>Course à pied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t>2 sorties/sem (40 min-1h, 7-10 km) + 1 sortie longue week-end (max 15 km)</w:t>
            </w:r>
          </w:p>
        </w:tc>
      </w:tr>
      <w:tr w:rsidR="00853C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rPr>
                <w:b/>
                <w:bCs/>
              </w:rPr>
              <w:t>Vélo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t>Transport domicile-travail (20 km A/R) + cycling salle 1×/sem + sortie 35 km toutes les 2 semaines</w:t>
            </w:r>
          </w:p>
        </w:tc>
      </w:tr>
      <w:tr w:rsidR="00853C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rPr>
                <w:b/>
                <w:bCs/>
              </w:rPr>
              <w:t>Trail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t>Démarrage en groupe</w:t>
            </w:r>
          </w:p>
        </w:tc>
      </w:tr>
      <w:tr w:rsidR="00853C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rPr>
                <w:b/>
                <w:bCs/>
              </w:rPr>
              <w:t>Étirements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t>AUCUN</w:t>
            </w:r>
          </w:p>
        </w:tc>
      </w:tr>
      <w:tr w:rsidR="00853C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rPr>
                <w:b/>
                <w:bCs/>
              </w:rPr>
              <w:t>Renforcement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t>AUCUN</w:t>
            </w:r>
          </w:p>
        </w:tc>
      </w:tr>
    </w:tbl>
    <w:p w:rsidR="00853C91" w:rsidRDefault="00853C9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53C91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53C91" w:rsidRDefault="00814B70">
            <w:r>
              <w:rPr>
                <w:b/>
                <w:bCs/>
                <w:color w:val="2E4057"/>
                <w:sz w:val="22"/>
                <w:szCs w:val="22"/>
              </w:rPr>
              <w:t>🦴</w:t>
            </w:r>
            <w:r>
              <w:rPr>
                <w:b/>
                <w:bCs/>
                <w:color w:val="2E4057"/>
                <w:sz w:val="22"/>
                <w:szCs w:val="22"/>
              </w:rPr>
              <w:t xml:space="preserve"> SYSTÈME OSTÉO-ARTICULAIRE</w:t>
            </w:r>
          </w:p>
        </w:tc>
      </w:tr>
      <w:tr w:rsidR="00853C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rPr>
                <w:b/>
                <w:bCs/>
              </w:rPr>
              <w:t>TFL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t>Présent avant grossesse — réapparaît avec la reprise — pause 3 sem si trop douloureux</w:t>
            </w:r>
          </w:p>
        </w:tc>
      </w:tr>
      <w:tr w:rsidR="00853C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rPr>
                <w:b/>
                <w:bCs/>
              </w:rPr>
              <w:t>Céphalées effort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t>Maux de tête remontant des cervicales/occiput vers la tête pendant la course</w:t>
            </w:r>
          </w:p>
        </w:tc>
      </w:tr>
      <w:tr w:rsidR="00853C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rPr>
                <w:b/>
                <w:bCs/>
              </w:rPr>
              <w:t>Antécédents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t>Entorses cheville, scoliose, périostite (résolue), douleurs cervicales chroniques depuis enfance, douleurs dorsales</w:t>
            </w:r>
          </w:p>
        </w:tc>
      </w:tr>
    </w:tbl>
    <w:p w:rsidR="00853C91" w:rsidRDefault="00853C9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53C91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53C91" w:rsidRDefault="00814B70">
            <w:r>
              <w:rPr>
                <w:b/>
                <w:bCs/>
                <w:color w:val="2E4057"/>
                <w:sz w:val="22"/>
                <w:szCs w:val="22"/>
              </w:rPr>
              <w:t>😴</w:t>
            </w:r>
            <w:r>
              <w:rPr>
                <w:b/>
                <w:bCs/>
                <w:color w:val="2E4057"/>
                <w:sz w:val="22"/>
                <w:szCs w:val="22"/>
              </w:rPr>
              <w:t xml:space="preserve"> STRESS &amp; SOMMEIL</w:t>
            </w:r>
          </w:p>
        </w:tc>
      </w:tr>
      <w:tr w:rsidR="00853C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rPr>
                <w:b/>
                <w:bCs/>
              </w:rPr>
              <w:t>Stress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t>7/10 — Charge mentale : allaitement, travail cadre, travaux maison prévus sept-oct, garde seule de son fils le week-end, inquiétude liée à l'absence de retour de cycle</w:t>
            </w:r>
          </w:p>
        </w:tc>
      </w:tr>
      <w:tr w:rsidR="00853C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rPr>
                <w:b/>
                <w:bCs/>
              </w:rPr>
              <w:lastRenderedPageBreak/>
              <w:t>Sommeil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t xml:space="preserve">4/10 — Réveils nocturnes fréquents (fils), fatigue au réveil, impression de ne </w:t>
            </w:r>
            <w:r>
              <w:t>pas rattraper le manque de sommeil, coups de barre en journée au travail</w:t>
            </w:r>
          </w:p>
        </w:tc>
      </w:tr>
    </w:tbl>
    <w:p w:rsidR="00853C91" w:rsidRDefault="00853C9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53C91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53C91" w:rsidRDefault="00814B70">
            <w:r>
              <w:rPr>
                <w:b/>
                <w:bCs/>
                <w:color w:val="2E4057"/>
                <w:sz w:val="22"/>
                <w:szCs w:val="22"/>
              </w:rPr>
              <w:t>💧</w:t>
            </w:r>
            <w:r>
              <w:rPr>
                <w:b/>
                <w:bCs/>
                <w:color w:val="2E4057"/>
                <w:sz w:val="22"/>
                <w:szCs w:val="22"/>
              </w:rPr>
              <w:t xml:space="preserve"> SYSTÈME DIGESTIF</w:t>
            </w:r>
          </w:p>
        </w:tc>
      </w:tr>
      <w:tr w:rsidR="00853C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rPr>
                <w:b/>
                <w:bCs/>
              </w:rPr>
              <w:t>Intolérance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t>Lait de vache (ne supporte pas les verres de lait) — rhinite allergique aux graminées</w:t>
            </w:r>
          </w:p>
        </w:tc>
      </w:tr>
      <w:tr w:rsidR="00853C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rPr>
                <w:b/>
                <w:bCs/>
              </w:rPr>
              <w:t>Symptômes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t>Ballonnements réguliers + gaz (odorants ou non)</w:t>
            </w:r>
          </w:p>
        </w:tc>
      </w:tr>
      <w:tr w:rsidR="00853C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rPr>
                <w:b/>
                <w:bCs/>
              </w:rPr>
              <w:t>Bristol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t>Type 5 en temps normal, tendance constipée (type 2-3)</w:t>
            </w:r>
          </w:p>
        </w:tc>
      </w:tr>
    </w:tbl>
    <w:p w:rsidR="00853C91" w:rsidRDefault="00853C9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53C91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53C91" w:rsidRDefault="00814B70">
            <w:r>
              <w:rPr>
                <w:b/>
                <w:bCs/>
                <w:color w:val="2E4057"/>
                <w:sz w:val="22"/>
                <w:szCs w:val="22"/>
              </w:rPr>
              <w:t>🌸</w:t>
            </w:r>
            <w:r>
              <w:rPr>
                <w:b/>
                <w:bCs/>
                <w:color w:val="2E4057"/>
                <w:sz w:val="22"/>
                <w:szCs w:val="22"/>
              </w:rPr>
              <w:t xml:space="preserve"> SYSTÈME GYNÉCOLOGIQUE</w:t>
            </w:r>
          </w:p>
        </w:tc>
      </w:tr>
      <w:tr w:rsidR="00853C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rPr>
                <w:b/>
                <w:bCs/>
              </w:rPr>
              <w:t>SOPK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t>Diagnostiqué vers 16 ans</w:t>
            </w:r>
          </w:p>
        </w:tc>
      </w:tr>
      <w:tr w:rsidR="00853C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rPr>
                <w:b/>
                <w:bCs/>
              </w:rPr>
              <w:t>Contraception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t>Pilule jusqu'à arrêt pour désir de grossesse</w:t>
            </w:r>
          </w:p>
        </w:tc>
      </w:tr>
      <w:tr w:rsidR="00853C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rPr>
                <w:b/>
                <w:bCs/>
              </w:rPr>
              <w:t>Cycle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t>Pas de retour de couche depuis l'accouchement (1 an sans règles) — quelques spottings récents — tests grossesse négatifs</w:t>
            </w:r>
          </w:p>
        </w:tc>
      </w:tr>
      <w:tr w:rsidR="00853C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rPr>
                <w:b/>
                <w:bCs/>
              </w:rPr>
              <w:t>PMA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t>Stimulation ovarienne — 2 tentatives — 1 enfant</w:t>
            </w:r>
          </w:p>
        </w:tc>
      </w:tr>
      <w:tr w:rsidR="00853C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rPr>
                <w:b/>
                <w:bCs/>
              </w:rPr>
              <w:t>Projet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C91" w:rsidRDefault="00814B70">
            <w:r>
              <w:t>Désir de 2ème enfant après le marathon</w:t>
            </w:r>
          </w:p>
        </w:tc>
      </w:tr>
    </w:tbl>
    <w:p w:rsidR="00853C91" w:rsidRDefault="00853C91">
      <w:pPr>
        <w:spacing w:before="80" w:after="80"/>
      </w:pPr>
    </w:p>
    <w:p w:rsidR="00853C91" w:rsidRDefault="00814B70">
      <w:pPr>
        <w:pBdr>
          <w:bottom w:val="single" w:sz="8" w:space="4" w:color="E07A5F"/>
        </w:pBdr>
        <w:spacing w:before="360" w:after="120"/>
      </w:pPr>
      <w:r>
        <w:rPr>
          <w:b/>
          <w:bCs/>
          <w:color w:val="2E4057"/>
          <w:sz w:val="26"/>
          <w:szCs w:val="26"/>
        </w:rPr>
        <w:t>II. COMPRENDRE SON CONSULTANTE</w:t>
      </w:r>
    </w:p>
    <w:p w:rsidR="00853C91" w:rsidRDefault="00853C91">
      <w:pPr>
        <w:spacing w:before="4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53C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53C91" w:rsidRDefault="00814B70">
            <w:r>
              <w:rPr>
                <w:b/>
                <w:bCs/>
                <w:color w:val="2E4057"/>
                <w:sz w:val="22"/>
                <w:szCs w:val="22"/>
              </w:rPr>
              <w:t>🎯</w:t>
            </w:r>
            <w:r>
              <w:rPr>
                <w:b/>
                <w:bCs/>
                <w:color w:val="2E4057"/>
                <w:sz w:val="22"/>
                <w:szCs w:val="22"/>
              </w:rPr>
              <w:t xml:space="preserve"> SES BESOINS</w:t>
            </w:r>
          </w:p>
        </w:tc>
      </w:tr>
      <w:tr w:rsidR="00853C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53C91" w:rsidRDefault="00814B70">
            <w:pPr>
              <w:spacing w:before="60" w:after="60"/>
            </w:pPr>
            <w:r>
              <w:t>Sarah est une femme sportive de haut niveau confrontée à une période de vie intense : post-partum, allaitement, reprise professionnelle et sportive simultanées, et un SOPK qui compromet son désir d'un 2ème enfant.</w:t>
            </w:r>
          </w:p>
          <w:p w:rsidR="00853C91" w:rsidRDefault="00853C91">
            <w:pPr>
              <w:spacing w:before="20" w:after="20"/>
            </w:pPr>
          </w:p>
          <w:p w:rsidR="00853C91" w:rsidRDefault="00814B70">
            <w:pPr>
              <w:spacing w:before="60" w:after="60"/>
            </w:pPr>
            <w:r>
              <w:t>Elle cumule 4 problématiques interdépendantes : TFL + céphalées à l'effort + SOPK + post-partum/allaitement. Chacune aggrave les autres via l'inflammation chronique, le déficit énergétique, le stress oxydatif et les carences.</w:t>
            </w:r>
          </w:p>
          <w:p w:rsidR="00853C91" w:rsidRDefault="00853C91">
            <w:pPr>
              <w:spacing w:before="20" w:after="20"/>
            </w:pPr>
          </w:p>
          <w:p w:rsidR="00853C91" w:rsidRDefault="00814B70">
            <w:pPr>
              <w:spacing w:before="60" w:after="60"/>
            </w:pPr>
            <w:r>
              <w:t>L'accompagnement doit être pr</w:t>
            </w:r>
            <w:r>
              <w:t>agmatique et progressif — elle a 5 mois pour se préparer au marathon tout en préservant sa fertilité et sa récupération post-partum.</w:t>
            </w:r>
          </w:p>
        </w:tc>
      </w:tr>
    </w:tbl>
    <w:p w:rsidR="00853C91" w:rsidRDefault="00853C9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1"/>
        <w:gridCol w:w="1927"/>
        <w:gridCol w:w="1595"/>
        <w:gridCol w:w="1999"/>
        <w:gridCol w:w="1828"/>
      </w:tblGrid>
      <w:tr w:rsidR="00853C91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53C91" w:rsidRDefault="00814B70">
            <w:r>
              <w:rPr>
                <w:b/>
                <w:bCs/>
                <w:color w:val="2E4057"/>
                <w:sz w:val="22"/>
                <w:szCs w:val="22"/>
              </w:rPr>
              <w:t>🌱</w:t>
            </w:r>
            <w:r>
              <w:rPr>
                <w:b/>
                <w:bCs/>
                <w:color w:val="2E4057"/>
                <w:sz w:val="22"/>
                <w:szCs w:val="22"/>
              </w:rPr>
              <w:t xml:space="preserve"> SON TERRAIN</w:t>
            </w:r>
          </w:p>
        </w:tc>
      </w:tr>
      <w:tr w:rsidR="00853C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3C91" w:rsidRDefault="00814B7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Inflammatoire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3C91" w:rsidRDefault="00814B7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Hormonal (SOPK)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3C91" w:rsidRDefault="00814B7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Carences probable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3C91" w:rsidRDefault="00814B7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Digestif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3C91" w:rsidRDefault="00814B7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Épuisement nerveux</w:t>
            </w:r>
          </w:p>
        </w:tc>
      </w:tr>
      <w:tr w:rsidR="00853C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3C91" w:rsidRDefault="00814B70">
            <w:pPr>
              <w:jc w:val="center"/>
            </w:pPr>
            <w:r>
              <w:rPr>
                <w:sz w:val="18"/>
                <w:szCs w:val="18"/>
              </w:rPr>
              <w:t>OUI — alimentation acidifiante, lait vache, café +++, effort intensif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3C91" w:rsidRDefault="00814B70">
            <w:pPr>
              <w:jc w:val="center"/>
            </w:pPr>
            <w:r>
              <w:rPr>
                <w:sz w:val="18"/>
                <w:szCs w:val="18"/>
              </w:rPr>
              <w:t>OUI — SOPK, absence de cycle, allaitement → dérèglement axe HPO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3C91" w:rsidRDefault="00814B70">
            <w:pPr>
              <w:jc w:val="center"/>
            </w:pPr>
            <w:r>
              <w:rPr>
                <w:sz w:val="18"/>
                <w:szCs w:val="18"/>
              </w:rPr>
              <w:t>OUI — post-partum, allaitement, sportive intensive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3C91" w:rsidRDefault="00814B70">
            <w:pPr>
              <w:jc w:val="center"/>
            </w:pPr>
            <w:r>
              <w:rPr>
                <w:sz w:val="18"/>
                <w:szCs w:val="18"/>
              </w:rPr>
              <w:t>OUI — ballonnements, gaz, Bristol 5, intolérance lait de vache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3C91" w:rsidRDefault="00814B70">
            <w:pPr>
              <w:jc w:val="center"/>
            </w:pPr>
            <w:r>
              <w:rPr>
                <w:sz w:val="18"/>
                <w:szCs w:val="18"/>
              </w:rPr>
              <w:t>OUI — so</w:t>
            </w:r>
            <w:r>
              <w:rPr>
                <w:sz w:val="18"/>
                <w:szCs w:val="18"/>
              </w:rPr>
              <w:t>mmeil 4/10, stress 7/10, charge mentale très élevée</w:t>
            </w:r>
          </w:p>
        </w:tc>
      </w:tr>
    </w:tbl>
    <w:p w:rsidR="00853C91" w:rsidRDefault="00853C9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53C91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53C91" w:rsidRDefault="00814B70">
            <w:r>
              <w:rPr>
                <w:b/>
                <w:bCs/>
                <w:color w:val="2E4057"/>
                <w:sz w:val="22"/>
                <w:szCs w:val="22"/>
              </w:rPr>
              <w:t>🔍</w:t>
            </w:r>
            <w:r>
              <w:rPr>
                <w:b/>
                <w:bCs/>
                <w:color w:val="2E4057"/>
                <w:sz w:val="22"/>
                <w:szCs w:val="22"/>
              </w:rPr>
              <w:t xml:space="preserve"> CE QUE MET EN AVANT LE QUESTIONNAIRE</w:t>
            </w:r>
          </w:p>
        </w:tc>
      </w:tr>
      <w:tr w:rsidR="00853C9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53C91" w:rsidRDefault="00814B70">
            <w:pPr>
              <w:spacing w:before="40" w:after="80"/>
            </w:pPr>
            <w:r>
              <w:rPr>
                <w:b/>
                <w:bCs/>
              </w:rPr>
              <w:lastRenderedPageBreak/>
              <w:t>Points positifs ✅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Profil sportive expérimentée → discipline, motivation, bonne réceptivité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Alimentation globalement variée avec légumes quotidiens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Oléagineux présents (amandes, noix, noisettes)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Déjà consomme quinoa, sarrasin, pâtes complètes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Joviale et motivée → bon levier d'adhésion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Suivi pluridisciplinaire en place (médecin, podologue, ostéo)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53C91" w:rsidRDefault="00814B70">
            <w:pPr>
              <w:spacing w:before="40" w:after="80"/>
            </w:pPr>
            <w:r>
              <w:rPr>
                <w:b/>
                <w:bCs/>
              </w:rPr>
              <w:t>Points négatifs ❌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Protéines insuffisantes et mal réparties (absentes souvent le midi)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Produits laitiers vache malgré intolérance connue → inflammation chronique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Hydratation insuffisante (~1L/j) surtout pour une sportive allaitante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Café 3 tasses/jour → acidification + cortis</w:t>
            </w:r>
            <w:r>
              <w:t>ol + troubles sommeil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Sucre raffiné : chocolat au lait + gâteaux industriels → SOPK aggravé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Zéro étirement et zéro renforcement musculaire → TFL + blessures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Sommeil très dégradé 4/10 → récupération hormonale compromise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Mastication rapide → perméabilité int</w:t>
            </w:r>
            <w:r>
              <w:t>estinale aggravée</w:t>
            </w:r>
          </w:p>
        </w:tc>
      </w:tr>
    </w:tbl>
    <w:p w:rsidR="00853C91" w:rsidRDefault="00853C9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53C91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53C91" w:rsidRDefault="00814B70">
            <w:r>
              <w:rPr>
                <w:b/>
                <w:bCs/>
                <w:color w:val="2E4057"/>
                <w:sz w:val="22"/>
                <w:szCs w:val="22"/>
              </w:rPr>
              <w:t>📊</w:t>
            </w:r>
            <w:r>
              <w:rPr>
                <w:b/>
                <w:bCs/>
                <w:color w:val="2E4057"/>
                <w:sz w:val="22"/>
                <w:szCs w:val="22"/>
              </w:rPr>
              <w:t xml:space="preserve"> RÉCAPITULATIF — CE QU'ON SAIT / PROBABLE / ON NE SAIT PAS</w:t>
            </w:r>
          </w:p>
        </w:tc>
      </w:tr>
      <w:tr w:rsidR="00853C9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53C91" w:rsidRDefault="00814B70">
            <w:pPr>
              <w:spacing w:before="40" w:after="80"/>
            </w:pPr>
            <w:r>
              <w:rPr>
                <w:b/>
                <w:bCs/>
              </w:rPr>
              <w:t>✅</w:t>
            </w:r>
            <w:r>
              <w:rPr>
                <w:b/>
                <w:bCs/>
              </w:rPr>
              <w:t xml:space="preserve"> CE QU'ON SAIT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SOPK diagnostiqué, pas de retour de cycle depuis 1 an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Allaitement partiel en cours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TFL qui réapparaît avec la reprise sportive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Céphalées à l'effort remontant des cervicales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Intolérance lait de vache connue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Sommeil très insuffisant (réveils nocturnes)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Stress 7/10 — charge mentale ++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Hydratation insuffisante (1L/j pour sportive allaitante)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53C91" w:rsidRDefault="00814B70">
            <w:pPr>
              <w:spacing w:before="40" w:after="80"/>
            </w:pPr>
            <w:r>
              <w:rPr>
                <w:b/>
                <w:bCs/>
              </w:rPr>
              <w:t>⚠</w:t>
            </w:r>
            <w:r>
              <w:rPr>
                <w:b/>
                <w:bCs/>
              </w:rPr>
              <w:t>️</w:t>
            </w:r>
            <w:r>
              <w:rPr>
                <w:b/>
                <w:bCs/>
              </w:rPr>
              <w:t xml:space="preserve"> FORT PROBABLE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 xml:space="preserve">Inflammation de bas grade </w:t>
            </w:r>
            <w:r>
              <w:t>(alimentation acidifiante + lait vache + café)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Dysbiose intestinale (ballonnements, gaz, Bristol 5)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Hyperperméabilité intestinale (Leaky Gut)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Carences : fer, zinc, Mg, vitamines B, Vit D, oméga-3 (post-partum + allaitement + sport)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Stress oxydatif importan</w:t>
            </w:r>
            <w:r>
              <w:t>t (effort + manque sommeil + stress)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Dérèglement axe HPO (hypothalamus-hypophyse-ovaires) lié au SOPK + allaitement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Acidité tissulaire (TFL + céphalées à l'effort)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53C91" w:rsidRDefault="00814B70">
            <w:pPr>
              <w:spacing w:before="40" w:after="80"/>
            </w:pPr>
            <w:r>
              <w:rPr>
                <w:b/>
                <w:bCs/>
              </w:rPr>
              <w:t>❓</w:t>
            </w:r>
            <w:r>
              <w:rPr>
                <w:b/>
                <w:bCs/>
              </w:rPr>
              <w:t xml:space="preserve"> ON NE SAIT PAS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Bilan sanguin (ferritine, Mg, Zn, Vit D, B, profil acides gras)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Bilan hormo</w:t>
            </w:r>
            <w:r>
              <w:t>nal complet (TSH, FSH, LH, progestérone, œstradiol, AMH)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Nouvelle échographie SOPK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Statut exact en fer (allaitement + sport = risque carence élevé)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Niveau de stress oxydatif réel</w:t>
            </w:r>
          </w:p>
        </w:tc>
      </w:tr>
    </w:tbl>
    <w:p w:rsidR="00853C91" w:rsidRDefault="00853C9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7"/>
        <w:gridCol w:w="3811"/>
        <w:gridCol w:w="3762"/>
      </w:tblGrid>
      <w:tr w:rsidR="00853C91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53C91" w:rsidRDefault="00814B70">
            <w:r>
              <w:rPr>
                <w:b/>
                <w:bCs/>
                <w:color w:val="2E4057"/>
                <w:sz w:val="22"/>
                <w:szCs w:val="22"/>
              </w:rPr>
              <w:t>🔬</w:t>
            </w:r>
            <w:r>
              <w:rPr>
                <w:b/>
                <w:bCs/>
                <w:color w:val="2E4057"/>
                <w:sz w:val="22"/>
                <w:szCs w:val="22"/>
              </w:rPr>
              <w:t xml:space="preserve"> TABLEAU DES PATHOLOGIES — CAUSES</w:t>
            </w:r>
          </w:p>
        </w:tc>
      </w:tr>
      <w:tr w:rsidR="00853C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53C91" w:rsidRDefault="00814B70">
            <w:r>
              <w:rPr>
                <w:b/>
                <w:bCs/>
                <w:color w:val="FFFFFF"/>
              </w:rPr>
              <w:t>Pathologie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53C91" w:rsidRDefault="00814B70">
            <w:r>
              <w:rPr>
                <w:b/>
                <w:bCs/>
                <w:color w:val="FFFFFF"/>
              </w:rPr>
              <w:t>Causes probables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53C91" w:rsidRDefault="00814B70">
            <w:r>
              <w:rPr>
                <w:b/>
                <w:bCs/>
                <w:color w:val="FFFFFF"/>
              </w:rPr>
              <w:t>Causes annexes</w:t>
            </w:r>
          </w:p>
        </w:tc>
      </w:tr>
      <w:tr w:rsidR="00853C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53C91" w:rsidRDefault="00814B70">
            <w:r>
              <w:rPr>
                <w:b/>
                <w:bCs/>
              </w:rPr>
              <w:t>Tendinopathie du TFL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53C91" w:rsidRDefault="00814B70">
            <w:r>
              <w:t>Acidité tissulaire — pratique sportive intensive — manque d'échauffement — manque d'hydratation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53C91" w:rsidRDefault="00814B70">
            <w:r>
              <w:t>Inflammation de bas grade — stress — alimentation acidifiante — reprise trop rapide après grossesse</w:t>
            </w:r>
          </w:p>
        </w:tc>
      </w:tr>
      <w:tr w:rsidR="00853C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53C91" w:rsidRDefault="00814B70">
            <w:r>
              <w:rPr>
                <w:b/>
                <w:bCs/>
              </w:rPr>
              <w:t>Céphalées à l'effort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53C91" w:rsidRDefault="00814B70">
            <w:r>
              <w:t>Manque d'échauffement — hydratation insuffisante — alimentation glucidique inadaptée à l'effort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53C91" w:rsidRDefault="00814B70">
            <w:r>
              <w:t>Manque de sommeil — stress — alimentation acidifiante — déséquilibres hormonaux (SOPK)</w:t>
            </w:r>
          </w:p>
        </w:tc>
      </w:tr>
      <w:tr w:rsidR="00853C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53C91" w:rsidRDefault="00814B70">
            <w:r>
              <w:rPr>
                <w:b/>
                <w:bCs/>
              </w:rPr>
              <w:lastRenderedPageBreak/>
              <w:t>SOPK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53C91" w:rsidRDefault="00814B70">
            <w:r>
              <w:t>Stress chronique — gestion de la glycémie perturbée (sucre+) — infl</w:t>
            </w:r>
            <w:r>
              <w:t>ammation de bas grade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53C91" w:rsidRDefault="00814B70">
            <w:r>
              <w:t>Alimentation trop raffinée — carences possibles — dysbiose — allaitement prolongé</w:t>
            </w:r>
          </w:p>
        </w:tc>
      </w:tr>
    </w:tbl>
    <w:p w:rsidR="00853C91" w:rsidRDefault="00853C9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53C91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53C91" w:rsidRDefault="00814B70">
            <w:r>
              <w:rPr>
                <w:b/>
                <w:bCs/>
                <w:color w:val="2E4057"/>
                <w:sz w:val="22"/>
                <w:szCs w:val="22"/>
              </w:rPr>
              <w:t>⚠</w:t>
            </w:r>
            <w:r>
              <w:rPr>
                <w:b/>
                <w:bCs/>
                <w:color w:val="2E4057"/>
                <w:sz w:val="22"/>
                <w:szCs w:val="22"/>
              </w:rPr>
              <w:t>️</w:t>
            </w:r>
            <w:r>
              <w:rPr>
                <w:b/>
                <w:bCs/>
                <w:color w:val="2E4057"/>
                <w:sz w:val="22"/>
                <w:szCs w:val="22"/>
              </w:rPr>
              <w:t xml:space="preserve"> ÉLÉMENTS CONNUS &amp; PROBABLES</w:t>
            </w:r>
          </w:p>
        </w:tc>
      </w:tr>
      <w:tr w:rsidR="00853C9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53C91" w:rsidRDefault="00814B70">
            <w:pPr>
              <w:spacing w:before="40" w:after="80"/>
            </w:pPr>
            <w:r>
              <w:rPr>
                <w:b/>
                <w:bCs/>
              </w:rPr>
              <w:t>Éléments connus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Alimentation pro-inflammatoire (sucre+) et acidifiante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Hydratation insuffisante et inadaptée à l'effort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Consommation de café importante (acidification)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Sommeil insuffisant (réveils nocturnes fréquents)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Reprise d'une pratique sportive intensive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Terrain allergique (lait de vache, rhinite graminées)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53C91" w:rsidRDefault="00814B70">
            <w:pPr>
              <w:spacing w:before="40" w:after="80"/>
            </w:pPr>
            <w:r>
              <w:rPr>
                <w:b/>
                <w:bCs/>
              </w:rPr>
              <w:t>Éléments prob</w:t>
            </w:r>
            <w:r>
              <w:rPr>
                <w:b/>
                <w:bCs/>
              </w:rPr>
              <w:t>ables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Inflammation de bas grade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Dysbiose intestinale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Leaky Gut (hyperperméabilité intestinale)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Stress oxydatif important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Carences multiples (Fe, Zn, Mg, Vit D, B, oméga-3)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Acidité tissulaire (TFL + céphalées effort)</w:t>
            </w:r>
          </w:p>
        </w:tc>
      </w:tr>
    </w:tbl>
    <w:p w:rsidR="00853C91" w:rsidRDefault="00853C9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53C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53C91" w:rsidRDefault="00814B70">
            <w:pPr>
              <w:spacing w:before="60" w:after="60"/>
            </w:pPr>
            <w:r>
              <w:rPr>
                <w:b/>
                <w:bCs/>
              </w:rPr>
              <w:t>CONCLUSION</w:t>
            </w:r>
          </w:p>
          <w:p w:rsidR="00853C91" w:rsidRDefault="00853C91">
            <w:pPr>
              <w:spacing w:before="40" w:after="40"/>
            </w:pPr>
          </w:p>
          <w:p w:rsidR="00853C91" w:rsidRDefault="00814B70">
            <w:pPr>
              <w:spacing w:before="60" w:after="60"/>
            </w:pPr>
            <w:r>
              <w:t>Sarah présente un tableau de femme sportive en déficit énergétique et inflammatoire chronique, aggravé par le cumul post-partum + allaitement + SOPK + reprise sportive intensive.</w:t>
            </w:r>
          </w:p>
          <w:p w:rsidR="00853C91" w:rsidRDefault="00853C91">
            <w:pPr>
              <w:spacing w:before="20" w:after="20"/>
            </w:pPr>
          </w:p>
          <w:p w:rsidR="00853C91" w:rsidRDefault="00814B70">
            <w:pPr>
              <w:spacing w:before="60" w:after="60"/>
            </w:pPr>
            <w:r>
              <w:rPr>
                <w:b/>
                <w:bCs/>
              </w:rPr>
              <w:t xml:space="preserve">4 axes entremêlés : </w:t>
            </w:r>
            <w:r>
              <w:t>inflammation chronique (alimentation + lait + café), car</w:t>
            </w:r>
            <w:r>
              <w:t>ences multiples (post-partum + allaitement + sport), dérèglement hormonal (SOPK + axe HPO), récupération insuffisante (sommeil 4/10 + zéro étirements/renforcement).</w:t>
            </w:r>
          </w:p>
          <w:p w:rsidR="00853C91" w:rsidRDefault="00853C91">
            <w:pPr>
              <w:spacing w:before="20" w:after="20"/>
            </w:pPr>
          </w:p>
          <w:p w:rsidR="00853C91" w:rsidRDefault="00814B70">
            <w:pPr>
              <w:spacing w:before="60" w:after="60"/>
            </w:pPr>
            <w:r>
              <w:t>Le programme doit prioriser la réduction de l'inflammation, combler les carences, optimise</w:t>
            </w:r>
            <w:r>
              <w:t>r la récupération et accompagner le SOPK — tout en préparant le marathon en 5 mois sans épuiser l'organisme.</w:t>
            </w:r>
          </w:p>
        </w:tc>
      </w:tr>
    </w:tbl>
    <w:p w:rsidR="00853C91" w:rsidRDefault="00853C91">
      <w:pPr>
        <w:spacing w:before="80" w:after="80"/>
      </w:pPr>
    </w:p>
    <w:p w:rsidR="00853C91" w:rsidRDefault="00814B70">
      <w:pPr>
        <w:pBdr>
          <w:bottom w:val="single" w:sz="8" w:space="4" w:color="E07A5F"/>
        </w:pBdr>
        <w:spacing w:before="360" w:after="120"/>
      </w:pPr>
      <w:r>
        <w:rPr>
          <w:b/>
          <w:bCs/>
          <w:color w:val="2E4057"/>
          <w:sz w:val="26"/>
          <w:szCs w:val="26"/>
        </w:rPr>
        <w:t>III. PLAN D'HYGIÈNE VITALE</w:t>
      </w:r>
    </w:p>
    <w:p w:rsidR="00853C91" w:rsidRDefault="00853C91">
      <w:pPr>
        <w:spacing w:before="4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53C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53C91" w:rsidRDefault="00814B70">
            <w:pPr>
              <w:spacing w:before="40" w:after="80"/>
            </w:pPr>
            <w:r>
              <w:rPr>
                <w:b/>
                <w:bCs/>
                <w:color w:val="2E4057"/>
                <w:sz w:val="22"/>
                <w:szCs w:val="22"/>
              </w:rPr>
              <w:t>4 AXES DE TRAVAIL PRIORITAIRES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1</w:t>
            </w:r>
            <w:r>
              <w:t>️</w:t>
            </w:r>
            <w:proofErr w:type="gramStart"/>
            <w:r>
              <w:t>⃣</w:t>
            </w:r>
            <w:r>
              <w:t xml:space="preserve">  Réduire</w:t>
            </w:r>
            <w:proofErr w:type="gramEnd"/>
            <w:r>
              <w:t xml:space="preserve"> l'inflammation — alimentation &amp; stress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2</w:t>
            </w:r>
            <w:r>
              <w:t>️</w:t>
            </w:r>
            <w:proofErr w:type="gramStart"/>
            <w:r>
              <w:t>⃣</w:t>
            </w:r>
            <w:r>
              <w:t xml:space="preserve">  Soulager</w:t>
            </w:r>
            <w:proofErr w:type="gramEnd"/>
            <w:r>
              <w:t xml:space="preserve"> les douleurs &amp; maux à l'effort (TFL, céphalées)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3</w:t>
            </w:r>
            <w:r>
              <w:t>️</w:t>
            </w:r>
            <w:proofErr w:type="gramStart"/>
            <w:r>
              <w:t>⃣</w:t>
            </w:r>
            <w:r>
              <w:t xml:space="preserve">  Travailler</w:t>
            </w:r>
            <w:proofErr w:type="gramEnd"/>
            <w:r>
              <w:t xml:space="preserve"> sur l'hyperperméabilité intestinale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4</w:t>
            </w:r>
            <w:r>
              <w:t>️</w:t>
            </w:r>
            <w:proofErr w:type="gramStart"/>
            <w:r>
              <w:t>⃣</w:t>
            </w:r>
            <w:r>
              <w:t xml:space="preserve">  Combler</w:t>
            </w:r>
            <w:proofErr w:type="gramEnd"/>
            <w:r>
              <w:t xml:space="preserve"> les carences potentielles</w:t>
            </w:r>
          </w:p>
          <w:p w:rsidR="00853C91" w:rsidRDefault="00853C91">
            <w:pPr>
              <w:spacing w:before="20" w:after="20"/>
            </w:pPr>
          </w:p>
          <w:p w:rsidR="00853C91" w:rsidRDefault="00814B70">
            <w:pPr>
              <w:spacing w:before="20" w:after="20"/>
            </w:pPr>
            <w:r>
              <w:rPr>
                <w:i/>
                <w:iCs/>
                <w:color w:val="2E4057"/>
                <w:sz w:val="19"/>
                <w:szCs w:val="19"/>
              </w:rPr>
              <w:t>Techniques : Alimentation +++ · Hydratation +++ · Étirements · Respiration · Aromathérapie · Phytothérapie</w:t>
            </w:r>
          </w:p>
        </w:tc>
      </w:tr>
    </w:tbl>
    <w:p w:rsidR="00853C91" w:rsidRDefault="00853C9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53C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53C91" w:rsidRDefault="00814B70">
            <w:r>
              <w:rPr>
                <w:b/>
                <w:bCs/>
                <w:color w:val="2E4057"/>
                <w:sz w:val="22"/>
                <w:szCs w:val="22"/>
              </w:rPr>
              <w:t>🍽</w:t>
            </w:r>
            <w:r>
              <w:rPr>
                <w:b/>
                <w:bCs/>
                <w:color w:val="2E4057"/>
                <w:sz w:val="22"/>
                <w:szCs w:val="22"/>
              </w:rPr>
              <w:t>️</w:t>
            </w:r>
            <w:r>
              <w:rPr>
                <w:b/>
                <w:bCs/>
                <w:color w:val="2E4057"/>
                <w:sz w:val="22"/>
                <w:szCs w:val="22"/>
              </w:rPr>
              <w:t xml:space="preserve"> 1. ALIMENTATION — OBJECTIFS &amp; MODIFICATIONS</w:t>
            </w:r>
          </w:p>
        </w:tc>
      </w:tr>
    </w:tbl>
    <w:p w:rsidR="00853C91" w:rsidRDefault="00853C91">
      <w:pPr>
        <w:spacing w:before="4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53C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53C91" w:rsidRDefault="00814B70">
            <w:pPr>
              <w:spacing w:before="40" w:after="80"/>
            </w:pPr>
            <w:r>
              <w:rPr>
                <w:b/>
                <w:bCs/>
              </w:rPr>
              <w:t>Objectifs alimentaires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Répondre aux dépenses énergétiques plus élevées (sport + allaitement)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lastRenderedPageBreak/>
              <w:t>Couvrir les besoins en vitamines et minéraux augmentés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Éviter les pics glycémiques — soutenir la gestion de la glycémie (SOPK)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Limiter l'inflammation via l'alimentation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Diversifier le microbiote (fibres, légumes variés)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Mastication +++ — 4 prises alimentai</w:t>
            </w:r>
            <w:r>
              <w:t>res en période d'entraînement</w:t>
            </w:r>
          </w:p>
        </w:tc>
      </w:tr>
    </w:tbl>
    <w:p w:rsidR="00853C91" w:rsidRDefault="00853C91">
      <w:pPr>
        <w:spacing w:before="4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53C9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53C91" w:rsidRDefault="00814B70">
            <w:pPr>
              <w:spacing w:before="40" w:after="80"/>
            </w:pPr>
            <w:r>
              <w:rPr>
                <w:b/>
                <w:bCs/>
              </w:rPr>
              <w:t>✅</w:t>
            </w:r>
            <w:r>
              <w:rPr>
                <w:b/>
                <w:bCs/>
              </w:rPr>
              <w:t xml:space="preserve"> À FAVORISER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Protéines : 2 portions/jour — viande blanche 2-3×/sem, viande rouge 1×/sem, poissons gras 3×/sem (sauvages, petits), œufs bio 3-4×/sem, légumineuses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Végétaux : légumes midi + soir (vapeur douce ou potages) — entrée crudités le midi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Glucides : quinoa, sarrasin, riz complet, petit épeautre, pomme de terre vapeur, patate douce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Lipides : huile olive + ajouter lin, colza, noix (2-3 c. à s./jour, cru)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Petits</w:t>
            </w:r>
            <w:r>
              <w:t xml:space="preserve"> plus : épices, vinaigre de cidre (glycémie), ortie en poudre, graines de courge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Oléagineux : amandes, noix, noisettes (déjà présents — maintenir)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53C91" w:rsidRDefault="00814B70">
            <w:pPr>
              <w:spacing w:before="40" w:after="80"/>
            </w:pPr>
            <w:r>
              <w:rPr>
                <w:b/>
                <w:bCs/>
              </w:rPr>
              <w:t>❌</w:t>
            </w:r>
            <w:r>
              <w:rPr>
                <w:b/>
                <w:bCs/>
              </w:rPr>
              <w:t xml:space="preserve"> À LIMITER / SUPPRIMER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Produits laitiers vache (sous toutes formes) → inflammation, intolérance confirmée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Ca</w:t>
            </w:r>
            <w:r>
              <w:t>fé : max 1/jour (actuellement 3 → acidification majeure)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Sucre raffiné : gâteaux industriels, cookies, chocolat au lait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Pâtes blanches → limiter, préférer complet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Huile de tournesol → pro-inflammatoire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Desserts systématiques → pic glycémique → SOPK aggravé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Sauce au lait de vache → remplacer par alternatives végétales</w:t>
            </w:r>
          </w:p>
        </w:tc>
      </w:tr>
    </w:tbl>
    <w:p w:rsidR="00853C91" w:rsidRDefault="00853C91">
      <w:pPr>
        <w:spacing w:before="4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53C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53C91" w:rsidRDefault="00814B70">
            <w:pPr>
              <w:spacing w:before="40" w:after="60"/>
            </w:pPr>
            <w:r>
              <w:rPr>
                <w:b/>
                <w:bCs/>
                <w:color w:val="E07A5F"/>
                <w:sz w:val="21"/>
                <w:szCs w:val="21"/>
              </w:rPr>
              <w:t>🌅</w:t>
            </w:r>
            <w:r>
              <w:rPr>
                <w:b/>
                <w:bCs/>
                <w:color w:val="E07A5F"/>
                <w:sz w:val="21"/>
                <w:szCs w:val="21"/>
              </w:rPr>
              <w:t xml:space="preserve"> PETIT-DÉJEUNER — Alterné salé/sucré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Salé : </w:t>
            </w:r>
            <w:r>
              <w:t>œufs au plat (bio, label BBC) + pain complet ou galette sarrasin + rooibos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Sucré : </w:t>
            </w:r>
            <w:r>
              <w:t>porridge avoine + lait végétal (amande, noisette) + fruits rouges + graines de chia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Collation matinale : poignée d'amandes + café (unique de la journée si maintenu)</w:t>
            </w:r>
          </w:p>
        </w:tc>
      </w:tr>
    </w:tbl>
    <w:p w:rsidR="00853C91" w:rsidRDefault="00853C91">
      <w:pPr>
        <w:spacing w:before="4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53C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53C91" w:rsidRDefault="00814B70">
            <w:pPr>
              <w:spacing w:before="40" w:after="60"/>
            </w:pPr>
            <w:r>
              <w:rPr>
                <w:b/>
                <w:bCs/>
                <w:color w:val="E07A5F"/>
                <w:sz w:val="21"/>
                <w:szCs w:val="21"/>
              </w:rPr>
              <w:t>🍴</w:t>
            </w:r>
            <w:r>
              <w:rPr>
                <w:b/>
                <w:bCs/>
                <w:color w:val="E07A5F"/>
                <w:sz w:val="21"/>
                <w:szCs w:val="21"/>
              </w:rPr>
              <w:t xml:space="preserve"> DÉJEUNER — Protéiné et équilibré</w:t>
            </w:r>
          </w:p>
          <w:p w:rsidR="00853C91" w:rsidRDefault="00814B70">
            <w:pPr>
              <w:spacing w:after="80"/>
            </w:pPr>
            <w:r>
              <w:rPr>
                <w:i/>
                <w:iCs/>
                <w:color w:val="2E4057"/>
                <w:sz w:val="19"/>
                <w:szCs w:val="19"/>
              </w:rPr>
              <w:t>Entrée crudités systématique — pas de dessert sucré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Protéine : </w:t>
            </w:r>
            <w:r>
              <w:t>poulet, dinde, poisson gras (saumon, maquereau, sardines), œufs, légumineuses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Légumes : </w:t>
            </w:r>
            <w:r>
              <w:t>grande portion de légumes cuits (vapeur) + entrée crudités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Féculents : </w:t>
            </w:r>
            <w:r>
              <w:t>riz complet, quinoa, sarrasin, patate douce (portion modérée)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 xml:space="preserve">Huile : vinaigrette lin </w:t>
            </w:r>
            <w:r>
              <w:t>ou noix (crue) + huile d'olive (cuisson)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Supprimer les sauces au lait de vache → remplacer par crème végétale (soja, coco)</w:t>
            </w:r>
          </w:p>
        </w:tc>
      </w:tr>
    </w:tbl>
    <w:p w:rsidR="00853C91" w:rsidRDefault="00853C91">
      <w:pPr>
        <w:spacing w:before="4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53C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53C91" w:rsidRDefault="00814B70">
            <w:pPr>
              <w:spacing w:before="40" w:after="60"/>
            </w:pPr>
            <w:r>
              <w:rPr>
                <w:b/>
                <w:bCs/>
                <w:color w:val="E07A5F"/>
                <w:sz w:val="21"/>
                <w:szCs w:val="21"/>
              </w:rPr>
              <w:t>🥜</w:t>
            </w:r>
            <w:r>
              <w:rPr>
                <w:b/>
                <w:bCs/>
                <w:color w:val="E07A5F"/>
                <w:sz w:val="21"/>
                <w:szCs w:val="21"/>
              </w:rPr>
              <w:t xml:space="preserve"> COLLATION — Avant le sport (indispensable)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1-2h avant l'effort : banane + oléagineux + quelques dattes OU pain complet + purée a</w:t>
            </w:r>
            <w:r>
              <w:t>mande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Pendant l'effort : eau + électrolytes (Hydratis) — 500mL minimum par heure d'entraînement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Après l'effort : </w:t>
            </w:r>
            <w:r>
              <w:t>protéine + glucides dans les 30 min (yaourt végétal + fruit OU shaker protéiné)</w:t>
            </w:r>
          </w:p>
        </w:tc>
      </w:tr>
    </w:tbl>
    <w:p w:rsidR="00853C91" w:rsidRDefault="00853C91">
      <w:pPr>
        <w:spacing w:before="4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53C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53C91" w:rsidRDefault="00814B70">
            <w:pPr>
              <w:spacing w:before="40" w:after="60"/>
            </w:pPr>
            <w:r>
              <w:rPr>
                <w:b/>
                <w:bCs/>
                <w:color w:val="E07A5F"/>
                <w:sz w:val="21"/>
                <w:szCs w:val="21"/>
              </w:rPr>
              <w:t>🌙</w:t>
            </w:r>
            <w:r>
              <w:rPr>
                <w:b/>
                <w:bCs/>
                <w:color w:val="E07A5F"/>
                <w:sz w:val="21"/>
                <w:szCs w:val="21"/>
              </w:rPr>
              <w:t xml:space="preserve"> DÎNER — Léger et anti-inflammatoire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Légumes : </w:t>
            </w:r>
            <w:r>
              <w:t>soupe ou grande assiette de légumes vapeur (variés)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Protéine : </w:t>
            </w:r>
            <w:r>
              <w:t>poisson gras 3-5×/sem, œufs, légumineuses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Peu de féculents le soir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Huile d'olive ou colza en assaisonnement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Dessert : compote sans sucre ajouté OU yaourt chèvre/brebis OU carré chocolat noir &gt;7</w:t>
            </w:r>
            <w:r>
              <w:t>0%</w:t>
            </w:r>
          </w:p>
        </w:tc>
      </w:tr>
    </w:tbl>
    <w:p w:rsidR="00853C91" w:rsidRDefault="00853C91">
      <w:pPr>
        <w:spacing w:before="4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53C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53C91" w:rsidRDefault="00814B70">
            <w:pPr>
              <w:spacing w:before="40" w:after="80"/>
            </w:pPr>
            <w:r>
              <w:rPr>
                <w:b/>
                <w:bCs/>
              </w:rPr>
              <w:t>💧</w:t>
            </w:r>
            <w:r>
              <w:rPr>
                <w:b/>
                <w:bCs/>
              </w:rPr>
              <w:t xml:space="preserve"> HYDRATATION — Spécifique sportive allaitante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1,5L d'eau/jour minimum au quotidien — eau faiblement minéralisée (Mont Roucous, Montcalm)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1 grand verre au lever avant toute autre boisson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Boire en dehors des repas (avant/après plutôt que pendant)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Durant l'effort : gourde obligatoire même courte sortie — toutes les 15 min par petites gorgées — min 500mL/h — électrolytes recommandés (Hydratis)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Après l'effort : </w:t>
            </w:r>
            <w:r>
              <w:t>(Poids avant - poids après) × 1,5 = quantité à boire. Ex : perte 500g → boire 750 mL</w:t>
            </w:r>
          </w:p>
        </w:tc>
      </w:tr>
    </w:tbl>
    <w:p w:rsidR="00853C91" w:rsidRDefault="00853C9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53C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53C91" w:rsidRDefault="00814B70">
            <w:r>
              <w:rPr>
                <w:b/>
                <w:bCs/>
                <w:color w:val="2E4057"/>
                <w:sz w:val="22"/>
                <w:szCs w:val="22"/>
              </w:rPr>
              <w:t>🏃</w:t>
            </w:r>
            <w:r>
              <w:rPr>
                <w:b/>
                <w:bCs/>
                <w:color w:val="2E4057"/>
                <w:sz w:val="22"/>
                <w:szCs w:val="22"/>
              </w:rPr>
              <w:t xml:space="preserve"> 2</w:t>
            </w:r>
            <w:r>
              <w:rPr>
                <w:b/>
                <w:bCs/>
                <w:color w:val="2E4057"/>
                <w:sz w:val="22"/>
                <w:szCs w:val="22"/>
              </w:rPr>
              <w:t>. PLAN D'ENTRAÎNEMENT &amp; ÉTIREMENTS</w:t>
            </w:r>
          </w:p>
        </w:tc>
      </w:tr>
    </w:tbl>
    <w:p w:rsidR="00853C91" w:rsidRDefault="00853C91">
      <w:pPr>
        <w:spacing w:before="4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53C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53C91" w:rsidRDefault="00814B70">
            <w:pPr>
              <w:spacing w:before="40" w:after="80"/>
            </w:pPr>
            <w:r>
              <w:rPr>
                <w:b/>
                <w:bCs/>
              </w:rPr>
              <w:t>PLAN D'ENTRAÎNEMENT — Vers le marathon (mai → octobre)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Ne pas aller trop vite dans l'allongement des distances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Ajouter du renforcement musculaire 2×/semaine en complément de la course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Zones prioritaires : </w:t>
            </w:r>
            <w:r>
              <w:t>abducteurs de la hanche, fessiers ++ et dos (prévention TFL)</w:t>
            </w:r>
          </w:p>
        </w:tc>
      </w:tr>
    </w:tbl>
    <w:p w:rsidR="00853C91" w:rsidRDefault="00853C91">
      <w:pPr>
        <w:spacing w:before="4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53C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53C91" w:rsidRDefault="00814B70">
            <w:pPr>
              <w:spacing w:before="40" w:after="80"/>
            </w:pPr>
            <w:r>
              <w:rPr>
                <w:b/>
                <w:bCs/>
              </w:rPr>
              <w:t>ÉTIREMENTS &amp; ASSOUPLISSEMENTS — QUOTIDIENS (indispensables)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Nuque / haut du dos : assouplissements quotidiens (posture au travail + cervicales chroniques)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Jambes : quadriceps, TFL, fessiers, ischios, mollets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Massage TFL : </w:t>
            </w:r>
            <w:r>
              <w:t>balle en caoutchouc ferme — légère pression progressive, 10-12 fois — abdominaux gainés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Yoga/Pilates 1×/semaine fortement recommandé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JAMAIS d'étirements juste après l'effort (risque aggrava</w:t>
            </w:r>
            <w:r>
              <w:t>tion)</w:t>
            </w:r>
          </w:p>
        </w:tc>
      </w:tr>
    </w:tbl>
    <w:p w:rsidR="00853C91" w:rsidRDefault="00853C9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53C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53C91" w:rsidRDefault="00814B70">
            <w:r>
              <w:rPr>
                <w:b/>
                <w:bCs/>
                <w:color w:val="2E4057"/>
                <w:sz w:val="22"/>
                <w:szCs w:val="22"/>
              </w:rPr>
              <w:t>🧠</w:t>
            </w:r>
            <w:r>
              <w:rPr>
                <w:b/>
                <w:bCs/>
                <w:color w:val="2E4057"/>
                <w:sz w:val="22"/>
                <w:szCs w:val="22"/>
              </w:rPr>
              <w:t xml:space="preserve"> 3. GESTION DU STRESS — COHÉRENCE CARDIAQUE</w:t>
            </w:r>
          </w:p>
        </w:tc>
      </w:tr>
      <w:tr w:rsidR="00853C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53C91" w:rsidRDefault="00814B70">
            <w:pPr>
              <w:spacing w:before="40" w:after="80"/>
            </w:pPr>
            <w:r>
              <w:rPr>
                <w:b/>
                <w:bCs/>
              </w:rPr>
              <w:t>COHÉRENCE CARDIAQUE — Indispensable pour Sarah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5 min × 3 fois/jour — méthode 365 : 6 respirations/min (inspiration 5 sec, expiration 5 sec)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App recommandée : RespiRelax+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Bénéfices pour Sarah : </w:t>
            </w:r>
            <w:r>
              <w:t>régule le cortisol, améliore la qualité du sommeil, soutient l'axe HPO (SOPK), réduit les céphalées liées au stress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Moments clés : matin au réveil, avant l'effort (préparation mentale), soir avant coucher</w:t>
            </w:r>
          </w:p>
        </w:tc>
      </w:tr>
    </w:tbl>
    <w:p w:rsidR="00853C91" w:rsidRDefault="00853C9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53C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53C91" w:rsidRDefault="00814B70">
            <w:r>
              <w:rPr>
                <w:b/>
                <w:bCs/>
                <w:color w:val="2E4057"/>
                <w:sz w:val="22"/>
                <w:szCs w:val="22"/>
              </w:rPr>
              <w:t>🌿</w:t>
            </w:r>
            <w:r>
              <w:rPr>
                <w:b/>
                <w:bCs/>
                <w:color w:val="2E4057"/>
                <w:sz w:val="22"/>
                <w:szCs w:val="22"/>
              </w:rPr>
              <w:t xml:space="preserve"> 4. AROMATHÉRAPIE &amp; PHYTOTHÉRAPIE</w:t>
            </w:r>
          </w:p>
        </w:tc>
      </w:tr>
    </w:tbl>
    <w:p w:rsidR="00853C91" w:rsidRDefault="00853C91">
      <w:pPr>
        <w:spacing w:before="4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53C9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53C91" w:rsidRDefault="00814B70">
            <w:pPr>
              <w:spacing w:before="40" w:after="80"/>
            </w:pPr>
            <w:r>
              <w:rPr>
                <w:b/>
                <w:bCs/>
              </w:rPr>
              <w:t>🌸</w:t>
            </w:r>
            <w:r>
              <w:rPr>
                <w:b/>
                <w:bCs/>
              </w:rPr>
              <w:t xml:space="preserve"> Aromathérapie</w:t>
            </w:r>
          </w:p>
          <w:p w:rsidR="00853C91" w:rsidRDefault="00814B70">
            <w:pPr>
              <w:spacing w:before="60" w:after="60"/>
            </w:pPr>
            <w:r>
              <w:rPr>
                <w:b/>
                <w:bCs/>
              </w:rPr>
              <w:t>Tendinite TFL :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HE Gaulthérie couchée : </w:t>
            </w:r>
            <w:r>
              <w:t>3 gouttes dans 1 c. à s. HV calophylle — massage 3×/jour sur le TFL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+ cataplasme d'argile verte la nuit (zone douloureuse)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53C91" w:rsidRDefault="00814B70">
            <w:pPr>
              <w:spacing w:before="40" w:after="80"/>
            </w:pPr>
            <w:r>
              <w:rPr>
                <w:b/>
                <w:bCs/>
              </w:rPr>
              <w:t>🌱</w:t>
            </w:r>
            <w:r>
              <w:rPr>
                <w:b/>
                <w:bCs/>
              </w:rPr>
              <w:t xml:space="preserve"> Phytothérapie</w:t>
            </w:r>
          </w:p>
          <w:p w:rsidR="00853C91" w:rsidRDefault="00814B70">
            <w:pPr>
              <w:spacing w:before="60" w:after="60"/>
            </w:pPr>
            <w:r>
              <w:rPr>
                <w:b/>
                <w:bCs/>
              </w:rPr>
              <w:t>Ortie piquante (en quantis) LPEV :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Riche en silice et fer —</w:t>
            </w:r>
            <w:r>
              <w:t xml:space="preserve"> reminéralisante — action hormonale bénéfique — douleurs articulaires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Posologie : </w:t>
            </w:r>
            <w:r>
              <w:t>5 mL dilués dans un verre d'eau — matin et soir avant repas — 3 semaines, renouveler si besoin</w:t>
            </w:r>
          </w:p>
        </w:tc>
      </w:tr>
    </w:tbl>
    <w:p w:rsidR="00853C91" w:rsidRDefault="00853C9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53C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53C91" w:rsidRDefault="00814B70">
            <w:r>
              <w:rPr>
                <w:b/>
                <w:bCs/>
                <w:color w:val="2E4057"/>
                <w:sz w:val="22"/>
                <w:szCs w:val="22"/>
              </w:rPr>
              <w:t>💊</w:t>
            </w:r>
            <w:r>
              <w:rPr>
                <w:b/>
                <w:bCs/>
                <w:color w:val="2E4057"/>
                <w:sz w:val="22"/>
                <w:szCs w:val="22"/>
              </w:rPr>
              <w:t xml:space="preserve"> 5. COMPLÉMENTS ALIMENTAIRES</w:t>
            </w:r>
          </w:p>
        </w:tc>
      </w:tr>
    </w:tbl>
    <w:p w:rsidR="00853C91" w:rsidRDefault="00853C91">
      <w:pPr>
        <w:spacing w:before="4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53C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53C91" w:rsidRDefault="00814B70">
            <w:pPr>
              <w:spacing w:before="40" w:after="80"/>
            </w:pPr>
            <w:r>
              <w:rPr>
                <w:b/>
                <w:bCs/>
              </w:rPr>
              <w:t>PROTOCOLE DE BASE — à débuter immédiatement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Vitamine D3/K2 (Sunday Natural) : </w:t>
            </w:r>
            <w:r>
              <w:t>3 gouttes/jour le matin — immunité, construction musculaire, synthèse hormones stéroïdiennes (crucial SOPK)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Magnésium B6 (Nutri&amp;co) : </w:t>
            </w:r>
            <w:r>
              <w:t>3 gélules/jour avec eau, fractionnées aux repas — fatigue, stress, synthèse protéique, s</w:t>
            </w:r>
            <w:r>
              <w:t>ystème nerveux, crampes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Oméga-3 EPA/DHA vegan (Norsan) : </w:t>
            </w:r>
            <w:r>
              <w:t>2 gélules/jour le soir au repas — anti-inflammatoire, système nerveux, soutien cycle féminin (SOPK)</w:t>
            </w:r>
          </w:p>
        </w:tc>
      </w:tr>
    </w:tbl>
    <w:p w:rsidR="00853C91" w:rsidRDefault="00853C91">
      <w:pPr>
        <w:spacing w:before="4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53C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53C91" w:rsidRDefault="00814B70">
            <w:pPr>
              <w:spacing w:before="40" w:after="80"/>
            </w:pPr>
            <w:r>
              <w:rPr>
                <w:b/>
                <w:bCs/>
              </w:rPr>
              <w:t>PROTOCOLE SUIVI (RDV suivant)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Complexe multivitamines + probiotiques en cure (microbiote)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Curcuma Longa : anti-inflammatoire puissant + réparation muqueuse intestinale</w:t>
            </w:r>
          </w:p>
        </w:tc>
      </w:tr>
    </w:tbl>
    <w:p w:rsidR="00853C91" w:rsidRDefault="00853C9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53C91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53C91" w:rsidRDefault="00814B70">
            <w:r>
              <w:rPr>
                <w:b/>
                <w:bCs/>
                <w:color w:val="2E4057"/>
                <w:sz w:val="22"/>
                <w:szCs w:val="22"/>
              </w:rPr>
              <w:t>🔬</w:t>
            </w:r>
            <w:r>
              <w:rPr>
                <w:b/>
                <w:bCs/>
                <w:color w:val="2E4057"/>
                <w:sz w:val="22"/>
                <w:szCs w:val="22"/>
              </w:rPr>
              <w:t xml:space="preserve"> 6. BILAN SANGUIN À DEMANDER AU MÉDECIN + GYNÉCOLOGUE</w:t>
            </w:r>
          </w:p>
        </w:tc>
      </w:tr>
      <w:tr w:rsidR="00853C9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53C91" w:rsidRDefault="00814B70">
            <w:pPr>
              <w:spacing w:before="60" w:after="60"/>
            </w:pPr>
            <w:r>
              <w:rPr>
                <w:b/>
                <w:bCs/>
              </w:rPr>
              <w:t>Bilan général &amp; micronutriments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Magnésium, Zinc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Vitamine D, Vitamines groupe B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Ferritine (post-partum + allaitement + sport = risque +++)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Statut en acides gras (ratio Oméga-3/6)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53C91" w:rsidRDefault="00814B70">
            <w:pPr>
              <w:spacing w:before="60" w:after="60"/>
            </w:pPr>
            <w:r>
              <w:rPr>
                <w:b/>
                <w:bCs/>
              </w:rPr>
              <w:t>Bilan hormonal complet + SOPK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TSH, FSH, LH, progestérone, œstradiol, AMH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Nouvelle échographie pelvienne (SOPK)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Ajuster complémentation selon résultats : Omég</w:t>
            </w:r>
            <w:r>
              <w:t>a-3, Vit D, Zinc, Vit B, Fer</w:t>
            </w:r>
          </w:p>
        </w:tc>
      </w:tr>
    </w:tbl>
    <w:p w:rsidR="00853C91" w:rsidRDefault="00853C9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53C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53C91" w:rsidRDefault="00814B70">
            <w:pPr>
              <w:spacing w:before="40" w:after="100"/>
            </w:pPr>
            <w:r>
              <w:rPr>
                <w:b/>
                <w:bCs/>
                <w:color w:val="2E4057"/>
                <w:sz w:val="22"/>
                <w:szCs w:val="22"/>
              </w:rPr>
              <w:t>📝</w:t>
            </w:r>
            <w:r>
              <w:rPr>
                <w:b/>
                <w:bCs/>
                <w:color w:val="2E4057"/>
                <w:sz w:val="22"/>
                <w:szCs w:val="22"/>
              </w:rPr>
              <w:t xml:space="preserve"> SYNTHÈSE — LES 8 CLÉS POUR SARAH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1.  Stopper les produits laitiers de vache (intolérance + inflammation + SOPK)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2.  Augmenter et diversifier les protéines (2 portions/jour — poisson gras 3×/sem)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3.  Optimiser l'hydratation : 1,5L/jour + protocole effort spécifique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4.  Réduire le café à 1/jour max — réduire sucre raffiné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5.  Intégrer étirements + renforcement musculaire 2×/sem (TFL + prévention blessures)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6.  Cohérence cardiaque 3×/jour (stress + s</w:t>
            </w:r>
            <w:r>
              <w:t>ommeil + SOPK)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7.  Compléments : Vit D3/K2 + Mg B6 + Oméga-3 (dès maintenant)</w:t>
            </w:r>
          </w:p>
          <w:p w:rsidR="00853C91" w:rsidRDefault="00814B7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8.  Bilan sanguin + hormonal complet (ferritine, Mg, Zn, Vit D, FSH, LH, progestérone, AMH)</w:t>
            </w:r>
          </w:p>
          <w:p w:rsidR="00853C91" w:rsidRDefault="00853C91">
            <w:pPr>
              <w:spacing w:before="60" w:after="40"/>
            </w:pPr>
          </w:p>
          <w:p w:rsidR="00853C91" w:rsidRDefault="00814B70">
            <w:pPr>
              <w:spacing w:before="40" w:after="20"/>
              <w:jc w:val="center"/>
            </w:pPr>
            <w:r>
              <w:rPr>
                <w:b/>
                <w:bCs/>
                <w:color w:val="E07A5F"/>
                <w:sz w:val="22"/>
                <w:szCs w:val="22"/>
              </w:rPr>
              <w:t>🏆</w:t>
            </w:r>
            <w:r>
              <w:rPr>
                <w:b/>
                <w:bCs/>
                <w:color w:val="E07A5F"/>
                <w:sz w:val="22"/>
                <w:szCs w:val="22"/>
              </w:rPr>
              <w:t xml:space="preserve"> Objectif : Marathon en octobre — et un 2ème bébé après !</w:t>
            </w:r>
          </w:p>
          <w:p w:rsidR="00853C91" w:rsidRDefault="00814B70">
            <w:pPr>
              <w:jc w:val="center"/>
            </w:pPr>
            <w:r>
              <w:rPr>
                <w:i/>
                <w:iCs/>
                <w:color w:val="2E4057"/>
              </w:rPr>
              <w:t xml:space="preserve">Réduire l'inflammation · </w:t>
            </w:r>
            <w:r>
              <w:rPr>
                <w:i/>
                <w:iCs/>
                <w:color w:val="2E4057"/>
              </w:rPr>
              <w:t>Combler les carences · Respecter le corps post-partum</w:t>
            </w:r>
          </w:p>
        </w:tc>
      </w:tr>
    </w:tbl>
    <w:p w:rsidR="00853C91" w:rsidRDefault="00853C91">
      <w:pPr>
        <w:spacing w:before="80" w:after="80"/>
      </w:pPr>
    </w:p>
    <w:sectPr w:rsidR="00853C91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3E224F"/>
    <w:multiLevelType w:val="hybridMultilevel"/>
    <w:tmpl w:val="D22EBA88"/>
    <w:lvl w:ilvl="0" w:tplc="88269BB6">
      <w:start w:val="1"/>
      <w:numFmt w:val="bullet"/>
      <w:lvlText w:val="•"/>
      <w:lvlJc w:val="left"/>
      <w:pPr>
        <w:ind w:left="540" w:hanging="260"/>
      </w:pPr>
    </w:lvl>
    <w:lvl w:ilvl="1" w:tplc="3A7AC278">
      <w:numFmt w:val="decimal"/>
      <w:lvlText w:val=""/>
      <w:lvlJc w:val="left"/>
    </w:lvl>
    <w:lvl w:ilvl="2" w:tplc="257EC416">
      <w:numFmt w:val="decimal"/>
      <w:lvlText w:val=""/>
      <w:lvlJc w:val="left"/>
    </w:lvl>
    <w:lvl w:ilvl="3" w:tplc="3D6824DC">
      <w:numFmt w:val="decimal"/>
      <w:lvlText w:val=""/>
      <w:lvlJc w:val="left"/>
    </w:lvl>
    <w:lvl w:ilvl="4" w:tplc="7EFC0E9C">
      <w:numFmt w:val="decimal"/>
      <w:lvlText w:val=""/>
      <w:lvlJc w:val="left"/>
    </w:lvl>
    <w:lvl w:ilvl="5" w:tplc="B7E6A39E">
      <w:numFmt w:val="decimal"/>
      <w:lvlText w:val=""/>
      <w:lvlJc w:val="left"/>
    </w:lvl>
    <w:lvl w:ilvl="6" w:tplc="6978A506">
      <w:numFmt w:val="decimal"/>
      <w:lvlText w:val=""/>
      <w:lvlJc w:val="left"/>
    </w:lvl>
    <w:lvl w:ilvl="7" w:tplc="6C6AA2C2">
      <w:numFmt w:val="decimal"/>
      <w:lvlText w:val=""/>
      <w:lvlJc w:val="left"/>
    </w:lvl>
    <w:lvl w:ilvl="8" w:tplc="6860B07E">
      <w:numFmt w:val="decimal"/>
      <w:lvlText w:val=""/>
      <w:lvlJc w:val="left"/>
    </w:lvl>
  </w:abstractNum>
  <w:abstractNum w:abstractNumId="1" w15:restartNumberingAfterBreak="0">
    <w:nsid w:val="66632167"/>
    <w:multiLevelType w:val="hybridMultilevel"/>
    <w:tmpl w:val="5480177E"/>
    <w:lvl w:ilvl="0" w:tplc="93268598">
      <w:start w:val="1"/>
      <w:numFmt w:val="bullet"/>
      <w:lvlText w:val="●"/>
      <w:lvlJc w:val="left"/>
      <w:pPr>
        <w:ind w:left="720" w:hanging="360"/>
      </w:pPr>
    </w:lvl>
    <w:lvl w:ilvl="1" w:tplc="A8241FD8">
      <w:start w:val="1"/>
      <w:numFmt w:val="bullet"/>
      <w:lvlText w:val="○"/>
      <w:lvlJc w:val="left"/>
      <w:pPr>
        <w:ind w:left="1440" w:hanging="360"/>
      </w:pPr>
    </w:lvl>
    <w:lvl w:ilvl="2" w:tplc="0A9C5FB2">
      <w:start w:val="1"/>
      <w:numFmt w:val="bullet"/>
      <w:lvlText w:val="■"/>
      <w:lvlJc w:val="left"/>
      <w:pPr>
        <w:ind w:left="2160" w:hanging="360"/>
      </w:pPr>
    </w:lvl>
    <w:lvl w:ilvl="3" w:tplc="C0A87C16">
      <w:start w:val="1"/>
      <w:numFmt w:val="bullet"/>
      <w:lvlText w:val="●"/>
      <w:lvlJc w:val="left"/>
      <w:pPr>
        <w:ind w:left="2880" w:hanging="360"/>
      </w:pPr>
    </w:lvl>
    <w:lvl w:ilvl="4" w:tplc="B5028190">
      <w:start w:val="1"/>
      <w:numFmt w:val="bullet"/>
      <w:lvlText w:val="○"/>
      <w:lvlJc w:val="left"/>
      <w:pPr>
        <w:ind w:left="3600" w:hanging="360"/>
      </w:pPr>
    </w:lvl>
    <w:lvl w:ilvl="5" w:tplc="EDB6F288">
      <w:start w:val="1"/>
      <w:numFmt w:val="bullet"/>
      <w:lvlText w:val="■"/>
      <w:lvlJc w:val="left"/>
      <w:pPr>
        <w:ind w:left="4320" w:hanging="360"/>
      </w:pPr>
    </w:lvl>
    <w:lvl w:ilvl="6" w:tplc="FEC43BC2">
      <w:start w:val="1"/>
      <w:numFmt w:val="bullet"/>
      <w:lvlText w:val="●"/>
      <w:lvlJc w:val="left"/>
      <w:pPr>
        <w:ind w:left="5040" w:hanging="360"/>
      </w:pPr>
    </w:lvl>
    <w:lvl w:ilvl="7" w:tplc="F5BE3C3E">
      <w:start w:val="1"/>
      <w:numFmt w:val="bullet"/>
      <w:lvlText w:val="●"/>
      <w:lvlJc w:val="left"/>
      <w:pPr>
        <w:ind w:left="5760" w:hanging="360"/>
      </w:pPr>
    </w:lvl>
    <w:lvl w:ilvl="8" w:tplc="96BC346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C91"/>
    <w:rsid w:val="00814B70"/>
    <w:rsid w:val="00853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7B93CDF-8249-4978-B032-C41185DDD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2542</Words>
  <Characters>13981</Characters>
  <Application>Microsoft Office Word</Application>
  <DocSecurity>0</DocSecurity>
  <Lines>116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SCCM</Company>
  <LinksUpToDate>false</LinksUpToDate>
  <CharactersWithSpaces>16491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PERRIN Stéphanie</cp:lastModifiedBy>
  <cp:revision>2</cp:revision>
  <dcterms:created xsi:type="dcterms:W3CDTF">2026-03-05T12:42:00Z</dcterms:created>
  <dcterms:modified xsi:type="dcterms:W3CDTF">2026-03-05T12:42:00Z</dcterms:modified>
</cp:coreProperties>
</file>