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5FF9" w14:textId="77777777" w:rsidR="00AB6548" w:rsidRPr="0072178B" w:rsidRDefault="006C5490">
      <w:pPr>
        <w:spacing w:before="100" w:after="60"/>
        <w:rPr>
          <w:rFonts w:ascii="Book Antiqua" w:hAnsi="Book Antiqua"/>
        </w:rPr>
      </w:pPr>
      <w:r w:rsidRPr="0072178B">
        <w:rPr>
          <w:rFonts w:ascii="Book Antiqua" w:hAnsi="Book Antiqua"/>
          <w:b/>
          <w:bCs/>
          <w:color w:val="2E4057"/>
          <w:sz w:val="48"/>
          <w:szCs w:val="48"/>
        </w:rPr>
        <w:t>LE DIABÈTE</w:t>
      </w:r>
    </w:p>
    <w:p w14:paraId="438905A1" w14:textId="39F34F21" w:rsidR="002C633F" w:rsidRPr="008B194B" w:rsidRDefault="006C5490" w:rsidP="008B194B">
      <w:pPr>
        <w:spacing w:after="60"/>
        <w:rPr>
          <w:rFonts w:ascii="Book Antiqua" w:hAnsi="Book Antiqua"/>
        </w:rPr>
      </w:pPr>
      <w:r w:rsidRPr="0072178B">
        <w:rPr>
          <w:rFonts w:ascii="Book Antiqua" w:hAnsi="Book Antiqua"/>
          <w:i/>
          <w:iCs/>
          <w:color w:val="E07A5F"/>
          <w:sz w:val="24"/>
          <w:szCs w:val="24"/>
        </w:rPr>
        <w:t xml:space="preserve">Fiche de synthèse — </w:t>
      </w:r>
      <w:proofErr w:type="spellStart"/>
      <w:r w:rsidRPr="0072178B">
        <w:rPr>
          <w:rFonts w:ascii="Book Antiqua" w:hAnsi="Book Antiqua"/>
          <w:i/>
          <w:iCs/>
          <w:color w:val="E07A5F"/>
          <w:sz w:val="24"/>
          <w:szCs w:val="24"/>
        </w:rPr>
        <w:t>Naturopathi</w:t>
      </w:r>
      <w:r w:rsidR="008B194B">
        <w:rPr>
          <w:rFonts w:ascii="Book Antiqua" w:hAnsi="Book Antiqua"/>
          <w:i/>
          <w:iCs/>
          <w:color w:val="E07A5F"/>
          <w:sz w:val="24"/>
          <w:szCs w:val="24"/>
        </w:rPr>
        <w:t>e</w:t>
      </w:r>
      <w:proofErr w:type="spellEnd"/>
    </w:p>
    <w:p w14:paraId="783101A5" w14:textId="27780C9F" w:rsidR="00AB6548" w:rsidRPr="0072178B" w:rsidRDefault="006C5490">
      <w:pPr>
        <w:pBdr>
          <w:bottom w:val="single" w:sz="8" w:space="4" w:color="E07A5F"/>
        </w:pBdr>
        <w:spacing w:before="360" w:after="120"/>
        <w:rPr>
          <w:rFonts w:ascii="Book Antiqua" w:hAnsi="Book Antiqua"/>
        </w:rPr>
      </w:pPr>
      <w:r w:rsidRPr="0072178B">
        <w:rPr>
          <w:rFonts w:ascii="Book Antiqua" w:hAnsi="Book Antiqua"/>
          <w:b/>
          <w:bCs/>
          <w:color w:val="2E4057"/>
          <w:sz w:val="28"/>
          <w:szCs w:val="28"/>
        </w:rPr>
        <w:t>I. QU'EST-CE QUE LE DIABÈTE ?</w:t>
      </w:r>
    </w:p>
    <w:p w14:paraId="0B190311" w14:textId="77777777" w:rsidR="00AB6548" w:rsidRPr="0072178B" w:rsidRDefault="00AB6548">
      <w:pPr>
        <w:spacing w:before="40" w:after="4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6548" w:rsidRPr="0072178B" w14:paraId="71A10ADF" w14:textId="77777777">
        <w:tc>
          <w:tcPr>
            <w:tcW w:w="0" w:type="auto"/>
            <w:tcBorders>
              <w:top w:val="single" w:sz="1" w:space="0" w:color="CCCCCC"/>
              <w:left w:val="single" w:sz="12" w:space="0" w:color="E07A5F"/>
              <w:bottom w:val="single" w:sz="1" w:space="0" w:color="CCCCCC"/>
              <w:right w:val="single" w:sz="1" w:space="0" w:color="CCCCCC"/>
            </w:tcBorders>
            <w:shd w:val="clear" w:color="auto" w:fill="F5F5F5"/>
            <w:tcMar>
              <w:top w:w="120" w:type="dxa"/>
              <w:left w:w="200" w:type="dxa"/>
              <w:bottom w:w="120" w:type="dxa"/>
              <w:right w:w="180" w:type="dxa"/>
            </w:tcMar>
          </w:tcPr>
          <w:p w14:paraId="59975AD9" w14:textId="77777777" w:rsidR="00AB6548" w:rsidRPr="0072178B" w:rsidRDefault="006C5490">
            <w:pPr>
              <w:spacing w:before="40" w:after="60"/>
              <w:rPr>
                <w:rFonts w:ascii="Book Antiqua" w:hAnsi="Book Antiqua"/>
              </w:rPr>
            </w:pPr>
            <w:r w:rsidRPr="0072178B">
              <w:rPr>
                <w:rFonts w:ascii="Book Antiqua" w:hAnsi="Book Antiqua"/>
                <w:b/>
                <w:bCs/>
                <w:color w:val="E07A5F"/>
                <w:sz w:val="22"/>
                <w:szCs w:val="22"/>
              </w:rPr>
              <w:t>Définition</w:t>
            </w:r>
          </w:p>
          <w:p w14:paraId="1E850F1A" w14:textId="77777777" w:rsidR="00AB6548" w:rsidRPr="0072178B" w:rsidRDefault="006C5490">
            <w:pPr>
              <w:spacing w:after="40"/>
              <w:rPr>
                <w:rFonts w:ascii="Book Antiqua" w:hAnsi="Book Antiqua"/>
              </w:rPr>
            </w:pPr>
            <w:r w:rsidRPr="0072178B">
              <w:rPr>
                <w:rFonts w:ascii="Book Antiqua" w:hAnsi="Book Antiqua"/>
              </w:rPr>
              <w:t>Le diabète est une maladie chronique caractérisée par un excès de glucose (sucre) dans le sang, appelé hyperglycémie. Il résulte d'un défaut de production ou d'utilisation de l'insuline, hormone régulatrice de la glycémie.</w:t>
            </w:r>
          </w:p>
        </w:tc>
      </w:tr>
    </w:tbl>
    <w:p w14:paraId="4A2AF037" w14:textId="77777777" w:rsidR="00AB6548" w:rsidRPr="0072178B" w:rsidRDefault="00AB6548">
      <w:pPr>
        <w:spacing w:before="80" w:after="8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6548" w:rsidRPr="0072178B" w14:paraId="14FA7460"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100" w:type="dxa"/>
              <w:left w:w="160" w:type="dxa"/>
              <w:bottom w:w="100" w:type="dxa"/>
              <w:right w:w="160" w:type="dxa"/>
            </w:tcMar>
          </w:tcPr>
          <w:p w14:paraId="6C4E5AB3" w14:textId="77777777" w:rsidR="00AB6548" w:rsidRPr="0072178B" w:rsidRDefault="006C5490">
            <w:pPr>
              <w:rPr>
                <w:rFonts w:ascii="Book Antiqua" w:hAnsi="Book Antiqua"/>
              </w:rPr>
            </w:pPr>
            <w:r w:rsidRPr="0072178B">
              <w:rPr>
                <w:rFonts w:ascii="Apple Color Emoji" w:hAnsi="Apple Color Emoji" w:cs="Apple Color Emoji"/>
                <w:b/>
                <w:bCs/>
                <w:color w:val="2E4057"/>
                <w:sz w:val="22"/>
                <w:szCs w:val="22"/>
              </w:rPr>
              <w:t>📐</w:t>
            </w:r>
            <w:r w:rsidRPr="0072178B">
              <w:rPr>
                <w:rFonts w:ascii="Book Antiqua" w:hAnsi="Book Antiqua"/>
                <w:b/>
                <w:bCs/>
                <w:color w:val="2E4057"/>
                <w:sz w:val="22"/>
                <w:szCs w:val="22"/>
              </w:rPr>
              <w:t xml:space="preserve"> RAPPELS SUR LA RÉGULATION DE LA GLYCÉMIE</w:t>
            </w:r>
          </w:p>
        </w:tc>
      </w:tr>
      <w:tr w:rsidR="00AB6548" w:rsidRPr="0072178B" w14:paraId="7953548B" w14:textId="77777777">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74F3734" w14:textId="77777777" w:rsidR="00AB6548" w:rsidRPr="0072178B" w:rsidRDefault="006C5490">
            <w:pPr>
              <w:spacing w:before="60" w:after="60"/>
              <w:rPr>
                <w:rFonts w:ascii="Book Antiqua" w:hAnsi="Book Antiqua"/>
              </w:rPr>
            </w:pPr>
            <w:r w:rsidRPr="0072178B">
              <w:rPr>
                <w:rFonts w:ascii="Book Antiqua" w:hAnsi="Book Antiqua"/>
              </w:rPr>
              <w:t>La glycémie (taux de sucre dans le sang) doit rester stable grâce à un équilibre hormonal précis :</w:t>
            </w:r>
          </w:p>
          <w:p w14:paraId="6505A5CC" w14:textId="77777777" w:rsidR="00AB6548" w:rsidRPr="0072178B" w:rsidRDefault="00AB6548">
            <w:pPr>
              <w:spacing w:before="40" w:after="40"/>
              <w:rPr>
                <w:rFonts w:ascii="Book Antiqua" w:hAnsi="Book Antiqua"/>
              </w:rPr>
            </w:pPr>
          </w:p>
          <w:p w14:paraId="24B67022"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b/>
                <w:bCs/>
              </w:rPr>
              <w:t xml:space="preserve">Insuline </w:t>
            </w:r>
            <w:r w:rsidRPr="0072178B">
              <w:rPr>
                <w:rFonts w:ascii="Book Antiqua" w:hAnsi="Book Antiqua"/>
              </w:rPr>
              <w:t xml:space="preserve">(cellules bêta des îlots de </w:t>
            </w:r>
            <w:proofErr w:type="spellStart"/>
            <w:r w:rsidRPr="0072178B">
              <w:rPr>
                <w:rFonts w:ascii="Book Antiqua" w:hAnsi="Book Antiqua"/>
              </w:rPr>
              <w:t>Langerhans</w:t>
            </w:r>
            <w:proofErr w:type="spellEnd"/>
            <w:r w:rsidRPr="0072178B">
              <w:rPr>
                <w:rFonts w:ascii="Book Antiqua" w:hAnsi="Book Antiqua"/>
              </w:rPr>
              <w:t xml:space="preserve">, pancréas) </w:t>
            </w:r>
            <w:r w:rsidRPr="0072178B">
              <w:rPr>
                <w:rFonts w:ascii="Book Antiqua" w:hAnsi="Book Antiqua"/>
                <w:b/>
                <w:bCs/>
              </w:rPr>
              <w:t>→ fait baisser la glycémie</w:t>
            </w:r>
          </w:p>
          <w:p w14:paraId="05F886D8" w14:textId="77777777" w:rsidR="00AB6548" w:rsidRPr="0072178B" w:rsidRDefault="006C5490">
            <w:pPr>
              <w:pStyle w:val="Paragraphedeliste"/>
              <w:numPr>
                <w:ilvl w:val="0"/>
                <w:numId w:val="2"/>
              </w:numPr>
              <w:spacing w:before="40" w:after="40"/>
              <w:rPr>
                <w:rFonts w:ascii="Book Antiqua" w:hAnsi="Book Antiqua"/>
              </w:rPr>
            </w:pPr>
            <w:proofErr w:type="spellStart"/>
            <w:r w:rsidRPr="0072178B">
              <w:rPr>
                <w:rFonts w:ascii="Book Antiqua" w:hAnsi="Book Antiqua"/>
                <w:b/>
                <w:bCs/>
              </w:rPr>
              <w:t>Glucagon</w:t>
            </w:r>
            <w:proofErr w:type="spellEnd"/>
            <w:r w:rsidRPr="0072178B">
              <w:rPr>
                <w:rFonts w:ascii="Book Antiqua" w:hAnsi="Book Antiqua"/>
                <w:b/>
                <w:bCs/>
              </w:rPr>
              <w:t xml:space="preserve"> </w:t>
            </w:r>
            <w:r w:rsidRPr="0072178B">
              <w:rPr>
                <w:rFonts w:ascii="Book Antiqua" w:hAnsi="Book Antiqua"/>
              </w:rPr>
              <w:t xml:space="preserve">(cellules alpha des îlots de </w:t>
            </w:r>
            <w:proofErr w:type="spellStart"/>
            <w:r w:rsidRPr="0072178B">
              <w:rPr>
                <w:rFonts w:ascii="Book Antiqua" w:hAnsi="Book Antiqua"/>
              </w:rPr>
              <w:t>Langerhans</w:t>
            </w:r>
            <w:proofErr w:type="spellEnd"/>
            <w:r w:rsidRPr="0072178B">
              <w:rPr>
                <w:rFonts w:ascii="Book Antiqua" w:hAnsi="Book Antiqua"/>
              </w:rPr>
              <w:t xml:space="preserve">, pancréas) </w:t>
            </w:r>
            <w:r w:rsidRPr="0072178B">
              <w:rPr>
                <w:rFonts w:ascii="Book Antiqua" w:hAnsi="Book Antiqua"/>
                <w:b/>
                <w:bCs/>
              </w:rPr>
              <w:t>→ fait monter la glycémie</w:t>
            </w:r>
          </w:p>
          <w:p w14:paraId="2A59D2AE" w14:textId="77777777" w:rsidR="00AB6548" w:rsidRPr="0072178B" w:rsidRDefault="00AB6548">
            <w:pPr>
              <w:spacing w:before="40" w:after="40"/>
              <w:rPr>
                <w:rFonts w:ascii="Book Antiqua" w:hAnsi="Book Antiqua"/>
              </w:rPr>
            </w:pPr>
          </w:p>
          <w:p w14:paraId="52F41841" w14:textId="4E77A94C" w:rsidR="00AB6548" w:rsidRPr="0072178B" w:rsidRDefault="006C5490">
            <w:pPr>
              <w:spacing w:before="60" w:after="60"/>
              <w:rPr>
                <w:rFonts w:ascii="Book Antiqua" w:hAnsi="Book Antiqua"/>
              </w:rPr>
            </w:pPr>
            <w:r w:rsidRPr="0072178B">
              <w:rPr>
                <w:rFonts w:ascii="Book Antiqua" w:hAnsi="Book Antiqua"/>
              </w:rPr>
              <w:t xml:space="preserve">Après un repas, la glycémie monte → le pancréas sécrète de l'insuline → le glucose entre dans les cellules ou est stocké sous forme de </w:t>
            </w:r>
            <w:proofErr w:type="spellStart"/>
            <w:r w:rsidRPr="0072178B">
              <w:rPr>
                <w:rFonts w:ascii="Book Antiqua" w:hAnsi="Book Antiqua"/>
              </w:rPr>
              <w:t>glycogène</w:t>
            </w:r>
            <w:proofErr w:type="spellEnd"/>
            <w:r w:rsidRPr="0072178B">
              <w:rPr>
                <w:rFonts w:ascii="Book Antiqua" w:hAnsi="Book Antiqua"/>
              </w:rPr>
              <w:t xml:space="preserve"> hépatique (</w:t>
            </w:r>
            <w:proofErr w:type="spellStart"/>
            <w:r w:rsidRPr="0072178B">
              <w:rPr>
                <w:rFonts w:ascii="Book Antiqua" w:hAnsi="Book Antiqua"/>
                <w:b/>
                <w:bCs/>
              </w:rPr>
              <w:t>glycogénogénèse</w:t>
            </w:r>
            <w:proofErr w:type="spellEnd"/>
            <w:r w:rsidRPr="0072178B">
              <w:rPr>
                <w:rFonts w:ascii="Book Antiqua" w:hAnsi="Book Antiqua"/>
              </w:rPr>
              <w:t xml:space="preserve">). En période de jeûne, le </w:t>
            </w:r>
            <w:proofErr w:type="spellStart"/>
            <w:r w:rsidRPr="0072178B">
              <w:rPr>
                <w:rFonts w:ascii="Book Antiqua" w:hAnsi="Book Antiqua"/>
              </w:rPr>
              <w:t>glycogène</w:t>
            </w:r>
            <w:proofErr w:type="spellEnd"/>
            <w:r w:rsidRPr="0072178B">
              <w:rPr>
                <w:rFonts w:ascii="Book Antiqua" w:hAnsi="Book Antiqua"/>
              </w:rPr>
              <w:t xml:space="preserve"> est dégradé en glucose (</w:t>
            </w:r>
            <w:proofErr w:type="spellStart"/>
            <w:r w:rsidRPr="0072178B">
              <w:rPr>
                <w:rFonts w:ascii="Book Antiqua" w:hAnsi="Book Antiqua"/>
                <w:b/>
                <w:bCs/>
              </w:rPr>
              <w:t>glycogénolyse</w:t>
            </w:r>
            <w:proofErr w:type="spellEnd"/>
            <w:r w:rsidRPr="0072178B">
              <w:rPr>
                <w:rFonts w:ascii="Book Antiqua" w:hAnsi="Book Antiqua"/>
              </w:rPr>
              <w:t>).</w:t>
            </w:r>
            <w:r w:rsidR="0049456E">
              <w:rPr>
                <w:rFonts w:ascii="Book Antiqua" w:hAnsi="Book Antiqua"/>
              </w:rPr>
              <w:t xml:space="preserve"> Le taux de sucre dans le sang ne sera pas suffisant donc le pancréas va produire du </w:t>
            </w:r>
            <w:proofErr w:type="spellStart"/>
            <w:r w:rsidR="0049456E">
              <w:rPr>
                <w:rFonts w:ascii="Book Antiqua" w:hAnsi="Book Antiqua"/>
              </w:rPr>
              <w:t>glucagon</w:t>
            </w:r>
            <w:proofErr w:type="spellEnd"/>
            <w:r w:rsidR="0049456E">
              <w:rPr>
                <w:rFonts w:ascii="Book Antiqua" w:hAnsi="Book Antiqua"/>
              </w:rPr>
              <w:t xml:space="preserve"> pour </w:t>
            </w:r>
            <w:r w:rsidR="007E449E">
              <w:rPr>
                <w:rFonts w:ascii="Book Antiqua" w:hAnsi="Book Antiqua"/>
              </w:rPr>
              <w:t>dégrader le glucose et pouvoir l’apporter lors de besoin.</w:t>
            </w:r>
          </w:p>
        </w:tc>
      </w:tr>
    </w:tbl>
    <w:p w14:paraId="0CDF5E06" w14:textId="77777777" w:rsidR="00AB6548" w:rsidRPr="0072178B" w:rsidRDefault="00AB6548">
      <w:pPr>
        <w:spacing w:before="80" w:after="8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6548" w:rsidRPr="0072178B" w14:paraId="17C1B6A8"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100" w:type="dxa"/>
              <w:left w:w="160" w:type="dxa"/>
              <w:bottom w:w="100" w:type="dxa"/>
              <w:right w:w="160" w:type="dxa"/>
            </w:tcMar>
          </w:tcPr>
          <w:p w14:paraId="7026B384" w14:textId="77777777" w:rsidR="00AB6548" w:rsidRPr="0072178B" w:rsidRDefault="006C5490">
            <w:pPr>
              <w:rPr>
                <w:rFonts w:ascii="Book Antiqua" w:hAnsi="Book Antiqua"/>
              </w:rPr>
            </w:pPr>
            <w:r w:rsidRPr="0072178B">
              <w:rPr>
                <w:rFonts w:ascii="Apple Color Emoji" w:hAnsi="Apple Color Emoji" w:cs="Apple Color Emoji"/>
                <w:b/>
                <w:bCs/>
                <w:color w:val="2E4057"/>
                <w:sz w:val="22"/>
                <w:szCs w:val="22"/>
              </w:rPr>
              <w:t>⚠️</w:t>
            </w:r>
            <w:r w:rsidRPr="0072178B">
              <w:rPr>
                <w:rFonts w:ascii="Book Antiqua" w:hAnsi="Book Antiqua"/>
                <w:b/>
                <w:bCs/>
                <w:color w:val="2E4057"/>
                <w:sz w:val="22"/>
                <w:szCs w:val="22"/>
              </w:rPr>
              <w:t xml:space="preserve"> QUAND PARLE-T-ON DE DIABÈTE ?</w:t>
            </w:r>
          </w:p>
        </w:tc>
      </w:tr>
      <w:tr w:rsidR="00AB6548" w:rsidRPr="0072178B" w14:paraId="2A7AA6A2" w14:textId="77777777">
        <w:tc>
          <w:tcPr>
            <w:tcW w:w="0" w:type="auto"/>
            <w:tcBorders>
              <w:top w:val="none" w:sz="0" w:space="0" w:color="FFFFFF"/>
              <w:left w:val="none" w:sz="0" w:space="0" w:color="FFFFFF"/>
              <w:bottom w:val="none" w:sz="0" w:space="0" w:color="FFFFFF"/>
              <w:right w:val="none" w:sz="0" w:space="0" w:color="FFFFFF"/>
            </w:tcBorders>
            <w:shd w:val="clear" w:color="auto" w:fill="FDEBD0"/>
            <w:tcMar>
              <w:top w:w="120" w:type="dxa"/>
              <w:left w:w="180" w:type="dxa"/>
              <w:bottom w:w="120" w:type="dxa"/>
              <w:right w:w="180" w:type="dxa"/>
            </w:tcMar>
          </w:tcPr>
          <w:p w14:paraId="7D890D7D" w14:textId="77777777" w:rsidR="00AB6548" w:rsidRPr="0072178B" w:rsidRDefault="006C5490">
            <w:pPr>
              <w:spacing w:before="40" w:after="60"/>
              <w:rPr>
                <w:rFonts w:ascii="Book Antiqua" w:hAnsi="Book Antiqua"/>
              </w:rPr>
            </w:pPr>
            <w:r w:rsidRPr="0072178B">
              <w:rPr>
                <w:rFonts w:ascii="Book Antiqua" w:hAnsi="Book Antiqua"/>
                <w:b/>
                <w:bCs/>
                <w:color w:val="2E4057"/>
              </w:rPr>
              <w:t>Selon la Haute Autorité de Santé (HAS), le diabète est défini par :</w:t>
            </w:r>
          </w:p>
          <w:p w14:paraId="0DD77909"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rPr>
              <w:t>Glycémie &gt; 1,26 g/L à jeun (8h) vérifiée à deux reprises</w:t>
            </w:r>
          </w:p>
          <w:p w14:paraId="1E4B1514"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rPr>
              <w:t>OU présence de symptômes (</w:t>
            </w:r>
            <w:proofErr w:type="spellStart"/>
            <w:r w:rsidRPr="0072178B">
              <w:rPr>
                <w:rFonts w:ascii="Book Antiqua" w:hAnsi="Book Antiqua"/>
              </w:rPr>
              <w:t>polyurie</w:t>
            </w:r>
            <w:proofErr w:type="spellEnd"/>
            <w:r w:rsidRPr="0072178B">
              <w:rPr>
                <w:rFonts w:ascii="Book Antiqua" w:hAnsi="Book Antiqua"/>
              </w:rPr>
              <w:t>, polydipsie) + glycémie ≥ 2 g/L</w:t>
            </w:r>
          </w:p>
          <w:p w14:paraId="41746CB1"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rPr>
              <w:t>OU glycémie ≥ 2 g/L 2 heures après ingestion de 75 g de glucose</w:t>
            </w:r>
          </w:p>
        </w:tc>
      </w:tr>
    </w:tbl>
    <w:p w14:paraId="798F0AC9" w14:textId="77777777" w:rsidR="009D2B0A" w:rsidRPr="0072178B" w:rsidRDefault="009D2B0A">
      <w:pPr>
        <w:spacing w:before="80" w:after="80"/>
        <w:rPr>
          <w:rFonts w:ascii="Book Antiqua" w:hAnsi="Book Antiqua"/>
        </w:rPr>
      </w:pPr>
    </w:p>
    <w:p w14:paraId="7BDABDC0" w14:textId="7882CA72" w:rsidR="00EA781D" w:rsidRPr="00EA781D" w:rsidRDefault="006C5490">
      <w:pPr>
        <w:pBdr>
          <w:bottom w:val="single" w:sz="8" w:space="4" w:color="E07A5F"/>
        </w:pBdr>
        <w:spacing w:before="360" w:after="120"/>
        <w:rPr>
          <w:rFonts w:ascii="Book Antiqua" w:hAnsi="Book Antiqua"/>
          <w:b/>
          <w:bCs/>
          <w:color w:val="2E4057"/>
          <w:sz w:val="28"/>
          <w:szCs w:val="28"/>
        </w:rPr>
      </w:pPr>
      <w:r w:rsidRPr="0072178B">
        <w:rPr>
          <w:rFonts w:ascii="Book Antiqua" w:hAnsi="Book Antiqua"/>
          <w:b/>
          <w:bCs/>
          <w:color w:val="2E4057"/>
          <w:sz w:val="28"/>
          <w:szCs w:val="28"/>
        </w:rPr>
        <w:t>II. LES DIFFÉRENTS TYPES DE DIABÈTE</w:t>
      </w:r>
      <w:r w:rsidR="00C655B7" w:rsidRPr="007856D3">
        <w:rPr>
          <w:rFonts w:ascii="Book Antiqua" w:hAnsi="Book Antiqua"/>
          <w:b/>
          <w:bCs/>
          <w:color w:val="2E4057"/>
          <w:sz w:val="72"/>
          <w:szCs w:val="72"/>
        </w:rPr>
        <w:t xml:space="preserve"> </w:t>
      </w:r>
    </w:p>
    <w:p w14:paraId="6DDDA450" w14:textId="77777777" w:rsidR="00EA781D" w:rsidRPr="0072178B" w:rsidRDefault="00EA781D">
      <w:pPr>
        <w:spacing w:before="40" w:after="4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2"/>
      </w:tblGrid>
      <w:tr w:rsidR="00AB6548" w:rsidRPr="0072178B" w14:paraId="17ED893D"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100" w:type="dxa"/>
              <w:left w:w="160" w:type="dxa"/>
              <w:bottom w:w="100" w:type="dxa"/>
              <w:right w:w="160" w:type="dxa"/>
            </w:tcMar>
          </w:tcPr>
          <w:p w14:paraId="39B60BC0" w14:textId="77777777" w:rsidR="00AB6548" w:rsidRPr="0072178B" w:rsidRDefault="006C5490">
            <w:pPr>
              <w:rPr>
                <w:rFonts w:ascii="Book Antiqua" w:hAnsi="Book Antiqua"/>
              </w:rPr>
            </w:pPr>
            <w:r w:rsidRPr="0072178B">
              <w:rPr>
                <w:rFonts w:ascii="Apple Color Emoji" w:hAnsi="Apple Color Emoji" w:cs="Apple Color Emoji"/>
                <w:b/>
                <w:bCs/>
                <w:color w:val="2E4057"/>
                <w:sz w:val="22"/>
                <w:szCs w:val="22"/>
              </w:rPr>
              <w:t>🔵</w:t>
            </w:r>
            <w:r w:rsidRPr="0072178B">
              <w:rPr>
                <w:rFonts w:ascii="Book Antiqua" w:hAnsi="Book Antiqua"/>
                <w:b/>
                <w:bCs/>
                <w:color w:val="2E4057"/>
                <w:sz w:val="22"/>
                <w:szCs w:val="22"/>
              </w:rPr>
              <w:t xml:space="preserve"> DIABÈTE DE TYPE 1 (DT1)</w:t>
            </w:r>
          </w:p>
        </w:tc>
      </w:tr>
      <w:tr w:rsidR="00AB6548" w:rsidRPr="0072178B" w14:paraId="6CF861FE" w14:textId="77777777">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B6548" w:rsidRPr="0072178B" w14:paraId="103702C4"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EB69D63" w14:textId="77777777" w:rsidR="00AB6548" w:rsidRPr="0072178B" w:rsidRDefault="006C5490">
                  <w:pPr>
                    <w:rPr>
                      <w:rFonts w:ascii="Book Antiqua" w:hAnsi="Book Antiqua"/>
                    </w:rPr>
                  </w:pPr>
                  <w:r w:rsidRPr="0072178B">
                    <w:rPr>
                      <w:rFonts w:ascii="Book Antiqua" w:hAnsi="Book Antiqua"/>
                      <w:b/>
                      <w:bCs/>
                      <w:color w:val="FFFFFF"/>
                    </w:rPr>
                    <w:t>Fréquence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0A999" w14:textId="77777777" w:rsidR="00AB6548" w:rsidRPr="0072178B" w:rsidRDefault="006C5490">
                  <w:pPr>
                    <w:rPr>
                      <w:rFonts w:ascii="Book Antiqua" w:hAnsi="Book Antiqua"/>
                    </w:rPr>
                  </w:pPr>
                  <w:r w:rsidRPr="0072178B">
                    <w:rPr>
                      <w:rFonts w:ascii="Book Antiqua" w:hAnsi="Book Antiqua"/>
                    </w:rPr>
                    <w:t>~6 % des cas de diabète</w:t>
                  </w:r>
                </w:p>
              </w:tc>
            </w:tr>
            <w:tr w:rsidR="00AB6548" w:rsidRPr="0072178B" w14:paraId="453B48F9"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971C4D0" w14:textId="77777777" w:rsidR="00AB6548" w:rsidRPr="0072178B" w:rsidRDefault="006C5490">
                  <w:pPr>
                    <w:rPr>
                      <w:rFonts w:ascii="Book Antiqua" w:hAnsi="Book Antiqua"/>
                    </w:rPr>
                  </w:pPr>
                  <w:r w:rsidRPr="0072178B">
                    <w:rPr>
                      <w:rFonts w:ascii="Book Antiqua" w:hAnsi="Book Antiqua"/>
                      <w:b/>
                      <w:bCs/>
                      <w:color w:val="FFFFFF"/>
                    </w:rPr>
                    <w:t>Mécanisme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82E77" w14:textId="21B314EF" w:rsidR="00AB6548" w:rsidRPr="0072178B" w:rsidRDefault="006C5490">
                  <w:pPr>
                    <w:rPr>
                      <w:rFonts w:ascii="Book Antiqua" w:hAnsi="Book Antiqua"/>
                    </w:rPr>
                  </w:pPr>
                  <w:r w:rsidRPr="0072178B">
                    <w:rPr>
                      <w:rFonts w:ascii="Book Antiqua" w:hAnsi="Book Antiqua"/>
                    </w:rPr>
                    <w:t>Maladie auto-immune : destruction des cellules bêta du pancréas → absence totale d'insuline</w:t>
                  </w:r>
                  <w:r w:rsidR="009D2B0A">
                    <w:rPr>
                      <w:rFonts w:ascii="Book Antiqua" w:hAnsi="Book Antiqua"/>
                    </w:rPr>
                    <w:t xml:space="preserve">. Arrive à n’importe quel âge. </w:t>
                  </w:r>
                </w:p>
              </w:tc>
            </w:tr>
            <w:tr w:rsidR="00AB6548" w:rsidRPr="0072178B" w14:paraId="6858C8EA"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E6B45B6" w14:textId="77777777" w:rsidR="00AB6548" w:rsidRPr="0072178B" w:rsidRDefault="006C5490">
                  <w:pPr>
                    <w:rPr>
                      <w:rFonts w:ascii="Book Antiqua" w:hAnsi="Book Antiqua"/>
                    </w:rPr>
                  </w:pPr>
                  <w:r w:rsidRPr="0072178B">
                    <w:rPr>
                      <w:rFonts w:ascii="Book Antiqua" w:hAnsi="Book Antiqua"/>
                      <w:b/>
                      <w:bCs/>
                      <w:color w:val="FFFFFF"/>
                    </w:rPr>
                    <w:t>Âge d'apparition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E1502" w14:textId="77777777" w:rsidR="00AB6548" w:rsidRPr="0072178B" w:rsidRDefault="006C5490">
                  <w:pPr>
                    <w:rPr>
                      <w:rFonts w:ascii="Book Antiqua" w:hAnsi="Book Antiqua"/>
                    </w:rPr>
                  </w:pPr>
                  <w:r w:rsidRPr="0072178B">
                    <w:rPr>
                      <w:rFonts w:ascii="Book Antiqua" w:hAnsi="Book Antiqua"/>
                    </w:rPr>
                    <w:t>Généralement enfance ou adolescence</w:t>
                  </w:r>
                </w:p>
              </w:tc>
            </w:tr>
            <w:tr w:rsidR="00AB6548" w:rsidRPr="0072178B" w14:paraId="3FB30D15"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1209505" w14:textId="77777777" w:rsidR="00AB6548" w:rsidRPr="0072178B" w:rsidRDefault="006C5490">
                  <w:pPr>
                    <w:rPr>
                      <w:rFonts w:ascii="Book Antiqua" w:hAnsi="Book Antiqua"/>
                    </w:rPr>
                  </w:pPr>
                  <w:r w:rsidRPr="0072178B">
                    <w:rPr>
                      <w:rFonts w:ascii="Book Antiqua" w:hAnsi="Book Antiqua"/>
                      <w:b/>
                      <w:bCs/>
                      <w:color w:val="FFFFFF"/>
                    </w:rPr>
                    <w:t>Causes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1BCC1" w14:textId="77777777" w:rsidR="00AB6548" w:rsidRPr="0072178B" w:rsidRDefault="006C5490">
                  <w:pPr>
                    <w:rPr>
                      <w:rFonts w:ascii="Book Antiqua" w:hAnsi="Book Antiqua"/>
                    </w:rPr>
                  </w:pPr>
                  <w:r w:rsidRPr="0072178B">
                    <w:rPr>
                      <w:rFonts w:ascii="Book Antiqua" w:hAnsi="Book Antiqua"/>
                    </w:rPr>
                    <w:t>Encore mal élucidées — probablement génétiques et environnementales</w:t>
                  </w:r>
                </w:p>
              </w:tc>
            </w:tr>
            <w:tr w:rsidR="00AB6548" w:rsidRPr="0072178B" w14:paraId="606ED82F"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09B7B8" w14:textId="77777777" w:rsidR="00AB6548" w:rsidRPr="0072178B" w:rsidRDefault="006C5490">
                  <w:pPr>
                    <w:rPr>
                      <w:rFonts w:ascii="Book Antiqua" w:hAnsi="Book Antiqua"/>
                    </w:rPr>
                  </w:pPr>
                  <w:r w:rsidRPr="0072178B">
                    <w:rPr>
                      <w:rFonts w:ascii="Book Antiqua" w:hAnsi="Book Antiqua"/>
                      <w:b/>
                      <w:bCs/>
                      <w:color w:val="FFFFFF"/>
                    </w:rPr>
                    <w:t>Traitement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9E68F" w14:textId="77777777" w:rsidR="00AB6548" w:rsidRPr="0072178B" w:rsidRDefault="006C5490">
                  <w:pPr>
                    <w:rPr>
                      <w:rFonts w:ascii="Book Antiqua" w:hAnsi="Book Antiqua"/>
                    </w:rPr>
                  </w:pPr>
                  <w:r w:rsidRPr="0072178B">
                    <w:rPr>
                      <w:rFonts w:ascii="Book Antiqua" w:hAnsi="Book Antiqua"/>
                    </w:rPr>
                    <w:t>Injections d'insuline à vie — Auto-surveillance rapprochée de la glycémie</w:t>
                  </w:r>
                </w:p>
              </w:tc>
            </w:tr>
          </w:tbl>
          <w:p w14:paraId="176873EB" w14:textId="77777777" w:rsidR="00AB6548" w:rsidRPr="0072178B" w:rsidRDefault="00AB6548">
            <w:pPr>
              <w:spacing w:before="60" w:after="60"/>
              <w:rPr>
                <w:rFonts w:ascii="Book Antiqua" w:hAnsi="Book Antiqua"/>
              </w:rPr>
            </w:pPr>
          </w:p>
          <w:p w14:paraId="1D33C6FB" w14:textId="77777777" w:rsidR="00AB6548" w:rsidRPr="0072178B" w:rsidRDefault="006C5490">
            <w:pPr>
              <w:spacing w:before="40" w:after="60"/>
              <w:rPr>
                <w:rFonts w:ascii="Book Antiqua" w:hAnsi="Book Antiqua"/>
              </w:rPr>
            </w:pPr>
            <w:r w:rsidRPr="0072178B">
              <w:rPr>
                <w:rFonts w:ascii="Book Antiqua" w:hAnsi="Book Antiqua"/>
                <w:b/>
                <w:bCs/>
              </w:rPr>
              <w:t>Symptômes d'alerte classiques :</w:t>
            </w:r>
          </w:p>
          <w:p w14:paraId="66653F08" w14:textId="77777777" w:rsidR="00AB6548" w:rsidRPr="0072178B" w:rsidRDefault="006C5490">
            <w:pPr>
              <w:pStyle w:val="Paragraphedeliste"/>
              <w:numPr>
                <w:ilvl w:val="0"/>
                <w:numId w:val="2"/>
              </w:numPr>
              <w:spacing w:before="40" w:after="40"/>
              <w:rPr>
                <w:rFonts w:ascii="Book Antiqua" w:hAnsi="Book Antiqua"/>
              </w:rPr>
            </w:pPr>
            <w:proofErr w:type="spellStart"/>
            <w:r w:rsidRPr="0072178B">
              <w:rPr>
                <w:rFonts w:ascii="Book Antiqua" w:hAnsi="Book Antiqua"/>
              </w:rPr>
              <w:t>Polyurie</w:t>
            </w:r>
            <w:proofErr w:type="spellEnd"/>
            <w:r w:rsidRPr="0072178B">
              <w:rPr>
                <w:rFonts w:ascii="Book Antiqua" w:hAnsi="Book Antiqua"/>
              </w:rPr>
              <w:t xml:space="preserve"> (urines fréquentes et abondantes)</w:t>
            </w:r>
          </w:p>
          <w:p w14:paraId="55300A6B"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rPr>
              <w:t>Polydipsie (soif intense)</w:t>
            </w:r>
          </w:p>
          <w:p w14:paraId="2F0C9605"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rPr>
              <w:t>Perte de poids rapide</w:t>
            </w:r>
          </w:p>
          <w:p w14:paraId="10E40DEB"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rPr>
              <w:t>Fatigue intense</w:t>
            </w:r>
          </w:p>
          <w:p w14:paraId="17F6AA85"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rPr>
              <w:t>Glycosurie (glucose dans les urines)</w:t>
            </w:r>
          </w:p>
        </w:tc>
      </w:tr>
    </w:tbl>
    <w:p w14:paraId="0FD43786" w14:textId="77777777" w:rsidR="00AB6548" w:rsidRPr="0072178B" w:rsidRDefault="00AB6548">
      <w:pPr>
        <w:spacing w:before="80" w:after="8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2"/>
      </w:tblGrid>
      <w:tr w:rsidR="00AB6548" w:rsidRPr="0072178B" w14:paraId="7A2741B2" w14:textId="77777777">
        <w:tc>
          <w:tcPr>
            <w:tcW w:w="0" w:type="auto"/>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5B62D8E2" w14:textId="77777777" w:rsidR="00AB6548" w:rsidRPr="0072178B" w:rsidRDefault="006C5490">
            <w:pPr>
              <w:rPr>
                <w:rFonts w:ascii="Book Antiqua" w:hAnsi="Book Antiqua"/>
              </w:rPr>
            </w:pPr>
            <w:r w:rsidRPr="0072178B">
              <w:rPr>
                <w:rFonts w:ascii="Apple Color Emoji" w:hAnsi="Apple Color Emoji" w:cs="Apple Color Emoji"/>
                <w:b/>
                <w:bCs/>
                <w:color w:val="2E4057"/>
                <w:sz w:val="22"/>
                <w:szCs w:val="22"/>
              </w:rPr>
              <w:t>🟠</w:t>
            </w:r>
            <w:r w:rsidRPr="0072178B">
              <w:rPr>
                <w:rFonts w:ascii="Book Antiqua" w:hAnsi="Book Antiqua"/>
                <w:b/>
                <w:bCs/>
                <w:color w:val="2E4057"/>
                <w:sz w:val="22"/>
                <w:szCs w:val="22"/>
              </w:rPr>
              <w:t xml:space="preserve"> DIABÈTE DE TYPE 2 (DT2)</w:t>
            </w:r>
          </w:p>
        </w:tc>
      </w:tr>
      <w:tr w:rsidR="00AB6548" w:rsidRPr="0072178B" w14:paraId="1EE7C526" w14:textId="77777777">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B6548" w:rsidRPr="0072178B" w14:paraId="33B1933C"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F104392" w14:textId="77777777" w:rsidR="00AB6548" w:rsidRPr="0072178B" w:rsidRDefault="006C5490">
                  <w:pPr>
                    <w:rPr>
                      <w:rFonts w:ascii="Book Antiqua" w:hAnsi="Book Antiqua"/>
                    </w:rPr>
                  </w:pPr>
                  <w:r w:rsidRPr="0072178B">
                    <w:rPr>
                      <w:rFonts w:ascii="Book Antiqua" w:hAnsi="Book Antiqua"/>
                      <w:b/>
                      <w:bCs/>
                      <w:color w:val="FFFFFF"/>
                    </w:rPr>
                    <w:t>Fréquence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D2642" w14:textId="77777777" w:rsidR="00AB6548" w:rsidRPr="0072178B" w:rsidRDefault="006C5490">
                  <w:pPr>
                    <w:rPr>
                      <w:rFonts w:ascii="Book Antiqua" w:hAnsi="Book Antiqua"/>
                    </w:rPr>
                  </w:pPr>
                  <w:r w:rsidRPr="0072178B">
                    <w:rPr>
                      <w:rFonts w:ascii="Book Antiqua" w:hAnsi="Book Antiqua"/>
                    </w:rPr>
                    <w:t>~92 % des cas de diabète — le plus répandu</w:t>
                  </w:r>
                </w:p>
              </w:tc>
            </w:tr>
            <w:tr w:rsidR="00AB6548" w:rsidRPr="0072178B" w14:paraId="5DA642C1"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E6A35CB" w14:textId="77777777" w:rsidR="00AB6548" w:rsidRPr="0072178B" w:rsidRDefault="006C5490">
                  <w:pPr>
                    <w:rPr>
                      <w:rFonts w:ascii="Book Antiqua" w:hAnsi="Book Antiqua"/>
                    </w:rPr>
                  </w:pPr>
                  <w:r w:rsidRPr="0072178B">
                    <w:rPr>
                      <w:rFonts w:ascii="Book Antiqua" w:hAnsi="Book Antiqua"/>
                      <w:b/>
                      <w:bCs/>
                      <w:color w:val="FFFFFF"/>
                    </w:rPr>
                    <w:t>Mécanisme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0BE42" w14:textId="77777777" w:rsidR="00AB6548" w:rsidRDefault="006C5490">
                  <w:pPr>
                    <w:rPr>
                      <w:rFonts w:ascii="Book Antiqua" w:hAnsi="Book Antiqua"/>
                    </w:rPr>
                  </w:pPr>
                  <w:proofErr w:type="spellStart"/>
                  <w:r w:rsidRPr="0072178B">
                    <w:rPr>
                      <w:rFonts w:ascii="Book Antiqua" w:hAnsi="Book Antiqua"/>
                    </w:rPr>
                    <w:t>Insulinorésistance</w:t>
                  </w:r>
                  <w:proofErr w:type="spellEnd"/>
                  <w:r w:rsidRPr="0072178B">
                    <w:rPr>
                      <w:rFonts w:ascii="Book Antiqua" w:hAnsi="Book Antiqua"/>
                    </w:rPr>
                    <w:t xml:space="preserve"> : les cellules ne répondent plus correctement à l'insuline → hypersécrétion compensatoire → épuisement pancréatique</w:t>
                  </w:r>
                </w:p>
                <w:p w14:paraId="7B3EF2EF" w14:textId="77777777" w:rsidR="00F7252B" w:rsidRDefault="00511FE5">
                  <w:pPr>
                    <w:rPr>
                      <w:rFonts w:ascii="Book Antiqua" w:hAnsi="Book Antiqua"/>
                    </w:rPr>
                  </w:pPr>
                  <w:r>
                    <w:rPr>
                      <w:rFonts w:ascii="Book Antiqua" w:hAnsi="Book Antiqua"/>
                    </w:rPr>
                    <w:t xml:space="preserve">Carences, </w:t>
                  </w:r>
                  <w:r w:rsidR="00D41118">
                    <w:rPr>
                      <w:rFonts w:ascii="Book Antiqua" w:hAnsi="Book Antiqua"/>
                    </w:rPr>
                    <w:t>question hormonale, de di</w:t>
                  </w:r>
                  <w:r w:rsidR="00262E1D">
                    <w:rPr>
                      <w:rFonts w:ascii="Book Antiqua" w:hAnsi="Book Antiqua"/>
                    </w:rPr>
                    <w:t>gestion et</w:t>
                  </w:r>
                  <w:r w:rsidR="00D41118">
                    <w:rPr>
                      <w:rFonts w:ascii="Book Antiqua" w:hAnsi="Book Antiqua"/>
                    </w:rPr>
                    <w:t xml:space="preserve">. </w:t>
                  </w:r>
                  <w:r>
                    <w:rPr>
                      <w:rFonts w:ascii="Book Antiqua" w:hAnsi="Book Antiqua"/>
                    </w:rPr>
                    <w:t xml:space="preserve">L’inflammation va </w:t>
                  </w:r>
                  <w:r w:rsidR="00D41118">
                    <w:rPr>
                      <w:rFonts w:ascii="Book Antiqua" w:hAnsi="Book Antiqua"/>
                    </w:rPr>
                    <w:t>empêcher de bien r</w:t>
                  </w:r>
                  <w:r w:rsidR="00262E1D">
                    <w:rPr>
                      <w:rFonts w:ascii="Book Antiqua" w:hAnsi="Book Antiqua"/>
                    </w:rPr>
                    <w:t>emplir son rôle et de laisser l’insuline fonctionner.</w:t>
                  </w:r>
                </w:p>
                <w:p w14:paraId="68B07E41" w14:textId="77777777" w:rsidR="008F1036" w:rsidRDefault="008F1036">
                  <w:pPr>
                    <w:rPr>
                      <w:rFonts w:ascii="Book Antiqua" w:hAnsi="Book Antiqua"/>
                    </w:rPr>
                  </w:pPr>
                </w:p>
                <w:p w14:paraId="5E76C646" w14:textId="77777777" w:rsidR="001C3163" w:rsidRDefault="00262E1D">
                  <w:pPr>
                    <w:rPr>
                      <w:rFonts w:ascii="Book Antiqua" w:hAnsi="Book Antiqua"/>
                    </w:rPr>
                  </w:pPr>
                  <w:r>
                    <w:rPr>
                      <w:rFonts w:ascii="Book Antiqua" w:hAnsi="Book Antiqua"/>
                    </w:rPr>
                    <w:t xml:space="preserve">Cette </w:t>
                  </w:r>
                  <w:r w:rsidR="009F2F23">
                    <w:rPr>
                      <w:rFonts w:ascii="Book Antiqua" w:hAnsi="Book Antiqua"/>
                    </w:rPr>
                    <w:t>inflammation est souvent caractérisée dans le cadre du surpoids et sédentarité</w:t>
                  </w:r>
                  <w:r w:rsidR="002A1711">
                    <w:rPr>
                      <w:rFonts w:ascii="Book Antiqua" w:hAnsi="Book Antiqua"/>
                    </w:rPr>
                    <w:t>. Si on ne mange pas bien (très sucré) demande au pancréas de produi</w:t>
                  </w:r>
                  <w:r w:rsidR="00E17B74">
                    <w:rPr>
                      <w:rFonts w:ascii="Book Antiqua" w:hAnsi="Book Antiqua"/>
                    </w:rPr>
                    <w:t>re</w:t>
                  </w:r>
                  <w:r w:rsidR="002A1711">
                    <w:rPr>
                      <w:rFonts w:ascii="Book Antiqua" w:hAnsi="Book Antiqua"/>
                    </w:rPr>
                    <w:t xml:space="preserve"> plus d’insuline ce qui peut </w:t>
                  </w:r>
                  <w:r w:rsidR="00E17B74">
                    <w:rPr>
                      <w:rFonts w:ascii="Book Antiqua" w:hAnsi="Book Antiqua"/>
                    </w:rPr>
                    <w:t>épuiser le pancréas.</w:t>
                  </w:r>
                </w:p>
                <w:p w14:paraId="7FE54E7C" w14:textId="77777777" w:rsidR="00884E0E" w:rsidRDefault="00884E0E">
                  <w:pPr>
                    <w:rPr>
                      <w:rFonts w:ascii="Book Antiqua" w:hAnsi="Book Antiqua"/>
                    </w:rPr>
                  </w:pPr>
                </w:p>
                <w:p w14:paraId="47AB31E9" w14:textId="77777777" w:rsidR="00884E0E" w:rsidRDefault="00884E0E">
                  <w:pPr>
                    <w:rPr>
                      <w:rFonts w:ascii="Book Antiqua" w:hAnsi="Book Antiqua"/>
                    </w:rPr>
                  </w:pPr>
                  <w:r>
                    <w:rPr>
                      <w:rFonts w:ascii="Book Antiqua" w:hAnsi="Book Antiqua"/>
                    </w:rPr>
                    <w:t>On ne gu</w:t>
                  </w:r>
                  <w:r w:rsidR="00A336B3">
                    <w:rPr>
                      <w:rFonts w:ascii="Book Antiqua" w:hAnsi="Book Antiqua"/>
                    </w:rPr>
                    <w:t>érit pas du diabète mais il y a 10 ans avant qu’il se d</w:t>
                  </w:r>
                  <w:r w:rsidR="00780BEC">
                    <w:rPr>
                      <w:rFonts w:ascii="Book Antiqua" w:hAnsi="Book Antiqua"/>
                    </w:rPr>
                    <w:t>éclare (le corps prévient en amont comme le surpoids, autres symptômes).</w:t>
                  </w:r>
                </w:p>
                <w:p w14:paraId="4AEE6ACB" w14:textId="77777777" w:rsidR="0090479D" w:rsidRDefault="0090479D">
                  <w:pPr>
                    <w:rPr>
                      <w:rFonts w:ascii="Book Antiqua" w:hAnsi="Book Antiqua"/>
                    </w:rPr>
                  </w:pPr>
                </w:p>
                <w:p w14:paraId="0B9E9427" w14:textId="791276F0" w:rsidR="0090479D" w:rsidRPr="0072178B" w:rsidRDefault="0090479D">
                  <w:pPr>
                    <w:rPr>
                      <w:rFonts w:ascii="Book Antiqua" w:hAnsi="Book Antiqua"/>
                    </w:rPr>
                  </w:pPr>
                  <w:r>
                    <w:rPr>
                      <w:rFonts w:ascii="Book Antiqua" w:hAnsi="Book Antiqua"/>
                    </w:rPr>
                    <w:t xml:space="preserve">Indice HOMA et </w:t>
                  </w:r>
                  <w:proofErr w:type="spellStart"/>
                  <w:r>
                    <w:rPr>
                      <w:rFonts w:ascii="Book Antiqua" w:hAnsi="Book Antiqua"/>
                    </w:rPr>
                    <w:t>Quick</w:t>
                  </w:r>
                  <w:r w:rsidR="00EA781D">
                    <w:rPr>
                      <w:rFonts w:ascii="Book Antiqua" w:hAnsi="Book Antiqua"/>
                    </w:rPr>
                    <w:t>i</w:t>
                  </w:r>
                  <w:proofErr w:type="spellEnd"/>
                  <w:r w:rsidR="00EA781D">
                    <w:rPr>
                      <w:rFonts w:ascii="Book Antiqua" w:hAnsi="Book Antiqua"/>
                    </w:rPr>
                    <w:t>.</w:t>
                  </w:r>
                </w:p>
              </w:tc>
            </w:tr>
            <w:tr w:rsidR="00AB6548" w:rsidRPr="0072178B" w14:paraId="425ECEF2"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E5BD4DB" w14:textId="77777777" w:rsidR="00AB6548" w:rsidRPr="0072178B" w:rsidRDefault="006C5490">
                  <w:pPr>
                    <w:rPr>
                      <w:rFonts w:ascii="Book Antiqua" w:hAnsi="Book Antiqua"/>
                    </w:rPr>
                  </w:pPr>
                  <w:r w:rsidRPr="0072178B">
                    <w:rPr>
                      <w:rFonts w:ascii="Book Antiqua" w:hAnsi="Book Antiqua"/>
                      <w:b/>
                      <w:bCs/>
                      <w:color w:val="FFFFFF"/>
                    </w:rPr>
                    <w:t>Âge d'apparition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1C13B" w14:textId="77777777" w:rsidR="00AB6548" w:rsidRPr="0072178B" w:rsidRDefault="006C5490">
                  <w:pPr>
                    <w:rPr>
                      <w:rFonts w:ascii="Book Antiqua" w:hAnsi="Book Antiqua"/>
                    </w:rPr>
                  </w:pPr>
                  <w:r w:rsidRPr="0072178B">
                    <w:rPr>
                      <w:rFonts w:ascii="Book Antiqua" w:hAnsi="Book Antiqua"/>
                    </w:rPr>
                    <w:t>Adultes, mais de plus en plus tôt (obésité précoce)</w:t>
                  </w:r>
                </w:p>
              </w:tc>
            </w:tr>
            <w:tr w:rsidR="00AB6548" w:rsidRPr="0072178B" w14:paraId="1C8EC4CB"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3603F0" w14:textId="77777777" w:rsidR="00AB6548" w:rsidRPr="0072178B" w:rsidRDefault="006C5490">
                  <w:pPr>
                    <w:rPr>
                      <w:rFonts w:ascii="Book Antiqua" w:hAnsi="Book Antiqua"/>
                    </w:rPr>
                  </w:pPr>
                  <w:r w:rsidRPr="0072178B">
                    <w:rPr>
                      <w:rFonts w:ascii="Book Antiqua" w:hAnsi="Book Antiqua"/>
                      <w:b/>
                      <w:bCs/>
                      <w:color w:val="FFFFFF"/>
                    </w:rPr>
                    <w:t>Évolution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1E8DB" w14:textId="77777777" w:rsidR="00AB6548" w:rsidRPr="0072178B" w:rsidRDefault="006C5490">
                  <w:pPr>
                    <w:rPr>
                      <w:rFonts w:ascii="Book Antiqua" w:hAnsi="Book Antiqua"/>
                    </w:rPr>
                  </w:pPr>
                  <w:r w:rsidRPr="0072178B">
                    <w:rPr>
                      <w:rFonts w:ascii="Book Antiqua" w:hAnsi="Book Antiqua"/>
                    </w:rPr>
                    <w:t>Progressive et silencieuse — souvent découvert tardivement</w:t>
                  </w:r>
                </w:p>
              </w:tc>
            </w:tr>
            <w:tr w:rsidR="00AB6548" w:rsidRPr="0072178B" w14:paraId="74C6CE78"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C20722B" w14:textId="77777777" w:rsidR="00AB6548" w:rsidRPr="0072178B" w:rsidRDefault="006C5490">
                  <w:pPr>
                    <w:rPr>
                      <w:rFonts w:ascii="Book Antiqua" w:hAnsi="Book Antiqua"/>
                    </w:rPr>
                  </w:pPr>
                  <w:r w:rsidRPr="0072178B">
                    <w:rPr>
                      <w:rFonts w:ascii="Book Antiqua" w:hAnsi="Book Antiqua"/>
                      <w:b/>
                      <w:bCs/>
                      <w:color w:val="FFFFFF"/>
                    </w:rPr>
                    <w:t>Traitement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8ADF7" w14:textId="77777777" w:rsidR="00AB6548" w:rsidRPr="0072178B" w:rsidRDefault="006C5490">
                  <w:pPr>
                    <w:rPr>
                      <w:rFonts w:ascii="Book Antiqua" w:hAnsi="Book Antiqua"/>
                    </w:rPr>
                  </w:pPr>
                  <w:r w:rsidRPr="0072178B">
                    <w:rPr>
                      <w:rFonts w:ascii="Book Antiqua" w:hAnsi="Book Antiqua"/>
                    </w:rPr>
                    <w:t>Hygiène de vie + médicaments (</w:t>
                  </w:r>
                  <w:proofErr w:type="spellStart"/>
                  <w:r w:rsidRPr="0072178B">
                    <w:rPr>
                      <w:rFonts w:ascii="Book Antiqua" w:hAnsi="Book Antiqua"/>
                    </w:rPr>
                    <w:t>metformine</w:t>
                  </w:r>
                  <w:proofErr w:type="spellEnd"/>
                  <w:r w:rsidRPr="0072178B">
                    <w:rPr>
                      <w:rFonts w:ascii="Book Antiqua" w:hAnsi="Book Antiqua"/>
                    </w:rPr>
                    <w:t>, etc.) ± insuline en cas d'épuisement pancréatique</w:t>
                  </w:r>
                </w:p>
              </w:tc>
            </w:tr>
          </w:tbl>
          <w:p w14:paraId="09EBC776" w14:textId="77777777" w:rsidR="00AB6548" w:rsidRPr="0072178B" w:rsidRDefault="00AB6548">
            <w:pPr>
              <w:spacing w:before="60" w:after="60"/>
              <w:rPr>
                <w:rFonts w:ascii="Book Antiqua" w:hAnsi="Book Antiqua"/>
              </w:rPr>
            </w:pPr>
          </w:p>
          <w:p w14:paraId="354FA2B4" w14:textId="77777777" w:rsidR="00AB6548" w:rsidRPr="0072178B" w:rsidRDefault="006C5490">
            <w:pPr>
              <w:spacing w:before="40" w:after="60"/>
              <w:rPr>
                <w:rFonts w:ascii="Book Antiqua" w:hAnsi="Book Antiqua"/>
              </w:rPr>
            </w:pPr>
            <w:r w:rsidRPr="0072178B">
              <w:rPr>
                <w:rFonts w:ascii="Book Antiqua" w:hAnsi="Book Antiqua"/>
                <w:b/>
                <w:bCs/>
              </w:rPr>
              <w:t xml:space="preserve">Mécanisme détaillé de </w:t>
            </w:r>
            <w:proofErr w:type="spellStart"/>
            <w:r w:rsidRPr="0072178B">
              <w:rPr>
                <w:rFonts w:ascii="Book Antiqua" w:hAnsi="Book Antiqua"/>
                <w:b/>
                <w:bCs/>
              </w:rPr>
              <w:t>l'insulinorésistance</w:t>
            </w:r>
            <w:proofErr w:type="spellEnd"/>
            <w:r w:rsidRPr="0072178B">
              <w:rPr>
                <w:rFonts w:ascii="Book Antiqua" w:hAnsi="Book Antiqua"/>
                <w:b/>
                <w:bCs/>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B6548" w:rsidRPr="0072178B" w14:paraId="65F6E27E"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40" w:type="dxa"/>
                    <w:bottom w:w="80" w:type="dxa"/>
                    <w:right w:w="140" w:type="dxa"/>
                  </w:tcMar>
                </w:tcPr>
                <w:p w14:paraId="4B21AD01" w14:textId="77777777" w:rsidR="00AB6548" w:rsidRPr="0072178B" w:rsidRDefault="006C5490">
                  <w:pPr>
                    <w:spacing w:before="60" w:after="60"/>
                    <w:rPr>
                      <w:rFonts w:ascii="Book Antiqua" w:hAnsi="Book Antiqua"/>
                    </w:rPr>
                  </w:pPr>
                  <w:r w:rsidRPr="0072178B">
                    <w:rPr>
                      <w:rFonts w:ascii="Book Antiqua" w:hAnsi="Book Antiqua"/>
                      <w:b/>
                      <w:bCs/>
                    </w:rPr>
                    <w:t xml:space="preserve">Excès de glucose (alimentation) </w:t>
                  </w:r>
                  <w:r w:rsidRPr="0072178B">
                    <w:rPr>
                      <w:rFonts w:ascii="Book Antiqua" w:hAnsi="Book Antiqua"/>
                    </w:rPr>
                    <w:t xml:space="preserve">→ </w:t>
                  </w:r>
                  <w:r w:rsidRPr="0072178B">
                    <w:rPr>
                      <w:rFonts w:ascii="Book Antiqua" w:hAnsi="Book Antiqua"/>
                      <w:b/>
                      <w:bCs/>
                    </w:rPr>
                    <w:t xml:space="preserve">hyperglycémie chronique </w:t>
                  </w:r>
                  <w:r w:rsidRPr="0072178B">
                    <w:rPr>
                      <w:rFonts w:ascii="Book Antiqua" w:hAnsi="Book Antiqua"/>
                    </w:rPr>
                    <w:t xml:space="preserve">→ pancréas sécrète plus d'insuline → </w:t>
                  </w:r>
                  <w:r w:rsidRPr="0072178B">
                    <w:rPr>
                      <w:rFonts w:ascii="Book Antiqua" w:hAnsi="Book Antiqua"/>
                      <w:b/>
                      <w:bCs/>
                    </w:rPr>
                    <w:t xml:space="preserve">résistance cellulaire à l'insuline </w:t>
                  </w:r>
                  <w:r w:rsidRPr="0072178B">
                    <w:rPr>
                      <w:rFonts w:ascii="Book Antiqua" w:hAnsi="Book Antiqua"/>
                    </w:rPr>
                    <w:t xml:space="preserve">→ pancréas s'épuise → </w:t>
                  </w:r>
                  <w:r w:rsidRPr="0072178B">
                    <w:rPr>
                      <w:rFonts w:ascii="Book Antiqua" w:hAnsi="Book Antiqua"/>
                      <w:b/>
                      <w:bCs/>
                    </w:rPr>
                    <w:t>DIABÈTE DE TYPE 2</w:t>
                  </w:r>
                </w:p>
              </w:tc>
            </w:tr>
          </w:tbl>
          <w:p w14:paraId="4B5BE187" w14:textId="77777777" w:rsidR="00AB6548" w:rsidRPr="0072178B" w:rsidRDefault="00AB6548">
            <w:pPr>
              <w:rPr>
                <w:rFonts w:ascii="Book Antiqua" w:hAnsi="Book Antiqua"/>
              </w:rPr>
            </w:pPr>
          </w:p>
        </w:tc>
      </w:tr>
    </w:tbl>
    <w:p w14:paraId="48B8C38B" w14:textId="77777777" w:rsidR="00535FB4" w:rsidRDefault="00535FB4">
      <w:pPr>
        <w:spacing w:before="80" w:after="80"/>
        <w:rPr>
          <w:rFonts w:ascii="Book Antiqua" w:hAnsi="Book Antiqua"/>
        </w:rPr>
      </w:pPr>
    </w:p>
    <w:p w14:paraId="3C82F2C2" w14:textId="6C4D221F" w:rsidR="00AB6548" w:rsidRDefault="009D0EB1">
      <w:pPr>
        <w:spacing w:before="80" w:after="80"/>
        <w:rPr>
          <w:rFonts w:ascii="Book Antiqua" w:hAnsi="Book Antiqua"/>
        </w:rPr>
      </w:pPr>
      <w:r>
        <w:rPr>
          <w:rFonts w:ascii="Book Antiqua" w:hAnsi="Book Antiqua"/>
        </w:rPr>
        <w:t>S</w:t>
      </w:r>
      <w:r w:rsidR="00D84C1B">
        <w:rPr>
          <w:rFonts w:ascii="Book Antiqua" w:hAnsi="Book Antiqua"/>
        </w:rPr>
        <w:t>ur la glycémie -&gt;</w:t>
      </w:r>
      <w:r w:rsidR="00D5063F">
        <w:rPr>
          <w:rFonts w:ascii="Book Antiqua" w:hAnsi="Book Antiqua"/>
        </w:rPr>
        <w:t>la santé de l’estomac</w:t>
      </w:r>
      <w:r w:rsidR="00D84C1B">
        <w:rPr>
          <w:rFonts w:ascii="Book Antiqua" w:hAnsi="Book Antiqua"/>
        </w:rPr>
        <w:t xml:space="preserve"> </w:t>
      </w:r>
      <w:r w:rsidR="00D5063F">
        <w:rPr>
          <w:rFonts w:ascii="Book Antiqua" w:hAnsi="Book Antiqua"/>
        </w:rPr>
        <w:t>est essentielle pour la digestion</w:t>
      </w:r>
      <w:r w:rsidR="00D347E8">
        <w:rPr>
          <w:rFonts w:ascii="Book Antiqua" w:hAnsi="Book Antiqua"/>
        </w:rPr>
        <w:t xml:space="preserve">, le </w:t>
      </w:r>
      <w:proofErr w:type="spellStart"/>
      <w:r w:rsidR="001F2931">
        <w:rPr>
          <w:rFonts w:ascii="Book Antiqua" w:hAnsi="Book Antiqua"/>
        </w:rPr>
        <w:t>pb</w:t>
      </w:r>
      <w:proofErr w:type="spellEnd"/>
      <w:r w:rsidR="001F2931">
        <w:rPr>
          <w:rFonts w:ascii="Book Antiqua" w:hAnsi="Book Antiqua"/>
        </w:rPr>
        <w:t xml:space="preserve"> c’est</w:t>
      </w:r>
      <w:r w:rsidR="00D347E8">
        <w:rPr>
          <w:rFonts w:ascii="Book Antiqua" w:hAnsi="Book Antiqua"/>
        </w:rPr>
        <w:t xml:space="preserve"> que la vidange </w:t>
      </w:r>
      <w:r w:rsidR="009D3C05">
        <w:rPr>
          <w:rFonts w:ascii="Book Antiqua" w:hAnsi="Book Antiqua"/>
        </w:rPr>
        <w:t>gastrique est trop rapide. Les aliments arrivent trop rapidement dans l’intestin gr</w:t>
      </w:r>
      <w:r w:rsidR="007F01B5">
        <w:rPr>
          <w:rFonts w:ascii="Book Antiqua" w:hAnsi="Book Antiqua"/>
        </w:rPr>
        <w:t xml:space="preserve">êle donc dans le sang. </w:t>
      </w:r>
      <w:r w:rsidR="00440152">
        <w:rPr>
          <w:rFonts w:ascii="Book Antiqua" w:hAnsi="Book Antiqua"/>
        </w:rPr>
        <w:t xml:space="preserve">Donc insuline trop élevée. </w:t>
      </w:r>
      <w:r w:rsidR="007F01B5">
        <w:rPr>
          <w:rFonts w:ascii="Book Antiqua" w:hAnsi="Book Antiqua"/>
        </w:rPr>
        <w:t xml:space="preserve">Dans le cas du SIBO -&gt; </w:t>
      </w:r>
      <w:r w:rsidR="0065669A">
        <w:rPr>
          <w:rFonts w:ascii="Book Antiqua" w:hAnsi="Book Antiqua"/>
        </w:rPr>
        <w:t xml:space="preserve">plus la digestion est basse donc </w:t>
      </w:r>
      <w:r w:rsidR="001F2931">
        <w:rPr>
          <w:rFonts w:ascii="Book Antiqua" w:hAnsi="Book Antiqua"/>
        </w:rPr>
        <w:t xml:space="preserve">l’insuline est moins élevée. Est-ce mieux ? </w:t>
      </w:r>
      <w:r w:rsidR="00F7400C">
        <w:rPr>
          <w:rFonts w:ascii="Book Antiqua" w:hAnsi="Book Antiqua"/>
        </w:rPr>
        <w:t xml:space="preserve">Pas forcément car plus de </w:t>
      </w:r>
      <w:proofErr w:type="spellStart"/>
      <w:r w:rsidR="00F7400C">
        <w:rPr>
          <w:rFonts w:ascii="Book Antiqua" w:hAnsi="Book Antiqua"/>
        </w:rPr>
        <w:t>pb</w:t>
      </w:r>
      <w:proofErr w:type="spellEnd"/>
      <w:r w:rsidR="00F7400C">
        <w:rPr>
          <w:rFonts w:ascii="Book Antiqua" w:hAnsi="Book Antiqua"/>
        </w:rPr>
        <w:t xml:space="preserve"> car lourdeur, on n’a plus faim après 2 bouchées…</w:t>
      </w:r>
    </w:p>
    <w:p w14:paraId="5EFC2ACC" w14:textId="77777777" w:rsidR="00531270" w:rsidRPr="0072178B" w:rsidRDefault="00531270">
      <w:pPr>
        <w:spacing w:before="80" w:after="8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B6548" w:rsidRPr="0072178B" w14:paraId="7145A28B"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D5E8F0"/>
            <w:tcMar>
              <w:top w:w="100" w:type="dxa"/>
              <w:left w:w="160" w:type="dxa"/>
              <w:bottom w:w="100" w:type="dxa"/>
              <w:right w:w="160" w:type="dxa"/>
            </w:tcMar>
          </w:tcPr>
          <w:p w14:paraId="06A7DFE9" w14:textId="77777777" w:rsidR="00AB6548" w:rsidRPr="0072178B" w:rsidRDefault="006C5490">
            <w:pPr>
              <w:rPr>
                <w:rFonts w:ascii="Book Antiqua" w:hAnsi="Book Antiqua"/>
              </w:rPr>
            </w:pPr>
            <w:r w:rsidRPr="0072178B">
              <w:rPr>
                <w:rFonts w:ascii="Apple Color Emoji" w:hAnsi="Apple Color Emoji" w:cs="Apple Color Emoji"/>
                <w:b/>
                <w:bCs/>
                <w:color w:val="2E4057"/>
                <w:sz w:val="22"/>
                <w:szCs w:val="22"/>
              </w:rPr>
              <w:t>🎯</w:t>
            </w:r>
            <w:r w:rsidRPr="0072178B">
              <w:rPr>
                <w:rFonts w:ascii="Book Antiqua" w:hAnsi="Book Antiqua"/>
                <w:b/>
                <w:bCs/>
                <w:color w:val="2E4057"/>
                <w:sz w:val="22"/>
                <w:szCs w:val="22"/>
              </w:rPr>
              <w:t xml:space="preserve"> FACTEURS DE RISQUE DU DIABÈTE DE TYPE 2</w:t>
            </w:r>
          </w:p>
        </w:tc>
      </w:tr>
      <w:tr w:rsidR="00AB6548" w:rsidRPr="0072178B" w14:paraId="06BD1CE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79917B" w14:textId="77777777" w:rsidR="00AB6548" w:rsidRPr="0072178B" w:rsidRDefault="006C5490">
            <w:pPr>
              <w:spacing w:before="40" w:after="100"/>
              <w:rPr>
                <w:rFonts w:ascii="Book Antiqua" w:hAnsi="Book Antiqua"/>
              </w:rPr>
            </w:pPr>
            <w:r w:rsidRPr="0072178B">
              <w:rPr>
                <w:rFonts w:ascii="Book Antiqua" w:hAnsi="Book Antiqua"/>
                <w:b/>
                <w:bCs/>
                <w:color w:val="2E4057"/>
              </w:rPr>
              <w:t>Facteurs non modifiables</w:t>
            </w:r>
          </w:p>
          <w:p w14:paraId="2DCECD36"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rPr>
              <w:t>Âge (risque augmente avec l'âge)</w:t>
            </w:r>
          </w:p>
          <w:p w14:paraId="71A36CED"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rPr>
              <w:t>Terrain génétique (antécédents familiaux)</w:t>
            </w:r>
          </w:p>
          <w:p w14:paraId="2596B7E9"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rPr>
              <w:t>Origine ethnique (certaines populations plus à risque)</w:t>
            </w:r>
          </w:p>
        </w:tc>
        <w:tc>
          <w:tcPr>
            <w:tcW w:w="468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40" w:type="dxa"/>
              <w:bottom w:w="100" w:type="dxa"/>
              <w:right w:w="140" w:type="dxa"/>
            </w:tcMar>
          </w:tcPr>
          <w:p w14:paraId="221A2A35" w14:textId="77777777" w:rsidR="00AB6548" w:rsidRPr="0072178B" w:rsidRDefault="006C5490">
            <w:pPr>
              <w:spacing w:before="40" w:after="100"/>
              <w:rPr>
                <w:rFonts w:ascii="Book Antiqua" w:hAnsi="Book Antiqua"/>
              </w:rPr>
            </w:pPr>
            <w:r w:rsidRPr="0072178B">
              <w:rPr>
                <w:rFonts w:ascii="Book Antiqua" w:hAnsi="Book Antiqua"/>
                <w:b/>
                <w:bCs/>
                <w:color w:val="2E4057"/>
              </w:rPr>
              <w:t xml:space="preserve">Facteurs modifiables </w:t>
            </w:r>
            <w:r w:rsidRPr="0072178B">
              <w:rPr>
                <w:rFonts w:ascii="Apple Color Emoji" w:hAnsi="Apple Color Emoji" w:cs="Apple Color Emoji"/>
                <w:b/>
                <w:bCs/>
                <w:color w:val="2E4057"/>
              </w:rPr>
              <w:t>✅</w:t>
            </w:r>
          </w:p>
          <w:p w14:paraId="60D1EE72"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b/>
                <w:bCs/>
              </w:rPr>
              <w:t xml:space="preserve">Surpoids et obésité </w:t>
            </w:r>
            <w:r w:rsidRPr="0072178B">
              <w:rPr>
                <w:rFonts w:ascii="Book Antiqua" w:hAnsi="Book Antiqua"/>
              </w:rPr>
              <w:t>(particulièrement abdominale)</w:t>
            </w:r>
          </w:p>
          <w:p w14:paraId="70B57848"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rPr>
              <w:t>Sédentarité</w:t>
            </w:r>
          </w:p>
          <w:p w14:paraId="7CD45F6F"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b/>
                <w:bCs/>
              </w:rPr>
              <w:t xml:space="preserve">Alimentation déséquilibrée </w:t>
            </w:r>
            <w:r w:rsidRPr="0072178B">
              <w:rPr>
                <w:rFonts w:ascii="Book Antiqua" w:hAnsi="Book Antiqua"/>
              </w:rPr>
              <w:t>(sucres rapides, graisses saturées, peu de fibres)</w:t>
            </w:r>
          </w:p>
          <w:p w14:paraId="7A5E1A22"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rPr>
              <w:t>Tabagisme</w:t>
            </w:r>
          </w:p>
          <w:p w14:paraId="071D9173"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rPr>
              <w:t>Stress chronique (</w:t>
            </w:r>
            <w:proofErr w:type="spellStart"/>
            <w:r w:rsidRPr="0072178B">
              <w:rPr>
                <w:rFonts w:ascii="Book Antiqua" w:hAnsi="Book Antiqua"/>
              </w:rPr>
              <w:t>cortisol</w:t>
            </w:r>
            <w:proofErr w:type="spellEnd"/>
            <w:r w:rsidRPr="0072178B">
              <w:rPr>
                <w:rFonts w:ascii="Book Antiqua" w:hAnsi="Book Antiqua"/>
              </w:rPr>
              <w:t xml:space="preserve"> hyperglycémiant)</w:t>
            </w:r>
          </w:p>
          <w:p w14:paraId="1461AF70" w14:textId="77777777" w:rsidR="00AB6548" w:rsidRPr="0072178B" w:rsidRDefault="006C5490">
            <w:pPr>
              <w:pStyle w:val="Paragraphedeliste"/>
              <w:numPr>
                <w:ilvl w:val="0"/>
                <w:numId w:val="2"/>
              </w:numPr>
              <w:spacing w:before="40" w:after="40"/>
              <w:rPr>
                <w:rFonts w:ascii="Book Antiqua" w:hAnsi="Book Antiqua"/>
              </w:rPr>
            </w:pPr>
            <w:proofErr w:type="spellStart"/>
            <w:r w:rsidRPr="0072178B">
              <w:rPr>
                <w:rFonts w:ascii="Book Antiqua" w:hAnsi="Book Antiqua"/>
              </w:rPr>
              <w:lastRenderedPageBreak/>
              <w:t>Dysbiose</w:t>
            </w:r>
            <w:proofErr w:type="spellEnd"/>
            <w:r w:rsidRPr="0072178B">
              <w:rPr>
                <w:rFonts w:ascii="Book Antiqua" w:hAnsi="Book Antiqua"/>
              </w:rPr>
              <w:t xml:space="preserve"> intestinale / inflammation chronique</w:t>
            </w:r>
          </w:p>
          <w:p w14:paraId="02941A2F"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rPr>
              <w:t>Carences en Mg, Vit. D, Cr, Ω3</w:t>
            </w:r>
          </w:p>
        </w:tc>
      </w:tr>
    </w:tbl>
    <w:p w14:paraId="1EB917A8" w14:textId="77777777" w:rsidR="00D96573" w:rsidRPr="0072178B" w:rsidRDefault="00D96573">
      <w:pPr>
        <w:spacing w:before="80" w:after="8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2"/>
      </w:tblGrid>
      <w:tr w:rsidR="00AB6548" w:rsidRPr="0072178B" w14:paraId="095C5D8E" w14:textId="77777777">
        <w:tc>
          <w:tcPr>
            <w:tcW w:w="0" w:type="auto"/>
            <w:tcBorders>
              <w:top w:val="none" w:sz="0" w:space="0" w:color="FFFFFF"/>
              <w:left w:val="none" w:sz="0" w:space="0" w:color="FFFFFF"/>
              <w:bottom w:val="none" w:sz="0" w:space="0" w:color="FFFFFF"/>
              <w:right w:val="none" w:sz="0" w:space="0" w:color="FFFFFF"/>
            </w:tcBorders>
            <w:shd w:val="clear" w:color="auto" w:fill="EAD8F5"/>
            <w:tcMar>
              <w:top w:w="100" w:type="dxa"/>
              <w:left w:w="160" w:type="dxa"/>
              <w:bottom w:w="100" w:type="dxa"/>
              <w:right w:w="160" w:type="dxa"/>
            </w:tcMar>
          </w:tcPr>
          <w:p w14:paraId="6B5A7C38" w14:textId="77777777" w:rsidR="00AB6548" w:rsidRPr="0072178B" w:rsidRDefault="006C5490">
            <w:pPr>
              <w:rPr>
                <w:rFonts w:ascii="Book Antiqua" w:hAnsi="Book Antiqua"/>
              </w:rPr>
            </w:pPr>
            <w:r w:rsidRPr="0072178B">
              <w:rPr>
                <w:rFonts w:ascii="Apple Color Emoji" w:hAnsi="Apple Color Emoji" w:cs="Apple Color Emoji"/>
                <w:b/>
                <w:bCs/>
                <w:color w:val="2E4057"/>
                <w:sz w:val="22"/>
                <w:szCs w:val="22"/>
              </w:rPr>
              <w:t>🟣</w:t>
            </w:r>
            <w:r w:rsidRPr="0072178B">
              <w:rPr>
                <w:rFonts w:ascii="Book Antiqua" w:hAnsi="Book Antiqua"/>
                <w:b/>
                <w:bCs/>
                <w:color w:val="2E4057"/>
                <w:sz w:val="22"/>
                <w:szCs w:val="22"/>
              </w:rPr>
              <w:t xml:space="preserve"> DIABÈTE </w:t>
            </w:r>
            <w:proofErr w:type="spellStart"/>
            <w:r w:rsidRPr="0072178B">
              <w:rPr>
                <w:rFonts w:ascii="Book Antiqua" w:hAnsi="Book Antiqua"/>
                <w:b/>
                <w:bCs/>
                <w:color w:val="2E4057"/>
                <w:sz w:val="22"/>
                <w:szCs w:val="22"/>
              </w:rPr>
              <w:t>GESTATIONNEL</w:t>
            </w:r>
            <w:proofErr w:type="spellEnd"/>
          </w:p>
        </w:tc>
      </w:tr>
      <w:tr w:rsidR="00AB6548" w:rsidRPr="0072178B" w14:paraId="46E838E9" w14:textId="77777777">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B6548" w:rsidRPr="0072178B" w14:paraId="435E97E1"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77DCD5B" w14:textId="77777777" w:rsidR="00AB6548" w:rsidRPr="0072178B" w:rsidRDefault="006C5490">
                  <w:pPr>
                    <w:rPr>
                      <w:rFonts w:ascii="Book Antiqua" w:hAnsi="Book Antiqua"/>
                    </w:rPr>
                  </w:pPr>
                  <w:r w:rsidRPr="0072178B">
                    <w:rPr>
                      <w:rFonts w:ascii="Book Antiqua" w:hAnsi="Book Antiqua"/>
                      <w:b/>
                      <w:bCs/>
                      <w:color w:val="FFFFFF"/>
                    </w:rPr>
                    <w:t>Définition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BDB72" w14:textId="77777777" w:rsidR="00AB6548" w:rsidRPr="0072178B" w:rsidRDefault="006C5490">
                  <w:pPr>
                    <w:rPr>
                      <w:rFonts w:ascii="Book Antiqua" w:hAnsi="Book Antiqua"/>
                    </w:rPr>
                  </w:pPr>
                  <w:r w:rsidRPr="0072178B">
                    <w:rPr>
                      <w:rFonts w:ascii="Book Antiqua" w:hAnsi="Book Antiqua"/>
                    </w:rPr>
                    <w:t>Hyperglycémie apparaissant pendant la grossesse chez une femme non diabétique</w:t>
                  </w:r>
                </w:p>
              </w:tc>
            </w:tr>
            <w:tr w:rsidR="00AB6548" w:rsidRPr="0072178B" w14:paraId="6B750A1B"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EF56922" w14:textId="77777777" w:rsidR="00AB6548" w:rsidRPr="0072178B" w:rsidRDefault="006C5490">
                  <w:pPr>
                    <w:rPr>
                      <w:rFonts w:ascii="Book Antiqua" w:hAnsi="Book Antiqua"/>
                    </w:rPr>
                  </w:pPr>
                  <w:r w:rsidRPr="0072178B">
                    <w:rPr>
                      <w:rFonts w:ascii="Book Antiqua" w:hAnsi="Book Antiqua"/>
                      <w:b/>
                      <w:bCs/>
                      <w:color w:val="FFFFFF"/>
                    </w:rPr>
                    <w:t>Mécanisme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F0163" w14:textId="77777777" w:rsidR="00AB6548" w:rsidRPr="0072178B" w:rsidRDefault="006C5490">
                  <w:pPr>
                    <w:rPr>
                      <w:rFonts w:ascii="Book Antiqua" w:hAnsi="Book Antiqua"/>
                    </w:rPr>
                  </w:pPr>
                  <w:r w:rsidRPr="0072178B">
                    <w:rPr>
                      <w:rFonts w:ascii="Book Antiqua" w:hAnsi="Book Antiqua"/>
                    </w:rPr>
                    <w:t xml:space="preserve">Les hormones placentaires (hPL, progestérone) induisent une </w:t>
                  </w:r>
                  <w:proofErr w:type="spellStart"/>
                  <w:r w:rsidRPr="0072178B">
                    <w:rPr>
                      <w:rFonts w:ascii="Book Antiqua" w:hAnsi="Book Antiqua"/>
                    </w:rPr>
                    <w:t>insulinorésistance</w:t>
                  </w:r>
                  <w:proofErr w:type="spellEnd"/>
                  <w:r w:rsidRPr="0072178B">
                    <w:rPr>
                      <w:rFonts w:ascii="Book Antiqua" w:hAnsi="Book Antiqua"/>
                    </w:rPr>
                    <w:t xml:space="preserve"> physiologique — si le pancréas ne compense pas suffisamment → diabète </w:t>
                  </w:r>
                  <w:proofErr w:type="spellStart"/>
                  <w:r w:rsidRPr="0072178B">
                    <w:rPr>
                      <w:rFonts w:ascii="Book Antiqua" w:hAnsi="Book Antiqua"/>
                    </w:rPr>
                    <w:t>gestationnel</w:t>
                  </w:r>
                  <w:proofErr w:type="spellEnd"/>
                </w:p>
              </w:tc>
            </w:tr>
            <w:tr w:rsidR="00AB6548" w:rsidRPr="0072178B" w14:paraId="20862454"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411912B" w14:textId="77777777" w:rsidR="00AB6548" w:rsidRPr="0072178B" w:rsidRDefault="006C5490">
                  <w:pPr>
                    <w:rPr>
                      <w:rFonts w:ascii="Book Antiqua" w:hAnsi="Book Antiqua"/>
                    </w:rPr>
                  </w:pPr>
                  <w:r w:rsidRPr="0072178B">
                    <w:rPr>
                      <w:rFonts w:ascii="Book Antiqua" w:hAnsi="Book Antiqua"/>
                      <w:b/>
                      <w:bCs/>
                      <w:color w:val="FFFFFF"/>
                    </w:rPr>
                    <w:t>Dépistage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ACC8E" w14:textId="77777777" w:rsidR="00AB6548" w:rsidRPr="0072178B" w:rsidRDefault="006C5490">
                  <w:pPr>
                    <w:rPr>
                      <w:rFonts w:ascii="Book Antiqua" w:hAnsi="Book Antiqua"/>
                    </w:rPr>
                  </w:pPr>
                  <w:r w:rsidRPr="0072178B">
                    <w:rPr>
                      <w:rFonts w:ascii="Book Antiqua" w:hAnsi="Book Antiqua"/>
                    </w:rPr>
                    <w:t>Test de O'Sullivan entre 24 et 28 SA (semaines d'aménorrhée)</w:t>
                  </w:r>
                </w:p>
              </w:tc>
            </w:tr>
            <w:tr w:rsidR="00AB6548" w:rsidRPr="0072178B" w14:paraId="44C3A2CD"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2C5B98" w14:textId="77777777" w:rsidR="00AB6548" w:rsidRPr="0072178B" w:rsidRDefault="006C5490">
                  <w:pPr>
                    <w:rPr>
                      <w:rFonts w:ascii="Book Antiqua" w:hAnsi="Book Antiqua"/>
                    </w:rPr>
                  </w:pPr>
                  <w:r w:rsidRPr="0072178B">
                    <w:rPr>
                      <w:rFonts w:ascii="Book Antiqua" w:hAnsi="Book Antiqua"/>
                      <w:b/>
                      <w:bCs/>
                      <w:color w:val="FFFFFF"/>
                    </w:rPr>
                    <w:t>Résolution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2AF16" w14:textId="77777777" w:rsidR="00AB6548" w:rsidRPr="0072178B" w:rsidRDefault="006C5490">
                  <w:pPr>
                    <w:rPr>
                      <w:rFonts w:ascii="Book Antiqua" w:hAnsi="Book Antiqua"/>
                    </w:rPr>
                  </w:pPr>
                  <w:r w:rsidRPr="0072178B">
                    <w:rPr>
                      <w:rFonts w:ascii="Book Antiqua" w:hAnsi="Book Antiqua"/>
                    </w:rPr>
                    <w:t>Disparaît en général après l'accouchement — mais risque accru de DT2 ultérieur</w:t>
                  </w:r>
                </w:p>
              </w:tc>
            </w:tr>
            <w:tr w:rsidR="00AB6548" w:rsidRPr="0072178B" w14:paraId="20512426"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0497B13" w14:textId="77777777" w:rsidR="00AB6548" w:rsidRPr="0072178B" w:rsidRDefault="006C5490">
                  <w:pPr>
                    <w:rPr>
                      <w:rFonts w:ascii="Book Antiqua" w:hAnsi="Book Antiqua"/>
                    </w:rPr>
                  </w:pPr>
                  <w:r w:rsidRPr="0072178B">
                    <w:rPr>
                      <w:rFonts w:ascii="Book Antiqua" w:hAnsi="Book Antiqua"/>
                      <w:b/>
                      <w:bCs/>
                      <w:color w:val="FFFFFF"/>
                    </w:rPr>
                    <w:t>Risques fœtaux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35142" w14:textId="77777777" w:rsidR="00AB6548" w:rsidRPr="0072178B" w:rsidRDefault="006C5490">
                  <w:pPr>
                    <w:rPr>
                      <w:rFonts w:ascii="Book Antiqua" w:hAnsi="Book Antiqua"/>
                    </w:rPr>
                  </w:pPr>
                  <w:proofErr w:type="spellStart"/>
                  <w:r w:rsidRPr="0072178B">
                    <w:rPr>
                      <w:rFonts w:ascii="Book Antiqua" w:hAnsi="Book Antiqua"/>
                    </w:rPr>
                    <w:t>Macrosomie</w:t>
                  </w:r>
                  <w:proofErr w:type="spellEnd"/>
                  <w:r w:rsidRPr="0072178B">
                    <w:rPr>
                      <w:rFonts w:ascii="Book Antiqua" w:hAnsi="Book Antiqua"/>
                    </w:rPr>
                    <w:t>, hypoglycémie néonatale, complications accouchement</w:t>
                  </w:r>
                </w:p>
              </w:tc>
            </w:tr>
          </w:tbl>
          <w:p w14:paraId="63E4911B" w14:textId="77777777" w:rsidR="00AB6548" w:rsidRPr="0072178B" w:rsidRDefault="00AB6548">
            <w:pPr>
              <w:spacing w:before="60" w:after="60"/>
              <w:rPr>
                <w:rFonts w:ascii="Book Antiqua" w:hAnsi="Book Antiqua"/>
              </w:rPr>
            </w:pPr>
          </w:p>
          <w:p w14:paraId="529FA7B4" w14:textId="77777777" w:rsidR="00AB6548" w:rsidRPr="0072178B" w:rsidRDefault="006C5490">
            <w:pPr>
              <w:spacing w:before="40" w:after="60"/>
              <w:rPr>
                <w:rFonts w:ascii="Book Antiqua" w:hAnsi="Book Antiqua"/>
              </w:rPr>
            </w:pPr>
            <w:r w:rsidRPr="0072178B">
              <w:rPr>
                <w:rFonts w:ascii="Book Antiqua" w:hAnsi="Book Antiqua"/>
                <w:b/>
                <w:bCs/>
              </w:rPr>
              <w:t>Facteurs aggravants spécifiques à surveiller :</w:t>
            </w:r>
          </w:p>
          <w:p w14:paraId="51F177A3"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rPr>
              <w:t>Carences en iode, magnésium, vitamine D, oméga-3 → perturbation de la sensibilité à l'insuline</w:t>
            </w:r>
          </w:p>
          <w:p w14:paraId="37877A7D"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rPr>
              <w:t xml:space="preserve">Stress chronique → </w:t>
            </w:r>
            <w:proofErr w:type="spellStart"/>
            <w:r w:rsidRPr="0072178B">
              <w:rPr>
                <w:rFonts w:ascii="Book Antiqua" w:hAnsi="Book Antiqua"/>
              </w:rPr>
              <w:t>cortisol</w:t>
            </w:r>
            <w:proofErr w:type="spellEnd"/>
            <w:r w:rsidRPr="0072178B">
              <w:rPr>
                <w:rFonts w:ascii="Book Antiqua" w:hAnsi="Book Antiqua"/>
              </w:rPr>
              <w:t xml:space="preserve"> → hyperglycémie</w:t>
            </w:r>
          </w:p>
          <w:p w14:paraId="6372D1D1"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rPr>
              <w:t>PAS de régime hypocalorique pendant la grossesse (risque malnutrition fœtale)</w:t>
            </w:r>
          </w:p>
        </w:tc>
      </w:tr>
    </w:tbl>
    <w:p w14:paraId="55DC1165" w14:textId="77777777" w:rsidR="00AB6548" w:rsidRPr="0072178B" w:rsidRDefault="00AB6548">
      <w:pPr>
        <w:spacing w:before="80" w:after="8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2"/>
      </w:tblGrid>
      <w:tr w:rsidR="00AB6548" w:rsidRPr="0072178B" w14:paraId="2C7D3E6B" w14:textId="77777777">
        <w:tc>
          <w:tcPr>
            <w:tcW w:w="0" w:type="auto"/>
            <w:tcBorders>
              <w:top w:val="none" w:sz="0" w:space="0" w:color="FFFFFF"/>
              <w:left w:val="none" w:sz="0" w:space="0" w:color="FFFFFF"/>
              <w:bottom w:val="none" w:sz="0" w:space="0" w:color="FFFFFF"/>
              <w:right w:val="none" w:sz="0" w:space="0" w:color="FFFFFF"/>
            </w:tcBorders>
            <w:shd w:val="clear" w:color="auto" w:fill="FDE9D0"/>
            <w:tcMar>
              <w:top w:w="100" w:type="dxa"/>
              <w:left w:w="160" w:type="dxa"/>
              <w:bottom w:w="100" w:type="dxa"/>
              <w:right w:w="160" w:type="dxa"/>
            </w:tcMar>
          </w:tcPr>
          <w:p w14:paraId="769425DB" w14:textId="77777777" w:rsidR="00AB6548" w:rsidRPr="0072178B" w:rsidRDefault="006C5490">
            <w:pPr>
              <w:rPr>
                <w:rFonts w:ascii="Book Antiqua" w:hAnsi="Book Antiqua"/>
              </w:rPr>
            </w:pPr>
            <w:r w:rsidRPr="0072178B">
              <w:rPr>
                <w:rFonts w:ascii="Apple Color Emoji" w:hAnsi="Apple Color Emoji" w:cs="Apple Color Emoji"/>
                <w:b/>
                <w:bCs/>
                <w:color w:val="2E4057"/>
                <w:sz w:val="22"/>
                <w:szCs w:val="22"/>
              </w:rPr>
              <w:t>🟡</w:t>
            </w:r>
            <w:r w:rsidRPr="0072178B">
              <w:rPr>
                <w:rFonts w:ascii="Book Antiqua" w:hAnsi="Book Antiqua"/>
                <w:b/>
                <w:bCs/>
                <w:color w:val="2E4057"/>
                <w:sz w:val="22"/>
                <w:szCs w:val="22"/>
              </w:rPr>
              <w:t xml:space="preserve"> PRÉ-DIABÈTE / </w:t>
            </w:r>
            <w:proofErr w:type="spellStart"/>
            <w:r w:rsidRPr="0072178B">
              <w:rPr>
                <w:rFonts w:ascii="Book Antiqua" w:hAnsi="Book Antiqua"/>
                <w:b/>
                <w:bCs/>
                <w:color w:val="2E4057"/>
                <w:sz w:val="22"/>
                <w:szCs w:val="22"/>
              </w:rPr>
              <w:t>INSULINO-RÉSISTANCE</w:t>
            </w:r>
            <w:proofErr w:type="spellEnd"/>
          </w:p>
        </w:tc>
      </w:tr>
      <w:tr w:rsidR="00AB6548" w:rsidRPr="0072178B" w14:paraId="5B56FCEF" w14:textId="77777777">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B6548" w:rsidRPr="0072178B" w14:paraId="6A7D1F89"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BD04C16" w14:textId="77777777" w:rsidR="00AB6548" w:rsidRPr="0072178B" w:rsidRDefault="006C5490">
                  <w:pPr>
                    <w:rPr>
                      <w:rFonts w:ascii="Book Antiqua" w:hAnsi="Book Antiqua"/>
                    </w:rPr>
                  </w:pPr>
                  <w:r w:rsidRPr="0072178B">
                    <w:rPr>
                      <w:rFonts w:ascii="Book Antiqua" w:hAnsi="Book Antiqua"/>
                      <w:b/>
                      <w:bCs/>
                      <w:color w:val="FFFFFF"/>
                    </w:rPr>
                    <w:t>Définition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3D131" w14:textId="77777777" w:rsidR="00AB6548" w:rsidRPr="0072178B" w:rsidRDefault="006C5490">
                  <w:pPr>
                    <w:rPr>
                      <w:rFonts w:ascii="Book Antiqua" w:hAnsi="Book Antiqua"/>
                    </w:rPr>
                  </w:pPr>
                  <w:r w:rsidRPr="0072178B">
                    <w:rPr>
                      <w:rFonts w:ascii="Book Antiqua" w:hAnsi="Book Antiqua"/>
                    </w:rPr>
                    <w:t>Stade intermédiaire avant le DT2 — glycémie élevée mais pas encore diabétique</w:t>
                  </w:r>
                </w:p>
              </w:tc>
            </w:tr>
            <w:tr w:rsidR="00AB6548" w:rsidRPr="0072178B" w14:paraId="434EB73D"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D2FC9B2" w14:textId="77777777" w:rsidR="00AB6548" w:rsidRPr="0072178B" w:rsidRDefault="006C5490">
                  <w:pPr>
                    <w:rPr>
                      <w:rFonts w:ascii="Book Antiqua" w:hAnsi="Book Antiqua"/>
                    </w:rPr>
                  </w:pPr>
                  <w:r w:rsidRPr="0072178B">
                    <w:rPr>
                      <w:rFonts w:ascii="Book Antiqua" w:hAnsi="Book Antiqua"/>
                      <w:b/>
                      <w:bCs/>
                      <w:color w:val="FFFFFF"/>
                    </w:rPr>
                    <w:t>Marqueurs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9A655" w14:textId="77777777" w:rsidR="00AB6548" w:rsidRPr="0072178B" w:rsidRDefault="006C5490">
                  <w:pPr>
                    <w:rPr>
                      <w:rFonts w:ascii="Book Antiqua" w:hAnsi="Book Antiqua"/>
                    </w:rPr>
                  </w:pPr>
                  <w:r w:rsidRPr="0072178B">
                    <w:rPr>
                      <w:rFonts w:ascii="Book Antiqua" w:hAnsi="Book Antiqua"/>
                    </w:rPr>
                    <w:t xml:space="preserve">Indice HOMA (capacité sécrétoire </w:t>
                  </w:r>
                  <w:proofErr w:type="spellStart"/>
                  <w:r w:rsidRPr="0072178B">
                    <w:rPr>
                      <w:rFonts w:ascii="Book Antiqua" w:hAnsi="Book Antiqua"/>
                    </w:rPr>
                    <w:t>insulinique</w:t>
                  </w:r>
                  <w:proofErr w:type="spellEnd"/>
                  <w:r w:rsidRPr="0072178B">
                    <w:rPr>
                      <w:rFonts w:ascii="Book Antiqua" w:hAnsi="Book Antiqua"/>
                    </w:rPr>
                    <w:t>) et QUICKY (sensibilité à l'insuline) légèrement altérés — HbA1c entre 5,7 et 6,4 %</w:t>
                  </w:r>
                </w:p>
              </w:tc>
            </w:tr>
            <w:tr w:rsidR="00AB6548" w:rsidRPr="0072178B" w14:paraId="1B1D481E"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D86704" w14:textId="77777777" w:rsidR="00AB6548" w:rsidRPr="0072178B" w:rsidRDefault="006C5490">
                  <w:pPr>
                    <w:rPr>
                      <w:rFonts w:ascii="Book Antiqua" w:hAnsi="Book Antiqua"/>
                    </w:rPr>
                  </w:pPr>
                  <w:r w:rsidRPr="0072178B">
                    <w:rPr>
                      <w:rFonts w:ascii="Book Antiqua" w:hAnsi="Book Antiqua"/>
                      <w:b/>
                      <w:bCs/>
                      <w:color w:val="FFFFFF"/>
                    </w:rPr>
                    <w:t>Particularité</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4E5B6" w14:textId="77777777" w:rsidR="00AB6548" w:rsidRPr="0072178B" w:rsidRDefault="006C5490">
                  <w:pPr>
                    <w:rPr>
                      <w:rFonts w:ascii="Book Antiqua" w:hAnsi="Book Antiqua"/>
                    </w:rPr>
                  </w:pPr>
                  <w:r w:rsidRPr="0072178B">
                    <w:rPr>
                      <w:rFonts w:ascii="Book Antiqua" w:hAnsi="Book Antiqua"/>
                    </w:rPr>
                    <w:t xml:space="preserve">Possible sans surpoids ! La voie inflammatoire (LPS, </w:t>
                  </w:r>
                  <w:proofErr w:type="spellStart"/>
                  <w:r w:rsidRPr="0072178B">
                    <w:rPr>
                      <w:rFonts w:ascii="Book Antiqua" w:hAnsi="Book Antiqua"/>
                    </w:rPr>
                    <w:t>dysbiose</w:t>
                  </w:r>
                  <w:proofErr w:type="spellEnd"/>
                  <w:r w:rsidRPr="0072178B">
                    <w:rPr>
                      <w:rFonts w:ascii="Book Antiqua" w:hAnsi="Book Antiqua"/>
                    </w:rPr>
                    <w:t xml:space="preserve">, graisses saturées) peut induire une </w:t>
                  </w:r>
                  <w:proofErr w:type="spellStart"/>
                  <w:r w:rsidRPr="0072178B">
                    <w:rPr>
                      <w:rFonts w:ascii="Book Antiqua" w:hAnsi="Book Antiqua"/>
                    </w:rPr>
                    <w:t>insulinorésistance</w:t>
                  </w:r>
                  <w:proofErr w:type="spellEnd"/>
                  <w:r w:rsidRPr="0072178B">
                    <w:rPr>
                      <w:rFonts w:ascii="Book Antiqua" w:hAnsi="Book Antiqua"/>
                    </w:rPr>
                    <w:t xml:space="preserve"> même chez les personnes minces</w:t>
                  </w:r>
                </w:p>
              </w:tc>
            </w:tr>
            <w:tr w:rsidR="00AB6548" w:rsidRPr="0072178B" w14:paraId="75C14075"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D6467F0" w14:textId="77777777" w:rsidR="00AB6548" w:rsidRPr="0072178B" w:rsidRDefault="006C5490">
                  <w:pPr>
                    <w:rPr>
                      <w:rFonts w:ascii="Book Antiqua" w:hAnsi="Book Antiqua"/>
                    </w:rPr>
                  </w:pPr>
                  <w:r w:rsidRPr="0072178B">
                    <w:rPr>
                      <w:rFonts w:ascii="Book Antiqua" w:hAnsi="Book Antiqua"/>
                      <w:b/>
                      <w:bCs/>
                      <w:color w:val="FFFFFF"/>
                    </w:rPr>
                    <w:t>Réversibilité</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42F24" w14:textId="77777777" w:rsidR="00AB6548" w:rsidRPr="0072178B" w:rsidRDefault="006C5490">
                  <w:pPr>
                    <w:rPr>
                      <w:rFonts w:ascii="Book Antiqua" w:hAnsi="Book Antiqua"/>
                    </w:rPr>
                  </w:pPr>
                  <w:r w:rsidRPr="0072178B">
                    <w:rPr>
                      <w:rFonts w:ascii="Book Antiqua" w:hAnsi="Book Antiqua"/>
                    </w:rPr>
                    <w:t>Oui — possible avec hygiène de vie adaptée avant épuisement pancréatique</w:t>
                  </w:r>
                </w:p>
              </w:tc>
            </w:tr>
          </w:tbl>
          <w:p w14:paraId="11D2B42E" w14:textId="77777777" w:rsidR="00AB6548" w:rsidRPr="0072178B" w:rsidRDefault="00AB6548">
            <w:pPr>
              <w:rPr>
                <w:rFonts w:ascii="Book Antiqua" w:hAnsi="Book Antiqua"/>
              </w:rPr>
            </w:pPr>
          </w:p>
        </w:tc>
      </w:tr>
    </w:tbl>
    <w:p w14:paraId="33324DD1" w14:textId="77777777" w:rsidR="00AB6548" w:rsidRDefault="00AB6548">
      <w:pPr>
        <w:spacing w:before="80" w:after="80"/>
        <w:rPr>
          <w:rFonts w:ascii="Book Antiqua" w:hAnsi="Book Antiqua"/>
        </w:rPr>
      </w:pPr>
    </w:p>
    <w:p w14:paraId="2F63A919" w14:textId="76FC54F3" w:rsidR="004E0D4D" w:rsidRDefault="00CE155A">
      <w:pPr>
        <w:spacing w:before="80" w:after="80"/>
        <w:rPr>
          <w:rFonts w:ascii="Book Antiqua" w:hAnsi="Book Antiqua"/>
        </w:rPr>
      </w:pPr>
      <w:r>
        <w:rPr>
          <w:rFonts w:ascii="Book Antiqua" w:hAnsi="Book Antiqua"/>
        </w:rPr>
        <w:t xml:space="preserve">La </w:t>
      </w:r>
      <w:proofErr w:type="spellStart"/>
      <w:r w:rsidR="007E4BC8">
        <w:rPr>
          <w:rFonts w:ascii="Book Antiqua" w:hAnsi="Book Antiqua"/>
        </w:rPr>
        <w:t>Berbérine</w:t>
      </w:r>
      <w:proofErr w:type="spellEnd"/>
      <w:r w:rsidR="007E4BC8">
        <w:rPr>
          <w:rFonts w:ascii="Book Antiqua" w:hAnsi="Book Antiqua"/>
        </w:rPr>
        <w:t xml:space="preserve"> est un puissant hypoglycémiant (équivalent </w:t>
      </w:r>
      <w:proofErr w:type="spellStart"/>
      <w:r w:rsidR="0055389E">
        <w:rPr>
          <w:rFonts w:ascii="Book Antiqua" w:hAnsi="Book Antiqua"/>
        </w:rPr>
        <w:t>Metformine</w:t>
      </w:r>
      <w:proofErr w:type="spellEnd"/>
      <w:r w:rsidR="0055389E">
        <w:rPr>
          <w:rFonts w:ascii="Book Antiqua" w:hAnsi="Book Antiqua"/>
        </w:rPr>
        <w:t>)</w:t>
      </w:r>
      <w:r w:rsidR="004538A4">
        <w:rPr>
          <w:rFonts w:ascii="Book Antiqua" w:hAnsi="Book Antiqua"/>
        </w:rPr>
        <w:t xml:space="preserve">, </w:t>
      </w:r>
      <w:r w:rsidR="009851F5">
        <w:rPr>
          <w:rFonts w:ascii="Book Antiqua" w:hAnsi="Book Antiqua"/>
        </w:rPr>
        <w:t xml:space="preserve">aussi bien pour la </w:t>
      </w:r>
      <w:proofErr w:type="spellStart"/>
      <w:r w:rsidR="009851F5">
        <w:rPr>
          <w:rFonts w:ascii="Book Antiqua" w:hAnsi="Book Antiqua"/>
        </w:rPr>
        <w:t>dysbiose</w:t>
      </w:r>
      <w:proofErr w:type="spellEnd"/>
      <w:r w:rsidR="009851F5">
        <w:rPr>
          <w:rFonts w:ascii="Book Antiqua" w:hAnsi="Book Antiqua"/>
        </w:rPr>
        <w:t xml:space="preserve"> associé à l’origan, l’olivier, la cannelle en HÉ</w:t>
      </w:r>
      <w:r w:rsidR="00037083">
        <w:rPr>
          <w:rFonts w:ascii="Book Antiqua" w:hAnsi="Book Antiqua"/>
        </w:rPr>
        <w:t xml:space="preserve">. D 3 K2 ok </w:t>
      </w:r>
      <w:proofErr w:type="spellStart"/>
      <w:r w:rsidR="00037083">
        <w:rPr>
          <w:rFonts w:ascii="Book Antiqua" w:hAnsi="Book Antiqua"/>
        </w:rPr>
        <w:t>pdt</w:t>
      </w:r>
      <w:proofErr w:type="spellEnd"/>
      <w:r w:rsidR="00037083">
        <w:rPr>
          <w:rFonts w:ascii="Book Antiqua" w:hAnsi="Book Antiqua"/>
        </w:rPr>
        <w:t xml:space="preserve"> la grossesse. RGO : R</w:t>
      </w:r>
      <w:r w:rsidR="006B4CBD">
        <w:rPr>
          <w:rFonts w:ascii="Book Antiqua" w:hAnsi="Book Antiqua"/>
        </w:rPr>
        <w:t xml:space="preserve">éparer la muqueuse de l’estomac : zinc </w:t>
      </w:r>
      <w:proofErr w:type="spellStart"/>
      <w:r w:rsidR="006B4CBD">
        <w:rPr>
          <w:rFonts w:ascii="Book Antiqua" w:hAnsi="Book Antiqua"/>
        </w:rPr>
        <w:t>carnosine</w:t>
      </w:r>
      <w:proofErr w:type="spellEnd"/>
      <w:r w:rsidR="00183A98">
        <w:rPr>
          <w:rFonts w:ascii="Book Antiqua" w:hAnsi="Book Antiqua"/>
        </w:rPr>
        <w:t xml:space="preserve">. Jus de pomme de terre pour la muqueuse de l’estomac n’est pas super contient les </w:t>
      </w:r>
      <w:proofErr w:type="spellStart"/>
      <w:r w:rsidR="00183A98">
        <w:rPr>
          <w:rFonts w:ascii="Book Antiqua" w:hAnsi="Book Antiqua"/>
        </w:rPr>
        <w:t>solanacées</w:t>
      </w:r>
      <w:proofErr w:type="spellEnd"/>
      <w:r w:rsidR="00183A98">
        <w:rPr>
          <w:rFonts w:ascii="Book Antiqua" w:hAnsi="Book Antiqua"/>
        </w:rPr>
        <w:t>,</w:t>
      </w:r>
      <w:r w:rsidR="00A63816">
        <w:rPr>
          <w:rFonts w:ascii="Book Antiqua" w:hAnsi="Book Antiqua"/>
        </w:rPr>
        <w:t xml:space="preserve"> </w:t>
      </w:r>
      <w:proofErr w:type="spellStart"/>
      <w:r w:rsidR="00A63816">
        <w:rPr>
          <w:rFonts w:ascii="Book Antiqua" w:hAnsi="Book Antiqua"/>
        </w:rPr>
        <w:t>solanine</w:t>
      </w:r>
      <w:proofErr w:type="spellEnd"/>
      <w:r w:rsidR="00A63816">
        <w:rPr>
          <w:rFonts w:ascii="Book Antiqua" w:hAnsi="Book Antiqua"/>
        </w:rPr>
        <w:t>, chou vert plutôt en jus (</w:t>
      </w:r>
      <w:r w:rsidR="008F0FAC">
        <w:rPr>
          <w:rFonts w:ascii="Book Antiqua" w:hAnsi="Book Antiqua"/>
        </w:rPr>
        <w:t>en cas d’intolérance ne FODMAPS et sulfur … pas conseillé)</w:t>
      </w:r>
      <w:r w:rsidR="00C26FEC">
        <w:rPr>
          <w:rFonts w:ascii="Book Antiqua" w:hAnsi="Book Antiqua"/>
        </w:rPr>
        <w:t xml:space="preserve"> mais très bon. </w:t>
      </w:r>
    </w:p>
    <w:p w14:paraId="053362C6" w14:textId="77777777" w:rsidR="00531270" w:rsidRDefault="00531270">
      <w:pPr>
        <w:spacing w:before="80" w:after="80"/>
        <w:rPr>
          <w:rFonts w:ascii="Book Antiqua" w:hAnsi="Book Antiqua"/>
        </w:rPr>
      </w:pPr>
    </w:p>
    <w:p w14:paraId="68130804" w14:textId="77777777" w:rsidR="00531270" w:rsidRDefault="00531270">
      <w:pPr>
        <w:spacing w:before="80" w:after="80"/>
        <w:rPr>
          <w:rFonts w:ascii="Book Antiqua" w:hAnsi="Book Antiqua"/>
        </w:rPr>
      </w:pPr>
    </w:p>
    <w:p w14:paraId="2FBCDAAB" w14:textId="77777777" w:rsidR="00531270" w:rsidRDefault="00531270">
      <w:pPr>
        <w:spacing w:before="80" w:after="80"/>
        <w:rPr>
          <w:rFonts w:ascii="Book Antiqua" w:hAnsi="Book Antiqua"/>
        </w:rPr>
      </w:pPr>
    </w:p>
    <w:p w14:paraId="3D188581" w14:textId="77777777" w:rsidR="00531270" w:rsidRDefault="00531270">
      <w:pPr>
        <w:spacing w:before="80" w:after="80"/>
        <w:rPr>
          <w:rFonts w:ascii="Book Antiqua" w:hAnsi="Book Antiqua"/>
        </w:rPr>
      </w:pPr>
    </w:p>
    <w:p w14:paraId="098874CB" w14:textId="77777777" w:rsidR="00531270" w:rsidRDefault="00531270">
      <w:pPr>
        <w:spacing w:before="80" w:after="80"/>
        <w:rPr>
          <w:rFonts w:ascii="Book Antiqua" w:hAnsi="Book Antiqua"/>
        </w:rPr>
      </w:pPr>
    </w:p>
    <w:p w14:paraId="23AE0F93" w14:textId="77777777" w:rsidR="00531270" w:rsidRDefault="00531270">
      <w:pPr>
        <w:spacing w:before="80" w:after="80"/>
        <w:rPr>
          <w:rFonts w:ascii="Book Antiqua" w:hAnsi="Book Antiqua"/>
        </w:rPr>
      </w:pPr>
    </w:p>
    <w:p w14:paraId="567AC782" w14:textId="77777777" w:rsidR="00531270" w:rsidRPr="0072178B" w:rsidRDefault="00531270">
      <w:pPr>
        <w:spacing w:before="80" w:after="80"/>
        <w:rPr>
          <w:rFonts w:ascii="Book Antiqua" w:hAnsi="Book Antiqua"/>
        </w:rPr>
      </w:pPr>
    </w:p>
    <w:p w14:paraId="2BE02178" w14:textId="77777777" w:rsidR="00AB6548" w:rsidRPr="0072178B" w:rsidRDefault="006C5490">
      <w:pPr>
        <w:pBdr>
          <w:bottom w:val="single" w:sz="8" w:space="4" w:color="E07A5F"/>
        </w:pBdr>
        <w:spacing w:before="360" w:after="120"/>
        <w:rPr>
          <w:rFonts w:ascii="Book Antiqua" w:hAnsi="Book Antiqua"/>
        </w:rPr>
      </w:pPr>
      <w:r w:rsidRPr="0072178B">
        <w:rPr>
          <w:rFonts w:ascii="Book Antiqua" w:hAnsi="Book Antiqua"/>
          <w:b/>
          <w:bCs/>
          <w:color w:val="2E4057"/>
          <w:sz w:val="28"/>
          <w:szCs w:val="28"/>
        </w:rPr>
        <w:lastRenderedPageBreak/>
        <w:t>III. TABLEAU COMPARATIF DES TYPES DE DIABÈTE</w:t>
      </w:r>
    </w:p>
    <w:p w14:paraId="5070CA91" w14:textId="77777777" w:rsidR="00AB6548" w:rsidRPr="0072178B" w:rsidRDefault="00AB6548">
      <w:pPr>
        <w:spacing w:before="40" w:after="4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950"/>
        <w:gridCol w:w="1950"/>
        <w:gridCol w:w="1950"/>
        <w:gridCol w:w="1950"/>
      </w:tblGrid>
      <w:tr w:rsidR="00AB6548" w:rsidRPr="0072178B" w14:paraId="7DF9F4DD" w14:textId="77777777">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1217EB94" w14:textId="77777777" w:rsidR="00AB6548" w:rsidRPr="0072178B" w:rsidRDefault="00AB6548">
            <w:pPr>
              <w:jc w:val="center"/>
              <w:rPr>
                <w:rFonts w:ascii="Book Antiqua" w:hAnsi="Book Antiqua"/>
              </w:rPr>
            </w:pPr>
          </w:p>
        </w:tc>
        <w:tc>
          <w:tcPr>
            <w:tcW w:w="195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00" w:type="dxa"/>
              <w:bottom w:w="80" w:type="dxa"/>
              <w:right w:w="100" w:type="dxa"/>
            </w:tcMar>
          </w:tcPr>
          <w:p w14:paraId="3AB54A82" w14:textId="77777777" w:rsidR="00AB6548" w:rsidRPr="0072178B" w:rsidRDefault="006C5490">
            <w:pPr>
              <w:jc w:val="center"/>
              <w:rPr>
                <w:rFonts w:ascii="Book Antiqua" w:hAnsi="Book Antiqua"/>
              </w:rPr>
            </w:pPr>
            <w:r w:rsidRPr="0072178B">
              <w:rPr>
                <w:rFonts w:ascii="Apple Color Emoji" w:hAnsi="Apple Color Emoji" w:cs="Apple Color Emoji"/>
                <w:b/>
                <w:bCs/>
                <w:color w:val="FFFFFF"/>
                <w:sz w:val="18"/>
                <w:szCs w:val="18"/>
              </w:rPr>
              <w:t>🔵</w:t>
            </w:r>
            <w:r w:rsidRPr="0072178B">
              <w:rPr>
                <w:rFonts w:ascii="Book Antiqua" w:hAnsi="Book Antiqua"/>
                <w:b/>
                <w:bCs/>
                <w:color w:val="FFFFFF"/>
                <w:sz w:val="18"/>
                <w:szCs w:val="18"/>
              </w:rPr>
              <w:t xml:space="preserve"> Type 1</w:t>
            </w:r>
          </w:p>
        </w:tc>
        <w:tc>
          <w:tcPr>
            <w:tcW w:w="1950" w:type="dxa"/>
            <w:tcBorders>
              <w:top w:val="single" w:sz="1" w:space="0" w:color="CCCCCC"/>
              <w:left w:val="single" w:sz="1" w:space="0" w:color="CCCCCC"/>
              <w:bottom w:val="single" w:sz="1" w:space="0" w:color="CCCCCC"/>
              <w:right w:val="single" w:sz="1" w:space="0" w:color="CCCCCC"/>
            </w:tcBorders>
            <w:shd w:val="clear" w:color="auto" w:fill="E07A5F"/>
            <w:tcMar>
              <w:top w:w="80" w:type="dxa"/>
              <w:left w:w="100" w:type="dxa"/>
              <w:bottom w:w="80" w:type="dxa"/>
              <w:right w:w="100" w:type="dxa"/>
            </w:tcMar>
          </w:tcPr>
          <w:p w14:paraId="57F82A7A" w14:textId="77777777" w:rsidR="00AB6548" w:rsidRPr="0072178B" w:rsidRDefault="006C5490">
            <w:pPr>
              <w:jc w:val="center"/>
              <w:rPr>
                <w:rFonts w:ascii="Book Antiqua" w:hAnsi="Book Antiqua"/>
              </w:rPr>
            </w:pPr>
            <w:r w:rsidRPr="0072178B">
              <w:rPr>
                <w:rFonts w:ascii="Apple Color Emoji" w:hAnsi="Apple Color Emoji" w:cs="Apple Color Emoji"/>
                <w:b/>
                <w:bCs/>
                <w:color w:val="FFFFFF"/>
                <w:sz w:val="18"/>
                <w:szCs w:val="18"/>
              </w:rPr>
              <w:t>🟠</w:t>
            </w:r>
            <w:r w:rsidRPr="0072178B">
              <w:rPr>
                <w:rFonts w:ascii="Book Antiqua" w:hAnsi="Book Antiqua"/>
                <w:b/>
                <w:bCs/>
                <w:color w:val="FFFFFF"/>
                <w:sz w:val="18"/>
                <w:szCs w:val="18"/>
              </w:rPr>
              <w:t xml:space="preserve"> Type 2</w:t>
            </w:r>
          </w:p>
        </w:tc>
        <w:tc>
          <w:tcPr>
            <w:tcW w:w="1950" w:type="dxa"/>
            <w:tcBorders>
              <w:top w:val="single" w:sz="1" w:space="0" w:color="CCCCCC"/>
              <w:left w:val="single" w:sz="1" w:space="0" w:color="CCCCCC"/>
              <w:bottom w:val="single" w:sz="1" w:space="0" w:color="CCCCCC"/>
              <w:right w:val="single" w:sz="1" w:space="0" w:color="CCCCCC"/>
            </w:tcBorders>
            <w:shd w:val="clear" w:color="auto" w:fill="7D3C98"/>
            <w:tcMar>
              <w:top w:w="80" w:type="dxa"/>
              <w:left w:w="100" w:type="dxa"/>
              <w:bottom w:w="80" w:type="dxa"/>
              <w:right w:w="100" w:type="dxa"/>
            </w:tcMar>
          </w:tcPr>
          <w:p w14:paraId="66826E93" w14:textId="77777777" w:rsidR="00AB6548" w:rsidRPr="0072178B" w:rsidRDefault="006C5490">
            <w:pPr>
              <w:jc w:val="center"/>
              <w:rPr>
                <w:rFonts w:ascii="Book Antiqua" w:hAnsi="Book Antiqua"/>
              </w:rPr>
            </w:pPr>
            <w:r w:rsidRPr="0072178B">
              <w:rPr>
                <w:rFonts w:ascii="Apple Color Emoji" w:hAnsi="Apple Color Emoji" w:cs="Apple Color Emoji"/>
                <w:b/>
                <w:bCs/>
                <w:color w:val="FFFFFF"/>
                <w:sz w:val="18"/>
                <w:szCs w:val="18"/>
              </w:rPr>
              <w:t>🟣</w:t>
            </w:r>
            <w:r w:rsidRPr="0072178B">
              <w:rPr>
                <w:rFonts w:ascii="Book Antiqua" w:hAnsi="Book Antiqua"/>
                <w:b/>
                <w:bCs/>
                <w:color w:val="FFFFFF"/>
                <w:sz w:val="18"/>
                <w:szCs w:val="18"/>
              </w:rPr>
              <w:t xml:space="preserve"> </w:t>
            </w:r>
            <w:proofErr w:type="spellStart"/>
            <w:r w:rsidRPr="0072178B">
              <w:rPr>
                <w:rFonts w:ascii="Book Antiqua" w:hAnsi="Book Antiqua"/>
                <w:b/>
                <w:bCs/>
                <w:color w:val="FFFFFF"/>
                <w:sz w:val="18"/>
                <w:szCs w:val="18"/>
              </w:rPr>
              <w:t>Gestationnel</w:t>
            </w:r>
            <w:proofErr w:type="spellEnd"/>
          </w:p>
        </w:tc>
        <w:tc>
          <w:tcPr>
            <w:tcW w:w="1950" w:type="dxa"/>
            <w:tcBorders>
              <w:top w:val="single" w:sz="1" w:space="0" w:color="CCCCCC"/>
              <w:left w:val="single" w:sz="1" w:space="0" w:color="CCCCCC"/>
              <w:bottom w:val="single" w:sz="1" w:space="0" w:color="CCCCCC"/>
              <w:right w:val="single" w:sz="1" w:space="0" w:color="CCCCCC"/>
            </w:tcBorders>
            <w:shd w:val="clear" w:color="auto" w:fill="D35400"/>
            <w:tcMar>
              <w:top w:w="80" w:type="dxa"/>
              <w:left w:w="100" w:type="dxa"/>
              <w:bottom w:w="80" w:type="dxa"/>
              <w:right w:w="100" w:type="dxa"/>
            </w:tcMar>
          </w:tcPr>
          <w:p w14:paraId="34D8D897" w14:textId="77777777" w:rsidR="00AB6548" w:rsidRPr="0072178B" w:rsidRDefault="006C5490">
            <w:pPr>
              <w:jc w:val="center"/>
              <w:rPr>
                <w:rFonts w:ascii="Book Antiqua" w:hAnsi="Book Antiqua"/>
              </w:rPr>
            </w:pPr>
            <w:r w:rsidRPr="0072178B">
              <w:rPr>
                <w:rFonts w:ascii="Apple Color Emoji" w:hAnsi="Apple Color Emoji" w:cs="Apple Color Emoji"/>
                <w:b/>
                <w:bCs/>
                <w:color w:val="FFFFFF"/>
                <w:sz w:val="18"/>
                <w:szCs w:val="18"/>
              </w:rPr>
              <w:t>🟡</w:t>
            </w:r>
            <w:r w:rsidRPr="0072178B">
              <w:rPr>
                <w:rFonts w:ascii="Book Antiqua" w:hAnsi="Book Antiqua"/>
                <w:b/>
                <w:bCs/>
                <w:color w:val="FFFFFF"/>
                <w:sz w:val="18"/>
                <w:szCs w:val="18"/>
              </w:rPr>
              <w:t xml:space="preserve"> Pré-diabète</w:t>
            </w:r>
          </w:p>
        </w:tc>
      </w:tr>
      <w:tr w:rsidR="00AB6548" w:rsidRPr="0072178B" w14:paraId="782D47AD"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933C495" w14:textId="77777777" w:rsidR="00AB6548" w:rsidRPr="0072178B" w:rsidRDefault="006C5490">
            <w:pPr>
              <w:rPr>
                <w:rFonts w:ascii="Book Antiqua" w:hAnsi="Book Antiqua"/>
              </w:rPr>
            </w:pPr>
            <w:r w:rsidRPr="0072178B">
              <w:rPr>
                <w:rFonts w:ascii="Book Antiqua" w:hAnsi="Book Antiqua"/>
                <w:b/>
                <w:bCs/>
                <w:sz w:val="19"/>
                <w:szCs w:val="19"/>
              </w:rPr>
              <w:t>Fréquence</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098389" w14:textId="77777777" w:rsidR="00AB6548" w:rsidRPr="0072178B" w:rsidRDefault="006C5490">
            <w:pPr>
              <w:rPr>
                <w:rFonts w:ascii="Book Antiqua" w:hAnsi="Book Antiqua"/>
              </w:rPr>
            </w:pPr>
            <w:r w:rsidRPr="0072178B">
              <w:rPr>
                <w:rFonts w:ascii="Book Antiqua" w:hAnsi="Book Antiqua"/>
                <w:sz w:val="19"/>
                <w:szCs w:val="19"/>
              </w:rPr>
              <w:t>~6 %</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07FEE7" w14:textId="77777777" w:rsidR="00AB6548" w:rsidRPr="0072178B" w:rsidRDefault="006C5490">
            <w:pPr>
              <w:rPr>
                <w:rFonts w:ascii="Book Antiqua" w:hAnsi="Book Antiqua"/>
              </w:rPr>
            </w:pPr>
            <w:r w:rsidRPr="0072178B">
              <w:rPr>
                <w:rFonts w:ascii="Book Antiqua" w:hAnsi="Book Antiqua"/>
                <w:sz w:val="19"/>
                <w:szCs w:val="19"/>
              </w:rPr>
              <w:t>~92 %</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7CABF7C" w14:textId="77777777" w:rsidR="00AB6548" w:rsidRPr="0072178B" w:rsidRDefault="006C5490">
            <w:pPr>
              <w:rPr>
                <w:rFonts w:ascii="Book Antiqua" w:hAnsi="Book Antiqua"/>
              </w:rPr>
            </w:pPr>
            <w:r w:rsidRPr="0072178B">
              <w:rPr>
                <w:rFonts w:ascii="Book Antiqua" w:hAnsi="Book Antiqua"/>
                <w:sz w:val="19"/>
                <w:szCs w:val="19"/>
              </w:rPr>
              <w:t>2-10 % des grossesses</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20AA2C" w14:textId="77777777" w:rsidR="00AB6548" w:rsidRPr="0072178B" w:rsidRDefault="006C5490">
            <w:pPr>
              <w:rPr>
                <w:rFonts w:ascii="Book Antiqua" w:hAnsi="Book Antiqua"/>
              </w:rPr>
            </w:pPr>
            <w:r w:rsidRPr="0072178B">
              <w:rPr>
                <w:rFonts w:ascii="Book Antiqua" w:hAnsi="Book Antiqua"/>
                <w:sz w:val="19"/>
                <w:szCs w:val="19"/>
              </w:rPr>
              <w:t>Très fréquent (sous-diagnostiqué)</w:t>
            </w:r>
          </w:p>
        </w:tc>
      </w:tr>
      <w:tr w:rsidR="00AB6548" w:rsidRPr="0072178B" w14:paraId="2718D48B"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C23B50D" w14:textId="77777777" w:rsidR="00AB6548" w:rsidRPr="0072178B" w:rsidRDefault="006C5490">
            <w:pPr>
              <w:rPr>
                <w:rFonts w:ascii="Book Antiqua" w:hAnsi="Book Antiqua"/>
              </w:rPr>
            </w:pPr>
            <w:r w:rsidRPr="0072178B">
              <w:rPr>
                <w:rFonts w:ascii="Book Antiqua" w:hAnsi="Book Antiqua"/>
                <w:b/>
                <w:bCs/>
                <w:sz w:val="19"/>
                <w:szCs w:val="19"/>
              </w:rPr>
              <w:t>Mécanisme</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E5A1A6" w14:textId="77777777" w:rsidR="00AB6548" w:rsidRPr="0072178B" w:rsidRDefault="006C5490">
            <w:pPr>
              <w:rPr>
                <w:rFonts w:ascii="Book Antiqua" w:hAnsi="Book Antiqua"/>
              </w:rPr>
            </w:pPr>
            <w:r w:rsidRPr="0072178B">
              <w:rPr>
                <w:rFonts w:ascii="Book Antiqua" w:hAnsi="Book Antiqua"/>
                <w:sz w:val="19"/>
                <w:szCs w:val="19"/>
              </w:rPr>
              <w:t>Auto-immun : destruction cellules bêta</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76FC67" w14:textId="77777777" w:rsidR="00AB6548" w:rsidRPr="0072178B" w:rsidRDefault="006C5490">
            <w:pPr>
              <w:rPr>
                <w:rFonts w:ascii="Book Antiqua" w:hAnsi="Book Antiqua"/>
              </w:rPr>
            </w:pPr>
            <w:proofErr w:type="spellStart"/>
            <w:r w:rsidRPr="0072178B">
              <w:rPr>
                <w:rFonts w:ascii="Book Antiqua" w:hAnsi="Book Antiqua"/>
                <w:sz w:val="19"/>
                <w:szCs w:val="19"/>
              </w:rPr>
              <w:t>Insulinorésistance</w:t>
            </w:r>
            <w:proofErr w:type="spellEnd"/>
            <w:r w:rsidRPr="0072178B">
              <w:rPr>
                <w:rFonts w:ascii="Book Antiqua" w:hAnsi="Book Antiqua"/>
                <w:sz w:val="19"/>
                <w:szCs w:val="19"/>
              </w:rPr>
              <w:t xml:space="preserve"> + épuisement pancréas</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3BDBD81" w14:textId="77777777" w:rsidR="00AB6548" w:rsidRPr="0072178B" w:rsidRDefault="006C5490">
            <w:pPr>
              <w:rPr>
                <w:rFonts w:ascii="Book Antiqua" w:hAnsi="Book Antiqua"/>
              </w:rPr>
            </w:pPr>
            <w:r w:rsidRPr="0072178B">
              <w:rPr>
                <w:rFonts w:ascii="Book Antiqua" w:hAnsi="Book Antiqua"/>
                <w:sz w:val="19"/>
                <w:szCs w:val="19"/>
              </w:rPr>
              <w:t xml:space="preserve">Hormones placentaires → </w:t>
            </w:r>
            <w:proofErr w:type="spellStart"/>
            <w:r w:rsidRPr="0072178B">
              <w:rPr>
                <w:rFonts w:ascii="Book Antiqua" w:hAnsi="Book Antiqua"/>
                <w:sz w:val="19"/>
                <w:szCs w:val="19"/>
              </w:rPr>
              <w:t>insulinorésistance</w:t>
            </w:r>
            <w:proofErr w:type="spellEnd"/>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1BEB26" w14:textId="77777777" w:rsidR="00AB6548" w:rsidRPr="0072178B" w:rsidRDefault="006C5490">
            <w:pPr>
              <w:rPr>
                <w:rFonts w:ascii="Book Antiqua" w:hAnsi="Book Antiqua"/>
              </w:rPr>
            </w:pPr>
            <w:proofErr w:type="spellStart"/>
            <w:r w:rsidRPr="0072178B">
              <w:rPr>
                <w:rFonts w:ascii="Book Antiqua" w:hAnsi="Book Antiqua"/>
                <w:sz w:val="19"/>
                <w:szCs w:val="19"/>
              </w:rPr>
              <w:t>Insulinorésistance</w:t>
            </w:r>
            <w:proofErr w:type="spellEnd"/>
            <w:r w:rsidRPr="0072178B">
              <w:rPr>
                <w:rFonts w:ascii="Book Antiqua" w:hAnsi="Book Antiqua"/>
                <w:sz w:val="19"/>
                <w:szCs w:val="19"/>
              </w:rPr>
              <w:t xml:space="preserve"> débutante</w:t>
            </w:r>
          </w:p>
        </w:tc>
      </w:tr>
      <w:tr w:rsidR="00AB6548" w:rsidRPr="0072178B" w14:paraId="05CEE00A"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E9E93C3" w14:textId="77777777" w:rsidR="00AB6548" w:rsidRPr="0072178B" w:rsidRDefault="006C5490">
            <w:pPr>
              <w:rPr>
                <w:rFonts w:ascii="Book Antiqua" w:hAnsi="Book Antiqua"/>
              </w:rPr>
            </w:pPr>
            <w:r w:rsidRPr="0072178B">
              <w:rPr>
                <w:rFonts w:ascii="Book Antiqua" w:hAnsi="Book Antiqua"/>
                <w:b/>
                <w:bCs/>
                <w:sz w:val="19"/>
                <w:szCs w:val="19"/>
              </w:rPr>
              <w:t>Insuline</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979F2F" w14:textId="77777777" w:rsidR="00AB6548" w:rsidRPr="0072178B" w:rsidRDefault="006C5490">
            <w:pPr>
              <w:rPr>
                <w:rFonts w:ascii="Book Antiqua" w:hAnsi="Book Antiqua"/>
              </w:rPr>
            </w:pPr>
            <w:r w:rsidRPr="0072178B">
              <w:rPr>
                <w:rFonts w:ascii="Book Antiqua" w:hAnsi="Book Antiqua"/>
                <w:sz w:val="19"/>
                <w:szCs w:val="19"/>
              </w:rPr>
              <w:t>Absente (injection obligatoire)</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C28931" w14:textId="77777777" w:rsidR="00AB6548" w:rsidRPr="0072178B" w:rsidRDefault="006C5490">
            <w:pPr>
              <w:rPr>
                <w:rFonts w:ascii="Book Antiqua" w:hAnsi="Book Antiqua"/>
              </w:rPr>
            </w:pPr>
            <w:r w:rsidRPr="0072178B">
              <w:rPr>
                <w:rFonts w:ascii="Book Antiqua" w:hAnsi="Book Antiqua"/>
                <w:sz w:val="19"/>
                <w:szCs w:val="19"/>
              </w:rPr>
              <w:t>Insuffisante ou mal utilisée</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1602B4" w14:textId="77777777" w:rsidR="00AB6548" w:rsidRPr="0072178B" w:rsidRDefault="006C5490">
            <w:pPr>
              <w:rPr>
                <w:rFonts w:ascii="Book Antiqua" w:hAnsi="Book Antiqua"/>
              </w:rPr>
            </w:pPr>
            <w:r w:rsidRPr="0072178B">
              <w:rPr>
                <w:rFonts w:ascii="Book Antiqua" w:hAnsi="Book Antiqua"/>
                <w:sz w:val="19"/>
                <w:szCs w:val="19"/>
              </w:rPr>
              <w:t>Insuffisante en contexte grossesse</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728E6E" w14:textId="77777777" w:rsidR="00AB6548" w:rsidRPr="0072178B" w:rsidRDefault="006C5490">
            <w:pPr>
              <w:rPr>
                <w:rFonts w:ascii="Book Antiqua" w:hAnsi="Book Antiqua"/>
              </w:rPr>
            </w:pPr>
            <w:r w:rsidRPr="0072178B">
              <w:rPr>
                <w:rFonts w:ascii="Book Antiqua" w:hAnsi="Book Antiqua"/>
                <w:sz w:val="19"/>
                <w:szCs w:val="19"/>
              </w:rPr>
              <w:t>Trop produite (hypersécrétion compensatoire)</w:t>
            </w:r>
          </w:p>
        </w:tc>
      </w:tr>
      <w:tr w:rsidR="00AB6548" w:rsidRPr="0072178B" w14:paraId="2CAC30E8"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C759D72" w14:textId="77777777" w:rsidR="00AB6548" w:rsidRPr="0072178B" w:rsidRDefault="006C5490">
            <w:pPr>
              <w:rPr>
                <w:rFonts w:ascii="Book Antiqua" w:hAnsi="Book Antiqua"/>
              </w:rPr>
            </w:pPr>
            <w:r w:rsidRPr="0072178B">
              <w:rPr>
                <w:rFonts w:ascii="Book Antiqua" w:hAnsi="Book Antiqua"/>
                <w:b/>
                <w:bCs/>
                <w:sz w:val="19"/>
                <w:szCs w:val="19"/>
              </w:rPr>
              <w:t>Âge</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2618FE" w14:textId="77777777" w:rsidR="00AB6548" w:rsidRPr="0072178B" w:rsidRDefault="006C5490">
            <w:pPr>
              <w:rPr>
                <w:rFonts w:ascii="Book Antiqua" w:hAnsi="Book Antiqua"/>
              </w:rPr>
            </w:pPr>
            <w:r w:rsidRPr="0072178B">
              <w:rPr>
                <w:rFonts w:ascii="Book Antiqua" w:hAnsi="Book Antiqua"/>
                <w:sz w:val="19"/>
                <w:szCs w:val="19"/>
              </w:rPr>
              <w:t>Enfance / adolescence</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99CEC6" w14:textId="77777777" w:rsidR="00AB6548" w:rsidRPr="0072178B" w:rsidRDefault="006C5490">
            <w:pPr>
              <w:rPr>
                <w:rFonts w:ascii="Book Antiqua" w:hAnsi="Book Antiqua"/>
              </w:rPr>
            </w:pPr>
            <w:r w:rsidRPr="0072178B">
              <w:rPr>
                <w:rFonts w:ascii="Book Antiqua" w:hAnsi="Book Antiqua"/>
                <w:sz w:val="19"/>
                <w:szCs w:val="19"/>
              </w:rPr>
              <w:t>Adulte (de plus en plus jeune)</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69E3735" w14:textId="77777777" w:rsidR="00AB6548" w:rsidRPr="0072178B" w:rsidRDefault="006C5490">
            <w:pPr>
              <w:rPr>
                <w:rFonts w:ascii="Book Antiqua" w:hAnsi="Book Antiqua"/>
              </w:rPr>
            </w:pPr>
            <w:r w:rsidRPr="0072178B">
              <w:rPr>
                <w:rFonts w:ascii="Book Antiqua" w:hAnsi="Book Antiqua"/>
                <w:sz w:val="19"/>
                <w:szCs w:val="19"/>
              </w:rPr>
              <w:t>Pendant la grossesse</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B8A55A" w14:textId="77777777" w:rsidR="00AB6548" w:rsidRPr="0072178B" w:rsidRDefault="006C5490">
            <w:pPr>
              <w:rPr>
                <w:rFonts w:ascii="Book Antiqua" w:hAnsi="Book Antiqua"/>
              </w:rPr>
            </w:pPr>
            <w:r w:rsidRPr="0072178B">
              <w:rPr>
                <w:rFonts w:ascii="Book Antiqua" w:hAnsi="Book Antiqua"/>
                <w:sz w:val="19"/>
                <w:szCs w:val="19"/>
              </w:rPr>
              <w:t>Tout âge</w:t>
            </w:r>
          </w:p>
        </w:tc>
      </w:tr>
      <w:tr w:rsidR="00AB6548" w:rsidRPr="0072178B" w14:paraId="2677A5FB"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4DD0B7F" w14:textId="77777777" w:rsidR="00AB6548" w:rsidRPr="0072178B" w:rsidRDefault="006C5490">
            <w:pPr>
              <w:rPr>
                <w:rFonts w:ascii="Book Antiqua" w:hAnsi="Book Antiqua"/>
              </w:rPr>
            </w:pPr>
            <w:r w:rsidRPr="0072178B">
              <w:rPr>
                <w:rFonts w:ascii="Book Antiqua" w:hAnsi="Book Antiqua"/>
                <w:b/>
                <w:bCs/>
                <w:sz w:val="19"/>
                <w:szCs w:val="19"/>
              </w:rPr>
              <w:t>Réversible ?</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0EF177" w14:textId="77777777" w:rsidR="00AB6548" w:rsidRPr="0072178B" w:rsidRDefault="006C5490">
            <w:pPr>
              <w:rPr>
                <w:rFonts w:ascii="Book Antiqua" w:hAnsi="Book Antiqua"/>
              </w:rPr>
            </w:pPr>
            <w:r w:rsidRPr="0072178B">
              <w:rPr>
                <w:rFonts w:ascii="Book Antiqua" w:hAnsi="Book Antiqua"/>
                <w:sz w:val="19"/>
                <w:szCs w:val="19"/>
              </w:rPr>
              <w:t>Non</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520C0A" w14:textId="77777777" w:rsidR="00AB6548" w:rsidRPr="0072178B" w:rsidRDefault="006C5490">
            <w:pPr>
              <w:rPr>
                <w:rFonts w:ascii="Book Antiqua" w:hAnsi="Book Antiqua"/>
              </w:rPr>
            </w:pPr>
            <w:r w:rsidRPr="0072178B">
              <w:rPr>
                <w:rFonts w:ascii="Book Antiqua" w:hAnsi="Book Antiqua"/>
                <w:sz w:val="19"/>
                <w:szCs w:val="19"/>
              </w:rPr>
              <w:t>Partiellement</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A4C31C" w14:textId="77777777" w:rsidR="00AB6548" w:rsidRPr="0072178B" w:rsidRDefault="006C5490">
            <w:pPr>
              <w:rPr>
                <w:rFonts w:ascii="Book Antiqua" w:hAnsi="Book Antiqua"/>
              </w:rPr>
            </w:pPr>
            <w:r w:rsidRPr="0072178B">
              <w:rPr>
                <w:rFonts w:ascii="Book Antiqua" w:hAnsi="Book Antiqua"/>
                <w:sz w:val="19"/>
                <w:szCs w:val="19"/>
              </w:rPr>
              <w:t>Oui (post-partum)</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DDDD18" w14:textId="77777777" w:rsidR="00AB6548" w:rsidRPr="0072178B" w:rsidRDefault="006C5490">
            <w:pPr>
              <w:rPr>
                <w:rFonts w:ascii="Book Antiqua" w:hAnsi="Book Antiqua"/>
              </w:rPr>
            </w:pPr>
            <w:r w:rsidRPr="0072178B">
              <w:rPr>
                <w:rFonts w:ascii="Book Antiqua" w:hAnsi="Book Antiqua"/>
                <w:sz w:val="19"/>
                <w:szCs w:val="19"/>
              </w:rPr>
              <w:t>Oui</w:t>
            </w:r>
          </w:p>
        </w:tc>
      </w:tr>
      <w:tr w:rsidR="00AB6548" w:rsidRPr="0072178B" w14:paraId="23DB5CBB"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72753DE" w14:textId="77777777" w:rsidR="00AB6548" w:rsidRPr="0072178B" w:rsidRDefault="006C5490">
            <w:pPr>
              <w:rPr>
                <w:rFonts w:ascii="Book Antiqua" w:hAnsi="Book Antiqua"/>
              </w:rPr>
            </w:pPr>
            <w:r w:rsidRPr="0072178B">
              <w:rPr>
                <w:rFonts w:ascii="Book Antiqua" w:hAnsi="Book Antiqua"/>
                <w:b/>
                <w:bCs/>
                <w:sz w:val="19"/>
                <w:szCs w:val="19"/>
              </w:rPr>
              <w:t>Traitement médical</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C942A5" w14:textId="77777777" w:rsidR="00AB6548" w:rsidRPr="0072178B" w:rsidRDefault="006C5490">
            <w:pPr>
              <w:rPr>
                <w:rFonts w:ascii="Book Antiqua" w:hAnsi="Book Antiqua"/>
              </w:rPr>
            </w:pPr>
            <w:r w:rsidRPr="0072178B">
              <w:rPr>
                <w:rFonts w:ascii="Book Antiqua" w:hAnsi="Book Antiqua"/>
                <w:sz w:val="19"/>
                <w:szCs w:val="19"/>
              </w:rPr>
              <w:t>Insuline à vie</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0E62FF" w14:textId="77777777" w:rsidR="00AB6548" w:rsidRPr="0072178B" w:rsidRDefault="006C5490">
            <w:pPr>
              <w:rPr>
                <w:rFonts w:ascii="Book Antiqua" w:hAnsi="Book Antiqua"/>
              </w:rPr>
            </w:pPr>
            <w:proofErr w:type="spellStart"/>
            <w:r w:rsidRPr="0072178B">
              <w:rPr>
                <w:rFonts w:ascii="Book Antiqua" w:hAnsi="Book Antiqua"/>
                <w:sz w:val="19"/>
                <w:szCs w:val="19"/>
              </w:rPr>
              <w:t>Metformine</w:t>
            </w:r>
            <w:proofErr w:type="spellEnd"/>
            <w:r w:rsidRPr="0072178B">
              <w:rPr>
                <w:rFonts w:ascii="Book Antiqua" w:hAnsi="Book Antiqua"/>
                <w:sz w:val="19"/>
                <w:szCs w:val="19"/>
              </w:rPr>
              <w:t xml:space="preserve"> ± insuline</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F8AD2C" w14:textId="77777777" w:rsidR="00AB6548" w:rsidRPr="0072178B" w:rsidRDefault="006C5490">
            <w:pPr>
              <w:rPr>
                <w:rFonts w:ascii="Book Antiqua" w:hAnsi="Book Antiqua"/>
              </w:rPr>
            </w:pPr>
            <w:r w:rsidRPr="0072178B">
              <w:rPr>
                <w:rFonts w:ascii="Book Antiqua" w:hAnsi="Book Antiqua"/>
                <w:sz w:val="19"/>
                <w:szCs w:val="19"/>
              </w:rPr>
              <w:t>Diététique ± insuline</w:t>
            </w:r>
          </w:p>
        </w:tc>
        <w:tc>
          <w:tcPr>
            <w:tcW w:w="1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185756" w14:textId="77777777" w:rsidR="00AB6548" w:rsidRPr="0072178B" w:rsidRDefault="006C5490">
            <w:pPr>
              <w:rPr>
                <w:rFonts w:ascii="Book Antiqua" w:hAnsi="Book Antiqua"/>
              </w:rPr>
            </w:pPr>
            <w:r w:rsidRPr="0072178B">
              <w:rPr>
                <w:rFonts w:ascii="Book Antiqua" w:hAnsi="Book Antiqua"/>
                <w:sz w:val="19"/>
                <w:szCs w:val="19"/>
              </w:rPr>
              <w:t>Hygiène de vie (priorité)</w:t>
            </w:r>
          </w:p>
        </w:tc>
      </w:tr>
    </w:tbl>
    <w:p w14:paraId="31812749" w14:textId="77777777" w:rsidR="00AB6548" w:rsidRPr="0072178B" w:rsidRDefault="00AB6548">
      <w:pPr>
        <w:spacing w:before="80" w:after="80"/>
        <w:rPr>
          <w:rFonts w:ascii="Book Antiqua" w:hAnsi="Book Antiqua"/>
        </w:rPr>
      </w:pPr>
    </w:p>
    <w:p w14:paraId="42CCDB95" w14:textId="77777777" w:rsidR="00AB6548" w:rsidRPr="0072178B" w:rsidRDefault="006C5490">
      <w:pPr>
        <w:pBdr>
          <w:bottom w:val="single" w:sz="8" w:space="4" w:color="E07A5F"/>
        </w:pBdr>
        <w:spacing w:before="360" w:after="120"/>
        <w:rPr>
          <w:rFonts w:ascii="Book Antiqua" w:hAnsi="Book Antiqua"/>
        </w:rPr>
      </w:pPr>
      <w:r w:rsidRPr="0072178B">
        <w:rPr>
          <w:rFonts w:ascii="Book Antiqua" w:hAnsi="Book Antiqua"/>
          <w:b/>
          <w:bCs/>
          <w:color w:val="2E4057"/>
          <w:sz w:val="28"/>
          <w:szCs w:val="28"/>
        </w:rPr>
        <w:t>IV. LES COMPLICATIONS DU DIABÈTE NON CONTRÔLÉ</w:t>
      </w:r>
    </w:p>
    <w:p w14:paraId="4810C895" w14:textId="77777777" w:rsidR="00AB6548" w:rsidRPr="0072178B" w:rsidRDefault="00AB6548">
      <w:pPr>
        <w:spacing w:before="40" w:after="4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7"/>
        <w:gridCol w:w="5317"/>
        <w:gridCol w:w="1381"/>
        <w:gridCol w:w="1375"/>
      </w:tblGrid>
      <w:tr w:rsidR="00AB6548" w:rsidRPr="0072178B" w14:paraId="602620A5" w14:textId="77777777">
        <w:tc>
          <w:tcPr>
            <w:tcW w:w="0" w:type="auto"/>
            <w:gridSpan w:val="4"/>
            <w:tcBorders>
              <w:top w:val="none" w:sz="0" w:space="0" w:color="FFFFFF"/>
              <w:left w:val="none" w:sz="0" w:space="0" w:color="FFFFFF"/>
              <w:bottom w:val="none" w:sz="0" w:space="0" w:color="FFFFFF"/>
              <w:right w:val="none" w:sz="0" w:space="0" w:color="FFFFFF"/>
            </w:tcBorders>
            <w:shd w:val="clear" w:color="auto" w:fill="FADBD8"/>
            <w:tcMar>
              <w:top w:w="120" w:type="dxa"/>
              <w:left w:w="180" w:type="dxa"/>
              <w:bottom w:w="120" w:type="dxa"/>
              <w:right w:w="180" w:type="dxa"/>
            </w:tcMar>
          </w:tcPr>
          <w:p w14:paraId="46EBD3B8" w14:textId="77777777" w:rsidR="00AB6548" w:rsidRPr="0072178B" w:rsidRDefault="006C5490">
            <w:pPr>
              <w:spacing w:before="40" w:after="80"/>
              <w:rPr>
                <w:rFonts w:ascii="Book Antiqua" w:hAnsi="Book Antiqua"/>
              </w:rPr>
            </w:pPr>
            <w:r w:rsidRPr="0072178B">
              <w:rPr>
                <w:rFonts w:ascii="Book Antiqua" w:hAnsi="Book Antiqua"/>
                <w:b/>
                <w:bCs/>
                <w:color w:val="2E4057"/>
              </w:rPr>
              <w:t>Après plusieurs années d'hyperglycémie chronique :</w:t>
            </w:r>
          </w:p>
        </w:tc>
      </w:tr>
      <w:tr w:rsidR="00AB6548" w:rsidRPr="0072178B" w14:paraId="141DE8D5" w14:textId="77777777">
        <w:tc>
          <w:tcPr>
            <w:tcW w:w="0" w:type="auto"/>
            <w:tcBorders>
              <w:top w:val="single" w:sz="1" w:space="0" w:color="CCCCCC"/>
              <w:left w:val="single" w:sz="1" w:space="0" w:color="CCCCCC"/>
              <w:bottom w:val="single" w:sz="1" w:space="0" w:color="CCCCCC"/>
              <w:right w:val="single" w:sz="1" w:space="0" w:color="CCCCCC"/>
            </w:tcBorders>
            <w:shd w:val="clear" w:color="auto" w:fill="E07A5F"/>
            <w:tcMar>
              <w:top w:w="80" w:type="dxa"/>
              <w:left w:w="100" w:type="dxa"/>
              <w:bottom w:w="80" w:type="dxa"/>
              <w:right w:w="100" w:type="dxa"/>
            </w:tcMar>
          </w:tcPr>
          <w:p w14:paraId="31BF3BE0" w14:textId="77777777" w:rsidR="00AB6548" w:rsidRPr="0072178B" w:rsidRDefault="006C5490">
            <w:pPr>
              <w:jc w:val="center"/>
              <w:rPr>
                <w:rFonts w:ascii="Book Antiqua" w:hAnsi="Book Antiqua"/>
              </w:rPr>
            </w:pPr>
            <w:r w:rsidRPr="0072178B">
              <w:rPr>
                <w:rFonts w:ascii="Apple Color Emoji" w:hAnsi="Apple Color Emoji" w:cs="Apple Color Emoji"/>
                <w:b/>
                <w:bCs/>
                <w:color w:val="FFFFFF"/>
                <w:sz w:val="18"/>
                <w:szCs w:val="18"/>
              </w:rPr>
              <w:t>❤️</w:t>
            </w:r>
            <w:r w:rsidRPr="0072178B">
              <w:rPr>
                <w:rFonts w:ascii="Book Antiqua" w:hAnsi="Book Antiqua"/>
                <w:b/>
                <w:bCs/>
                <w:color w:val="FFFFFF"/>
                <w:sz w:val="18"/>
                <w:szCs w:val="18"/>
              </w:rPr>
              <w:t xml:space="preserve"> Cardio-vasculaire</w:t>
            </w:r>
          </w:p>
        </w:tc>
        <w:tc>
          <w:tcPr>
            <w:tcW w:w="0" w:type="auto"/>
            <w:tcBorders>
              <w:top w:val="single" w:sz="1" w:space="0" w:color="CCCCCC"/>
              <w:left w:val="single" w:sz="1" w:space="0" w:color="CCCCCC"/>
              <w:bottom w:val="single" w:sz="1" w:space="0" w:color="CCCCCC"/>
              <w:right w:val="single" w:sz="1" w:space="0" w:color="CCCCCC"/>
            </w:tcBorders>
            <w:shd w:val="clear" w:color="auto" w:fill="E07A5F"/>
            <w:tcMar>
              <w:top w:w="80" w:type="dxa"/>
              <w:left w:w="100" w:type="dxa"/>
              <w:bottom w:w="80" w:type="dxa"/>
              <w:right w:w="100" w:type="dxa"/>
            </w:tcMar>
          </w:tcPr>
          <w:p w14:paraId="1068C35D" w14:textId="77777777" w:rsidR="00AB6548" w:rsidRPr="0072178B" w:rsidRDefault="006C5490">
            <w:pPr>
              <w:jc w:val="center"/>
              <w:rPr>
                <w:rFonts w:ascii="Book Antiqua" w:hAnsi="Book Antiqua"/>
              </w:rPr>
            </w:pPr>
            <w:r w:rsidRPr="0072178B">
              <w:rPr>
                <w:rFonts w:ascii="Apple Color Emoji" w:hAnsi="Apple Color Emoji" w:cs="Apple Color Emoji"/>
                <w:b/>
                <w:bCs/>
                <w:color w:val="FFFFFF"/>
                <w:sz w:val="18"/>
                <w:szCs w:val="18"/>
              </w:rPr>
              <w:t>👁️</w:t>
            </w:r>
            <w:r w:rsidRPr="0072178B">
              <w:rPr>
                <w:rFonts w:ascii="Book Antiqua" w:hAnsi="Book Antiqua"/>
                <w:b/>
                <w:bCs/>
                <w:color w:val="FFFFFF"/>
                <w:sz w:val="18"/>
                <w:szCs w:val="18"/>
              </w:rPr>
              <w:t xml:space="preserve"> Ophtalmologique</w:t>
            </w:r>
          </w:p>
        </w:tc>
        <w:tc>
          <w:tcPr>
            <w:tcW w:w="0" w:type="auto"/>
            <w:tcBorders>
              <w:top w:val="single" w:sz="1" w:space="0" w:color="CCCCCC"/>
              <w:left w:val="single" w:sz="1" w:space="0" w:color="CCCCCC"/>
              <w:bottom w:val="single" w:sz="1" w:space="0" w:color="CCCCCC"/>
              <w:right w:val="single" w:sz="1" w:space="0" w:color="CCCCCC"/>
            </w:tcBorders>
            <w:shd w:val="clear" w:color="auto" w:fill="E07A5F"/>
            <w:tcMar>
              <w:top w:w="80" w:type="dxa"/>
              <w:left w:w="100" w:type="dxa"/>
              <w:bottom w:w="80" w:type="dxa"/>
              <w:right w:w="100" w:type="dxa"/>
            </w:tcMar>
          </w:tcPr>
          <w:p w14:paraId="1E1B8919" w14:textId="77777777" w:rsidR="00AB6548" w:rsidRPr="0072178B" w:rsidRDefault="006C5490">
            <w:pPr>
              <w:jc w:val="center"/>
              <w:rPr>
                <w:rFonts w:ascii="Book Antiqua" w:hAnsi="Book Antiqua"/>
              </w:rPr>
            </w:pPr>
            <w:r w:rsidRPr="0072178B">
              <w:rPr>
                <w:rFonts w:ascii="Apple Color Emoji" w:hAnsi="Apple Color Emoji" w:cs="Apple Color Emoji"/>
                <w:b/>
                <w:bCs/>
                <w:color w:val="FFFFFF"/>
                <w:sz w:val="18"/>
                <w:szCs w:val="18"/>
              </w:rPr>
              <w:t>🫘</w:t>
            </w:r>
            <w:r w:rsidRPr="0072178B">
              <w:rPr>
                <w:rFonts w:ascii="Book Antiqua" w:hAnsi="Book Antiqua"/>
                <w:b/>
                <w:bCs/>
                <w:color w:val="FFFFFF"/>
                <w:sz w:val="18"/>
                <w:szCs w:val="18"/>
              </w:rPr>
              <w:t xml:space="preserve"> Rénal</w:t>
            </w:r>
          </w:p>
        </w:tc>
        <w:tc>
          <w:tcPr>
            <w:tcW w:w="0" w:type="auto"/>
            <w:tcBorders>
              <w:top w:val="single" w:sz="1" w:space="0" w:color="CCCCCC"/>
              <w:left w:val="single" w:sz="1" w:space="0" w:color="CCCCCC"/>
              <w:bottom w:val="single" w:sz="1" w:space="0" w:color="CCCCCC"/>
              <w:right w:val="single" w:sz="1" w:space="0" w:color="CCCCCC"/>
            </w:tcBorders>
            <w:shd w:val="clear" w:color="auto" w:fill="E07A5F"/>
            <w:tcMar>
              <w:top w:w="80" w:type="dxa"/>
              <w:left w:w="100" w:type="dxa"/>
              <w:bottom w:w="80" w:type="dxa"/>
              <w:right w:w="100" w:type="dxa"/>
            </w:tcMar>
          </w:tcPr>
          <w:p w14:paraId="21675468" w14:textId="77777777" w:rsidR="00AB6548" w:rsidRPr="0072178B" w:rsidRDefault="006C5490">
            <w:pPr>
              <w:jc w:val="center"/>
              <w:rPr>
                <w:rFonts w:ascii="Book Antiqua" w:hAnsi="Book Antiqua"/>
              </w:rPr>
            </w:pPr>
            <w:r w:rsidRPr="0072178B">
              <w:rPr>
                <w:rFonts w:ascii="Apple Color Emoji" w:hAnsi="Apple Color Emoji" w:cs="Apple Color Emoji"/>
                <w:b/>
                <w:bCs/>
                <w:color w:val="FFFFFF"/>
                <w:sz w:val="18"/>
                <w:szCs w:val="18"/>
              </w:rPr>
              <w:t>🦵</w:t>
            </w:r>
            <w:r w:rsidRPr="0072178B">
              <w:rPr>
                <w:rFonts w:ascii="Book Antiqua" w:hAnsi="Book Antiqua"/>
                <w:b/>
                <w:bCs/>
                <w:color w:val="FFFFFF"/>
                <w:sz w:val="18"/>
                <w:szCs w:val="18"/>
              </w:rPr>
              <w:t xml:space="preserve"> Neurologique</w:t>
            </w:r>
          </w:p>
        </w:tc>
      </w:tr>
      <w:tr w:rsidR="00AB6548" w:rsidRPr="0072178B" w14:paraId="378BA0A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79FF0E" w14:textId="77777777" w:rsidR="00AB6548" w:rsidRPr="0072178B" w:rsidRDefault="006C5490">
            <w:pPr>
              <w:rPr>
                <w:rFonts w:ascii="Book Antiqua" w:hAnsi="Book Antiqua"/>
              </w:rPr>
            </w:pPr>
            <w:r w:rsidRPr="0072178B">
              <w:rPr>
                <w:rFonts w:ascii="Book Antiqua" w:hAnsi="Book Antiqua"/>
                <w:sz w:val="19"/>
                <w:szCs w:val="19"/>
              </w:rPr>
              <w:t>Atteinte des vaisseaux, insuffisance cardiaque, infarctus, AVC, artériopathie</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3AA776" w14:textId="77777777" w:rsidR="00AB6548" w:rsidRPr="0072178B" w:rsidRDefault="006C5490">
            <w:pPr>
              <w:rPr>
                <w:rFonts w:ascii="Book Antiqua" w:hAnsi="Book Antiqua"/>
              </w:rPr>
            </w:pPr>
            <w:proofErr w:type="spellStart"/>
            <w:r w:rsidRPr="0072178B">
              <w:rPr>
                <w:rFonts w:ascii="Book Antiqua" w:hAnsi="Book Antiqua"/>
                <w:sz w:val="19"/>
                <w:szCs w:val="19"/>
              </w:rPr>
              <w:t>Rétinopathie</w:t>
            </w:r>
            <w:proofErr w:type="spellEnd"/>
            <w:r w:rsidRPr="0072178B">
              <w:rPr>
                <w:rFonts w:ascii="Book Antiqua" w:hAnsi="Book Antiqua"/>
                <w:sz w:val="19"/>
                <w:szCs w:val="19"/>
              </w:rPr>
              <w:t xml:space="preserve"> diabétique (1ère cause de cécité en France)</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371883" w14:textId="77777777" w:rsidR="00AB6548" w:rsidRPr="0072178B" w:rsidRDefault="006C5490">
            <w:pPr>
              <w:rPr>
                <w:rFonts w:ascii="Book Antiqua" w:hAnsi="Book Antiqua"/>
              </w:rPr>
            </w:pPr>
            <w:r w:rsidRPr="0072178B">
              <w:rPr>
                <w:rFonts w:ascii="Book Antiqua" w:hAnsi="Book Antiqua"/>
                <w:sz w:val="19"/>
                <w:szCs w:val="19"/>
              </w:rPr>
              <w:t>Néphropathie diabétique → insuffisance rénale chronique</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B40760" w14:textId="77777777" w:rsidR="00AB6548" w:rsidRPr="0072178B" w:rsidRDefault="006C5490">
            <w:pPr>
              <w:rPr>
                <w:rFonts w:ascii="Book Antiqua" w:hAnsi="Book Antiqua"/>
              </w:rPr>
            </w:pPr>
            <w:r w:rsidRPr="0072178B">
              <w:rPr>
                <w:rFonts w:ascii="Book Antiqua" w:hAnsi="Book Antiqua"/>
                <w:sz w:val="19"/>
                <w:szCs w:val="19"/>
              </w:rPr>
              <w:t>Neuropathies périphériques (membres inf.) — Pied diabétique</w:t>
            </w:r>
          </w:p>
        </w:tc>
      </w:tr>
      <w:tr w:rsidR="00AB6548" w:rsidRPr="0072178B" w14:paraId="1974E08A" w14:textId="77777777">
        <w:trPr>
          <w:gridAfter w:val="2"/>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29FEC89" w14:textId="77777777" w:rsidR="00AB6548" w:rsidRPr="0072178B" w:rsidRDefault="006C5490">
            <w:pPr>
              <w:rPr>
                <w:rFonts w:ascii="Book Antiqua" w:hAnsi="Book Antiqua"/>
              </w:rPr>
            </w:pPr>
            <w:r w:rsidRPr="0072178B">
              <w:rPr>
                <w:rFonts w:ascii="Book Antiqua" w:hAnsi="Book Antiqua"/>
                <w:sz w:val="19"/>
                <w:szCs w:val="19"/>
              </w:rPr>
              <w:t>Troubles digestifs (neuropathie autonome)</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1F586" w14:textId="77777777" w:rsidR="00AB6548" w:rsidRPr="0072178B" w:rsidRDefault="006C5490">
            <w:pPr>
              <w:rPr>
                <w:rFonts w:ascii="Book Antiqua" w:hAnsi="Book Antiqua"/>
              </w:rPr>
            </w:pPr>
            <w:r w:rsidRPr="0072178B">
              <w:rPr>
                <w:rFonts w:ascii="Book Antiqua" w:hAnsi="Book Antiqua"/>
                <w:b/>
                <w:bCs/>
                <w:color w:val="E07A5F"/>
                <w:sz w:val="19"/>
                <w:szCs w:val="19"/>
              </w:rPr>
              <w:t xml:space="preserve">→ La prévention par le contrôle </w:t>
            </w:r>
            <w:proofErr w:type="spellStart"/>
            <w:r w:rsidRPr="0072178B">
              <w:rPr>
                <w:rFonts w:ascii="Book Antiqua" w:hAnsi="Book Antiqua"/>
                <w:b/>
                <w:bCs/>
                <w:color w:val="E07A5F"/>
                <w:sz w:val="19"/>
                <w:szCs w:val="19"/>
              </w:rPr>
              <w:t>glycémique</w:t>
            </w:r>
            <w:proofErr w:type="spellEnd"/>
            <w:r w:rsidRPr="0072178B">
              <w:rPr>
                <w:rFonts w:ascii="Book Antiqua" w:hAnsi="Book Antiqua"/>
                <w:b/>
                <w:bCs/>
                <w:color w:val="E07A5F"/>
                <w:sz w:val="19"/>
                <w:szCs w:val="19"/>
              </w:rPr>
              <w:t xml:space="preserve"> est essentielle !</w:t>
            </w:r>
          </w:p>
        </w:tc>
      </w:tr>
    </w:tbl>
    <w:p w14:paraId="51248B77" w14:textId="77777777" w:rsidR="00AB6548" w:rsidRPr="0072178B" w:rsidRDefault="006C5490">
      <w:pPr>
        <w:pBdr>
          <w:bottom w:val="single" w:sz="8" w:space="4" w:color="E07A5F"/>
        </w:pBdr>
        <w:spacing w:before="360" w:after="120"/>
        <w:rPr>
          <w:rFonts w:ascii="Book Antiqua" w:hAnsi="Book Antiqua"/>
        </w:rPr>
      </w:pPr>
      <w:r w:rsidRPr="0072178B">
        <w:rPr>
          <w:rFonts w:ascii="Book Antiqua" w:hAnsi="Book Antiqua"/>
          <w:b/>
          <w:bCs/>
          <w:color w:val="2E4057"/>
          <w:sz w:val="28"/>
          <w:szCs w:val="28"/>
        </w:rPr>
        <w:t>V. MARQUEURS BIOLOGIQUES À CONNAÎTRE</w:t>
      </w:r>
    </w:p>
    <w:p w14:paraId="02072515" w14:textId="77777777" w:rsidR="00AB6548" w:rsidRPr="0072178B" w:rsidRDefault="00AB6548">
      <w:pPr>
        <w:spacing w:before="40" w:after="4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AB6548" w:rsidRPr="0072178B" w14:paraId="0F07AD6A"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72649BA" w14:textId="77777777" w:rsidR="00AB6548" w:rsidRPr="0072178B" w:rsidRDefault="006C5490">
            <w:pPr>
              <w:rPr>
                <w:rFonts w:ascii="Book Antiqua" w:hAnsi="Book Antiqua"/>
              </w:rPr>
            </w:pPr>
            <w:r w:rsidRPr="0072178B">
              <w:rPr>
                <w:rFonts w:ascii="Book Antiqua" w:hAnsi="Book Antiqua"/>
                <w:b/>
                <w:bCs/>
                <w:color w:val="FFFFFF"/>
              </w:rPr>
              <w:t>Marqueur</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2E76021" w14:textId="77777777" w:rsidR="00AB6548" w:rsidRPr="0072178B" w:rsidRDefault="006C5490">
            <w:pPr>
              <w:rPr>
                <w:rFonts w:ascii="Book Antiqua" w:hAnsi="Book Antiqua"/>
              </w:rPr>
            </w:pPr>
            <w:r w:rsidRPr="0072178B">
              <w:rPr>
                <w:rFonts w:ascii="Book Antiqua" w:hAnsi="Book Antiqua"/>
                <w:b/>
                <w:bCs/>
                <w:color w:val="FFFFFF"/>
              </w:rPr>
              <w:t>Signification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5FB09F" w14:textId="77777777" w:rsidR="00AB6548" w:rsidRPr="0072178B" w:rsidRDefault="006C5490">
            <w:pPr>
              <w:rPr>
                <w:rFonts w:ascii="Book Antiqua" w:hAnsi="Book Antiqua"/>
              </w:rPr>
            </w:pPr>
            <w:r w:rsidRPr="0072178B">
              <w:rPr>
                <w:rFonts w:ascii="Book Antiqua" w:hAnsi="Book Antiqua"/>
                <w:b/>
                <w:bCs/>
                <w:color w:val="FFFFFF"/>
              </w:rPr>
              <w:t>Valeurs de référence</w:t>
            </w:r>
          </w:p>
        </w:tc>
      </w:tr>
      <w:tr w:rsidR="00AB6548" w:rsidRPr="0072178B" w14:paraId="5CC6724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947355" w14:textId="77777777" w:rsidR="00AB6548" w:rsidRPr="0072178B" w:rsidRDefault="006C5490">
            <w:pPr>
              <w:rPr>
                <w:rFonts w:ascii="Book Antiqua" w:hAnsi="Book Antiqua"/>
              </w:rPr>
            </w:pPr>
            <w:r w:rsidRPr="0072178B">
              <w:rPr>
                <w:rFonts w:ascii="Book Antiqua" w:hAnsi="Book Antiqua"/>
                <w:b/>
                <w:bCs/>
                <w:sz w:val="19"/>
                <w:szCs w:val="19"/>
              </w:rPr>
              <w:t>Glycémie à jeun</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943B8" w14:textId="77777777" w:rsidR="00AB6548" w:rsidRPr="0072178B" w:rsidRDefault="006C5490">
            <w:pPr>
              <w:rPr>
                <w:rFonts w:ascii="Book Antiqua" w:hAnsi="Book Antiqua"/>
              </w:rPr>
            </w:pPr>
            <w:r w:rsidRPr="0072178B">
              <w:rPr>
                <w:rFonts w:ascii="Book Antiqua" w:hAnsi="Book Antiqua"/>
                <w:sz w:val="19"/>
                <w:szCs w:val="19"/>
              </w:rPr>
              <w:t>Taux de glucose sanguin après 8h de jeûne</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7BA64" w14:textId="77777777" w:rsidR="00AB6548" w:rsidRPr="0072178B" w:rsidRDefault="006C5490">
            <w:pPr>
              <w:rPr>
                <w:rFonts w:ascii="Book Antiqua" w:hAnsi="Book Antiqua"/>
              </w:rPr>
            </w:pPr>
            <w:r w:rsidRPr="0072178B">
              <w:rPr>
                <w:rFonts w:ascii="Book Antiqua" w:hAnsi="Book Antiqua"/>
                <w:sz w:val="19"/>
                <w:szCs w:val="19"/>
              </w:rPr>
              <w:t>Normale &lt; 1,10 g/L — Diabète si &gt; 1,26 g/L (x2)</w:t>
            </w:r>
          </w:p>
        </w:tc>
      </w:tr>
      <w:tr w:rsidR="00AB6548" w:rsidRPr="0072178B" w14:paraId="53EA399E"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1B19D6" w14:textId="77777777" w:rsidR="00AB6548" w:rsidRPr="0072178B" w:rsidRDefault="006C5490">
            <w:pPr>
              <w:rPr>
                <w:rFonts w:ascii="Book Antiqua" w:hAnsi="Book Antiqua"/>
              </w:rPr>
            </w:pPr>
            <w:r w:rsidRPr="0072178B">
              <w:rPr>
                <w:rFonts w:ascii="Book Antiqua" w:hAnsi="Book Antiqua"/>
                <w:b/>
                <w:bCs/>
                <w:sz w:val="19"/>
                <w:szCs w:val="19"/>
              </w:rPr>
              <w:t xml:space="preserve">HbA1c (hémoglobine </w:t>
            </w:r>
            <w:proofErr w:type="spellStart"/>
            <w:r w:rsidRPr="0072178B">
              <w:rPr>
                <w:rFonts w:ascii="Book Antiqua" w:hAnsi="Book Antiqua"/>
                <w:b/>
                <w:bCs/>
                <w:sz w:val="19"/>
                <w:szCs w:val="19"/>
              </w:rPr>
              <w:t>glyquée</w:t>
            </w:r>
            <w:proofErr w:type="spellEnd"/>
            <w:r w:rsidRPr="0072178B">
              <w:rPr>
                <w:rFonts w:ascii="Book Antiqua" w:hAnsi="Book Antiqua"/>
                <w:b/>
                <w:bCs/>
                <w:sz w:val="19"/>
                <w:szCs w:val="19"/>
              </w:rPr>
              <w:t>)</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AECE0" w14:textId="77777777" w:rsidR="00AB6548" w:rsidRPr="0072178B" w:rsidRDefault="006C5490">
            <w:pPr>
              <w:rPr>
                <w:rFonts w:ascii="Book Antiqua" w:hAnsi="Book Antiqua"/>
              </w:rPr>
            </w:pPr>
            <w:r w:rsidRPr="0072178B">
              <w:rPr>
                <w:rFonts w:ascii="Book Antiqua" w:hAnsi="Book Antiqua"/>
                <w:sz w:val="19"/>
                <w:szCs w:val="19"/>
              </w:rPr>
              <w:t>Reflet de la glycémie moyenne sur 2 à 3 mois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E27D0" w14:textId="77777777" w:rsidR="00AB6548" w:rsidRPr="0072178B" w:rsidRDefault="006C5490">
            <w:pPr>
              <w:rPr>
                <w:rFonts w:ascii="Book Antiqua" w:hAnsi="Book Antiqua"/>
              </w:rPr>
            </w:pPr>
            <w:r w:rsidRPr="0072178B">
              <w:rPr>
                <w:rFonts w:ascii="Book Antiqua" w:hAnsi="Book Antiqua"/>
                <w:sz w:val="19"/>
                <w:szCs w:val="19"/>
              </w:rPr>
              <w:t>&lt; 5,7 % = normal — 5,7-6,4 % = pré-diabète — ≥ 6,5 % = diabète</w:t>
            </w:r>
          </w:p>
        </w:tc>
      </w:tr>
      <w:tr w:rsidR="00AB6548" w:rsidRPr="0072178B" w14:paraId="73A6BE2C"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B1412E" w14:textId="77777777" w:rsidR="00AB6548" w:rsidRPr="0072178B" w:rsidRDefault="006C5490">
            <w:pPr>
              <w:rPr>
                <w:rFonts w:ascii="Book Antiqua" w:hAnsi="Book Antiqua"/>
              </w:rPr>
            </w:pPr>
            <w:r w:rsidRPr="0072178B">
              <w:rPr>
                <w:rFonts w:ascii="Book Antiqua" w:hAnsi="Book Antiqua"/>
                <w:b/>
                <w:bCs/>
                <w:sz w:val="19"/>
                <w:szCs w:val="19"/>
              </w:rPr>
              <w:t>Indice HOMA</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E794C" w14:textId="77777777" w:rsidR="00AB6548" w:rsidRPr="0072178B" w:rsidRDefault="006C5490">
            <w:pPr>
              <w:rPr>
                <w:rFonts w:ascii="Book Antiqua" w:hAnsi="Book Antiqua"/>
              </w:rPr>
            </w:pPr>
            <w:r w:rsidRPr="0072178B">
              <w:rPr>
                <w:rFonts w:ascii="Book Antiqua" w:hAnsi="Book Antiqua"/>
                <w:sz w:val="19"/>
                <w:szCs w:val="19"/>
              </w:rPr>
              <w:t>Évalue la résistance à l'insuline et la capacité sécrétoire du pancréas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02E8D" w14:textId="77777777" w:rsidR="00AB6548" w:rsidRPr="0072178B" w:rsidRDefault="006C5490">
            <w:pPr>
              <w:rPr>
                <w:rFonts w:ascii="Book Antiqua" w:hAnsi="Book Antiqua"/>
              </w:rPr>
            </w:pPr>
            <w:r w:rsidRPr="0072178B">
              <w:rPr>
                <w:rFonts w:ascii="Book Antiqua" w:hAnsi="Book Antiqua"/>
                <w:sz w:val="19"/>
                <w:szCs w:val="19"/>
              </w:rPr>
              <w:t xml:space="preserve">Élevé = </w:t>
            </w:r>
            <w:proofErr w:type="spellStart"/>
            <w:r w:rsidRPr="0072178B">
              <w:rPr>
                <w:rFonts w:ascii="Book Antiqua" w:hAnsi="Book Antiqua"/>
                <w:sz w:val="19"/>
                <w:szCs w:val="19"/>
              </w:rPr>
              <w:t>insulinorésistance</w:t>
            </w:r>
            <w:proofErr w:type="spellEnd"/>
            <w:r w:rsidRPr="0072178B">
              <w:rPr>
                <w:rFonts w:ascii="Book Antiqua" w:hAnsi="Book Antiqua"/>
                <w:sz w:val="19"/>
                <w:szCs w:val="19"/>
              </w:rPr>
              <w:t xml:space="preserve"> en cours</w:t>
            </w:r>
          </w:p>
        </w:tc>
      </w:tr>
      <w:tr w:rsidR="00AB6548" w:rsidRPr="0072178B" w14:paraId="3CE1F03A"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DA8DDA" w14:textId="77777777" w:rsidR="00AB6548" w:rsidRPr="0072178B" w:rsidRDefault="006C5490">
            <w:pPr>
              <w:rPr>
                <w:rFonts w:ascii="Book Antiqua" w:hAnsi="Book Antiqua"/>
              </w:rPr>
            </w:pPr>
            <w:r w:rsidRPr="0072178B">
              <w:rPr>
                <w:rFonts w:ascii="Book Antiqua" w:hAnsi="Book Antiqua"/>
                <w:b/>
                <w:bCs/>
                <w:sz w:val="19"/>
                <w:szCs w:val="19"/>
              </w:rPr>
              <w:t>QUICKY</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0C562" w14:textId="77777777" w:rsidR="00AB6548" w:rsidRPr="0072178B" w:rsidRDefault="006C5490">
            <w:pPr>
              <w:rPr>
                <w:rFonts w:ascii="Book Antiqua" w:hAnsi="Book Antiqua"/>
              </w:rPr>
            </w:pPr>
            <w:r w:rsidRPr="0072178B">
              <w:rPr>
                <w:rFonts w:ascii="Book Antiqua" w:hAnsi="Book Antiqua"/>
                <w:sz w:val="19"/>
                <w:szCs w:val="19"/>
              </w:rPr>
              <w:t>Indice de sensibilité à l'insuline (inverse de HOMA)</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0E444" w14:textId="77777777" w:rsidR="00AB6548" w:rsidRPr="0072178B" w:rsidRDefault="006C5490">
            <w:pPr>
              <w:rPr>
                <w:rFonts w:ascii="Book Antiqua" w:hAnsi="Book Antiqua"/>
              </w:rPr>
            </w:pPr>
            <w:r w:rsidRPr="0072178B">
              <w:rPr>
                <w:rFonts w:ascii="Book Antiqua" w:hAnsi="Book Antiqua"/>
                <w:sz w:val="19"/>
                <w:szCs w:val="19"/>
              </w:rPr>
              <w:t>Abaissé = sensibilité diminuée à l'insuline</w:t>
            </w:r>
          </w:p>
        </w:tc>
      </w:tr>
      <w:tr w:rsidR="00AB6548" w:rsidRPr="0072178B" w14:paraId="6907654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C9B91C" w14:textId="77777777" w:rsidR="00AB6548" w:rsidRPr="0072178B" w:rsidRDefault="006C5490">
            <w:pPr>
              <w:rPr>
                <w:rFonts w:ascii="Book Antiqua" w:hAnsi="Book Antiqua"/>
              </w:rPr>
            </w:pPr>
            <w:proofErr w:type="spellStart"/>
            <w:r w:rsidRPr="0072178B">
              <w:rPr>
                <w:rFonts w:ascii="Book Antiqua" w:hAnsi="Book Antiqua"/>
                <w:b/>
                <w:bCs/>
                <w:sz w:val="19"/>
                <w:szCs w:val="19"/>
              </w:rPr>
              <w:lastRenderedPageBreak/>
              <w:t>LPS-binding</w:t>
            </w:r>
            <w:proofErr w:type="spellEnd"/>
            <w:r w:rsidRPr="0072178B">
              <w:rPr>
                <w:rFonts w:ascii="Book Antiqua" w:hAnsi="Book Antiqua"/>
                <w:b/>
                <w:bCs/>
                <w:sz w:val="19"/>
                <w:szCs w:val="19"/>
              </w:rPr>
              <w:t xml:space="preserve"> </w:t>
            </w:r>
            <w:proofErr w:type="spellStart"/>
            <w:r w:rsidRPr="0072178B">
              <w:rPr>
                <w:rFonts w:ascii="Book Antiqua" w:hAnsi="Book Antiqua"/>
                <w:b/>
                <w:bCs/>
                <w:sz w:val="19"/>
                <w:szCs w:val="19"/>
              </w:rPr>
              <w:t>protein</w:t>
            </w:r>
            <w:proofErr w:type="spellEnd"/>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F516B" w14:textId="77777777" w:rsidR="00AB6548" w:rsidRPr="0072178B" w:rsidRDefault="006C5490">
            <w:pPr>
              <w:rPr>
                <w:rFonts w:ascii="Book Antiqua" w:hAnsi="Book Antiqua"/>
              </w:rPr>
            </w:pPr>
            <w:r w:rsidRPr="0072178B">
              <w:rPr>
                <w:rFonts w:ascii="Book Antiqua" w:hAnsi="Book Antiqua"/>
                <w:sz w:val="19"/>
                <w:szCs w:val="19"/>
              </w:rPr>
              <w:t>Protéine liante des endotoxines bactériennes (LPS)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36570" w14:textId="77777777" w:rsidR="00AB6548" w:rsidRPr="0072178B" w:rsidRDefault="006C5490">
            <w:pPr>
              <w:rPr>
                <w:rFonts w:ascii="Book Antiqua" w:hAnsi="Book Antiqua"/>
              </w:rPr>
            </w:pPr>
            <w:r w:rsidRPr="0072178B">
              <w:rPr>
                <w:rFonts w:ascii="Book Antiqua" w:hAnsi="Book Antiqua"/>
                <w:sz w:val="19"/>
                <w:szCs w:val="19"/>
              </w:rPr>
              <w:t xml:space="preserve">Élevée = </w:t>
            </w:r>
            <w:proofErr w:type="spellStart"/>
            <w:r w:rsidRPr="0072178B">
              <w:rPr>
                <w:rFonts w:ascii="Book Antiqua" w:hAnsi="Book Antiqua"/>
                <w:sz w:val="19"/>
                <w:szCs w:val="19"/>
              </w:rPr>
              <w:t>endotoxémie</w:t>
            </w:r>
            <w:proofErr w:type="spellEnd"/>
            <w:r w:rsidRPr="0072178B">
              <w:rPr>
                <w:rFonts w:ascii="Book Antiqua" w:hAnsi="Book Antiqua"/>
                <w:sz w:val="19"/>
                <w:szCs w:val="19"/>
              </w:rPr>
              <w:t xml:space="preserve"> métabolique → voie inflammatoire de </w:t>
            </w:r>
            <w:proofErr w:type="spellStart"/>
            <w:r w:rsidRPr="0072178B">
              <w:rPr>
                <w:rFonts w:ascii="Book Antiqua" w:hAnsi="Book Antiqua"/>
                <w:sz w:val="19"/>
                <w:szCs w:val="19"/>
              </w:rPr>
              <w:t>l'insulinorésistance</w:t>
            </w:r>
            <w:proofErr w:type="spellEnd"/>
          </w:p>
        </w:tc>
      </w:tr>
      <w:tr w:rsidR="00AB6548" w:rsidRPr="0072178B" w14:paraId="5132335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C57510" w14:textId="77777777" w:rsidR="00AB6548" w:rsidRPr="0072178B" w:rsidRDefault="006C5490">
            <w:pPr>
              <w:rPr>
                <w:rFonts w:ascii="Book Antiqua" w:hAnsi="Book Antiqua"/>
              </w:rPr>
            </w:pPr>
            <w:r w:rsidRPr="0072178B">
              <w:rPr>
                <w:rFonts w:ascii="Book Antiqua" w:hAnsi="Book Antiqua"/>
                <w:b/>
                <w:bCs/>
                <w:sz w:val="19"/>
                <w:szCs w:val="19"/>
              </w:rPr>
              <w:t>Peptide C</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8D4F5" w14:textId="77777777" w:rsidR="00AB6548" w:rsidRPr="0072178B" w:rsidRDefault="006C5490">
            <w:pPr>
              <w:rPr>
                <w:rFonts w:ascii="Book Antiqua" w:hAnsi="Book Antiqua"/>
              </w:rPr>
            </w:pPr>
            <w:r w:rsidRPr="0072178B">
              <w:rPr>
                <w:rFonts w:ascii="Book Antiqua" w:hAnsi="Book Antiqua"/>
                <w:sz w:val="19"/>
                <w:szCs w:val="19"/>
              </w:rPr>
              <w:t>Indicateur de la production résiduelle d'insuline par le pancréas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E954B" w14:textId="77777777" w:rsidR="00AB6548" w:rsidRPr="0072178B" w:rsidRDefault="006C5490">
            <w:pPr>
              <w:rPr>
                <w:rFonts w:ascii="Book Antiqua" w:hAnsi="Book Antiqua"/>
              </w:rPr>
            </w:pPr>
            <w:r w:rsidRPr="0072178B">
              <w:rPr>
                <w:rFonts w:ascii="Book Antiqua" w:hAnsi="Book Antiqua"/>
                <w:sz w:val="19"/>
                <w:szCs w:val="19"/>
              </w:rPr>
              <w:t>Utile pour distinguer DT1 et DT2 / évaluer l'épuisement pancréatique</w:t>
            </w:r>
          </w:p>
        </w:tc>
      </w:tr>
    </w:tbl>
    <w:p w14:paraId="3EC10F08" w14:textId="77777777" w:rsidR="00D96573" w:rsidRPr="0072178B" w:rsidRDefault="00D96573">
      <w:pPr>
        <w:spacing w:before="80" w:after="80"/>
        <w:rPr>
          <w:rFonts w:ascii="Book Antiqua" w:hAnsi="Book Antiqua"/>
        </w:rPr>
      </w:pPr>
    </w:p>
    <w:p w14:paraId="4CC0C509" w14:textId="77777777" w:rsidR="00AB6548" w:rsidRPr="0072178B" w:rsidRDefault="006C5490">
      <w:pPr>
        <w:pBdr>
          <w:bottom w:val="single" w:sz="8" w:space="4" w:color="E07A5F"/>
        </w:pBdr>
        <w:spacing w:before="360" w:after="120"/>
        <w:rPr>
          <w:rFonts w:ascii="Book Antiqua" w:hAnsi="Book Antiqua"/>
        </w:rPr>
      </w:pPr>
      <w:r w:rsidRPr="0072178B">
        <w:rPr>
          <w:rFonts w:ascii="Book Antiqua" w:hAnsi="Book Antiqua"/>
          <w:b/>
          <w:bCs/>
          <w:color w:val="2E4057"/>
          <w:sz w:val="28"/>
          <w:szCs w:val="28"/>
        </w:rPr>
        <w:t xml:space="preserve">VI. APPROCHE </w:t>
      </w:r>
      <w:proofErr w:type="spellStart"/>
      <w:r w:rsidRPr="0072178B">
        <w:rPr>
          <w:rFonts w:ascii="Book Antiqua" w:hAnsi="Book Antiqua"/>
          <w:b/>
          <w:bCs/>
          <w:color w:val="2E4057"/>
          <w:sz w:val="28"/>
          <w:szCs w:val="28"/>
        </w:rPr>
        <w:t>NATUROPATHIQUE</w:t>
      </w:r>
      <w:proofErr w:type="spellEnd"/>
      <w:r w:rsidRPr="0072178B">
        <w:rPr>
          <w:rFonts w:ascii="Book Antiqua" w:hAnsi="Book Antiqua"/>
          <w:b/>
          <w:bCs/>
          <w:color w:val="2E4057"/>
          <w:sz w:val="28"/>
          <w:szCs w:val="28"/>
        </w:rPr>
        <w:t xml:space="preserve"> GLOBALE</w:t>
      </w:r>
    </w:p>
    <w:p w14:paraId="1A53C742" w14:textId="77777777" w:rsidR="00AB6548" w:rsidRPr="0072178B" w:rsidRDefault="00AB6548">
      <w:pPr>
        <w:spacing w:before="40" w:after="4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9"/>
        <w:gridCol w:w="2434"/>
        <w:gridCol w:w="2219"/>
        <w:gridCol w:w="2228"/>
      </w:tblGrid>
      <w:tr w:rsidR="00AB6548" w:rsidRPr="0072178B" w14:paraId="4DD39244" w14:textId="77777777">
        <w:tc>
          <w:tcPr>
            <w:tcW w:w="0" w:type="auto"/>
            <w:gridSpan w:val="4"/>
            <w:tcBorders>
              <w:top w:val="none" w:sz="0" w:space="0" w:color="FFFFFF"/>
              <w:left w:val="none" w:sz="0" w:space="0" w:color="FFFFFF"/>
              <w:bottom w:val="none" w:sz="0" w:space="0" w:color="FFFFFF"/>
              <w:right w:val="none" w:sz="0" w:space="0" w:color="FFFFFF"/>
            </w:tcBorders>
            <w:shd w:val="clear" w:color="auto" w:fill="D5E8F0"/>
            <w:tcMar>
              <w:top w:w="100" w:type="dxa"/>
              <w:left w:w="160" w:type="dxa"/>
              <w:bottom w:w="100" w:type="dxa"/>
              <w:right w:w="160" w:type="dxa"/>
            </w:tcMar>
          </w:tcPr>
          <w:p w14:paraId="1B0FF26A" w14:textId="77777777" w:rsidR="00AB6548" w:rsidRPr="0072178B" w:rsidRDefault="006C5490">
            <w:pPr>
              <w:rPr>
                <w:rFonts w:ascii="Book Antiqua" w:hAnsi="Book Antiqua"/>
              </w:rPr>
            </w:pPr>
            <w:r w:rsidRPr="0072178B">
              <w:rPr>
                <w:rFonts w:ascii="Apple Color Emoji" w:hAnsi="Apple Color Emoji" w:cs="Apple Color Emoji"/>
                <w:b/>
                <w:bCs/>
                <w:color w:val="2E4057"/>
                <w:sz w:val="22"/>
                <w:szCs w:val="22"/>
              </w:rPr>
              <w:t>🌿</w:t>
            </w:r>
            <w:r w:rsidRPr="0072178B">
              <w:rPr>
                <w:rFonts w:ascii="Book Antiqua" w:hAnsi="Book Antiqua"/>
                <w:b/>
                <w:bCs/>
                <w:color w:val="2E4057"/>
                <w:sz w:val="22"/>
                <w:szCs w:val="22"/>
              </w:rPr>
              <w:t xml:space="preserve"> LEVIERS D'ACTION EN </w:t>
            </w:r>
            <w:proofErr w:type="spellStart"/>
            <w:r w:rsidRPr="0072178B">
              <w:rPr>
                <w:rFonts w:ascii="Book Antiqua" w:hAnsi="Book Antiqua"/>
                <w:b/>
                <w:bCs/>
                <w:color w:val="2E4057"/>
                <w:sz w:val="22"/>
                <w:szCs w:val="22"/>
              </w:rPr>
              <w:t>NATUROPATHIE</w:t>
            </w:r>
            <w:proofErr w:type="spellEnd"/>
          </w:p>
        </w:tc>
      </w:tr>
      <w:tr w:rsidR="00AB6548" w:rsidRPr="0072178B" w14:paraId="36E64679" w14:textId="77777777">
        <w:tc>
          <w:tcPr>
            <w:tcW w:w="0" w:type="auto"/>
            <w:tcBorders>
              <w:top w:val="single" w:sz="1" w:space="0" w:color="CCCCCC"/>
              <w:left w:val="single" w:sz="1" w:space="0" w:color="CCCCCC"/>
              <w:bottom w:val="single" w:sz="1" w:space="0" w:color="CCCCCC"/>
              <w:right w:val="single" w:sz="1" w:space="0" w:color="CCCCCC"/>
            </w:tcBorders>
            <w:shd w:val="clear" w:color="auto" w:fill="E07A5F"/>
            <w:tcMar>
              <w:top w:w="80" w:type="dxa"/>
              <w:left w:w="100" w:type="dxa"/>
              <w:bottom w:w="80" w:type="dxa"/>
              <w:right w:w="100" w:type="dxa"/>
            </w:tcMar>
          </w:tcPr>
          <w:p w14:paraId="489F18AA" w14:textId="77777777" w:rsidR="00AB6548" w:rsidRPr="0072178B" w:rsidRDefault="006C5490">
            <w:pPr>
              <w:jc w:val="center"/>
              <w:rPr>
                <w:rFonts w:ascii="Book Antiqua" w:hAnsi="Book Antiqua"/>
              </w:rPr>
            </w:pPr>
            <w:r w:rsidRPr="0072178B">
              <w:rPr>
                <w:rFonts w:ascii="Apple Color Emoji" w:hAnsi="Apple Color Emoji" w:cs="Apple Color Emoji"/>
                <w:b/>
                <w:bCs/>
                <w:color w:val="FFFFFF"/>
                <w:sz w:val="18"/>
                <w:szCs w:val="18"/>
              </w:rPr>
              <w:t>🥗</w:t>
            </w:r>
            <w:r w:rsidRPr="0072178B">
              <w:rPr>
                <w:rFonts w:ascii="Book Antiqua" w:hAnsi="Book Antiqua"/>
                <w:b/>
                <w:bCs/>
                <w:color w:val="FFFFFF"/>
                <w:sz w:val="18"/>
                <w:szCs w:val="18"/>
              </w:rPr>
              <w:t xml:space="preserve"> Alimentation</w:t>
            </w:r>
          </w:p>
        </w:tc>
        <w:tc>
          <w:tcPr>
            <w:tcW w:w="0" w:type="auto"/>
            <w:tcBorders>
              <w:top w:val="single" w:sz="1" w:space="0" w:color="CCCCCC"/>
              <w:left w:val="single" w:sz="1" w:space="0" w:color="CCCCCC"/>
              <w:bottom w:val="single" w:sz="1" w:space="0" w:color="CCCCCC"/>
              <w:right w:val="single" w:sz="1" w:space="0" w:color="CCCCCC"/>
            </w:tcBorders>
            <w:shd w:val="clear" w:color="auto" w:fill="E07A5F"/>
            <w:tcMar>
              <w:top w:w="80" w:type="dxa"/>
              <w:left w:w="100" w:type="dxa"/>
              <w:bottom w:w="80" w:type="dxa"/>
              <w:right w:w="100" w:type="dxa"/>
            </w:tcMar>
          </w:tcPr>
          <w:p w14:paraId="1A82030F" w14:textId="77777777" w:rsidR="00AB6548" w:rsidRPr="0072178B" w:rsidRDefault="006C5490">
            <w:pPr>
              <w:jc w:val="center"/>
              <w:rPr>
                <w:rFonts w:ascii="Book Antiqua" w:hAnsi="Book Antiqua"/>
              </w:rPr>
            </w:pPr>
            <w:r w:rsidRPr="0072178B">
              <w:rPr>
                <w:rFonts w:ascii="Apple Color Emoji" w:hAnsi="Apple Color Emoji" w:cs="Apple Color Emoji"/>
                <w:b/>
                <w:bCs/>
                <w:color w:val="FFFFFF"/>
                <w:sz w:val="18"/>
                <w:szCs w:val="18"/>
              </w:rPr>
              <w:t>🏃</w:t>
            </w:r>
            <w:r w:rsidRPr="0072178B">
              <w:rPr>
                <w:rFonts w:ascii="Book Antiqua" w:hAnsi="Book Antiqua"/>
                <w:b/>
                <w:bCs/>
                <w:color w:val="FFFFFF"/>
                <w:sz w:val="18"/>
                <w:szCs w:val="18"/>
              </w:rPr>
              <w:t xml:space="preserve"> Mouvement</w:t>
            </w:r>
          </w:p>
        </w:tc>
        <w:tc>
          <w:tcPr>
            <w:tcW w:w="0" w:type="auto"/>
            <w:tcBorders>
              <w:top w:val="single" w:sz="1" w:space="0" w:color="CCCCCC"/>
              <w:left w:val="single" w:sz="1" w:space="0" w:color="CCCCCC"/>
              <w:bottom w:val="single" w:sz="1" w:space="0" w:color="CCCCCC"/>
              <w:right w:val="single" w:sz="1" w:space="0" w:color="CCCCCC"/>
            </w:tcBorders>
            <w:shd w:val="clear" w:color="auto" w:fill="E07A5F"/>
            <w:tcMar>
              <w:top w:w="80" w:type="dxa"/>
              <w:left w:w="100" w:type="dxa"/>
              <w:bottom w:w="80" w:type="dxa"/>
              <w:right w:w="100" w:type="dxa"/>
            </w:tcMar>
          </w:tcPr>
          <w:p w14:paraId="08BC0D00" w14:textId="77777777" w:rsidR="00AB6548" w:rsidRPr="0072178B" w:rsidRDefault="006C5490">
            <w:pPr>
              <w:jc w:val="center"/>
              <w:rPr>
                <w:rFonts w:ascii="Book Antiqua" w:hAnsi="Book Antiqua"/>
              </w:rPr>
            </w:pPr>
            <w:r w:rsidRPr="0072178B">
              <w:rPr>
                <w:rFonts w:ascii="Apple Color Emoji" w:hAnsi="Apple Color Emoji" w:cs="Apple Color Emoji"/>
                <w:b/>
                <w:bCs/>
                <w:color w:val="FFFFFF"/>
                <w:sz w:val="18"/>
                <w:szCs w:val="18"/>
              </w:rPr>
              <w:t>🧠</w:t>
            </w:r>
            <w:r w:rsidRPr="0072178B">
              <w:rPr>
                <w:rFonts w:ascii="Book Antiqua" w:hAnsi="Book Antiqua"/>
                <w:b/>
                <w:bCs/>
                <w:color w:val="FFFFFF"/>
                <w:sz w:val="18"/>
                <w:szCs w:val="18"/>
              </w:rPr>
              <w:t xml:space="preserve"> Gestion du stress</w:t>
            </w:r>
          </w:p>
        </w:tc>
        <w:tc>
          <w:tcPr>
            <w:tcW w:w="0" w:type="auto"/>
            <w:tcBorders>
              <w:top w:val="single" w:sz="1" w:space="0" w:color="CCCCCC"/>
              <w:left w:val="single" w:sz="1" w:space="0" w:color="CCCCCC"/>
              <w:bottom w:val="single" w:sz="1" w:space="0" w:color="CCCCCC"/>
              <w:right w:val="single" w:sz="1" w:space="0" w:color="CCCCCC"/>
            </w:tcBorders>
            <w:shd w:val="clear" w:color="auto" w:fill="E07A5F"/>
            <w:tcMar>
              <w:top w:w="80" w:type="dxa"/>
              <w:left w:w="100" w:type="dxa"/>
              <w:bottom w:w="80" w:type="dxa"/>
              <w:right w:w="100" w:type="dxa"/>
            </w:tcMar>
          </w:tcPr>
          <w:p w14:paraId="314B7578" w14:textId="77777777" w:rsidR="00AB6548" w:rsidRPr="0072178B" w:rsidRDefault="006C5490">
            <w:pPr>
              <w:jc w:val="center"/>
              <w:rPr>
                <w:rFonts w:ascii="Book Antiqua" w:hAnsi="Book Antiqua"/>
              </w:rPr>
            </w:pPr>
            <w:r w:rsidRPr="0072178B">
              <w:rPr>
                <w:rFonts w:ascii="Apple Color Emoji" w:hAnsi="Apple Color Emoji" w:cs="Apple Color Emoji"/>
                <w:b/>
                <w:bCs/>
                <w:color w:val="FFFFFF"/>
                <w:sz w:val="18"/>
                <w:szCs w:val="18"/>
              </w:rPr>
              <w:t>💊</w:t>
            </w:r>
            <w:r w:rsidRPr="0072178B">
              <w:rPr>
                <w:rFonts w:ascii="Book Antiqua" w:hAnsi="Book Antiqua"/>
                <w:b/>
                <w:bCs/>
                <w:color w:val="FFFFFF"/>
                <w:sz w:val="18"/>
                <w:szCs w:val="18"/>
              </w:rPr>
              <w:t xml:space="preserve"> </w:t>
            </w:r>
            <w:proofErr w:type="spellStart"/>
            <w:r w:rsidRPr="0072178B">
              <w:rPr>
                <w:rFonts w:ascii="Book Antiqua" w:hAnsi="Book Antiqua"/>
                <w:b/>
                <w:bCs/>
                <w:color w:val="FFFFFF"/>
                <w:sz w:val="18"/>
                <w:szCs w:val="18"/>
              </w:rPr>
              <w:t>Complémentation</w:t>
            </w:r>
            <w:proofErr w:type="spellEnd"/>
          </w:p>
        </w:tc>
      </w:tr>
      <w:tr w:rsidR="00AB6548" w:rsidRPr="0072178B" w14:paraId="07F76E2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2A6D8B"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sz w:val="18"/>
                <w:szCs w:val="18"/>
              </w:rPr>
              <w:t>Régime méditerranéen</w:t>
            </w:r>
          </w:p>
          <w:p w14:paraId="65B94250"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sz w:val="18"/>
                <w:szCs w:val="18"/>
              </w:rPr>
              <w:t>Réduire IG/CG (fibres, légumes, féculents complets)</w:t>
            </w:r>
          </w:p>
          <w:p w14:paraId="0F31E895"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sz w:val="18"/>
                <w:szCs w:val="18"/>
              </w:rPr>
              <w:t>Cannelle → active GLUT4 (effet hypoglycémiant)</w:t>
            </w:r>
          </w:p>
          <w:p w14:paraId="08B456BA"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sz w:val="18"/>
                <w:szCs w:val="18"/>
              </w:rPr>
              <w:t>Limiter graisses saturées (lien LPS/inflammation)</w:t>
            </w:r>
          </w:p>
          <w:p w14:paraId="096FD2B3"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sz w:val="18"/>
                <w:szCs w:val="18"/>
              </w:rPr>
              <w:t>Pas de régime hypocalorique strict si grossesse</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F2C830"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sz w:val="18"/>
                <w:szCs w:val="18"/>
              </w:rPr>
              <w:t>NEAT : objectif 10 000 pas/j</w:t>
            </w:r>
          </w:p>
          <w:p w14:paraId="79F6A4E3"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sz w:val="18"/>
                <w:szCs w:val="18"/>
              </w:rPr>
              <w:t>La musculation améliore la sensibilité à l'insuline</w:t>
            </w:r>
          </w:p>
          <w:p w14:paraId="0620954D"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sz w:val="18"/>
                <w:szCs w:val="18"/>
              </w:rPr>
              <w:t>La natation : idéale en cas de limitations articulaires</w:t>
            </w:r>
          </w:p>
          <w:p w14:paraId="2B0C4F9D"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sz w:val="18"/>
                <w:szCs w:val="18"/>
              </w:rPr>
              <w:t xml:space="preserve">Le sport réduit </w:t>
            </w:r>
            <w:proofErr w:type="spellStart"/>
            <w:r w:rsidRPr="0072178B">
              <w:rPr>
                <w:rFonts w:ascii="Book Antiqua" w:hAnsi="Book Antiqua"/>
                <w:sz w:val="18"/>
                <w:szCs w:val="18"/>
              </w:rPr>
              <w:t>l'insulinorésistance</w:t>
            </w:r>
            <w:proofErr w:type="spellEnd"/>
            <w:r w:rsidRPr="0072178B">
              <w:rPr>
                <w:rFonts w:ascii="Book Antiqua" w:hAnsi="Book Antiqua"/>
                <w:sz w:val="18"/>
                <w:szCs w:val="18"/>
              </w:rPr>
              <w:t xml:space="preserve"> directement</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570D0F" w14:textId="77777777" w:rsidR="00AB6548" w:rsidRPr="0072178B" w:rsidRDefault="006C5490">
            <w:pPr>
              <w:pStyle w:val="Paragraphedeliste"/>
              <w:numPr>
                <w:ilvl w:val="0"/>
                <w:numId w:val="2"/>
              </w:numPr>
              <w:spacing w:before="40" w:after="40"/>
              <w:rPr>
                <w:rFonts w:ascii="Book Antiqua" w:hAnsi="Book Antiqua"/>
              </w:rPr>
            </w:pPr>
            <w:proofErr w:type="spellStart"/>
            <w:r w:rsidRPr="0072178B">
              <w:rPr>
                <w:rFonts w:ascii="Book Antiqua" w:hAnsi="Book Antiqua"/>
                <w:sz w:val="18"/>
                <w:szCs w:val="18"/>
              </w:rPr>
              <w:t>Cortisol</w:t>
            </w:r>
            <w:proofErr w:type="spellEnd"/>
            <w:r w:rsidRPr="0072178B">
              <w:rPr>
                <w:rFonts w:ascii="Book Antiqua" w:hAnsi="Book Antiqua"/>
                <w:sz w:val="18"/>
                <w:szCs w:val="18"/>
              </w:rPr>
              <w:t xml:space="preserve"> → effet hyperglycémiant direct</w:t>
            </w:r>
          </w:p>
          <w:p w14:paraId="309CB5D1"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sz w:val="18"/>
                <w:szCs w:val="18"/>
              </w:rPr>
              <w:t>Cohérence cardiaque / méditation</w:t>
            </w:r>
          </w:p>
          <w:p w14:paraId="06F7E3B4"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sz w:val="18"/>
                <w:szCs w:val="18"/>
              </w:rPr>
              <w:t>Réduire café (fuite Mg)</w:t>
            </w:r>
          </w:p>
          <w:p w14:paraId="6EE71C85"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sz w:val="18"/>
                <w:szCs w:val="18"/>
              </w:rPr>
              <w:t>Améliorer le sommeil (</w:t>
            </w:r>
            <w:proofErr w:type="spellStart"/>
            <w:r w:rsidRPr="0072178B">
              <w:rPr>
                <w:rFonts w:ascii="Book Antiqua" w:hAnsi="Book Antiqua"/>
                <w:sz w:val="18"/>
                <w:szCs w:val="18"/>
              </w:rPr>
              <w:t>cortisol</w:t>
            </w:r>
            <w:proofErr w:type="spellEnd"/>
            <w:r w:rsidRPr="0072178B">
              <w:rPr>
                <w:rFonts w:ascii="Book Antiqua" w:hAnsi="Book Antiqua"/>
                <w:sz w:val="18"/>
                <w:szCs w:val="18"/>
              </w:rPr>
              <w:t xml:space="preserve"> nocturne)</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3E19FF"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sz w:val="18"/>
                <w:szCs w:val="18"/>
              </w:rPr>
              <w:t>Magnésium (sensibilité insuline)</w:t>
            </w:r>
          </w:p>
          <w:p w14:paraId="707812E4"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sz w:val="18"/>
                <w:szCs w:val="18"/>
              </w:rPr>
              <w:t>Vitamine D (</w:t>
            </w:r>
            <w:proofErr w:type="spellStart"/>
            <w:r w:rsidRPr="0072178B">
              <w:rPr>
                <w:rFonts w:ascii="Book Antiqua" w:hAnsi="Book Antiqua"/>
                <w:sz w:val="18"/>
                <w:szCs w:val="18"/>
              </w:rPr>
              <w:t>anti-inflam</w:t>
            </w:r>
            <w:proofErr w:type="spellEnd"/>
            <w:r w:rsidRPr="0072178B">
              <w:rPr>
                <w:rFonts w:ascii="Book Antiqua" w:hAnsi="Book Antiqua"/>
                <w:sz w:val="18"/>
                <w:szCs w:val="18"/>
              </w:rPr>
              <w:t>.)</w:t>
            </w:r>
          </w:p>
          <w:p w14:paraId="4979AB11"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sz w:val="18"/>
                <w:szCs w:val="18"/>
              </w:rPr>
              <w:t>Oméga-3 (</w:t>
            </w:r>
            <w:proofErr w:type="spellStart"/>
            <w:r w:rsidRPr="0072178B">
              <w:rPr>
                <w:rFonts w:ascii="Book Antiqua" w:hAnsi="Book Antiqua"/>
                <w:sz w:val="18"/>
                <w:szCs w:val="18"/>
              </w:rPr>
              <w:t>anti-inflam</w:t>
            </w:r>
            <w:proofErr w:type="spellEnd"/>
            <w:r w:rsidRPr="0072178B">
              <w:rPr>
                <w:rFonts w:ascii="Book Antiqua" w:hAnsi="Book Antiqua"/>
                <w:sz w:val="18"/>
                <w:szCs w:val="18"/>
              </w:rPr>
              <w:t>.)</w:t>
            </w:r>
          </w:p>
          <w:p w14:paraId="5BA476C7"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sz w:val="18"/>
                <w:szCs w:val="18"/>
              </w:rPr>
              <w:t>Chrome (régulation glycémie)</w:t>
            </w:r>
          </w:p>
          <w:p w14:paraId="4F6D94B2" w14:textId="77777777" w:rsidR="00AB6548" w:rsidRPr="0072178B" w:rsidRDefault="006C5490">
            <w:pPr>
              <w:pStyle w:val="Paragraphedeliste"/>
              <w:numPr>
                <w:ilvl w:val="0"/>
                <w:numId w:val="2"/>
              </w:numPr>
              <w:spacing w:before="40" w:after="40"/>
              <w:rPr>
                <w:rFonts w:ascii="Book Antiqua" w:hAnsi="Book Antiqua"/>
              </w:rPr>
            </w:pPr>
            <w:proofErr w:type="spellStart"/>
            <w:r w:rsidRPr="0072178B">
              <w:rPr>
                <w:rFonts w:ascii="Book Antiqua" w:hAnsi="Book Antiqua"/>
                <w:sz w:val="18"/>
                <w:szCs w:val="18"/>
              </w:rPr>
              <w:t>Berbérine</w:t>
            </w:r>
            <w:proofErr w:type="spellEnd"/>
            <w:r w:rsidRPr="0072178B">
              <w:rPr>
                <w:rFonts w:ascii="Book Antiqua" w:hAnsi="Book Antiqua"/>
                <w:sz w:val="18"/>
                <w:szCs w:val="18"/>
              </w:rPr>
              <w:t xml:space="preserve"> (</w:t>
            </w:r>
            <w:proofErr w:type="spellStart"/>
            <w:r w:rsidRPr="0072178B">
              <w:rPr>
                <w:rFonts w:ascii="Book Antiqua" w:hAnsi="Book Antiqua"/>
                <w:sz w:val="18"/>
                <w:szCs w:val="18"/>
              </w:rPr>
              <w:t>anti-inflam</w:t>
            </w:r>
            <w:proofErr w:type="spellEnd"/>
            <w:r w:rsidRPr="0072178B">
              <w:rPr>
                <w:rFonts w:ascii="Book Antiqua" w:hAnsi="Book Antiqua"/>
                <w:sz w:val="18"/>
                <w:szCs w:val="18"/>
              </w:rPr>
              <w:t>. + hypoglycémiant)</w:t>
            </w:r>
          </w:p>
          <w:p w14:paraId="39EE59CA" w14:textId="77777777" w:rsidR="00AB6548" w:rsidRPr="0072178B" w:rsidRDefault="006C5490">
            <w:pPr>
              <w:pStyle w:val="Paragraphedeliste"/>
              <w:numPr>
                <w:ilvl w:val="0"/>
                <w:numId w:val="2"/>
              </w:numPr>
              <w:spacing w:before="40" w:after="40"/>
              <w:rPr>
                <w:rFonts w:ascii="Book Antiqua" w:hAnsi="Book Antiqua"/>
              </w:rPr>
            </w:pPr>
            <w:proofErr w:type="spellStart"/>
            <w:r w:rsidRPr="0072178B">
              <w:rPr>
                <w:rFonts w:ascii="Book Antiqua" w:hAnsi="Book Antiqua"/>
                <w:sz w:val="18"/>
                <w:szCs w:val="18"/>
              </w:rPr>
              <w:t>Akkermansia</w:t>
            </w:r>
            <w:proofErr w:type="spellEnd"/>
            <w:r w:rsidRPr="0072178B">
              <w:rPr>
                <w:rFonts w:ascii="Book Antiqua" w:hAnsi="Book Antiqua"/>
                <w:sz w:val="18"/>
                <w:szCs w:val="18"/>
              </w:rPr>
              <w:t xml:space="preserve"> (</w:t>
            </w:r>
            <w:proofErr w:type="spellStart"/>
            <w:r w:rsidRPr="0072178B">
              <w:rPr>
                <w:rFonts w:ascii="Book Antiqua" w:hAnsi="Book Antiqua"/>
                <w:sz w:val="18"/>
                <w:szCs w:val="18"/>
              </w:rPr>
              <w:t>microbiote</w:t>
            </w:r>
            <w:proofErr w:type="spellEnd"/>
            <w:r w:rsidRPr="0072178B">
              <w:rPr>
                <w:rFonts w:ascii="Book Antiqua" w:hAnsi="Book Antiqua"/>
                <w:sz w:val="18"/>
                <w:szCs w:val="18"/>
              </w:rPr>
              <w:t>)</w:t>
            </w:r>
          </w:p>
        </w:tc>
      </w:tr>
    </w:tbl>
    <w:p w14:paraId="3A49AADB" w14:textId="77777777" w:rsidR="00AB6548" w:rsidRPr="0072178B" w:rsidRDefault="00AB6548">
      <w:pPr>
        <w:spacing w:before="80" w:after="8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6548" w:rsidRPr="0072178B" w14:paraId="3CA4A84A"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100" w:type="dxa"/>
              <w:left w:w="160" w:type="dxa"/>
              <w:bottom w:w="100" w:type="dxa"/>
              <w:right w:w="160" w:type="dxa"/>
            </w:tcMar>
          </w:tcPr>
          <w:p w14:paraId="372C617C" w14:textId="77777777" w:rsidR="00AB6548" w:rsidRPr="0072178B" w:rsidRDefault="006C5490">
            <w:pPr>
              <w:rPr>
                <w:rFonts w:ascii="Book Antiqua" w:hAnsi="Book Antiqua"/>
              </w:rPr>
            </w:pPr>
            <w:r w:rsidRPr="0072178B">
              <w:rPr>
                <w:rFonts w:ascii="Apple Color Emoji" w:hAnsi="Apple Color Emoji" w:cs="Apple Color Emoji"/>
                <w:b/>
                <w:bCs/>
                <w:color w:val="2E4057"/>
                <w:sz w:val="22"/>
                <w:szCs w:val="22"/>
              </w:rPr>
              <w:t>📊</w:t>
            </w:r>
            <w:r w:rsidRPr="0072178B">
              <w:rPr>
                <w:rFonts w:ascii="Book Antiqua" w:hAnsi="Book Antiqua"/>
                <w:b/>
                <w:bCs/>
                <w:color w:val="2E4057"/>
                <w:sz w:val="22"/>
                <w:szCs w:val="22"/>
              </w:rPr>
              <w:t xml:space="preserve"> INDEX </w:t>
            </w:r>
            <w:proofErr w:type="spellStart"/>
            <w:r w:rsidRPr="0072178B">
              <w:rPr>
                <w:rFonts w:ascii="Book Antiqua" w:hAnsi="Book Antiqua"/>
                <w:b/>
                <w:bCs/>
                <w:color w:val="2E4057"/>
                <w:sz w:val="22"/>
                <w:szCs w:val="22"/>
              </w:rPr>
              <w:t>GLYCÉMIQUE</w:t>
            </w:r>
            <w:proofErr w:type="spellEnd"/>
            <w:r w:rsidRPr="0072178B">
              <w:rPr>
                <w:rFonts w:ascii="Book Antiqua" w:hAnsi="Book Antiqua"/>
                <w:b/>
                <w:bCs/>
                <w:color w:val="2E4057"/>
                <w:sz w:val="22"/>
                <w:szCs w:val="22"/>
              </w:rPr>
              <w:t xml:space="preserve"> (IG) ET CHARGE </w:t>
            </w:r>
            <w:proofErr w:type="spellStart"/>
            <w:r w:rsidRPr="0072178B">
              <w:rPr>
                <w:rFonts w:ascii="Book Antiqua" w:hAnsi="Book Antiqua"/>
                <w:b/>
                <w:bCs/>
                <w:color w:val="2E4057"/>
                <w:sz w:val="22"/>
                <w:szCs w:val="22"/>
              </w:rPr>
              <w:t>GLYCÉMIQUE</w:t>
            </w:r>
            <w:proofErr w:type="spellEnd"/>
            <w:r w:rsidRPr="0072178B">
              <w:rPr>
                <w:rFonts w:ascii="Book Antiqua" w:hAnsi="Book Antiqua"/>
                <w:b/>
                <w:bCs/>
                <w:color w:val="2E4057"/>
                <w:sz w:val="22"/>
                <w:szCs w:val="22"/>
              </w:rPr>
              <w:t xml:space="preserve"> (CG)</w:t>
            </w:r>
          </w:p>
        </w:tc>
      </w:tr>
      <w:tr w:rsidR="00AB6548" w:rsidRPr="0072178B" w14:paraId="5558F764" w14:textId="77777777">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3D8FB59" w14:textId="795E6BF6" w:rsidR="00AB6548" w:rsidRPr="0072178B" w:rsidRDefault="006C5490">
            <w:pPr>
              <w:spacing w:before="60" w:after="60"/>
              <w:rPr>
                <w:rFonts w:ascii="Book Antiqua" w:hAnsi="Book Antiqua"/>
              </w:rPr>
            </w:pPr>
            <w:r w:rsidRPr="0072178B">
              <w:rPr>
                <w:rFonts w:ascii="Book Antiqua" w:hAnsi="Book Antiqua"/>
                <w:b/>
                <w:bCs/>
              </w:rPr>
              <w:t xml:space="preserve">Index </w:t>
            </w:r>
            <w:proofErr w:type="spellStart"/>
            <w:r w:rsidRPr="0072178B">
              <w:rPr>
                <w:rFonts w:ascii="Book Antiqua" w:hAnsi="Book Antiqua"/>
                <w:b/>
                <w:bCs/>
              </w:rPr>
              <w:t>glycémique</w:t>
            </w:r>
            <w:proofErr w:type="spellEnd"/>
            <w:r w:rsidRPr="0072178B">
              <w:rPr>
                <w:rFonts w:ascii="Book Antiqua" w:hAnsi="Book Antiqua"/>
                <w:b/>
                <w:bCs/>
              </w:rPr>
              <w:t xml:space="preserve"> (IG) : </w:t>
            </w:r>
            <w:r w:rsidRPr="0072178B">
              <w:rPr>
                <w:rFonts w:ascii="Book Antiqua" w:hAnsi="Book Antiqua"/>
              </w:rPr>
              <w:t xml:space="preserve">capacité d'un aliment à élever la glycémie dans le temps (échelle 0-100). Plus l'IG est élevé, plus le pic </w:t>
            </w:r>
            <w:proofErr w:type="spellStart"/>
            <w:r w:rsidRPr="0072178B">
              <w:rPr>
                <w:rFonts w:ascii="Book Antiqua" w:hAnsi="Book Antiqua"/>
              </w:rPr>
              <w:t>glycémique</w:t>
            </w:r>
            <w:proofErr w:type="spellEnd"/>
            <w:r w:rsidRPr="0072178B">
              <w:rPr>
                <w:rFonts w:ascii="Book Antiqua" w:hAnsi="Book Antiqua"/>
              </w:rPr>
              <w:t xml:space="preserve"> est rapide et important.</w:t>
            </w:r>
            <w:r w:rsidR="000B0BE6">
              <w:rPr>
                <w:rFonts w:ascii="Book Antiqua" w:hAnsi="Book Antiqua"/>
              </w:rPr>
              <w:t xml:space="preserve"> Le vinaigre diminue les variations glycé</w:t>
            </w:r>
            <w:r w:rsidR="00FE1C48">
              <w:rPr>
                <w:rFonts w:ascii="Book Antiqua" w:hAnsi="Book Antiqua"/>
              </w:rPr>
              <w:t>miques</w:t>
            </w:r>
            <w:r w:rsidR="000B0BE6">
              <w:rPr>
                <w:rFonts w:ascii="Book Antiqua" w:hAnsi="Book Antiqua"/>
              </w:rPr>
              <w:t xml:space="preserve"> importante car ralenti la digestion.</w:t>
            </w:r>
            <w:r w:rsidR="00FE1C48">
              <w:rPr>
                <w:rFonts w:ascii="Book Antiqua" w:hAnsi="Book Antiqua"/>
              </w:rPr>
              <w:t xml:space="preserve"> Une tranche de pastèque plus d’eau que de sucre malgré que l’on dît que la pastèque est IG haut</w:t>
            </w:r>
            <w:r w:rsidR="009430AC">
              <w:rPr>
                <w:rFonts w:ascii="Book Antiqua" w:hAnsi="Book Antiqua"/>
              </w:rPr>
              <w:t xml:space="preserve"> (72) En revanche Charge </w:t>
            </w:r>
            <w:proofErr w:type="spellStart"/>
            <w:r w:rsidR="00836D19">
              <w:rPr>
                <w:rFonts w:ascii="Book Antiqua" w:hAnsi="Book Antiqua"/>
              </w:rPr>
              <w:t>glycémique</w:t>
            </w:r>
            <w:proofErr w:type="spellEnd"/>
            <w:r w:rsidR="009430AC">
              <w:rPr>
                <w:rFonts w:ascii="Book Antiqua" w:hAnsi="Book Antiqua"/>
              </w:rPr>
              <w:t xml:space="preserve"> est à 6</w:t>
            </w:r>
            <w:r w:rsidR="00836D19">
              <w:rPr>
                <w:rFonts w:ascii="Book Antiqua" w:hAnsi="Book Antiqua"/>
              </w:rPr>
              <w:t>.</w:t>
            </w:r>
            <w:r w:rsidR="009430AC">
              <w:rPr>
                <w:rFonts w:ascii="Book Antiqua" w:hAnsi="Book Antiqua"/>
              </w:rPr>
              <w:t xml:space="preserve"> </w:t>
            </w:r>
          </w:p>
          <w:p w14:paraId="062F3E5B" w14:textId="77777777" w:rsidR="00AB6548" w:rsidRPr="0072178B" w:rsidRDefault="006C5490">
            <w:pPr>
              <w:spacing w:before="60" w:after="60"/>
              <w:rPr>
                <w:rFonts w:ascii="Book Antiqua" w:hAnsi="Book Antiqua"/>
              </w:rPr>
            </w:pPr>
            <w:r w:rsidRPr="0072178B">
              <w:rPr>
                <w:rFonts w:ascii="Book Antiqua" w:hAnsi="Book Antiqua"/>
                <w:b/>
                <w:bCs/>
              </w:rPr>
              <w:t xml:space="preserve">Charge </w:t>
            </w:r>
            <w:proofErr w:type="spellStart"/>
            <w:r w:rsidRPr="0072178B">
              <w:rPr>
                <w:rFonts w:ascii="Book Antiqua" w:hAnsi="Book Antiqua"/>
                <w:b/>
                <w:bCs/>
              </w:rPr>
              <w:t>glycémique</w:t>
            </w:r>
            <w:proofErr w:type="spellEnd"/>
            <w:r w:rsidRPr="0072178B">
              <w:rPr>
                <w:rFonts w:ascii="Book Antiqua" w:hAnsi="Book Antiqua"/>
                <w:b/>
                <w:bCs/>
              </w:rPr>
              <w:t xml:space="preserve"> (CG) : </w:t>
            </w:r>
            <w:r w:rsidRPr="0072178B">
              <w:rPr>
                <w:rFonts w:ascii="Book Antiqua" w:hAnsi="Book Antiqua"/>
              </w:rPr>
              <w:t>corrèle l'IG à la quantité réelle de glucides consommés pour une portion standard → indicateur plus précis en pratique.</w:t>
            </w:r>
          </w:p>
          <w:p w14:paraId="5D77E54D" w14:textId="77777777" w:rsidR="00AB6548" w:rsidRPr="0072178B" w:rsidRDefault="00AB6548">
            <w:pPr>
              <w:spacing w:before="40" w:after="40"/>
              <w:rPr>
                <w:rFonts w:ascii="Book Antiqua" w:hAnsi="Book Antiqua"/>
              </w:rPr>
            </w:pPr>
          </w:p>
          <w:p w14:paraId="5BA4964F" w14:textId="4BC9E850" w:rsidR="00AB6548" w:rsidRPr="0072178B" w:rsidRDefault="006C5490">
            <w:pPr>
              <w:spacing w:before="60" w:after="60"/>
              <w:rPr>
                <w:rFonts w:ascii="Book Antiqua" w:hAnsi="Book Antiqua"/>
              </w:rPr>
            </w:pPr>
            <w:r w:rsidRPr="0072178B">
              <w:rPr>
                <w:rFonts w:ascii="Book Antiqua" w:hAnsi="Book Antiqua"/>
              </w:rPr>
              <w:t>Facteurs qui réduisent l'IG d'un repas : présence de fibres, graisses et protéines → ralentissent l'absorption du glucose.</w:t>
            </w:r>
            <w:r w:rsidR="00B86129">
              <w:rPr>
                <w:rFonts w:ascii="Book Antiqua" w:hAnsi="Book Antiqua"/>
              </w:rPr>
              <w:t xml:space="preserve"> </w:t>
            </w:r>
            <w:r w:rsidR="00B86129" w:rsidRPr="00022765">
              <w:rPr>
                <w:rFonts w:ascii="Book Antiqua" w:hAnsi="Book Antiqua"/>
                <w:b/>
                <w:bCs/>
              </w:rPr>
              <w:t>1h28</w:t>
            </w:r>
          </w:p>
          <w:p w14:paraId="54273EA6" w14:textId="77777777" w:rsidR="00AB6548" w:rsidRPr="0072178B" w:rsidRDefault="00AB6548">
            <w:pPr>
              <w:spacing w:before="40" w:after="40"/>
              <w:rPr>
                <w:rFonts w:ascii="Book Antiqua" w:hAnsi="Book Antiqua"/>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7"/>
              <w:gridCol w:w="2239"/>
              <w:gridCol w:w="3244"/>
            </w:tblGrid>
            <w:tr w:rsidR="00AB6548" w:rsidRPr="0072178B" w14:paraId="2F5FBF29" w14:textId="77777777">
              <w:tc>
                <w:tcPr>
                  <w:tcW w:w="0" w:type="auto"/>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009B3A01" w14:textId="77777777" w:rsidR="00AB6548" w:rsidRPr="0072178B" w:rsidRDefault="006C5490">
                  <w:pPr>
                    <w:jc w:val="center"/>
                    <w:rPr>
                      <w:rFonts w:ascii="Book Antiqua" w:hAnsi="Book Antiqua"/>
                    </w:rPr>
                  </w:pPr>
                  <w:r w:rsidRPr="0072178B">
                    <w:rPr>
                      <w:rFonts w:ascii="Book Antiqua" w:hAnsi="Book Antiqua"/>
                      <w:b/>
                      <w:bCs/>
                      <w:sz w:val="19"/>
                      <w:szCs w:val="19"/>
                    </w:rPr>
                    <w:t>IG bas (&lt; 55)</w:t>
                  </w:r>
                </w:p>
              </w:tc>
              <w:tc>
                <w:tcPr>
                  <w:tcW w:w="0" w:type="auto"/>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5E0CE7B7" w14:textId="77777777" w:rsidR="00AB6548" w:rsidRPr="0072178B" w:rsidRDefault="006C5490">
                  <w:pPr>
                    <w:jc w:val="center"/>
                    <w:rPr>
                      <w:rFonts w:ascii="Book Antiqua" w:hAnsi="Book Antiqua"/>
                    </w:rPr>
                  </w:pPr>
                  <w:r w:rsidRPr="0072178B">
                    <w:rPr>
                      <w:rFonts w:ascii="Book Antiqua" w:hAnsi="Book Antiqua"/>
                      <w:b/>
                      <w:bCs/>
                      <w:sz w:val="19"/>
                      <w:szCs w:val="19"/>
                    </w:rPr>
                    <w:t>IG modéré (55-70)</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0224FE5" w14:textId="77777777" w:rsidR="00AB6548" w:rsidRPr="0072178B" w:rsidRDefault="006C5490">
                  <w:pPr>
                    <w:jc w:val="center"/>
                    <w:rPr>
                      <w:rFonts w:ascii="Book Antiqua" w:hAnsi="Book Antiqua"/>
                    </w:rPr>
                  </w:pPr>
                  <w:r w:rsidRPr="0072178B">
                    <w:rPr>
                      <w:rFonts w:ascii="Book Antiqua" w:hAnsi="Book Antiqua"/>
                      <w:b/>
                      <w:bCs/>
                      <w:sz w:val="19"/>
                      <w:szCs w:val="19"/>
                    </w:rPr>
                    <w:t>IG élevé (&gt; 70)</w:t>
                  </w:r>
                </w:p>
              </w:tc>
            </w:tr>
            <w:tr w:rsidR="00AB6548" w:rsidRPr="0072178B" w14:paraId="3A132F34" w14:textId="77777777">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355FDD" w14:textId="77777777" w:rsidR="00AB6548" w:rsidRPr="0072178B" w:rsidRDefault="006C5490">
                  <w:pPr>
                    <w:rPr>
                      <w:rFonts w:ascii="Book Antiqua" w:hAnsi="Book Antiqua"/>
                    </w:rPr>
                  </w:pPr>
                  <w:r w:rsidRPr="0072178B">
                    <w:rPr>
                      <w:rFonts w:ascii="Book Antiqua" w:hAnsi="Book Antiqua"/>
                      <w:sz w:val="18"/>
                      <w:szCs w:val="18"/>
                    </w:rPr>
                    <w:t>Légumes, légumineuses, lentilles, pois chiches, fruits (pomme, poire, agrumes), féculents complets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B5E34" w14:textId="77777777" w:rsidR="00AB6548" w:rsidRPr="0072178B" w:rsidRDefault="006C5490">
                  <w:pPr>
                    <w:rPr>
                      <w:rFonts w:ascii="Book Antiqua" w:hAnsi="Book Antiqua"/>
                    </w:rPr>
                  </w:pPr>
                  <w:r w:rsidRPr="0072178B">
                    <w:rPr>
                      <w:rFonts w:ascii="Book Antiqua" w:hAnsi="Book Antiqua"/>
                      <w:sz w:val="18"/>
                      <w:szCs w:val="18"/>
                    </w:rPr>
                    <w:t xml:space="preserve">Riz </w:t>
                  </w:r>
                  <w:proofErr w:type="spellStart"/>
                  <w:r w:rsidRPr="0072178B">
                    <w:rPr>
                      <w:rFonts w:ascii="Book Antiqua" w:hAnsi="Book Antiqua"/>
                      <w:sz w:val="18"/>
                      <w:szCs w:val="18"/>
                    </w:rPr>
                    <w:t>basmati</w:t>
                  </w:r>
                  <w:proofErr w:type="spellEnd"/>
                  <w:r w:rsidRPr="0072178B">
                    <w:rPr>
                      <w:rFonts w:ascii="Book Antiqua" w:hAnsi="Book Antiqua"/>
                      <w:sz w:val="18"/>
                      <w:szCs w:val="18"/>
                    </w:rPr>
                    <w:t>, pain complet, flocons d'avoine, banane, ananas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9BE38" w14:textId="77777777" w:rsidR="00AB6548" w:rsidRPr="0072178B" w:rsidRDefault="006C5490">
                  <w:pPr>
                    <w:rPr>
                      <w:rFonts w:ascii="Book Antiqua" w:hAnsi="Book Antiqua"/>
                    </w:rPr>
                  </w:pPr>
                  <w:r w:rsidRPr="0072178B">
                    <w:rPr>
                      <w:rFonts w:ascii="Book Antiqua" w:hAnsi="Book Antiqua"/>
                      <w:sz w:val="18"/>
                      <w:szCs w:val="18"/>
                    </w:rPr>
                    <w:t>Pain blanc, baguette, riz blanc, pomme de terre (four/frites), céréales soufflées, glucose pur</w:t>
                  </w:r>
                </w:p>
              </w:tc>
            </w:tr>
          </w:tbl>
          <w:p w14:paraId="0D06B4F6" w14:textId="77777777" w:rsidR="00AB6548" w:rsidRPr="0072178B" w:rsidRDefault="00AB6548">
            <w:pPr>
              <w:rPr>
                <w:rFonts w:ascii="Book Antiqua" w:hAnsi="Book Antiqua"/>
              </w:rPr>
            </w:pPr>
          </w:p>
        </w:tc>
      </w:tr>
    </w:tbl>
    <w:p w14:paraId="51178FBE" w14:textId="77777777" w:rsidR="00AB6548" w:rsidRDefault="00AB6548">
      <w:pPr>
        <w:spacing w:before="80" w:after="80"/>
        <w:rPr>
          <w:rFonts w:ascii="Book Antiqua" w:hAnsi="Book Antiqua"/>
        </w:rPr>
      </w:pPr>
    </w:p>
    <w:p w14:paraId="4A72132B" w14:textId="77777777" w:rsidR="00531270" w:rsidRDefault="00531270">
      <w:pPr>
        <w:spacing w:before="80" w:after="80"/>
        <w:rPr>
          <w:rFonts w:ascii="Book Antiqua" w:hAnsi="Book Antiqua"/>
        </w:rPr>
      </w:pPr>
    </w:p>
    <w:p w14:paraId="29F406D9" w14:textId="77777777" w:rsidR="00531270" w:rsidRDefault="00531270">
      <w:pPr>
        <w:spacing w:before="80" w:after="80"/>
        <w:rPr>
          <w:rFonts w:ascii="Book Antiqua" w:hAnsi="Book Antiqua"/>
        </w:rPr>
      </w:pPr>
    </w:p>
    <w:p w14:paraId="45D0DFDE" w14:textId="77777777" w:rsidR="00531270" w:rsidRDefault="00531270">
      <w:pPr>
        <w:spacing w:before="80" w:after="80"/>
        <w:rPr>
          <w:rFonts w:ascii="Book Antiqua" w:hAnsi="Book Antiqua"/>
        </w:rPr>
      </w:pPr>
    </w:p>
    <w:p w14:paraId="3BAB766D" w14:textId="77777777" w:rsidR="00531270" w:rsidRPr="0072178B" w:rsidRDefault="00531270">
      <w:pPr>
        <w:spacing w:before="80" w:after="8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6548" w:rsidRPr="0072178B" w14:paraId="2E674A4F"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120" w:type="dxa"/>
              <w:left w:w="180" w:type="dxa"/>
              <w:bottom w:w="120" w:type="dxa"/>
              <w:right w:w="180" w:type="dxa"/>
            </w:tcMar>
          </w:tcPr>
          <w:p w14:paraId="0FF252C1" w14:textId="77777777" w:rsidR="00AB6548" w:rsidRPr="0072178B" w:rsidRDefault="006C5490">
            <w:pPr>
              <w:spacing w:before="60" w:after="80"/>
              <w:rPr>
                <w:rFonts w:ascii="Book Antiqua" w:hAnsi="Book Antiqua"/>
              </w:rPr>
            </w:pPr>
            <w:r w:rsidRPr="0072178B">
              <w:rPr>
                <w:rFonts w:ascii="Book Antiqua" w:hAnsi="Book Antiqua"/>
                <w:b/>
                <w:bCs/>
                <w:color w:val="2E4057"/>
                <w:sz w:val="22"/>
                <w:szCs w:val="22"/>
              </w:rPr>
              <w:lastRenderedPageBreak/>
              <w:t xml:space="preserve">À RETENIR — LES 4 PILIERS DE LA PRISE EN CHARGE </w:t>
            </w:r>
            <w:proofErr w:type="spellStart"/>
            <w:r w:rsidRPr="0072178B">
              <w:rPr>
                <w:rFonts w:ascii="Book Antiqua" w:hAnsi="Book Antiqua"/>
                <w:b/>
                <w:bCs/>
                <w:color w:val="2E4057"/>
                <w:sz w:val="22"/>
                <w:szCs w:val="22"/>
              </w:rPr>
              <w:t>NATUROPATHIQUE</w:t>
            </w:r>
            <w:proofErr w:type="spellEnd"/>
            <w:r w:rsidRPr="0072178B">
              <w:rPr>
                <w:rFonts w:ascii="Book Antiqua" w:hAnsi="Book Antiqua"/>
                <w:b/>
                <w:bCs/>
                <w:color w:val="2E4057"/>
                <w:sz w:val="22"/>
                <w:szCs w:val="22"/>
              </w:rPr>
              <w:t xml:space="preserve"> DU DIABÈTE</w:t>
            </w:r>
          </w:p>
          <w:p w14:paraId="5E5D6AB6"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b/>
                <w:bCs/>
              </w:rPr>
              <w:t xml:space="preserve">Alimentation </w:t>
            </w:r>
            <w:r w:rsidRPr="0072178B">
              <w:rPr>
                <w:rFonts w:ascii="Book Antiqua" w:hAnsi="Book Antiqua"/>
              </w:rPr>
              <w:t>→ régime méditerranéen, réduction IG/CG, fibres, réduction graisses saturées</w:t>
            </w:r>
          </w:p>
          <w:p w14:paraId="40D3B596"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b/>
                <w:bCs/>
              </w:rPr>
              <w:t xml:space="preserve">Activité physique </w:t>
            </w:r>
            <w:r w:rsidRPr="0072178B">
              <w:rPr>
                <w:rFonts w:ascii="Book Antiqua" w:hAnsi="Book Antiqua"/>
              </w:rPr>
              <w:t>→ NEAT + musculation → amélioration directe de la sensibilité à l'insuline</w:t>
            </w:r>
          </w:p>
          <w:p w14:paraId="14EA23CC" w14:textId="77777777" w:rsidR="00AB6548" w:rsidRPr="0072178B" w:rsidRDefault="006C5490">
            <w:pPr>
              <w:pStyle w:val="Paragraphedeliste"/>
              <w:numPr>
                <w:ilvl w:val="0"/>
                <w:numId w:val="2"/>
              </w:numPr>
              <w:spacing w:before="40" w:after="40"/>
              <w:rPr>
                <w:rFonts w:ascii="Book Antiqua" w:hAnsi="Book Antiqua"/>
              </w:rPr>
            </w:pPr>
            <w:r w:rsidRPr="0072178B">
              <w:rPr>
                <w:rFonts w:ascii="Book Antiqua" w:hAnsi="Book Antiqua"/>
                <w:b/>
                <w:bCs/>
              </w:rPr>
              <w:t xml:space="preserve">Gestion du stress et du sommeil </w:t>
            </w:r>
            <w:r w:rsidRPr="0072178B">
              <w:rPr>
                <w:rFonts w:ascii="Book Antiqua" w:hAnsi="Book Antiqua"/>
              </w:rPr>
              <w:t xml:space="preserve">→ </w:t>
            </w:r>
            <w:proofErr w:type="spellStart"/>
            <w:r w:rsidRPr="0072178B">
              <w:rPr>
                <w:rFonts w:ascii="Book Antiqua" w:hAnsi="Book Antiqua"/>
              </w:rPr>
              <w:t>cortisol</w:t>
            </w:r>
            <w:proofErr w:type="spellEnd"/>
            <w:r w:rsidRPr="0072178B">
              <w:rPr>
                <w:rFonts w:ascii="Book Antiqua" w:hAnsi="Book Antiqua"/>
              </w:rPr>
              <w:t xml:space="preserve"> est hyperglycémiant, réduire le stress = réguler la glycémie</w:t>
            </w:r>
          </w:p>
          <w:p w14:paraId="756BF697" w14:textId="77777777" w:rsidR="00AB6548" w:rsidRPr="0072178B" w:rsidRDefault="006C5490">
            <w:pPr>
              <w:pStyle w:val="Paragraphedeliste"/>
              <w:numPr>
                <w:ilvl w:val="0"/>
                <w:numId w:val="2"/>
              </w:numPr>
              <w:spacing w:before="40" w:after="40"/>
              <w:rPr>
                <w:rFonts w:ascii="Book Antiqua" w:hAnsi="Book Antiqua"/>
              </w:rPr>
            </w:pPr>
            <w:proofErr w:type="spellStart"/>
            <w:r w:rsidRPr="0072178B">
              <w:rPr>
                <w:rFonts w:ascii="Book Antiqua" w:hAnsi="Book Antiqua"/>
                <w:b/>
                <w:bCs/>
              </w:rPr>
              <w:t>Complémentation</w:t>
            </w:r>
            <w:proofErr w:type="spellEnd"/>
            <w:r w:rsidRPr="0072178B">
              <w:rPr>
                <w:rFonts w:ascii="Book Antiqua" w:hAnsi="Book Antiqua"/>
                <w:b/>
                <w:bCs/>
              </w:rPr>
              <w:t xml:space="preserve"> ciblée </w:t>
            </w:r>
            <w:r w:rsidRPr="0072178B">
              <w:rPr>
                <w:rFonts w:ascii="Book Antiqua" w:hAnsi="Book Antiqua"/>
              </w:rPr>
              <w:t xml:space="preserve">→ Mg, Vit. D, Ω3, Cr, </w:t>
            </w:r>
            <w:proofErr w:type="spellStart"/>
            <w:r w:rsidRPr="0072178B">
              <w:rPr>
                <w:rFonts w:ascii="Book Antiqua" w:hAnsi="Book Antiqua"/>
              </w:rPr>
              <w:t>berbérine</w:t>
            </w:r>
            <w:proofErr w:type="spellEnd"/>
            <w:r w:rsidRPr="0072178B">
              <w:rPr>
                <w:rFonts w:ascii="Book Antiqua" w:hAnsi="Book Antiqua"/>
              </w:rPr>
              <w:t xml:space="preserve">, </w:t>
            </w:r>
            <w:proofErr w:type="spellStart"/>
            <w:r w:rsidRPr="0072178B">
              <w:rPr>
                <w:rFonts w:ascii="Book Antiqua" w:hAnsi="Book Antiqua"/>
              </w:rPr>
              <w:t>probiotiques</w:t>
            </w:r>
            <w:proofErr w:type="spellEnd"/>
            <w:r w:rsidRPr="0072178B">
              <w:rPr>
                <w:rFonts w:ascii="Book Antiqua" w:hAnsi="Book Antiqua"/>
              </w:rPr>
              <w:t xml:space="preserve"> selon le profil</w:t>
            </w:r>
          </w:p>
          <w:p w14:paraId="49DFE283" w14:textId="77777777" w:rsidR="00AB6548" w:rsidRPr="0072178B" w:rsidRDefault="00AB6548">
            <w:pPr>
              <w:spacing w:before="40" w:after="40"/>
              <w:rPr>
                <w:rFonts w:ascii="Book Antiqua" w:hAnsi="Book Antiqua"/>
              </w:rPr>
            </w:pPr>
          </w:p>
          <w:p w14:paraId="2D018565" w14:textId="77777777" w:rsidR="00AB6548" w:rsidRPr="0072178B" w:rsidRDefault="006C5490">
            <w:pPr>
              <w:spacing w:before="60" w:after="60"/>
              <w:rPr>
                <w:rFonts w:ascii="Book Antiqua" w:hAnsi="Book Antiqua"/>
              </w:rPr>
            </w:pPr>
            <w:r w:rsidRPr="0072178B">
              <w:rPr>
                <w:rFonts w:ascii="Apple Color Emoji" w:hAnsi="Apple Color Emoji" w:cs="Apple Color Emoji"/>
                <w:b/>
                <w:bCs/>
              </w:rPr>
              <w:t>⚠️</w:t>
            </w:r>
            <w:r w:rsidRPr="0072178B">
              <w:rPr>
                <w:rFonts w:ascii="Book Antiqua" w:hAnsi="Book Antiqua"/>
                <w:b/>
                <w:bCs/>
              </w:rPr>
              <w:t xml:space="preserve"> Rappel important : </w:t>
            </w:r>
            <w:r w:rsidRPr="0072178B">
              <w:rPr>
                <w:rFonts w:ascii="Book Antiqua" w:hAnsi="Book Antiqua"/>
              </w:rPr>
              <w:t xml:space="preserve">le </w:t>
            </w:r>
            <w:proofErr w:type="spellStart"/>
            <w:r w:rsidRPr="0072178B">
              <w:rPr>
                <w:rFonts w:ascii="Book Antiqua" w:hAnsi="Book Antiqua"/>
              </w:rPr>
              <w:t>naturopathe</w:t>
            </w:r>
            <w:proofErr w:type="spellEnd"/>
            <w:r w:rsidRPr="0072178B">
              <w:rPr>
                <w:rFonts w:ascii="Book Antiqua" w:hAnsi="Book Antiqua"/>
              </w:rPr>
              <w:t xml:space="preserve"> travaille en complément du suivi médical, JAMAIS en substitut. Ne jamais conseiller d'arrêt ou de modification du traitement médicamenteux (insuline, </w:t>
            </w:r>
            <w:proofErr w:type="spellStart"/>
            <w:r w:rsidRPr="0072178B">
              <w:rPr>
                <w:rFonts w:ascii="Book Antiqua" w:hAnsi="Book Antiqua"/>
              </w:rPr>
              <w:t>metformine</w:t>
            </w:r>
            <w:proofErr w:type="spellEnd"/>
            <w:r w:rsidRPr="0072178B">
              <w:rPr>
                <w:rFonts w:ascii="Book Antiqua" w:hAnsi="Book Antiqua"/>
              </w:rPr>
              <w:t>).</w:t>
            </w:r>
          </w:p>
        </w:tc>
      </w:tr>
    </w:tbl>
    <w:p w14:paraId="4B9A91A4" w14:textId="77777777" w:rsidR="00AB6548" w:rsidRPr="0072178B" w:rsidRDefault="00AB6548">
      <w:pPr>
        <w:spacing w:before="80" w:after="80"/>
        <w:rPr>
          <w:rFonts w:ascii="Book Antiqua" w:hAnsi="Book Antiqua"/>
        </w:rPr>
      </w:pPr>
    </w:p>
    <w:sectPr w:rsidR="00AB6548" w:rsidRPr="0072178B">
      <w:footerReference w:type="even"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8BA48" w14:textId="77777777" w:rsidR="0072178B" w:rsidRDefault="0072178B" w:rsidP="0072178B">
      <w:r>
        <w:separator/>
      </w:r>
    </w:p>
  </w:endnote>
  <w:endnote w:type="continuationSeparator" w:id="0">
    <w:p w14:paraId="5795C17D" w14:textId="77777777" w:rsidR="0072178B" w:rsidRDefault="0072178B" w:rsidP="00721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666935310"/>
      <w:docPartObj>
        <w:docPartGallery w:val="Page Numbers (Bottom of Page)"/>
        <w:docPartUnique/>
      </w:docPartObj>
    </w:sdtPr>
    <w:sdtEndPr>
      <w:rPr>
        <w:rStyle w:val="Numrodepage"/>
      </w:rPr>
    </w:sdtEndPr>
    <w:sdtContent>
      <w:p w14:paraId="0746A62F" w14:textId="16FBA0BF" w:rsidR="0072178B" w:rsidRDefault="0072178B" w:rsidP="00B55D8D">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4D84734" w14:textId="77777777" w:rsidR="0072178B" w:rsidRDefault="0072178B" w:rsidP="0072178B">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372318088"/>
      <w:docPartObj>
        <w:docPartGallery w:val="Page Numbers (Bottom of Page)"/>
        <w:docPartUnique/>
      </w:docPartObj>
    </w:sdtPr>
    <w:sdtEndPr>
      <w:rPr>
        <w:rStyle w:val="Numrodepage"/>
      </w:rPr>
    </w:sdtEndPr>
    <w:sdtContent>
      <w:p w14:paraId="5CD92FE3" w14:textId="4FD12CC4" w:rsidR="0072178B" w:rsidRDefault="0072178B" w:rsidP="00B55D8D">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5</w:t>
        </w:r>
        <w:r>
          <w:rPr>
            <w:rStyle w:val="Numrodepage"/>
          </w:rPr>
          <w:fldChar w:fldCharType="end"/>
        </w:r>
      </w:p>
    </w:sdtContent>
  </w:sdt>
  <w:p w14:paraId="6CEEEA2D" w14:textId="77777777" w:rsidR="0072178B" w:rsidRDefault="0072178B" w:rsidP="0072178B">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6CD0C" w14:textId="77777777" w:rsidR="0072178B" w:rsidRDefault="0072178B" w:rsidP="0072178B">
      <w:r>
        <w:separator/>
      </w:r>
    </w:p>
  </w:footnote>
  <w:footnote w:type="continuationSeparator" w:id="0">
    <w:p w14:paraId="7F35628F" w14:textId="77777777" w:rsidR="0072178B" w:rsidRDefault="0072178B" w:rsidP="007217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55ADF"/>
    <w:multiLevelType w:val="hybridMultilevel"/>
    <w:tmpl w:val="FFFFFFFF"/>
    <w:lvl w:ilvl="0" w:tplc="B74E9CEA">
      <w:start w:val="1"/>
      <w:numFmt w:val="bullet"/>
      <w:lvlText w:val="•"/>
      <w:lvlJc w:val="left"/>
      <w:pPr>
        <w:ind w:left="540" w:hanging="260"/>
      </w:pPr>
    </w:lvl>
    <w:lvl w:ilvl="1" w:tplc="51964C68">
      <w:numFmt w:val="decimal"/>
      <w:lvlText w:val=""/>
      <w:lvlJc w:val="left"/>
    </w:lvl>
    <w:lvl w:ilvl="2" w:tplc="829C0836">
      <w:numFmt w:val="decimal"/>
      <w:lvlText w:val=""/>
      <w:lvlJc w:val="left"/>
    </w:lvl>
    <w:lvl w:ilvl="3" w:tplc="6E288EC6">
      <w:numFmt w:val="decimal"/>
      <w:lvlText w:val=""/>
      <w:lvlJc w:val="left"/>
    </w:lvl>
    <w:lvl w:ilvl="4" w:tplc="ECA063AC">
      <w:numFmt w:val="decimal"/>
      <w:lvlText w:val=""/>
      <w:lvlJc w:val="left"/>
    </w:lvl>
    <w:lvl w:ilvl="5" w:tplc="271E2026">
      <w:numFmt w:val="decimal"/>
      <w:lvlText w:val=""/>
      <w:lvlJc w:val="left"/>
    </w:lvl>
    <w:lvl w:ilvl="6" w:tplc="C1CC34D6">
      <w:numFmt w:val="decimal"/>
      <w:lvlText w:val=""/>
      <w:lvlJc w:val="left"/>
    </w:lvl>
    <w:lvl w:ilvl="7" w:tplc="879E2E1A">
      <w:numFmt w:val="decimal"/>
      <w:lvlText w:val=""/>
      <w:lvlJc w:val="left"/>
    </w:lvl>
    <w:lvl w:ilvl="8" w:tplc="0492B26E">
      <w:numFmt w:val="decimal"/>
      <w:lvlText w:val=""/>
      <w:lvlJc w:val="left"/>
    </w:lvl>
  </w:abstractNum>
  <w:abstractNum w:abstractNumId="1" w15:restartNumberingAfterBreak="0">
    <w:nsid w:val="26792BED"/>
    <w:multiLevelType w:val="hybridMultilevel"/>
    <w:tmpl w:val="FFFFFFFF"/>
    <w:lvl w:ilvl="0" w:tplc="9A984CD0">
      <w:start w:val="1"/>
      <w:numFmt w:val="bullet"/>
      <w:lvlText w:val="●"/>
      <w:lvlJc w:val="left"/>
      <w:pPr>
        <w:ind w:left="720" w:hanging="360"/>
      </w:pPr>
    </w:lvl>
    <w:lvl w:ilvl="1" w:tplc="4872BBFA">
      <w:start w:val="1"/>
      <w:numFmt w:val="bullet"/>
      <w:lvlText w:val="○"/>
      <w:lvlJc w:val="left"/>
      <w:pPr>
        <w:ind w:left="1440" w:hanging="360"/>
      </w:pPr>
    </w:lvl>
    <w:lvl w:ilvl="2" w:tplc="05D63582">
      <w:start w:val="1"/>
      <w:numFmt w:val="bullet"/>
      <w:lvlText w:val="■"/>
      <w:lvlJc w:val="left"/>
      <w:pPr>
        <w:ind w:left="2160" w:hanging="360"/>
      </w:pPr>
    </w:lvl>
    <w:lvl w:ilvl="3" w:tplc="40EC0716">
      <w:start w:val="1"/>
      <w:numFmt w:val="bullet"/>
      <w:lvlText w:val="●"/>
      <w:lvlJc w:val="left"/>
      <w:pPr>
        <w:ind w:left="2880" w:hanging="360"/>
      </w:pPr>
    </w:lvl>
    <w:lvl w:ilvl="4" w:tplc="19844726">
      <w:start w:val="1"/>
      <w:numFmt w:val="bullet"/>
      <w:lvlText w:val="○"/>
      <w:lvlJc w:val="left"/>
      <w:pPr>
        <w:ind w:left="3600" w:hanging="360"/>
      </w:pPr>
    </w:lvl>
    <w:lvl w:ilvl="5" w:tplc="07F0D612">
      <w:start w:val="1"/>
      <w:numFmt w:val="bullet"/>
      <w:lvlText w:val="■"/>
      <w:lvlJc w:val="left"/>
      <w:pPr>
        <w:ind w:left="4320" w:hanging="360"/>
      </w:pPr>
    </w:lvl>
    <w:lvl w:ilvl="6" w:tplc="F04423C4">
      <w:start w:val="1"/>
      <w:numFmt w:val="bullet"/>
      <w:lvlText w:val="●"/>
      <w:lvlJc w:val="left"/>
      <w:pPr>
        <w:ind w:left="5040" w:hanging="360"/>
      </w:pPr>
    </w:lvl>
    <w:lvl w:ilvl="7" w:tplc="58C04FE2">
      <w:start w:val="1"/>
      <w:numFmt w:val="bullet"/>
      <w:lvlText w:val="●"/>
      <w:lvlJc w:val="left"/>
      <w:pPr>
        <w:ind w:left="5760" w:hanging="360"/>
      </w:pPr>
    </w:lvl>
    <w:lvl w:ilvl="8" w:tplc="F0022D32">
      <w:start w:val="1"/>
      <w:numFmt w:val="bullet"/>
      <w:lvlText w:val="●"/>
      <w:lvlJc w:val="left"/>
      <w:pPr>
        <w:ind w:left="6480" w:hanging="360"/>
      </w:pPr>
    </w:lvl>
  </w:abstractNum>
  <w:num w:numId="1" w16cid:durableId="846796375">
    <w:abstractNumId w:val="1"/>
    <w:lvlOverride w:ilvl="0">
      <w:startOverride w:val="1"/>
    </w:lvlOverride>
  </w:num>
  <w:num w:numId="2" w16cid:durableId="593368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revisionView w:formatting="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548"/>
    <w:rsid w:val="00022765"/>
    <w:rsid w:val="00037083"/>
    <w:rsid w:val="000B0BE6"/>
    <w:rsid w:val="00180B61"/>
    <w:rsid w:val="00183A98"/>
    <w:rsid w:val="001C3163"/>
    <w:rsid w:val="001F2931"/>
    <w:rsid w:val="0026098D"/>
    <w:rsid w:val="00262E1D"/>
    <w:rsid w:val="0029578A"/>
    <w:rsid w:val="002A1711"/>
    <w:rsid w:val="002C633F"/>
    <w:rsid w:val="003F0C98"/>
    <w:rsid w:val="00440152"/>
    <w:rsid w:val="004538A4"/>
    <w:rsid w:val="004940B1"/>
    <w:rsid w:val="0049456E"/>
    <w:rsid w:val="004E0D4D"/>
    <w:rsid w:val="00511FE5"/>
    <w:rsid w:val="00531270"/>
    <w:rsid w:val="00535FB4"/>
    <w:rsid w:val="0055389E"/>
    <w:rsid w:val="005D0994"/>
    <w:rsid w:val="0065669A"/>
    <w:rsid w:val="006B4CBD"/>
    <w:rsid w:val="006C5490"/>
    <w:rsid w:val="0072178B"/>
    <w:rsid w:val="00773334"/>
    <w:rsid w:val="00780BEC"/>
    <w:rsid w:val="007856D3"/>
    <w:rsid w:val="007E2A82"/>
    <w:rsid w:val="007E449E"/>
    <w:rsid w:val="007E4BC8"/>
    <w:rsid w:val="007F01B5"/>
    <w:rsid w:val="00836D19"/>
    <w:rsid w:val="00884E0E"/>
    <w:rsid w:val="008B194B"/>
    <w:rsid w:val="008F0FAC"/>
    <w:rsid w:val="008F1036"/>
    <w:rsid w:val="0090479D"/>
    <w:rsid w:val="009430AC"/>
    <w:rsid w:val="0097186B"/>
    <w:rsid w:val="009851F5"/>
    <w:rsid w:val="009D0EB1"/>
    <w:rsid w:val="009D2B0A"/>
    <w:rsid w:val="009D3C05"/>
    <w:rsid w:val="009F2F23"/>
    <w:rsid w:val="00A336B3"/>
    <w:rsid w:val="00A63816"/>
    <w:rsid w:val="00AB6548"/>
    <w:rsid w:val="00B86129"/>
    <w:rsid w:val="00BA66A1"/>
    <w:rsid w:val="00BE4414"/>
    <w:rsid w:val="00C26FEC"/>
    <w:rsid w:val="00C510D7"/>
    <w:rsid w:val="00C601DE"/>
    <w:rsid w:val="00C655B7"/>
    <w:rsid w:val="00C71DE7"/>
    <w:rsid w:val="00CE155A"/>
    <w:rsid w:val="00D0037E"/>
    <w:rsid w:val="00D347E8"/>
    <w:rsid w:val="00D41118"/>
    <w:rsid w:val="00D5063F"/>
    <w:rsid w:val="00D820BA"/>
    <w:rsid w:val="00D84C1B"/>
    <w:rsid w:val="00D96573"/>
    <w:rsid w:val="00DF6697"/>
    <w:rsid w:val="00E17B74"/>
    <w:rsid w:val="00E45227"/>
    <w:rsid w:val="00EA781D"/>
    <w:rsid w:val="00F7252B"/>
    <w:rsid w:val="00F7400C"/>
    <w:rsid w:val="00FE1C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1315EEF"/>
  <w15:docId w15:val="{74486620-3E8F-0945-99E5-871BCFDCD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72178B"/>
    <w:pPr>
      <w:tabs>
        <w:tab w:val="center" w:pos="4536"/>
        <w:tab w:val="right" w:pos="9072"/>
      </w:tabs>
    </w:pPr>
  </w:style>
  <w:style w:type="character" w:customStyle="1" w:styleId="En-tteCar">
    <w:name w:val="En-tête Car"/>
    <w:basedOn w:val="Policepardfaut"/>
    <w:link w:val="En-tte"/>
    <w:uiPriority w:val="99"/>
    <w:rsid w:val="0072178B"/>
  </w:style>
  <w:style w:type="paragraph" w:styleId="Pieddepage">
    <w:name w:val="footer"/>
    <w:basedOn w:val="Normal"/>
    <w:link w:val="PieddepageCar"/>
    <w:uiPriority w:val="99"/>
    <w:unhideWhenUsed/>
    <w:rsid w:val="0072178B"/>
    <w:pPr>
      <w:tabs>
        <w:tab w:val="center" w:pos="4536"/>
        <w:tab w:val="right" w:pos="9072"/>
      </w:tabs>
    </w:pPr>
  </w:style>
  <w:style w:type="character" w:customStyle="1" w:styleId="PieddepageCar">
    <w:name w:val="Pied de page Car"/>
    <w:basedOn w:val="Policepardfaut"/>
    <w:link w:val="Pieddepage"/>
    <w:uiPriority w:val="99"/>
    <w:rsid w:val="0072178B"/>
  </w:style>
  <w:style w:type="character" w:styleId="Numrodepage">
    <w:name w:val="page number"/>
    <w:basedOn w:val="Policepardfaut"/>
    <w:uiPriority w:val="99"/>
    <w:semiHidden/>
    <w:unhideWhenUsed/>
    <w:rsid w:val="007217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1612</Words>
  <Characters>8867</Characters>
  <Application>Microsoft Office Word</Application>
  <DocSecurity>0</DocSecurity>
  <Lines>73</Lines>
  <Paragraphs>20</Paragraphs>
  <ScaleCrop>false</ScaleCrop>
  <Company/>
  <LinksUpToDate>false</LinksUpToDate>
  <CharactersWithSpaces>10459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PERRIN Fabien</cp:lastModifiedBy>
  <cp:revision>2</cp:revision>
  <dcterms:created xsi:type="dcterms:W3CDTF">2026-03-08T11:16:00Z</dcterms:created>
  <dcterms:modified xsi:type="dcterms:W3CDTF">2026-03-08T11:16:00Z</dcterms:modified>
</cp:coreProperties>
</file>