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3.5601806640625" w:line="199.9200010299682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9200" w:w="10800" w:orient="portrait"/>
      <w:pgMar w:bottom="11.6802978515625" w:top="69.820556640625" w:left="164.0106201171875" w:right="41.74194335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