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31139755249023" w:lineRule="auto"/>
        <w:ind w:left="283.1999969482422" w:right="663.997802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EDUCATION ALIMENTAIRE ET CONSO RESPONSABLE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par Ombeline Hoor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Du caddie au panier, accompagnez la transition alimentaire de vos client·es 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40" w:lineRule="auto"/>
        <w:ind w:left="292.08000183105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SOMMAIRE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661.2000274658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1. Contexte et objectif 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3696208</wp:posOffset>
            </wp:positionH>
            <wp:positionV relativeFrom="paragraph">
              <wp:posOffset>-35432</wp:posOffset>
            </wp:positionV>
            <wp:extent cx="2800350" cy="1996313"/>
            <wp:effectExtent b="0" l="0" r="0" t="0"/>
            <wp:wrapSquare wrapText="left" distB="19050" distT="19050" distL="19050" distR="1905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996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651.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2. Par où commencer ?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651.11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3. Le Nutri-score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647.51998901367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4. Blé : 1 grain et 13 dérivés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651.119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5. Impact sur notre organisme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651.36001586914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6. Pic de glycémie et prise de poids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19677734375" w:line="240" w:lineRule="auto"/>
        <w:ind w:left="652.559967041015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7. Zoom sur les étiquettes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40" w:lineRule="auto"/>
        <w:ind w:left="652.32002258300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8. Adopter les bons réflexes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650.8799743652344" w:right="0" w:firstLine="0"/>
        <w:jc w:val="left"/>
        <w:rPr>
          <w:b w:val="1"/>
          <w:bCs w:val="1"/>
          <w:color w:val="0a785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9. Pour aller plus loin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566.9291338582677" w:right="0" w:firstLine="0"/>
        <w:jc w:val="left"/>
        <w:rPr>
          <w:b w:val="1"/>
          <w:bCs w:val="1"/>
          <w:color w:val="0a785b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10.</w:t>
      </w:r>
      <w:r w:rsidDel="00000000" w:rsidR="00000000" w:rsidRPr="00000000">
        <w:rPr>
          <w:b w:val="1"/>
          <w:bCs w:val="1"/>
          <w:color w:val="0a785b"/>
          <w:sz w:val="24"/>
          <w:szCs w:val="24"/>
          <w:rtl w:val="0"/>
        </w:rPr>
        <w:t xml:space="preserve">A vous de jouer !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4443604</wp:posOffset>
            </wp:positionH>
            <wp:positionV relativeFrom="paragraph">
              <wp:posOffset>123825</wp:posOffset>
            </wp:positionV>
            <wp:extent cx="2604896" cy="2166176"/>
            <wp:effectExtent b="0" l="0" r="0" t="0"/>
            <wp:wrapSquare wrapText="left" distB="19050" distT="19050" distL="19050" distR="1905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4896" cy="21661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661.2000274658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519287109375" w:line="240" w:lineRule="auto"/>
        <w:ind w:left="667.1399688720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1. CONTEXTE ET OBJECTIF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494018554687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En supermarché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7 aliments sur 10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sont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transformés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119750976562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75%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de la population française achète en supermarché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11987304687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Etude reléguée par UFC que Choisir a conclué qu’un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645.83999633789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français consommait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4kg d’additifs /an et jusqu’à 10kg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659.7599792480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pour les plus gros consommateurs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b w:val="1"/>
          <w:bCs w:val="1"/>
          <w:color w:val="0f4761"/>
          <w:sz w:val="24"/>
          <w:szCs w:val="24"/>
          <w:rtl w:val="0"/>
        </w:rPr>
        <w:t xml:space="preserve">L'obésité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a doublé en 30 ans et jusqu’à x4 chez les jeunes entre 18 et 24 ans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Augmentation du diabète de type 2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198852539062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Stéatose hépatique ( syndrome du foie gras)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1997070312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Etude reléguée par l’institut Montaigne =&gt; Insta de Camille Etienne 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82.8868770599365" w:lineRule="auto"/>
        <w:ind w:left="663.3599853515625" w:right="158.6376953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1enfant /8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a consommé plus de sucre que son grand père tout au long de sa vie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90966796875" w:line="282.8868770599365" w:lineRule="auto"/>
        <w:ind w:left="663.3599853515625" w:right="158.6376953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Chez les moins de 18 ans,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les produits plaisirs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( sodas, biscuits , bonbons etc…) représentent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10%  des apports quotidiens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8%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pour les légumes,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7,5%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pour les fruits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833007812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Rapport au sucre = récompense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06225585937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Inégalité alimentaire qui se creuse de + en +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2400512695312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Cercle vicieux de la malbouffe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08677673339844" w:lineRule="auto"/>
        <w:ind w:left="1023.3599853515625" w:right="41.22047244094574" w:hanging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Dans un contexte d’inflation, le budget consacré </w:t>
      </w:r>
      <w:r w:rsidDel="00000000" w:rsidR="00000000" w:rsidRPr="00000000">
        <w:rPr>
          <w:b w:val="1"/>
          <w:bCs w:val="1"/>
          <w:color w:val="0f4761"/>
          <w:sz w:val="24"/>
          <w:szCs w:val="24"/>
          <w:rtl w:val="0"/>
        </w:rPr>
        <w:t xml:space="preserve">à l'alimentation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est t</w:t>
      </w:r>
      <w:r w:rsidDel="00000000" w:rsidR="00000000" w:rsidRPr="00000000">
        <w:rPr>
          <w:b w:val="1"/>
          <w:bCs w:val="1"/>
          <w:color w:val="0f4761"/>
          <w:sz w:val="24"/>
          <w:szCs w:val="24"/>
          <w:rtl w:val="0"/>
        </w:rPr>
        <w:t xml:space="preserve">ou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jours celui que l’on va renier 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08677673339844" w:lineRule="auto"/>
        <w:ind w:left="1023.3599853515625" w:right="41.22047244094574" w:hanging="456.43085149329477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On s’oriente vers les produits </w:t>
      </w:r>
      <w:r w:rsidDel="00000000" w:rsidR="00000000" w:rsidRPr="00000000">
        <w:rPr>
          <w:b w:val="1"/>
          <w:bCs w:val="1"/>
          <w:color w:val="0f4761"/>
          <w:sz w:val="24"/>
          <w:szCs w:val="24"/>
          <w:rtl w:val="0"/>
        </w:rPr>
        <w:t xml:space="preserve">à bas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prix (produits de mauvaise qualité en termes de composition)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08677673339844" w:lineRule="auto"/>
        <w:ind w:left="1023.3599853515625" w:right="41.22047244094574" w:hanging="456.43085149329477"/>
        <w:jc w:val="left"/>
        <w:rPr>
          <w:b w:val="1"/>
          <w:bCs w:val="1"/>
          <w:color w:val="0f4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08677673339844" w:lineRule="auto"/>
        <w:ind w:left="1023.3599853515625" w:right="41.22047244094574" w:hanging="456.43085149329477"/>
        <w:jc w:val="left"/>
        <w:rPr>
          <w:b w:val="1"/>
          <w:bCs w:val="1"/>
          <w:color w:val="0f4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4.3720245361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2. PAR OU ON COMMENCER ?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9384765625" w:line="205.28546333312988" w:lineRule="auto"/>
        <w:ind w:left="294.7200012207031" w:right="165.596923828125" w:hanging="10.72000503540039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7199630" cy="488823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4888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Que regarder en premier ?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1026611328125" w:line="240" w:lineRule="auto"/>
        <w:ind w:left="102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prix au KG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7021484375" w:line="240" w:lineRule="auto"/>
        <w:ind w:left="102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tableau des valeurs nutritionnelles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40" w:lineRule="auto"/>
        <w:ind w:left="10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Glucides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= indice glycémique de l’aliment (sucre naturel)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96044921875" w:line="240" w:lineRule="auto"/>
        <w:ind w:left="10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Sucre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= sucre ajouté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54708862305" w:lineRule="auto"/>
        <w:ind w:left="1371.8399047851562" w:right="326.474609375" w:hanging="348.47991943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Extra fins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= calibrage des petit pois (les plus petits n’ont pas fini de se développer , or on en fait un  gage de qualité)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29833984375" w:line="281.88743591308594" w:lineRule="auto"/>
        <w:ind w:left="1376.1599731445312" w:right="968.116455078125" w:hanging="352.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Logo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« cultivé en France 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n’est pas un logo officiel ni obligatoire=&gt; est fait pour rassurer les  consommateurs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432373046875" w:line="240" w:lineRule="auto"/>
        <w:ind w:left="10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Mention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sans </w:t>
      </w:r>
      <w:r w:rsidDel="00000000" w:rsidR="00000000" w:rsidRPr="00000000">
        <w:rPr>
          <w:b w:val="1"/>
          <w:bCs w:val="1"/>
          <w:color w:val="0f4761"/>
          <w:sz w:val="24"/>
          <w:szCs w:val="24"/>
          <w:rtl w:val="0"/>
        </w:rPr>
        <w:t xml:space="preserve">arôme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ajouté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=&gt; or rajout de sucre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283.88654708862305" w:lineRule="auto"/>
        <w:ind w:left="1380" w:right="1260.037841796875" w:hanging="356.64001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Critère de sélection en fonction du matériau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, conserve, bocaux etc…qui peut avoir des  incidences sur les aliments </w:t>
      </w:r>
      <w:r w:rsidDel="00000000" w:rsidR="00000000" w:rsidRPr="00000000">
        <w:rPr>
          <w:color w:val="0f4761"/>
          <w:sz w:val="24"/>
          <w:szCs w:val="24"/>
          <w:rtl w:val="0"/>
        </w:rPr>
        <w:t xml:space="preserve">à long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terme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28857421875" w:line="240" w:lineRule="auto"/>
        <w:ind w:left="102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Nutri Score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32000732421875" w:line="240" w:lineRule="auto"/>
        <w:ind w:left="283.43999862670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Valeur énergétique = l’énergie qui va être dépensée par l’organisme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2027587890625" w:line="240" w:lineRule="auto"/>
        <w:ind w:left="304.259986877441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1kj =0,239 kg calories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2027587890625" w:line="240" w:lineRule="auto"/>
        <w:ind w:left="304.2599868774414" w:right="0" w:firstLine="0"/>
        <w:jc w:val="left"/>
        <w:rPr>
          <w:b w:val="1"/>
          <w:bCs w:val="1"/>
          <w:color w:val="0a785b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2027587890625" w:line="240" w:lineRule="auto"/>
        <w:ind w:left="304.2599868774414" w:right="0" w:firstLine="0"/>
        <w:jc w:val="left"/>
        <w:rPr>
          <w:b w:val="1"/>
          <w:bCs w:val="1"/>
          <w:color w:val="0a785b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2027587890625" w:line="240" w:lineRule="auto"/>
        <w:ind w:left="304.2599868774414" w:right="0" w:firstLine="0"/>
        <w:jc w:val="left"/>
        <w:rPr>
          <w:b w:val="1"/>
          <w:bCs w:val="1"/>
          <w:color w:val="0a785b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2027587890625" w:line="240" w:lineRule="auto"/>
        <w:ind w:left="304.2599868774414" w:right="0" w:firstLine="0"/>
        <w:jc w:val="left"/>
        <w:rPr>
          <w:b w:val="1"/>
          <w:bCs w:val="1"/>
          <w:color w:val="0a785b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2027587890625" w:line="240" w:lineRule="auto"/>
        <w:ind w:left="304.2599868774414" w:right="0" w:firstLine="0"/>
        <w:jc w:val="left"/>
        <w:rPr>
          <w:b w:val="1"/>
          <w:bCs w:val="1"/>
          <w:color w:val="0a785b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3.7335968017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3. LE NUTRISCORE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2939453125" w:line="240" w:lineRule="auto"/>
        <w:ind w:left="283.9999961853027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6758940" cy="385191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3851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869209289551" w:lineRule="auto"/>
        <w:ind w:left="293.99999618530273" w:right="972.4755859375" w:firstLine="8.15999984741211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NUTRISCORE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=&gt; système d’évaluation qui a été mis en place par les pouvoirs public en 2016 pour  encourager la population </w:t>
      </w:r>
      <w:r w:rsidDel="00000000" w:rsidR="00000000" w:rsidRPr="00000000">
        <w:rPr>
          <w:b w:val="1"/>
          <w:bCs w:val="1"/>
          <w:color w:val="683b9f"/>
          <w:sz w:val="24"/>
          <w:szCs w:val="24"/>
          <w:rtl w:val="0"/>
        </w:rPr>
        <w:t xml:space="preserve">à consommer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 moins de gras, moins de sucres, moins de sel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2332763671875" w:line="240" w:lineRule="auto"/>
        <w:ind w:left="302.1599960327148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Mais pas crédible pour les raisons suivantes 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519653320312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Pas obligatoire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82.88673400878906" w:lineRule="auto"/>
        <w:ind w:left="663.3599853515625" w:right="525.0378417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Ne prend pas en compte les marqueurs d’ultra transformation ( ex le dextrose)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82.88673400878906" w:lineRule="auto"/>
        <w:ind w:left="663.3599853515625" w:right="525.0378417968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Si Nutriscore D ou 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, les industriels s’arrangent pour faire évoluer la recette en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remplaçant les ingrédients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en début de liste par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des sous-produits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8330078125" w:line="283.88654708862305" w:lineRule="auto"/>
        <w:ind w:left="660.9600067138672" w:right="490.238037109375" w:hanging="357.60002136230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Participation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l’association FOODWATCH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(association allemande indépendantes)pour faire imposer  une taxe sur les produits avec sucre ajoutée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33154296875" w:line="282.13720321655273" w:lineRule="auto"/>
        <w:ind w:left="655.6800079345703" w:right="409.677734375" w:hanging="352.320022583007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 cacao dégraissé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=&gt; fèves broyées </w:t>
      </w:r>
      <w:r w:rsidDel="00000000" w:rsidR="00000000" w:rsidRPr="00000000">
        <w:rPr>
          <w:color w:val="0f4761"/>
          <w:sz w:val="24"/>
          <w:szCs w:val="24"/>
          <w:rtl w:val="0"/>
        </w:rPr>
        <w:t xml:space="preserve">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chaud pour séparer la poudre du beurre ( dans une fève =50% de  cacao)Pour compenser le manque de beurre qui donne du gout, les industriels </w:t>
      </w:r>
      <w:r w:rsidDel="00000000" w:rsidR="00000000" w:rsidRPr="00000000">
        <w:rPr>
          <w:color w:val="0f4761"/>
          <w:sz w:val="24"/>
          <w:szCs w:val="24"/>
          <w:rtl w:val="0"/>
        </w:rPr>
        <w:t xml:space="preserve">ajoutent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des additifs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Privilégier du cacao qui contient minimum 21% de beurre de cacao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33154296875" w:line="282.13720321655273" w:lineRule="auto"/>
        <w:ind w:left="655.6800079345703" w:right="409.677734375" w:hanging="352.3200225830078"/>
        <w:jc w:val="left"/>
        <w:rPr>
          <w:b w:val="1"/>
          <w:bCs w:val="1"/>
          <w:color w:val="0a785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33154296875" w:line="282.13720321655273" w:lineRule="auto"/>
        <w:ind w:left="655.6800079345703" w:right="409.677734375" w:hanging="352.3200225830078"/>
        <w:jc w:val="left"/>
        <w:rPr>
          <w:b w:val="1"/>
          <w:bCs w:val="1"/>
          <w:color w:val="0a785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33154296875" w:line="282.13720321655273" w:lineRule="auto"/>
        <w:ind w:left="655.6800079345703" w:right="409.677734375" w:hanging="352.3200225830078"/>
        <w:jc w:val="left"/>
        <w:rPr>
          <w:b w:val="1"/>
          <w:bCs w:val="1"/>
          <w:color w:val="0a785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33154296875" w:line="282.13720321655273" w:lineRule="auto"/>
        <w:ind w:left="655.6800079345703" w:right="409.677734375" w:hanging="352.3200225830078"/>
        <w:jc w:val="left"/>
        <w:rPr>
          <w:b w:val="1"/>
          <w:bCs w:val="1"/>
          <w:color w:val="0a785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33154296875" w:line="282.13720321655273" w:lineRule="auto"/>
        <w:ind w:left="655.6800079345703" w:right="409.677734375" w:hanging="352.3200225830078"/>
        <w:jc w:val="left"/>
        <w:rPr>
          <w:b w:val="1"/>
          <w:bCs w:val="1"/>
          <w:color w:val="0a785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8.945617675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4. BLE : 1 GRAIN , 13 </w:t>
      </w:r>
      <w:r w:rsidDel="00000000" w:rsidR="00000000" w:rsidRPr="00000000">
        <w:rPr>
          <w:b w:val="1"/>
          <w:bCs w:val="1"/>
          <w:color w:val="0a785b"/>
          <w:sz w:val="31.920000076293945"/>
          <w:szCs w:val="31.920000076293945"/>
          <w:rtl w:val="0"/>
        </w:rPr>
        <w:t xml:space="preserve">DÉRIVES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=&gt; LE CRACKING DU </w:t>
      </w:r>
      <w:r w:rsidDel="00000000" w:rsidR="00000000" w:rsidRPr="00000000">
        <w:rPr>
          <w:b w:val="1"/>
          <w:bCs w:val="1"/>
          <w:color w:val="0a785b"/>
          <w:sz w:val="31.920000076293945"/>
          <w:szCs w:val="31.920000076293945"/>
          <w:rtl w:val="0"/>
        </w:rPr>
        <w:t xml:space="preserve">BLÉ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692626953125" w:line="240" w:lineRule="auto"/>
        <w:ind w:left="1751.999969482421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4541265" cy="367855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1265" cy="3678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apparition des 1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aliments ultra transformé = après-guerre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141357421875" w:line="283.8860321044922" w:lineRule="auto"/>
        <w:ind w:left="303.3600044250488" w:right="1140.3161621093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Gros boum des produits transformé dans les années 80 = époque de l’hyper industrialisation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développement de procédés de plus en plus technique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=&gt; naissance du Cracking du blé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34375" w:line="282.2204303741455" w:lineRule="auto"/>
        <w:ind w:left="299.7599983215332" w:right="616.998291015625" w:firstLine="2.39999771118164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LE CRACKING =Procédé issu de la pétrochimie qui vise </w:t>
      </w:r>
      <w:r w:rsidDel="00000000" w:rsidR="00000000" w:rsidRPr="00000000">
        <w:rPr>
          <w:b w:val="1"/>
          <w:bCs w:val="1"/>
          <w:color w:val="0a785b"/>
          <w:sz w:val="24"/>
          <w:szCs w:val="24"/>
          <w:rtl w:val="0"/>
        </w:rPr>
        <w:t xml:space="preserve">à prendre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 un produit brut et le chauffer </w:t>
      </w:r>
      <w:r w:rsidDel="00000000" w:rsidR="00000000" w:rsidRPr="00000000">
        <w:rPr>
          <w:b w:val="1"/>
          <w:bCs w:val="1"/>
          <w:color w:val="0a785b"/>
          <w:sz w:val="24"/>
          <w:szCs w:val="24"/>
          <w:rtl w:val="0"/>
        </w:rPr>
        <w:t xml:space="preserve">à très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  haute température pour le fractionner = exploser sa matrice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899414062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Les matrices explosées sont appelées des calories vides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565.7734680175781" w:lineRule="auto"/>
        <w:ind w:left="303.3600044250488" w:right="836.077880859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Le blé = fractionné à plusieurs niveaux ( germe, son ,farine blanche etc. …) on obtient 13 dérivés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Conséquences d’un produit brute dont la matrice sera explosée 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4716796875" w:line="240" w:lineRule="auto"/>
        <w:ind w:left="663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Réponse glycémique importante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19970703125" w:line="284.38605308532715" w:lineRule="auto"/>
        <w:ind w:left="663.3599853515625" w:right="749.88188976378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Chaque molécules ( fibres, minéraux, etc..)d’un aliment fonctionnent en synergie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19970703125" w:line="284.38605308532715" w:lineRule="auto"/>
        <w:ind w:left="663.3599853515625" w:right="2422.71789550781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quand ces molécules sont fractionnées 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93402099609375" w:line="240" w:lineRule="auto"/>
        <w:ind w:left="106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=&gt; leur composition chimique et leur fonction changent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1064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=&gt; perdent leur rôle nutritif et ne sont plus assimilables par l’organisme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565.0849914550781" w:lineRule="auto"/>
        <w:ind w:left="663.3599853515625" w:right="411.87744140625" w:firstLine="396.9600677490234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=&gt; déclenchement d’une réponse glycémique rapide et importante par le pancréas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fibres étant brisées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=&gt; risque d’appauvrissement du microbiote=&gt; inflammation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360" w:lineRule="auto"/>
        <w:ind w:left="663.3599853515625" w:right="411.877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Sentiment de satiété difficile à atteindre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lors de consommation d’aliments ultra transformés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00732421875" w:line="360" w:lineRule="auto"/>
        <w:ind w:left="663.3599853515625" w:right="411.87744140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Les ingrédients fractionnés sont aussi appelés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ACE = AGENT </w:t>
      </w:r>
      <w:r w:rsidDel="00000000" w:rsidR="00000000" w:rsidRPr="00000000">
        <w:rPr>
          <w:b w:val="1"/>
          <w:bCs w:val="1"/>
          <w:color w:val="0a785b"/>
          <w:sz w:val="24"/>
          <w:szCs w:val="24"/>
          <w:rtl w:val="0"/>
        </w:rPr>
        <w:t xml:space="preserve">COSMÉTIQUE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 ET </w:t>
      </w:r>
      <w:r w:rsidDel="00000000" w:rsidR="00000000" w:rsidRPr="00000000">
        <w:rPr>
          <w:b w:val="1"/>
          <w:bCs w:val="1"/>
          <w:color w:val="0a785b"/>
          <w:sz w:val="24"/>
          <w:szCs w:val="24"/>
          <w:rtl w:val="0"/>
        </w:rPr>
        <w:t xml:space="preserve">ÉCONOMIQUE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1507568359375" w:line="283.8864040374756" w:lineRule="auto"/>
        <w:ind w:left="660.7199859619141" w:right="142.71728515625" w:hanging="357.3600006103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Les aliments ultra transformés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sont donc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riches en calories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pauvres en nutriments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,et mettent </w:t>
      </w:r>
      <w:r w:rsidDel="00000000" w:rsidR="00000000" w:rsidRPr="00000000">
        <w:rPr>
          <w:color w:val="0f4761"/>
          <w:sz w:val="24"/>
          <w:szCs w:val="24"/>
          <w:rtl w:val="0"/>
        </w:rPr>
        <w:t xml:space="preserve">à 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 le bon fonctionnement de l’organisme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1507568359375" w:line="283.8864040374756" w:lineRule="auto"/>
        <w:ind w:left="660.7199859619141" w:right="142.71728515625" w:hanging="357.36000061035156"/>
        <w:jc w:val="left"/>
        <w:rPr>
          <w:color w:val="0f476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3.733596801757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5. IMPACT SUR NOTRE ORGANISME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493408203125" w:line="283.0532455444336" w:lineRule="auto"/>
        <w:ind w:left="303.3600044250488" w:right="1134.23461914062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338 additifs autorisés en Europe, dont certains présentent des risques pour la santé …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ADDITIFS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= substances </w:t>
      </w:r>
      <w:r w:rsidDel="00000000" w:rsidR="00000000" w:rsidRPr="00000000">
        <w:rPr>
          <w:b w:val="1"/>
          <w:bCs w:val="1"/>
          <w:color w:val="0f4761"/>
          <w:sz w:val="24"/>
          <w:szCs w:val="24"/>
          <w:rtl w:val="0"/>
        </w:rPr>
        <w:t xml:space="preserve">ajoutées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color w:val="0f4761"/>
          <w:sz w:val="24"/>
          <w:szCs w:val="24"/>
          <w:rtl w:val="0"/>
        </w:rPr>
        <w:t xml:space="preserve">à une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recette </w:t>
      </w:r>
      <w:r w:rsidDel="00000000" w:rsidR="00000000" w:rsidRPr="00000000">
        <w:rPr>
          <w:b w:val="1"/>
          <w:bCs w:val="1"/>
          <w:color w:val="0f4761"/>
          <w:sz w:val="24"/>
          <w:szCs w:val="24"/>
          <w:rtl w:val="0"/>
        </w:rPr>
        <w:t xml:space="preserve">à différents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stades de production (colorant,  exhausteur de </w:t>
      </w:r>
      <w:r w:rsidDel="00000000" w:rsidR="00000000" w:rsidRPr="00000000">
        <w:rPr>
          <w:b w:val="1"/>
          <w:bCs w:val="1"/>
          <w:color w:val="0f4761"/>
          <w:sz w:val="24"/>
          <w:szCs w:val="24"/>
          <w:rtl w:val="0"/>
        </w:rPr>
        <w:t xml:space="preserve">goût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, conservateur etc…) soit d’origine naturel ,soit par synthèse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0668945312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BUT DE L’ADDITIF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10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Garantir la sécurité alimentaire de l’aliment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2021484375" w:line="240" w:lineRule="auto"/>
        <w:ind w:left="10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Donner de la texture, couleur, </w:t>
      </w:r>
      <w:r w:rsidDel="00000000" w:rsidR="00000000" w:rsidRPr="00000000">
        <w:rPr>
          <w:color w:val="0f4761"/>
          <w:sz w:val="24"/>
          <w:szCs w:val="24"/>
          <w:rtl w:val="0"/>
        </w:rPr>
        <w:t xml:space="preserve">goût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pour rendre un aliment plus attrayant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19091796875" w:line="240" w:lineRule="auto"/>
        <w:ind w:left="1023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Garantir la stabilité de la recette ( argument des industriels)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507.1304512023926" w:lineRule="auto"/>
        <w:ind w:left="302.15999603271484" w:right="324.6850393700799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Ex : E250 =&gt; nitrite de sodium (conservateur des charcuteries ,reconnu cancérigène)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411728" cy="64198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1728" cy="641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9892578125" w:line="287.8842544555664" w:lineRule="auto"/>
        <w:ind w:left="295.2000045776367" w:right="138.51806640625" w:firstLine="15.119991302490234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➔Stéatose hépatique: syndro</w:t>
      </w:r>
      <w:r w:rsidDel="00000000" w:rsidR="00000000" w:rsidRPr="00000000">
        <w:rPr>
          <w:color w:val="0f4761"/>
          <w:sz w:val="24"/>
          <w:szCs w:val="24"/>
          <w:rtl w:val="0"/>
        </w:rPr>
        <w:t xml:space="preserve">me du foie gras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=&gt;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CHAMPIGNON LE REISHI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hémato protecteur, régulateur hormonal, agit sur le SN,  </w:t>
      </w:r>
      <w:r w:rsidDel="00000000" w:rsidR="00000000" w:rsidRPr="00000000">
        <w:rPr>
          <w:color w:val="0a785b"/>
          <w:sz w:val="24"/>
          <w:szCs w:val="24"/>
          <w:rtl w:val="0"/>
        </w:rPr>
        <w:t xml:space="preserve">soutien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 du système immunitaire =&gt;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LABORATOIRE HIFAS DA TERRA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83642578125" w:line="240" w:lineRule="auto"/>
        <w:ind w:left="310.31999588012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➔Risques de cancer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1202392578125" w:line="240" w:lineRule="auto"/>
        <w:ind w:left="310.31999588012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➔Inflammations et allergies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201416015625" w:line="240" w:lineRule="auto"/>
        <w:ind w:left="310.31999588012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➔Diabète et surpoids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919921875" w:line="240" w:lineRule="auto"/>
        <w:ind w:left="310.31999588012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➔Microbiote perturbé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3203125" w:line="240" w:lineRule="auto"/>
        <w:ind w:left="654.052810668945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6. PIC DE </w:t>
      </w:r>
      <w:r w:rsidDel="00000000" w:rsidR="00000000" w:rsidRPr="00000000">
        <w:rPr>
          <w:b w:val="1"/>
          <w:bCs w:val="1"/>
          <w:color w:val="0a785b"/>
          <w:sz w:val="31.920000076293945"/>
          <w:szCs w:val="31.920000076293945"/>
          <w:rtl w:val="0"/>
        </w:rPr>
        <w:t xml:space="preserve">GLYCÉMIE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173095703125" w:line="200.08037567138672" w:lineRule="auto"/>
        <w:ind w:left="1133.8582677165355" w:right="254.59716796875" w:firstLine="48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  <w:drawing>
          <wp:inline distB="19050" distT="19050" distL="19050" distR="19050">
            <wp:extent cx="5014913" cy="282823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2828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5.6488037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7. ZOOM SUR LES </w:t>
      </w:r>
      <w:r w:rsidDel="00000000" w:rsidR="00000000" w:rsidRPr="00000000">
        <w:rPr>
          <w:b w:val="1"/>
          <w:bCs w:val="1"/>
          <w:color w:val="0a785b"/>
          <w:sz w:val="31.920000076293945"/>
          <w:szCs w:val="31.920000076293945"/>
          <w:rtl w:val="0"/>
        </w:rPr>
        <w:t xml:space="preserve">ÉTIQUETTES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09350585937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Tout ce qui finit en « ose ». =&gt; sucre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719482421875" w:line="240" w:lineRule="auto"/>
        <w:ind w:left="303.36000442504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Les « E » : 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197265625" w:line="240" w:lineRule="auto"/>
        <w:ind w:left="310.31999588012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… = colorant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240" w:lineRule="auto"/>
        <w:ind w:left="310.31999588012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… = conservateur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240" w:lineRule="auto"/>
        <w:ind w:left="310.31999588012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… = antioxydant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845703125" w:line="240" w:lineRule="auto"/>
        <w:ind w:left="850.3937007874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= vitamine C 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850.39370078740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E330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= Acide citrique présent naturellement dans les fruits = version industrielle , produit par un champignon mis en culture dans une solution sucre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350.1599884033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… = épaississant/stabilisant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843994140625" w:line="240" w:lineRule="auto"/>
        <w:ind w:left="310.31999588012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… = correcteur/régulateur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51953125" w:line="240" w:lineRule="auto"/>
        <w:ind w:left="310.31999588012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… = exhausteur de goût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19677734375" w:line="240" w:lineRule="auto"/>
        <w:ind w:left="28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…= agent d’enrobage, édulcorant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2626953125" w:line="240" w:lineRule="auto"/>
        <w:ind w:left="28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…= enzyme alimentaire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83.19999694824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E14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…= amidon modifié vr</w:t>
      </w:r>
      <w:r w:rsidDel="00000000" w:rsidR="00000000" w:rsidRPr="00000000">
        <w:rPr>
          <w:color w:val="0f4761"/>
          <w:sz w:val="24"/>
          <w:szCs w:val="24"/>
          <w:rtl w:val="0"/>
        </w:rPr>
        <w:t xml:space="preserve">aiment s’en tenir éloigné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83.8860321044922" w:lineRule="auto"/>
        <w:ind w:left="655.1999664306641" w:right="825.277099609375" w:hanging="351.8399810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Sans sucre ajouté »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ne contient que le sucre naturel de l’aliment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83.8860321044922" w:lineRule="auto"/>
        <w:ind w:left="655.1999664306641" w:right="825.277099609375" w:hanging="351.83998107910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683b9f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« sans sucre 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: sans ajout de saccharose mais ajout de sucre de synthèse comme l’aspartame.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6346435546875" w:line="240" w:lineRule="auto"/>
        <w:ind w:left="655.329589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8. ADOPTER LES BONS </w:t>
      </w:r>
      <w:r w:rsidDel="00000000" w:rsidR="00000000" w:rsidRPr="00000000">
        <w:rPr>
          <w:b w:val="1"/>
          <w:bCs w:val="1"/>
          <w:color w:val="0a785b"/>
          <w:sz w:val="31.920000076293945"/>
          <w:szCs w:val="31.920000076293945"/>
          <w:rtl w:val="0"/>
        </w:rPr>
        <w:t xml:space="preserve">RÉFLEXES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293212890625" w:line="240" w:lineRule="auto"/>
        <w:ind w:left="30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Se méfier des allégations marketing.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204833984375" w:line="240" w:lineRule="auto"/>
        <w:ind w:left="302.639999389648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Privilégier le bio. ( éviter le bio en supermarché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92.320003509521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= &gt;LABEL BIO STRICK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DEMETER et NATURE ET </w:t>
      </w:r>
      <w:r w:rsidDel="00000000" w:rsidR="00000000" w:rsidRPr="00000000">
        <w:rPr>
          <w:b w:val="1"/>
          <w:bCs w:val="1"/>
          <w:color w:val="683b9f"/>
          <w:sz w:val="24"/>
          <w:szCs w:val="24"/>
          <w:rtl w:val="0"/>
        </w:rPr>
        <w:t xml:space="preserve">PROGRÈS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92.320003509521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=&gt;AMAP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pour les produits de saison bio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40" w:lineRule="auto"/>
        <w:ind w:left="292.320003509521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24"/>
          <w:szCs w:val="24"/>
          <w:u w:val="none"/>
          <w:shd w:fill="auto" w:val="clear"/>
          <w:vertAlign w:val="baseline"/>
          <w:rtl w:val="0"/>
        </w:rPr>
        <w:t xml:space="preserve">=&gt; Site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LA FOURCHE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72015380859375" w:line="240" w:lineRule="auto"/>
        <w:ind w:left="302.6399993896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• Traquer les sucres et matières grasses cachées.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3.88654708862305" w:lineRule="auto"/>
        <w:ind w:left="1014.47998046875" w:right="242.3974609375" w:hanging="351.1199951171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➔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Se rapprocher des circuits courts pour faire des économies, gagner du temps, mieux se nourrir et  surtout se régaler avec des produits de saison !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3.88654708862305" w:lineRule="auto"/>
        <w:ind w:left="1014.47998046875" w:right="242.3974609375" w:hanging="351.1199951171875"/>
        <w:jc w:val="left"/>
        <w:rPr>
          <w:b w:val="1"/>
          <w:bCs w:val="1"/>
          <w:color w:val="683b9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53.41438293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9. POUR ALLER + LOIN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89453125" w:line="396.4226818084717" w:lineRule="auto"/>
        <w:ind w:left="283.48079681396484" w:right="788.2421875" w:firstLine="2.246398925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Thierry Souccar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«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santé, mensonges et propagande, arrêtez d'avaler n'importe quoi »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89453125" w:line="396.4226818084717" w:lineRule="auto"/>
        <w:ind w:left="283.48079681396484" w:right="788.2421875" w:firstLine="2.2463989257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Arte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doc « tous accros ,le piège des aliments ultra transformés »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93017578125" w:line="240" w:lineRule="auto"/>
        <w:ind w:left="305.383186340332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8.079999923706055"/>
          <w:szCs w:val="28.079999923706055"/>
          <w:u w:val="none"/>
          <w:shd w:fill="auto" w:val="clear"/>
          <w:vertAlign w:val="baseline"/>
        </w:rPr>
        <w:sectPr>
          <w:pgSz w:h="16820" w:w="11900" w:orient="portrait"/>
          <w:pgMar w:bottom="0" w:top="151.19873046875" w:left="0" w:right="112.4023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4761"/>
          <w:sz w:val="24"/>
          <w:szCs w:val="24"/>
          <w:u w:val="none"/>
          <w:shd w:fill="auto" w:val="clear"/>
          <w:vertAlign w:val="baseline"/>
          <w:rtl w:val="0"/>
        </w:rPr>
        <w:t xml:space="preserve">Insta 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3b9f"/>
          <w:sz w:val="24"/>
          <w:szCs w:val="24"/>
          <w:u w:val="none"/>
          <w:shd w:fill="auto" w:val="clear"/>
          <w:vertAlign w:val="baseline"/>
          <w:rtl w:val="0"/>
        </w:rPr>
        <w:t xml:space="preserve">Camille Etienne et Gaëtan Gabrie</w:t>
      </w:r>
      <w:r w:rsidDel="00000000" w:rsidR="00000000" w:rsidRPr="00000000">
        <w:rPr>
          <w:b w:val="1"/>
          <w:bCs w:val="1"/>
          <w:color w:val="683b9f"/>
          <w:sz w:val="24"/>
          <w:szCs w:val="24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785b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0" w:top="151.19873046875" w:left="1440" w:right="1440" w:header="0" w:footer="720"/>
      <w:cols w:equalWidth="0" w:num="1">
        <w:col w:space="0" w:w="9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