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3.07373046875" w:line="240" w:lineRule="auto"/>
        <w:ind w:left="0" w:right="0" w:firstLine="0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5b864b"/>
          <w:sz w:val="20.07264518737793"/>
          <w:szCs w:val="20.07264518737793"/>
          <w:u w:val="singl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5b864b"/>
          <w:sz w:val="20.07264518737793"/>
          <w:szCs w:val="20.07264518737793"/>
          <w:u w:val="single"/>
          <w:shd w:fill="auto" w:val="clear"/>
          <w:vertAlign w:val="baseline"/>
          <w:rtl w:val="0"/>
        </w:rPr>
        <w:t xml:space="preserve">Sur… l’ensemble de notre corps et notamment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2349853515625" w:lineRule="auto"/>
        <w:ind w:left="1024.833984375" w:right="29.495849609375" w:firstLine="0"/>
        <w:jc w:val="center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64c603"/>
          <w:sz w:val="22.00743865966797"/>
          <w:szCs w:val="22.00743865966797"/>
          <w:u w:val="none"/>
          <w:shd w:fill="auto" w:val="clear"/>
          <w:vertAlign w:val="baseline"/>
        </w:rPr>
        <w:sectPr>
          <w:pgSz w:h="11900" w:w="16820" w:orient="landscape"/>
          <w:pgMar w:bottom="119.78480339050293" w:top="338.751220703125" w:left="520.3621673583984" w:right="6409.13330078125" w:header="0" w:footer="720"/>
          <w:pgNumType w:start="1"/>
          <w:cols w:equalWidth="0" w:num="2">
            <w:col w:space="0" w:w="4960"/>
            <w:col w:space="0" w:w="4960"/>
          </w:cols>
        </w:sect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64c603"/>
          <w:sz w:val="22.00743865966797"/>
          <w:szCs w:val="22.00743865966797"/>
          <w:u w:val="none"/>
          <w:shd w:fill="auto" w:val="clear"/>
          <w:vertAlign w:val="baseline"/>
          <w:rtl w:val="0"/>
        </w:rPr>
        <w:t xml:space="preserve">Les bénéfices de l’Activité Physique sur la santé globale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8.5906982421875" w:line="240" w:lineRule="auto"/>
        <w:ind w:left="0" w:right="0" w:firstLine="0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5b864b"/>
          <w:sz w:val="33.324998219807945"/>
          <w:szCs w:val="33.324998219807945"/>
          <w:u w:val="single"/>
          <w:shd w:fill="auto" w:val="clear"/>
          <w:vertAlign w:val="subscript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5b864b"/>
          <w:sz w:val="20.07264518737793"/>
          <w:szCs w:val="20.07264518737793"/>
          <w:u w:val="single"/>
          <w:shd w:fill="auto" w:val="clear"/>
          <w:vertAlign w:val="baseline"/>
          <w:rtl w:val="0"/>
        </w:rPr>
        <w:t xml:space="preserve">sur un grand nombre de systèmes :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5b864b"/>
          <w:sz w:val="20.07264518737793"/>
          <w:szCs w:val="20.0726451873779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5b864b"/>
          <w:sz w:val="33.324998219807945"/>
          <w:szCs w:val="33.324998219807945"/>
          <w:u w:val="single"/>
          <w:shd w:fill="auto" w:val="clear"/>
          <w:vertAlign w:val="subscript"/>
          <w:rtl w:val="0"/>
        </w:rPr>
        <w:t xml:space="preserve">Sur… le système cardiovasculaire 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37158203125" w:line="240" w:lineRule="auto"/>
        <w:ind w:left="0" w:right="0" w:firstLine="0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5b864b"/>
          <w:sz w:val="20.683433532714844"/>
          <w:szCs w:val="20.683433532714844"/>
          <w:u w:val="single"/>
          <w:shd w:fill="auto" w:val="clear"/>
          <w:vertAlign w:val="baseline"/>
        </w:rPr>
        <w:sectPr>
          <w:type w:val="continuous"/>
          <w:pgSz w:h="11900" w:w="16820" w:orient="landscape"/>
          <w:pgMar w:bottom="119.78480339050293" w:top="338.751220703125" w:left="1111.1022186279297" w:right="628.236083984375" w:header="0" w:footer="720"/>
          <w:cols w:equalWidth="0" w:num="2">
            <w:col w:space="0" w:w="7560"/>
            <w:col w:space="0" w:w="7560"/>
          </w:cols>
        </w:sect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5b864b"/>
          <w:sz w:val="20.683433532714844"/>
          <w:szCs w:val="20.683433532714844"/>
          <w:u w:val="single"/>
          <w:shd w:fill="auto" w:val="clear"/>
          <w:vertAlign w:val="baseline"/>
          <w:rtl w:val="0"/>
        </w:rPr>
        <w:t xml:space="preserve">Sur… le système lymphatique 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6617431640625" w:line="240" w:lineRule="auto"/>
        <w:ind w:left="0" w:right="100.34912109375" w:firstLine="0"/>
        <w:jc w:val="righ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5b864b"/>
          <w:sz w:val="20.683433532714844"/>
          <w:szCs w:val="20.683433532714844"/>
          <w:u w:val="single"/>
          <w:shd w:fill="auto" w:val="clear"/>
          <w:vertAlign w:val="baseline"/>
        </w:rPr>
        <w:sectPr>
          <w:type w:val="continuous"/>
          <w:pgSz w:h="11900" w:w="16820" w:orient="landscape"/>
          <w:pgMar w:bottom="119.78480339050293" w:top="338.751220703125" w:left="198.79703521728516" w:right="241.07421875" w:header="0" w:footer="720"/>
          <w:cols w:equalWidth="0" w:num="1">
            <w:col w:space="0" w:w="16380.128746032715"/>
          </w:cols>
        </w:sect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5b864b"/>
          <w:sz w:val="20.683433532714844"/>
          <w:szCs w:val="20.683433532714844"/>
          <w:u w:val="single"/>
          <w:shd w:fill="auto" w:val="clear"/>
          <w:vertAlign w:val="baseline"/>
        </w:rPr>
        <w:drawing>
          <wp:inline distB="19050" distT="19050" distL="19050" distR="19050">
            <wp:extent cx="2340328" cy="1688297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0328" cy="16882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5b864b"/>
          <w:sz w:val="20.683433532714844"/>
          <w:szCs w:val="20.683433532714844"/>
          <w:u w:val="single"/>
          <w:shd w:fill="auto" w:val="clear"/>
          <w:vertAlign w:val="baseline"/>
        </w:rPr>
        <w:drawing>
          <wp:inline distB="19050" distT="19050" distL="19050" distR="19050">
            <wp:extent cx="3050577" cy="1723227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0577" cy="17232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5b864b"/>
          <w:sz w:val="20.683433532714844"/>
          <w:szCs w:val="20.683433532714844"/>
          <w:u w:val="single"/>
          <w:shd w:fill="auto" w:val="clear"/>
          <w:vertAlign w:val="baseline"/>
        </w:rPr>
        <w:drawing>
          <wp:inline distB="19050" distT="19050" distL="19050" distR="19050">
            <wp:extent cx="3097151" cy="214239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7151" cy="2142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5b864b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5b864b"/>
          <w:sz w:val="19.994998931884766"/>
          <w:szCs w:val="19.994998931884766"/>
          <w:u w:val="single"/>
          <w:shd w:fill="auto" w:val="clear"/>
          <w:vertAlign w:val="baseline"/>
          <w:rtl w:val="0"/>
        </w:rPr>
        <w:t xml:space="preserve">Sur…. le système respiratoire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5b864b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31982421875" w:line="199.92000102996826" w:lineRule="auto"/>
        <w:ind w:left="0" w:right="0" w:firstLine="0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5b864b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5b864b"/>
          <w:sz w:val="19.994998931884766"/>
          <w:szCs w:val="19.994998931884766"/>
          <w:u w:val="none"/>
          <w:shd w:fill="auto" w:val="clear"/>
          <w:vertAlign w:val="baseline"/>
        </w:rPr>
        <w:drawing>
          <wp:inline distB="19050" distT="19050" distL="19050" distR="19050">
            <wp:extent cx="3038934" cy="919831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8934" cy="9198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2.0399522781372" w:lineRule="auto"/>
        <w:ind w:left="0" w:right="0" w:firstLine="0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14.318421363830566"/>
          <w:szCs w:val="14.3184213638305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14.318421363830566"/>
          <w:szCs w:val="14.318421363830566"/>
          <w:u w:val="none"/>
          <w:shd w:fill="auto" w:val="clear"/>
          <w:vertAlign w:val="baseline"/>
          <w:rtl w:val="0"/>
        </w:rPr>
        <w:t xml:space="preserve">Rappel VO2 max – débit maximal de prélèvement d’oxygène =&gt; quantité maximale d’oxygène à disposition des cellules des muscles par minute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9.8684692382812" w:line="199.92000102996826" w:lineRule="auto"/>
        <w:ind w:left="0" w:right="0" w:firstLine="0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5b864b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5b864b"/>
          <w:sz w:val="18"/>
          <w:szCs w:val="18"/>
          <w:u w:val="single"/>
          <w:shd w:fill="auto" w:val="clear"/>
          <w:vertAlign w:val="baseline"/>
          <w:rtl w:val="0"/>
        </w:rPr>
        <w:t xml:space="preserve">sur… le système nerveux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5b864b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5949401855469" w:line="199.92000102996826" w:lineRule="auto"/>
        <w:ind w:left="0" w:right="0" w:firstLine="0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5b864b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5b864b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771135" cy="873257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1135" cy="8732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925514221191406" w:line="266.56002044677734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Études qui soulignent l’impact de l’activité physique sur des dépressions majeures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3.72118949890137" w:lineRule="auto"/>
        <w:ind w:left="0" w:right="0" w:firstLine="0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5b864b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5b864b"/>
          <w:sz w:val="19.949054718017578"/>
          <w:szCs w:val="19.949054718017578"/>
          <w:u w:val="single"/>
          <w:shd w:fill="auto" w:val="clear"/>
          <w:vertAlign w:val="baseline"/>
          <w:rtl w:val="0"/>
        </w:rPr>
        <w:t xml:space="preserve">Sur… le système ostéo-articulaire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5b864b"/>
          <w:sz w:val="19.949054718017578"/>
          <w:szCs w:val="19.949054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5b864b"/>
          <w:sz w:val="19.994998931884766"/>
          <w:szCs w:val="19.994998931884766"/>
          <w:u w:val="single"/>
          <w:shd w:fill="auto" w:val="clear"/>
          <w:vertAlign w:val="baseline"/>
          <w:rtl w:val="0"/>
        </w:rPr>
        <w:t xml:space="preserve">sur… le système immunitaire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5b864b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5b864b"/>
          <w:sz w:val="19.994998931884766"/>
          <w:szCs w:val="19.994998931884766"/>
          <w:u w:val="none"/>
          <w:shd w:fill="auto" w:val="clear"/>
          <w:vertAlign w:val="baseline"/>
        </w:rPr>
        <w:drawing>
          <wp:inline distB="19050" distT="19050" distL="19050" distR="19050">
            <wp:extent cx="3027290" cy="129242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7290" cy="1292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5b864b"/>
          <w:sz w:val="19.994998931884766"/>
          <w:szCs w:val="19.994998931884766"/>
          <w:u w:val="none"/>
          <w:shd w:fill="auto" w:val="clear"/>
          <w:vertAlign w:val="baseline"/>
        </w:rPr>
        <w:drawing>
          <wp:inline distB="19050" distT="19050" distL="19050" distR="19050">
            <wp:extent cx="3062220" cy="1373924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220" cy="137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88592529296875" w:line="513.1540489196777" w:lineRule="auto"/>
        <w:ind w:left="0" w:right="0" w:firstLine="0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5b864b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5b864b"/>
          <w:sz w:val="18.242618560791016"/>
          <w:szCs w:val="18.242618560791016"/>
          <w:u w:val="single"/>
          <w:shd w:fill="auto" w:val="clear"/>
          <w:vertAlign w:val="baseline"/>
          <w:rtl w:val="0"/>
        </w:rPr>
        <w:t xml:space="preserve">sur… le système digestif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5b864b"/>
          <w:sz w:val="18.242618560791016"/>
          <w:szCs w:val="18.242618560791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5b864b"/>
          <w:sz w:val="18"/>
          <w:szCs w:val="18"/>
          <w:u w:val="single"/>
          <w:shd w:fill="auto" w:val="clear"/>
          <w:vertAlign w:val="baseline"/>
          <w:rtl w:val="0"/>
        </w:rPr>
        <w:t xml:space="preserve">sur… le système tégumentaire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5b864b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5b864b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516314" cy="1280777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6314" cy="12807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1900" w:w="16820" w:orient="landscape"/>
      <w:pgMar w:bottom="119.78480339050293" w:top="338.751220703125" w:left="1440" w:right="1440" w:header="0" w:footer="720"/>
      <w:cols w:equalWidth="0" w:num="1">
        <w:col w:space="0" w:w="139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image" Target="media/image2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