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1DEE" w14:textId="018866C8" w:rsidR="006E0BE6" w:rsidRPr="006E0BE6" w:rsidRDefault="0075285E" w:rsidP="006E0BE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6E0BE6" w:rsidRPr="006E0BE6">
        <w:rPr>
          <w:b/>
          <w:bCs/>
          <w:sz w:val="28"/>
          <w:szCs w:val="28"/>
        </w:rPr>
        <w:t xml:space="preserve"> - L’accompagnement de la pratique sportive en naturopathie </w:t>
      </w:r>
      <w:r>
        <w:rPr>
          <w:b/>
          <w:bCs/>
          <w:sz w:val="28"/>
          <w:szCs w:val="28"/>
        </w:rPr>
        <w:t>2</w:t>
      </w:r>
      <w:r w:rsidR="006E0BE6" w:rsidRPr="006E0BE6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2</w:t>
      </w:r>
    </w:p>
    <w:p w14:paraId="2474AC9C" w14:textId="77777777" w:rsidR="006E0BE6" w:rsidRDefault="006E0BE6"/>
    <w:p w14:paraId="42EBFF71" w14:textId="17A3EA23" w:rsidR="00A036EB" w:rsidRPr="006E0BE6" w:rsidRDefault="00A036EB">
      <w:pPr>
        <w:rPr>
          <w:b/>
          <w:bCs/>
        </w:rPr>
      </w:pPr>
      <w:r w:rsidRPr="006E0BE6">
        <w:rPr>
          <w:b/>
          <w:bCs/>
        </w:rPr>
        <w:t xml:space="preserve">Question 1 : </w:t>
      </w:r>
      <w:r w:rsidR="0075285E">
        <w:rPr>
          <w:b/>
          <w:bCs/>
        </w:rPr>
        <w:t>c</w:t>
      </w:r>
      <w:r w:rsidR="0075285E" w:rsidRPr="0075285E">
        <w:rPr>
          <w:b/>
          <w:bCs/>
        </w:rPr>
        <w:t>ombien d’eau perd-on en moyenne lors d’une activité sportive d’une heure</w:t>
      </w:r>
      <w:r w:rsidR="0075285E" w:rsidRPr="0075285E">
        <w:rPr>
          <w:rFonts w:ascii="Arial" w:hAnsi="Arial" w:cs="Arial"/>
          <w:b/>
          <w:bCs/>
        </w:rPr>
        <w:t> </w:t>
      </w:r>
      <w:r w:rsidR="0075285E" w:rsidRPr="0075285E">
        <w:rPr>
          <w:b/>
          <w:bCs/>
        </w:rPr>
        <w:t>?</w:t>
      </w:r>
    </w:p>
    <w:p w14:paraId="15201256" w14:textId="77777777" w:rsidR="0075285E" w:rsidRPr="0075285E" w:rsidRDefault="0075285E" w:rsidP="0075285E">
      <w:r w:rsidRPr="0075285E">
        <w:t>Les pertes hydriques sont d’environ 1 l (en condition normale) à 3 l/ heure (en condition extrême) </w:t>
      </w:r>
    </w:p>
    <w:p w14:paraId="0A6C3A32" w14:textId="77777777" w:rsidR="0075285E" w:rsidRPr="0075285E" w:rsidRDefault="0075285E" w:rsidP="0075285E">
      <w:r w:rsidRPr="0075285E">
        <w:t>Pertes hydriques = pertes simultanées de minéraux et glucides </w:t>
      </w:r>
    </w:p>
    <w:p w14:paraId="26C16EC3" w14:textId="77777777" w:rsidR="00A036EB" w:rsidRDefault="00A036EB" w:rsidP="00A036EB"/>
    <w:p w14:paraId="053DE87C" w14:textId="374FC63E" w:rsidR="00A036EB" w:rsidRDefault="0075285E">
      <w:pPr>
        <w:rPr>
          <w:rFonts w:ascii="Aptos" w:hAnsi="Aptos" w:cs="Aptos"/>
          <w:b/>
          <w:bCs/>
        </w:rPr>
      </w:pPr>
      <w:r>
        <w:rPr>
          <w:b/>
          <w:bCs/>
        </w:rPr>
        <w:t>Question 2 : p</w:t>
      </w:r>
      <w:r w:rsidRPr="0075285E">
        <w:rPr>
          <w:b/>
          <w:bCs/>
        </w:rPr>
        <w:t>ouvez-vous citer 3 risques liés à la déshydratation</w:t>
      </w:r>
      <w:r w:rsidRPr="0075285E">
        <w:rPr>
          <w:rFonts w:ascii="Arial" w:hAnsi="Arial" w:cs="Arial"/>
          <w:b/>
          <w:bCs/>
        </w:rPr>
        <w:t> </w:t>
      </w:r>
      <w:r w:rsidRPr="0075285E">
        <w:rPr>
          <w:b/>
          <w:bCs/>
        </w:rPr>
        <w:t>?</w:t>
      </w:r>
      <w:r w:rsidRPr="0075285E">
        <w:rPr>
          <w:rFonts w:ascii="Aptos" w:hAnsi="Aptos" w:cs="Aptos"/>
          <w:b/>
          <w:bCs/>
        </w:rPr>
        <w:t> </w:t>
      </w:r>
    </w:p>
    <w:p w14:paraId="117F0385" w14:textId="77777777" w:rsidR="0075285E" w:rsidRPr="0075285E" w:rsidRDefault="0075285E" w:rsidP="0075285E">
      <w:r w:rsidRPr="0075285E">
        <w:t>On peut citer, par exemple</w:t>
      </w:r>
      <w:r w:rsidRPr="0075285E">
        <w:rPr>
          <w:rFonts w:ascii="Arial" w:hAnsi="Arial" w:cs="Arial"/>
        </w:rPr>
        <w:t> </w:t>
      </w:r>
      <w:r w:rsidRPr="0075285E">
        <w:t>:</w:t>
      </w:r>
      <w:r w:rsidRPr="0075285E">
        <w:rPr>
          <w:rFonts w:ascii="Aptos" w:hAnsi="Aptos" w:cs="Aptos"/>
        </w:rPr>
        <w:t> </w:t>
      </w:r>
    </w:p>
    <w:p w14:paraId="50B6BA71" w14:textId="1BB87EB1" w:rsidR="0075285E" w:rsidRPr="0075285E" w:rsidRDefault="0075285E" w:rsidP="0075285E">
      <w:pPr>
        <w:pStyle w:val="Paragraphedeliste"/>
        <w:numPr>
          <w:ilvl w:val="0"/>
          <w:numId w:val="12"/>
        </w:numPr>
      </w:pPr>
      <w:r w:rsidRPr="0075285E">
        <w:t>L’altération des réflexes et de la vigilance </w:t>
      </w:r>
    </w:p>
    <w:p w14:paraId="0D1B5294" w14:textId="158B4063" w:rsidR="0075285E" w:rsidRPr="0075285E" w:rsidRDefault="0075285E" w:rsidP="0075285E">
      <w:pPr>
        <w:pStyle w:val="Paragraphedeliste"/>
        <w:numPr>
          <w:ilvl w:val="0"/>
          <w:numId w:val="12"/>
        </w:numPr>
      </w:pPr>
      <w:r w:rsidRPr="0075285E">
        <w:t>L’augmentation du stress oxydatif </w:t>
      </w:r>
    </w:p>
    <w:p w14:paraId="6C3B9CDA" w14:textId="509899F6" w:rsidR="0075285E" w:rsidRDefault="0075285E" w:rsidP="0075285E">
      <w:pPr>
        <w:pStyle w:val="Paragraphedeliste"/>
        <w:numPr>
          <w:ilvl w:val="0"/>
          <w:numId w:val="12"/>
        </w:numPr>
      </w:pPr>
      <w:r w:rsidRPr="0075285E">
        <w:t>Les pertes importantes de minéraux </w:t>
      </w:r>
    </w:p>
    <w:p w14:paraId="66DBADEC" w14:textId="0E6C5165" w:rsidR="0075285E" w:rsidRPr="00400AF4" w:rsidRDefault="0075285E" w:rsidP="0075285E">
      <w:pPr>
        <w:rPr>
          <w:b/>
          <w:bCs/>
        </w:rPr>
      </w:pPr>
      <w:r w:rsidRPr="00400AF4">
        <w:rPr>
          <w:b/>
          <w:bCs/>
        </w:rPr>
        <w:t>Question 3 : Quel type d’eau est conseillée après un effort sportif intense</w:t>
      </w:r>
      <w:r w:rsidRPr="00400AF4">
        <w:rPr>
          <w:rFonts w:ascii="Arial" w:hAnsi="Arial" w:cs="Arial"/>
          <w:b/>
          <w:bCs/>
        </w:rPr>
        <w:t> </w:t>
      </w:r>
      <w:r w:rsidRPr="00400AF4">
        <w:rPr>
          <w:b/>
          <w:bCs/>
        </w:rPr>
        <w:t>?</w:t>
      </w:r>
      <w:r w:rsidRPr="00400AF4">
        <w:rPr>
          <w:rFonts w:ascii="Aptos" w:hAnsi="Aptos" w:cs="Aptos"/>
          <w:b/>
          <w:bCs/>
        </w:rPr>
        <w:t> </w:t>
      </w:r>
    </w:p>
    <w:p w14:paraId="04140414" w14:textId="77777777" w:rsidR="0075285E" w:rsidRPr="0075285E" w:rsidRDefault="0075285E" w:rsidP="0075285E">
      <w:r w:rsidRPr="0075285E">
        <w:t>Il est conseillé de consommer une eau fortement minéralisée ou additionnée d’électrolytes pour tamponner l’acidité produite à l’effort et reconstituer le stock de glycogène. </w:t>
      </w:r>
    </w:p>
    <w:p w14:paraId="4717D96D" w14:textId="77777777" w:rsidR="0075285E" w:rsidRDefault="0075285E"/>
    <w:p w14:paraId="34055660" w14:textId="4577EF51" w:rsidR="0075285E" w:rsidRPr="00400AF4" w:rsidRDefault="0075285E">
      <w:pPr>
        <w:rPr>
          <w:rFonts w:ascii="Aptos" w:hAnsi="Aptos" w:cs="Aptos"/>
          <w:b/>
          <w:bCs/>
        </w:rPr>
      </w:pPr>
      <w:r w:rsidRPr="00400AF4">
        <w:rPr>
          <w:b/>
          <w:bCs/>
        </w:rPr>
        <w:t>Question 4 : pouvez-vous citer 3 rôles majeurs des oméga-3 dans le fonctionnement de notre organisme</w:t>
      </w:r>
      <w:r w:rsidRPr="00400AF4">
        <w:rPr>
          <w:rFonts w:ascii="Arial" w:hAnsi="Arial" w:cs="Arial"/>
          <w:b/>
          <w:bCs/>
        </w:rPr>
        <w:t> </w:t>
      </w:r>
      <w:r w:rsidRPr="00400AF4">
        <w:rPr>
          <w:b/>
          <w:bCs/>
        </w:rPr>
        <w:t>?</w:t>
      </w:r>
      <w:r w:rsidRPr="00400AF4">
        <w:rPr>
          <w:rFonts w:ascii="Aptos" w:hAnsi="Aptos" w:cs="Aptos"/>
          <w:b/>
          <w:bCs/>
        </w:rPr>
        <w:t> </w:t>
      </w:r>
    </w:p>
    <w:p w14:paraId="0D75B8EF" w14:textId="1FA068D3" w:rsidR="00C12628" w:rsidRPr="00C12628" w:rsidRDefault="00C12628" w:rsidP="00C12628">
      <w:r w:rsidRPr="00C12628">
        <w:t xml:space="preserve">Ils favorisent la fluidité membranaire de nos cellules </w:t>
      </w:r>
    </w:p>
    <w:p w14:paraId="73B7EF12" w14:textId="67E23852" w:rsidR="00C12628" w:rsidRPr="00C12628" w:rsidRDefault="00C12628" w:rsidP="00C12628">
      <w:r w:rsidRPr="00C12628">
        <w:t xml:space="preserve">Ils jouent un rôle anti-inflammatoire important </w:t>
      </w:r>
    </w:p>
    <w:p w14:paraId="0FD53833" w14:textId="725B758E" w:rsidR="0075285E" w:rsidRDefault="00C12628" w:rsidP="00C12628">
      <w:r w:rsidRPr="00C12628">
        <w:t>Ils jouent un rôle important aussi dans la santé cérébrale</w:t>
      </w:r>
    </w:p>
    <w:p w14:paraId="101D1FB9" w14:textId="77777777" w:rsidR="00C12628" w:rsidRDefault="00C12628" w:rsidP="00C12628"/>
    <w:p w14:paraId="4441F458" w14:textId="134C7F81" w:rsidR="00C12628" w:rsidRPr="00400AF4" w:rsidRDefault="00C12628" w:rsidP="00C12628">
      <w:pPr>
        <w:rPr>
          <w:b/>
          <w:bCs/>
        </w:rPr>
      </w:pPr>
      <w:r w:rsidRPr="00400AF4">
        <w:rPr>
          <w:b/>
          <w:bCs/>
        </w:rPr>
        <w:t>Question 5 : Connaissez-vous les 4 grands types de </w:t>
      </w:r>
      <w:proofErr w:type="spellStart"/>
      <w:r w:rsidRPr="00400AF4">
        <w:rPr>
          <w:b/>
          <w:bCs/>
        </w:rPr>
        <w:t>whey</w:t>
      </w:r>
      <w:proofErr w:type="spellEnd"/>
      <w:r w:rsidRPr="00400AF4">
        <w:rPr>
          <w:rFonts w:ascii="Arial" w:hAnsi="Arial" w:cs="Arial"/>
          <w:b/>
          <w:bCs/>
        </w:rPr>
        <w:t> </w:t>
      </w:r>
      <w:r w:rsidRPr="00400AF4">
        <w:rPr>
          <w:b/>
          <w:bCs/>
        </w:rPr>
        <w:t>?</w:t>
      </w:r>
      <w:r w:rsidRPr="00400AF4">
        <w:rPr>
          <w:rFonts w:ascii="Aptos" w:hAnsi="Aptos" w:cs="Aptos"/>
          <w:b/>
          <w:bCs/>
        </w:rPr>
        <w:t> </w:t>
      </w:r>
    </w:p>
    <w:p w14:paraId="5615F51A" w14:textId="005CA1D5" w:rsidR="00C12628" w:rsidRPr="00C12628" w:rsidRDefault="00C12628" w:rsidP="00C12628">
      <w:pPr>
        <w:pStyle w:val="Paragraphedeliste"/>
        <w:numPr>
          <w:ilvl w:val="0"/>
          <w:numId w:val="12"/>
        </w:numPr>
      </w:pPr>
      <w:proofErr w:type="spellStart"/>
      <w:r w:rsidRPr="00C12628">
        <w:t>Whey</w:t>
      </w:r>
      <w:proofErr w:type="spellEnd"/>
      <w:r w:rsidRPr="00C12628">
        <w:t> concentrée </w:t>
      </w:r>
    </w:p>
    <w:p w14:paraId="2368C981" w14:textId="54270EFE" w:rsidR="00C12628" w:rsidRPr="00C12628" w:rsidRDefault="00C12628" w:rsidP="00C12628">
      <w:pPr>
        <w:pStyle w:val="Paragraphedeliste"/>
        <w:numPr>
          <w:ilvl w:val="0"/>
          <w:numId w:val="12"/>
        </w:numPr>
      </w:pPr>
      <w:r w:rsidRPr="00C12628">
        <w:t>Isolat de </w:t>
      </w:r>
      <w:proofErr w:type="spellStart"/>
      <w:r w:rsidRPr="00C12628">
        <w:t>whey</w:t>
      </w:r>
      <w:proofErr w:type="spellEnd"/>
      <w:r w:rsidRPr="00C12628">
        <w:t> </w:t>
      </w:r>
    </w:p>
    <w:p w14:paraId="0607124A" w14:textId="251FDB5B" w:rsidR="00C12628" w:rsidRPr="00C12628" w:rsidRDefault="00C12628" w:rsidP="00C12628">
      <w:pPr>
        <w:pStyle w:val="Paragraphedeliste"/>
        <w:numPr>
          <w:ilvl w:val="0"/>
          <w:numId w:val="12"/>
        </w:numPr>
      </w:pPr>
      <w:r w:rsidRPr="00C12628">
        <w:t>Hydrolysat de </w:t>
      </w:r>
      <w:proofErr w:type="spellStart"/>
      <w:r w:rsidRPr="00C12628">
        <w:t>whey</w:t>
      </w:r>
      <w:proofErr w:type="spellEnd"/>
      <w:r w:rsidRPr="00C12628">
        <w:t> </w:t>
      </w:r>
    </w:p>
    <w:p w14:paraId="58554BBE" w14:textId="0DFCE248" w:rsidR="00C12628" w:rsidRPr="00C12628" w:rsidRDefault="00C12628" w:rsidP="00C12628">
      <w:pPr>
        <w:pStyle w:val="Paragraphedeliste"/>
        <w:numPr>
          <w:ilvl w:val="0"/>
          <w:numId w:val="12"/>
        </w:numPr>
      </w:pPr>
      <w:proofErr w:type="spellStart"/>
      <w:r w:rsidRPr="00C12628">
        <w:t>Whey</w:t>
      </w:r>
      <w:proofErr w:type="spellEnd"/>
      <w:r w:rsidRPr="00C12628">
        <w:t> native </w:t>
      </w:r>
    </w:p>
    <w:p w14:paraId="5C1BEE79" w14:textId="77777777" w:rsidR="00C12628" w:rsidRDefault="00C12628" w:rsidP="00C12628"/>
    <w:p w14:paraId="23381BDD" w14:textId="07E736AF" w:rsidR="00C12628" w:rsidRPr="00400AF4" w:rsidRDefault="00C12628" w:rsidP="00C12628">
      <w:pPr>
        <w:rPr>
          <w:b/>
          <w:bCs/>
        </w:rPr>
      </w:pPr>
      <w:r w:rsidRPr="00400AF4">
        <w:rPr>
          <w:b/>
          <w:bCs/>
        </w:rPr>
        <w:t xml:space="preserve">Question 6 : </w:t>
      </w:r>
      <w:r w:rsidR="000506C8" w:rsidRPr="00400AF4">
        <w:rPr>
          <w:b/>
          <w:bCs/>
        </w:rPr>
        <w:t>à</w:t>
      </w:r>
      <w:r w:rsidRPr="00400AF4">
        <w:rPr>
          <w:b/>
          <w:bCs/>
        </w:rPr>
        <w:t xml:space="preserve"> quel type de sportif peut-on d’ailleurs conseiller des compléments à base de protéines (animales ou végétales)</w:t>
      </w:r>
      <w:r w:rsidRPr="00400AF4">
        <w:rPr>
          <w:rFonts w:ascii="Arial" w:hAnsi="Arial" w:cs="Arial"/>
          <w:b/>
          <w:bCs/>
        </w:rPr>
        <w:t> </w:t>
      </w:r>
      <w:r w:rsidRPr="00400AF4">
        <w:rPr>
          <w:b/>
          <w:bCs/>
        </w:rPr>
        <w:t>?</w:t>
      </w:r>
      <w:r w:rsidRPr="00400AF4">
        <w:rPr>
          <w:rFonts w:ascii="Aptos" w:hAnsi="Aptos" w:cs="Aptos"/>
          <w:b/>
          <w:bCs/>
        </w:rPr>
        <w:t> </w:t>
      </w:r>
    </w:p>
    <w:p w14:paraId="54B0F3CE" w14:textId="77777777" w:rsidR="000506C8" w:rsidRPr="000506C8" w:rsidRDefault="000506C8" w:rsidP="000506C8">
      <w:r w:rsidRPr="000506C8">
        <w:t>Les protéines (</w:t>
      </w:r>
      <w:proofErr w:type="spellStart"/>
      <w:r w:rsidRPr="000506C8">
        <w:t>whey</w:t>
      </w:r>
      <w:proofErr w:type="spellEnd"/>
      <w:r w:rsidRPr="000506C8">
        <w:t> ou végétales) peuvent être conseillés à tous les types de sportifs</w:t>
      </w:r>
      <w:r w:rsidRPr="000506C8">
        <w:rPr>
          <w:rFonts w:ascii="Arial" w:hAnsi="Arial" w:cs="Arial"/>
        </w:rPr>
        <w:t> </w:t>
      </w:r>
      <w:r w:rsidRPr="000506C8">
        <w:t>! Aux</w:t>
      </w:r>
      <w:r w:rsidRPr="000506C8">
        <w:rPr>
          <w:rFonts w:ascii="Aptos" w:hAnsi="Aptos" w:cs="Aptos"/>
        </w:rPr>
        <w:t> </w:t>
      </w:r>
      <w:r w:rsidRPr="000506C8">
        <w:t>sportifs de force (en post effort pour optimiser la r</w:t>
      </w:r>
      <w:r w:rsidRPr="000506C8">
        <w:rPr>
          <w:rFonts w:ascii="Aptos" w:hAnsi="Aptos" w:cs="Aptos"/>
        </w:rPr>
        <w:t>é</w:t>
      </w:r>
      <w:r w:rsidRPr="000506C8">
        <w:t>cup</w:t>
      </w:r>
      <w:r w:rsidRPr="000506C8">
        <w:rPr>
          <w:rFonts w:ascii="Aptos" w:hAnsi="Aptos" w:cs="Aptos"/>
        </w:rPr>
        <w:t>é</w:t>
      </w:r>
      <w:r w:rsidRPr="000506C8">
        <w:t>ration, pour la synth</w:t>
      </w:r>
      <w:r w:rsidRPr="000506C8">
        <w:rPr>
          <w:rFonts w:ascii="Aptos" w:hAnsi="Aptos" w:cs="Aptos"/>
        </w:rPr>
        <w:t>è</w:t>
      </w:r>
      <w:r w:rsidRPr="000506C8">
        <w:t>se musculaire) ou</w:t>
      </w:r>
      <w:r w:rsidRPr="000506C8">
        <w:rPr>
          <w:rFonts w:ascii="Aptos" w:hAnsi="Aptos" w:cs="Aptos"/>
        </w:rPr>
        <w:t> </w:t>
      </w:r>
      <w:r w:rsidRPr="000506C8">
        <w:t>aux</w:t>
      </w:r>
      <w:r w:rsidRPr="000506C8">
        <w:rPr>
          <w:rFonts w:ascii="Aptos" w:hAnsi="Aptos" w:cs="Aptos"/>
        </w:rPr>
        <w:t> </w:t>
      </w:r>
      <w:r w:rsidRPr="000506C8">
        <w:t>sportifs d</w:t>
      </w:r>
      <w:r w:rsidRPr="000506C8">
        <w:rPr>
          <w:rFonts w:ascii="Aptos" w:hAnsi="Aptos" w:cs="Aptos"/>
        </w:rPr>
        <w:t>’</w:t>
      </w:r>
      <w:r w:rsidRPr="000506C8">
        <w:t>endurance ou mixtes (r</w:t>
      </w:r>
      <w:r w:rsidRPr="000506C8">
        <w:rPr>
          <w:rFonts w:ascii="Aptos" w:hAnsi="Aptos" w:cs="Aptos"/>
        </w:rPr>
        <w:t>é</w:t>
      </w:r>
      <w:r w:rsidRPr="000506C8">
        <w:t>cup</w:t>
      </w:r>
      <w:r w:rsidRPr="000506C8">
        <w:rPr>
          <w:rFonts w:ascii="Aptos" w:hAnsi="Aptos" w:cs="Aptos"/>
        </w:rPr>
        <w:t>é</w:t>
      </w:r>
      <w:r w:rsidRPr="000506C8">
        <w:t>ration musculaire, s</w:t>
      </w:r>
      <w:r w:rsidRPr="000506C8">
        <w:rPr>
          <w:rFonts w:ascii="Aptos" w:hAnsi="Aptos" w:cs="Aptos"/>
        </w:rPr>
        <w:t>è</w:t>
      </w:r>
      <w:r w:rsidRPr="000506C8">
        <w:t>che).</w:t>
      </w:r>
      <w:r w:rsidRPr="000506C8">
        <w:rPr>
          <w:rFonts w:ascii="Aptos" w:hAnsi="Aptos" w:cs="Aptos"/>
        </w:rPr>
        <w:t> </w:t>
      </w:r>
      <w:r w:rsidRPr="000506C8">
        <w:t>Le tout est de bien</w:t>
      </w:r>
      <w:r w:rsidRPr="000506C8">
        <w:rPr>
          <w:rFonts w:ascii="Aptos" w:hAnsi="Aptos" w:cs="Aptos"/>
        </w:rPr>
        <w:t> </w:t>
      </w:r>
      <w:r w:rsidRPr="000506C8">
        <w:t>individualiser les conseils pour une compl</w:t>
      </w:r>
      <w:r w:rsidRPr="000506C8">
        <w:rPr>
          <w:rFonts w:ascii="Aptos" w:hAnsi="Aptos" w:cs="Aptos"/>
        </w:rPr>
        <w:t>é</w:t>
      </w:r>
      <w:r w:rsidRPr="000506C8">
        <w:t>mentation</w:t>
      </w:r>
      <w:r w:rsidRPr="000506C8">
        <w:rPr>
          <w:rFonts w:ascii="Aptos" w:hAnsi="Aptos" w:cs="Aptos"/>
        </w:rPr>
        <w:t> </w:t>
      </w:r>
      <w:r w:rsidRPr="000506C8">
        <w:t>efficace.</w:t>
      </w:r>
      <w:r w:rsidRPr="000506C8">
        <w:rPr>
          <w:rFonts w:ascii="Aptos" w:hAnsi="Aptos" w:cs="Aptos"/>
        </w:rPr>
        <w:t> </w:t>
      </w:r>
    </w:p>
    <w:p w14:paraId="6199BF48" w14:textId="77777777" w:rsidR="00C12628" w:rsidRDefault="00C12628" w:rsidP="00C12628"/>
    <w:p w14:paraId="6BAF1E2D" w14:textId="60B934E8" w:rsidR="000506C8" w:rsidRPr="00400AF4" w:rsidRDefault="000506C8" w:rsidP="00C12628">
      <w:pPr>
        <w:rPr>
          <w:b/>
          <w:bCs/>
        </w:rPr>
      </w:pPr>
      <w:r w:rsidRPr="00400AF4">
        <w:rPr>
          <w:b/>
          <w:bCs/>
        </w:rPr>
        <w:t>Question 7 : quels sont les 3 BCAA parmi les 9 acides aminés essentiels</w:t>
      </w:r>
      <w:r w:rsidRPr="00400AF4">
        <w:rPr>
          <w:rFonts w:ascii="Arial" w:hAnsi="Arial" w:cs="Arial"/>
          <w:b/>
          <w:bCs/>
        </w:rPr>
        <w:t> </w:t>
      </w:r>
      <w:r w:rsidRPr="00400AF4">
        <w:rPr>
          <w:b/>
          <w:bCs/>
        </w:rPr>
        <w:t>?</w:t>
      </w:r>
      <w:r w:rsidRPr="00400AF4">
        <w:rPr>
          <w:rFonts w:ascii="Aptos" w:hAnsi="Aptos" w:cs="Aptos"/>
          <w:b/>
          <w:bCs/>
        </w:rPr>
        <w:t> </w:t>
      </w:r>
    </w:p>
    <w:p w14:paraId="6E9B5077" w14:textId="77777777" w:rsidR="000506C8" w:rsidRPr="000506C8" w:rsidRDefault="000506C8" w:rsidP="000506C8">
      <w:r w:rsidRPr="000506C8">
        <w:t>Valine, leucine, isoleucine. </w:t>
      </w:r>
    </w:p>
    <w:p w14:paraId="576AC9C8" w14:textId="77777777" w:rsidR="000506C8" w:rsidRPr="000506C8" w:rsidRDefault="000506C8" w:rsidP="000506C8">
      <w:r w:rsidRPr="000506C8">
        <w:t>Ces 3 BCAA sont les premiers à être dégradés lors d’un effort sportif. On les conseille notamment pour réparer les fibres musculaires. </w:t>
      </w:r>
    </w:p>
    <w:p w14:paraId="7A931F49" w14:textId="77777777" w:rsidR="000506C8" w:rsidRDefault="000506C8" w:rsidP="00C12628"/>
    <w:p w14:paraId="5728963F" w14:textId="542EF5FC" w:rsidR="000506C8" w:rsidRPr="00400AF4" w:rsidRDefault="000506C8" w:rsidP="00C12628">
      <w:pPr>
        <w:rPr>
          <w:rFonts w:ascii="Aptos" w:hAnsi="Aptos" w:cs="Aptos"/>
          <w:b/>
          <w:bCs/>
        </w:rPr>
      </w:pPr>
      <w:r w:rsidRPr="00400AF4">
        <w:rPr>
          <w:b/>
          <w:bCs/>
        </w:rPr>
        <w:t>Question 8 : pouvez-vous citer les 4 huiles essentielles utiles à la pratique sportive</w:t>
      </w:r>
      <w:r w:rsidRPr="00400AF4">
        <w:rPr>
          <w:rFonts w:ascii="Arial" w:hAnsi="Arial" w:cs="Arial"/>
          <w:b/>
          <w:bCs/>
        </w:rPr>
        <w:t> </w:t>
      </w:r>
      <w:r w:rsidRPr="00400AF4">
        <w:rPr>
          <w:b/>
          <w:bCs/>
        </w:rPr>
        <w:t>?</w:t>
      </w:r>
      <w:r w:rsidRPr="00400AF4">
        <w:rPr>
          <w:rFonts w:ascii="Aptos" w:hAnsi="Aptos" w:cs="Aptos"/>
          <w:b/>
          <w:bCs/>
        </w:rPr>
        <w:t> </w:t>
      </w:r>
    </w:p>
    <w:p w14:paraId="5F2CE5EE" w14:textId="45FE727F" w:rsidR="000506C8" w:rsidRPr="000506C8" w:rsidRDefault="000506C8" w:rsidP="00400AF4">
      <w:pPr>
        <w:pStyle w:val="Paragraphedeliste"/>
        <w:numPr>
          <w:ilvl w:val="0"/>
          <w:numId w:val="12"/>
        </w:numPr>
      </w:pPr>
      <w:r w:rsidRPr="000506C8">
        <w:t>Gaulthérie couchée </w:t>
      </w:r>
    </w:p>
    <w:p w14:paraId="281FC2E1" w14:textId="53E70605" w:rsidR="00400AF4" w:rsidRDefault="000506C8" w:rsidP="00400AF4">
      <w:pPr>
        <w:pStyle w:val="Paragraphedeliste"/>
        <w:numPr>
          <w:ilvl w:val="0"/>
          <w:numId w:val="12"/>
        </w:numPr>
      </w:pPr>
      <w:r w:rsidRPr="000506C8">
        <w:t>Romarin à camphre </w:t>
      </w:r>
    </w:p>
    <w:p w14:paraId="6A1CB715" w14:textId="4BDFAC17" w:rsidR="000506C8" w:rsidRPr="000506C8" w:rsidRDefault="000506C8" w:rsidP="00400AF4">
      <w:pPr>
        <w:pStyle w:val="Paragraphedeliste"/>
        <w:numPr>
          <w:ilvl w:val="0"/>
          <w:numId w:val="12"/>
        </w:numPr>
      </w:pPr>
      <w:proofErr w:type="spellStart"/>
      <w:r w:rsidRPr="000506C8">
        <w:t>Hélichryse</w:t>
      </w:r>
      <w:proofErr w:type="spellEnd"/>
      <w:r w:rsidRPr="000506C8">
        <w:t> italienne </w:t>
      </w:r>
    </w:p>
    <w:p w14:paraId="6AA888A1" w14:textId="5DB7786E" w:rsidR="000506C8" w:rsidRPr="000506C8" w:rsidRDefault="000506C8" w:rsidP="00400AF4">
      <w:pPr>
        <w:pStyle w:val="Paragraphedeliste"/>
        <w:numPr>
          <w:ilvl w:val="0"/>
          <w:numId w:val="12"/>
        </w:numPr>
      </w:pPr>
      <w:r w:rsidRPr="000506C8">
        <w:t>Laurier noble </w:t>
      </w:r>
    </w:p>
    <w:p w14:paraId="5E8E66D2" w14:textId="77777777" w:rsidR="000506C8" w:rsidRPr="000506C8" w:rsidRDefault="000506C8" w:rsidP="000506C8">
      <w:r w:rsidRPr="000506C8">
        <w:t>Bien sûr, il en existe d’autres, comme nous l’avons vu pendant le cours</w:t>
      </w:r>
      <w:r w:rsidRPr="000506C8">
        <w:rPr>
          <w:rFonts w:ascii="Arial" w:hAnsi="Arial" w:cs="Arial"/>
        </w:rPr>
        <w:t> </w:t>
      </w:r>
      <w:r w:rsidRPr="000506C8">
        <w:t>! </w:t>
      </w:r>
    </w:p>
    <w:p w14:paraId="0E0AB376" w14:textId="77777777" w:rsidR="000506C8" w:rsidRDefault="000506C8" w:rsidP="00C12628"/>
    <w:p w14:paraId="688F917F" w14:textId="5E27C93E" w:rsidR="000506C8" w:rsidRPr="0075285E" w:rsidRDefault="000506C8" w:rsidP="00C12628"/>
    <w:sectPr w:rsidR="000506C8" w:rsidRPr="00752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584"/>
    <w:multiLevelType w:val="multilevel"/>
    <w:tmpl w:val="298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7D9F"/>
    <w:multiLevelType w:val="multilevel"/>
    <w:tmpl w:val="113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D0302"/>
    <w:multiLevelType w:val="multilevel"/>
    <w:tmpl w:val="0C3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94558"/>
    <w:multiLevelType w:val="hybridMultilevel"/>
    <w:tmpl w:val="84C87704"/>
    <w:lvl w:ilvl="0" w:tplc="4CB2BA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76629"/>
    <w:multiLevelType w:val="multilevel"/>
    <w:tmpl w:val="223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0315D"/>
    <w:multiLevelType w:val="multilevel"/>
    <w:tmpl w:val="DF2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E2566"/>
    <w:multiLevelType w:val="multilevel"/>
    <w:tmpl w:val="C556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4B506C"/>
    <w:multiLevelType w:val="hybridMultilevel"/>
    <w:tmpl w:val="F37C68F6"/>
    <w:lvl w:ilvl="0" w:tplc="FFB8FB9A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C4C6D97"/>
    <w:multiLevelType w:val="multilevel"/>
    <w:tmpl w:val="078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D5D81"/>
    <w:multiLevelType w:val="multilevel"/>
    <w:tmpl w:val="E96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91A4D"/>
    <w:multiLevelType w:val="multilevel"/>
    <w:tmpl w:val="70D2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50BDC"/>
    <w:multiLevelType w:val="multilevel"/>
    <w:tmpl w:val="38D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14CBC"/>
    <w:multiLevelType w:val="multilevel"/>
    <w:tmpl w:val="100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024423"/>
    <w:multiLevelType w:val="multilevel"/>
    <w:tmpl w:val="4B6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695905"/>
    <w:multiLevelType w:val="multilevel"/>
    <w:tmpl w:val="C88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B2AA4"/>
    <w:multiLevelType w:val="multilevel"/>
    <w:tmpl w:val="2D5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25AE6"/>
    <w:multiLevelType w:val="multilevel"/>
    <w:tmpl w:val="D0B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D9"/>
    <w:multiLevelType w:val="multilevel"/>
    <w:tmpl w:val="D32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A2058"/>
    <w:multiLevelType w:val="multilevel"/>
    <w:tmpl w:val="086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92C68"/>
    <w:multiLevelType w:val="multilevel"/>
    <w:tmpl w:val="A9F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4777889">
    <w:abstractNumId w:val="15"/>
  </w:num>
  <w:num w:numId="2" w16cid:durableId="1410225709">
    <w:abstractNumId w:val="2"/>
  </w:num>
  <w:num w:numId="3" w16cid:durableId="347219320">
    <w:abstractNumId w:val="1"/>
  </w:num>
  <w:num w:numId="4" w16cid:durableId="446890759">
    <w:abstractNumId w:val="14"/>
  </w:num>
  <w:num w:numId="5" w16cid:durableId="1066225496">
    <w:abstractNumId w:val="8"/>
  </w:num>
  <w:num w:numId="6" w16cid:durableId="1828469906">
    <w:abstractNumId w:val="7"/>
  </w:num>
  <w:num w:numId="7" w16cid:durableId="483011571">
    <w:abstractNumId w:val="11"/>
  </w:num>
  <w:num w:numId="8" w16cid:durableId="1257329542">
    <w:abstractNumId w:val="10"/>
  </w:num>
  <w:num w:numId="9" w16cid:durableId="1848137115">
    <w:abstractNumId w:val="5"/>
  </w:num>
  <w:num w:numId="10" w16cid:durableId="662468089">
    <w:abstractNumId w:val="16"/>
  </w:num>
  <w:num w:numId="11" w16cid:durableId="358819642">
    <w:abstractNumId w:val="17"/>
  </w:num>
  <w:num w:numId="12" w16cid:durableId="254486908">
    <w:abstractNumId w:val="3"/>
  </w:num>
  <w:num w:numId="13" w16cid:durableId="1272929935">
    <w:abstractNumId w:val="9"/>
  </w:num>
  <w:num w:numId="14" w16cid:durableId="961963364">
    <w:abstractNumId w:val="19"/>
  </w:num>
  <w:num w:numId="15" w16cid:durableId="1527057544">
    <w:abstractNumId w:val="12"/>
  </w:num>
  <w:num w:numId="16" w16cid:durableId="1618636622">
    <w:abstractNumId w:val="6"/>
  </w:num>
  <w:num w:numId="17" w16cid:durableId="139811010">
    <w:abstractNumId w:val="13"/>
  </w:num>
  <w:num w:numId="18" w16cid:durableId="975141313">
    <w:abstractNumId w:val="0"/>
  </w:num>
  <w:num w:numId="19" w16cid:durableId="1466002753">
    <w:abstractNumId w:val="18"/>
  </w:num>
  <w:num w:numId="20" w16cid:durableId="1931234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EB"/>
    <w:rsid w:val="000506C8"/>
    <w:rsid w:val="0010186F"/>
    <w:rsid w:val="00400AF4"/>
    <w:rsid w:val="005054BF"/>
    <w:rsid w:val="006E0BE6"/>
    <w:rsid w:val="0075285E"/>
    <w:rsid w:val="00A036EB"/>
    <w:rsid w:val="00AA0262"/>
    <w:rsid w:val="00C12628"/>
    <w:rsid w:val="00C646F0"/>
    <w:rsid w:val="00DB5EC6"/>
    <w:rsid w:val="00DD5991"/>
    <w:rsid w:val="00E40A97"/>
    <w:rsid w:val="00FA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F6F4C"/>
  <w15:chartTrackingRefBased/>
  <w15:docId w15:val="{B799CE65-10CC-4A04-B75A-85FB865A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3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3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36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36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36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36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36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36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36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36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36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3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36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3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4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50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80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86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0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5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5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5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9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09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7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3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1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27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51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3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52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8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9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99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2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1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95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9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632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8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126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81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19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6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8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517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2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30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0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5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39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2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2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90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30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82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03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6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58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18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3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08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8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3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1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49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8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65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4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98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1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16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0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707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581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5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41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91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8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11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fredon</dc:creator>
  <cp:keywords/>
  <dc:description/>
  <cp:lastModifiedBy>Valérie BOURG</cp:lastModifiedBy>
  <cp:revision>2</cp:revision>
  <dcterms:created xsi:type="dcterms:W3CDTF">2026-01-24T15:40:00Z</dcterms:created>
  <dcterms:modified xsi:type="dcterms:W3CDTF">2026-01-24T15:40:00Z</dcterms:modified>
</cp:coreProperties>
</file>