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D30526" w:rsidRPr="00E57508" w14:paraId="2B62129C" w14:textId="77777777">
        <w:tc>
          <w:tcPr>
            <w:tcW w:w="0" w:type="auto"/>
            <w:tcBorders>
              <w:top w:val="none" w:sz="0" w:space="0" w:color="FFFFFF"/>
              <w:left w:val="none" w:sz="0" w:space="0" w:color="FFFFFF"/>
              <w:bottom w:val="none" w:sz="0" w:space="0" w:color="FFFFFF"/>
              <w:right w:val="none" w:sz="0" w:space="0" w:color="FFFFFF"/>
            </w:tcBorders>
            <w:shd w:val="clear" w:color="auto" w:fill="2C3E50"/>
            <w:tcMar>
              <w:top w:w="100" w:type="dxa"/>
              <w:left w:w="300" w:type="dxa"/>
              <w:bottom w:w="100" w:type="dxa"/>
              <w:right w:w="300" w:type="dxa"/>
            </w:tcMar>
          </w:tcPr>
          <w:p w14:paraId="7B8A6EE3" w14:textId="77777777" w:rsidR="00D30526" w:rsidRPr="00E57508" w:rsidRDefault="00CD29C3">
            <w:pPr>
              <w:spacing w:before="120" w:after="40"/>
              <w:jc w:val="center"/>
              <w:rPr>
                <w:rFonts w:ascii="Book Antiqua" w:hAnsi="Book Antiqua"/>
              </w:rPr>
            </w:pPr>
            <w:r w:rsidRPr="00E57508">
              <w:rPr>
                <w:rFonts w:ascii="Apple Color Emoji" w:hAnsi="Apple Color Emoji" w:cs="Apple Color Emoji"/>
                <w:b/>
                <w:bCs/>
                <w:color w:val="FFFFFF"/>
                <w:sz w:val="32"/>
                <w:szCs w:val="32"/>
              </w:rPr>
              <w:t>🌿</w:t>
            </w:r>
            <w:r w:rsidRPr="00E57508">
              <w:rPr>
                <w:rFonts w:ascii="Book Antiqua" w:hAnsi="Book Antiqua"/>
                <w:b/>
                <w:bCs/>
                <w:color w:val="FFFFFF"/>
                <w:sz w:val="32"/>
                <w:szCs w:val="32"/>
              </w:rPr>
              <w:t xml:space="preserve"> PROGRAMME D'HYGIÈNE VITALE</w:t>
            </w:r>
          </w:p>
          <w:p w14:paraId="08CCF4AD" w14:textId="77777777" w:rsidR="00D30526" w:rsidRPr="00E57508" w:rsidRDefault="00CD29C3">
            <w:pPr>
              <w:spacing w:after="40"/>
              <w:jc w:val="center"/>
              <w:rPr>
                <w:rFonts w:ascii="Book Antiqua" w:hAnsi="Book Antiqua"/>
              </w:rPr>
            </w:pPr>
            <w:r w:rsidRPr="00E57508">
              <w:rPr>
                <w:rFonts w:ascii="Book Antiqua" w:hAnsi="Book Antiqua"/>
                <w:b/>
                <w:bCs/>
                <w:color w:val="E8DAEF"/>
                <w:sz w:val="26"/>
                <w:szCs w:val="26"/>
              </w:rPr>
              <w:t>Cas Pratique — Lana</w:t>
            </w:r>
          </w:p>
          <w:p w14:paraId="39D34E37" w14:textId="77777777" w:rsidR="00D30526" w:rsidRPr="00E57508" w:rsidRDefault="00CD29C3">
            <w:pPr>
              <w:spacing w:after="60"/>
              <w:jc w:val="center"/>
              <w:rPr>
                <w:rFonts w:ascii="Book Antiqua" w:hAnsi="Book Antiqua"/>
              </w:rPr>
            </w:pPr>
            <w:proofErr w:type="spellStart"/>
            <w:r w:rsidRPr="00E57508">
              <w:rPr>
                <w:rFonts w:ascii="Book Antiqua" w:hAnsi="Book Antiqua"/>
                <w:i/>
                <w:iCs/>
                <w:color w:val="BDC3C7"/>
              </w:rPr>
              <w:t>Adénomyose</w:t>
            </w:r>
            <w:proofErr w:type="spellEnd"/>
            <w:r w:rsidRPr="00E57508">
              <w:rPr>
                <w:rFonts w:ascii="Book Antiqua" w:hAnsi="Book Antiqua"/>
                <w:i/>
                <w:iCs/>
                <w:color w:val="BDC3C7"/>
              </w:rPr>
              <w:t xml:space="preserve"> · Douleurs menstruelles · Fatigue · Anxiété</w:t>
            </w:r>
          </w:p>
          <w:p w14:paraId="7A6C64C0" w14:textId="77777777" w:rsidR="00D30526" w:rsidRPr="00E57508" w:rsidRDefault="00CD29C3">
            <w:pPr>
              <w:spacing w:after="120"/>
              <w:jc w:val="center"/>
              <w:rPr>
                <w:rFonts w:ascii="Book Antiqua" w:hAnsi="Book Antiqua"/>
              </w:rPr>
            </w:pPr>
            <w:r w:rsidRPr="00E57508">
              <w:rPr>
                <w:rFonts w:ascii="Book Antiqua" w:hAnsi="Book Antiqua"/>
                <w:i/>
                <w:iCs/>
                <w:color w:val="BDC3C7"/>
                <w:sz w:val="19"/>
                <w:szCs w:val="19"/>
              </w:rPr>
              <w:t xml:space="preserve">Inflammation · </w:t>
            </w:r>
            <w:proofErr w:type="spellStart"/>
            <w:r w:rsidRPr="00E57508">
              <w:rPr>
                <w:rFonts w:ascii="Book Antiqua" w:hAnsi="Book Antiqua"/>
                <w:i/>
                <w:iCs/>
                <w:color w:val="BDC3C7"/>
                <w:sz w:val="19"/>
                <w:szCs w:val="19"/>
              </w:rPr>
              <w:t>Hyperœstrogénie</w:t>
            </w:r>
            <w:proofErr w:type="spellEnd"/>
            <w:r w:rsidRPr="00E57508">
              <w:rPr>
                <w:rFonts w:ascii="Book Antiqua" w:hAnsi="Book Antiqua"/>
                <w:i/>
                <w:iCs/>
                <w:color w:val="BDC3C7"/>
                <w:sz w:val="19"/>
                <w:szCs w:val="19"/>
              </w:rPr>
              <w:t xml:space="preserve"> relative · </w:t>
            </w:r>
            <w:proofErr w:type="spellStart"/>
            <w:r w:rsidRPr="00E57508">
              <w:rPr>
                <w:rFonts w:ascii="Book Antiqua" w:hAnsi="Book Antiqua"/>
                <w:i/>
                <w:iCs/>
                <w:color w:val="BDC3C7"/>
                <w:sz w:val="19"/>
                <w:szCs w:val="19"/>
              </w:rPr>
              <w:t>Dysbiose</w:t>
            </w:r>
            <w:proofErr w:type="spellEnd"/>
            <w:r w:rsidRPr="00E57508">
              <w:rPr>
                <w:rFonts w:ascii="Book Antiqua" w:hAnsi="Book Antiqua"/>
                <w:i/>
                <w:iCs/>
                <w:color w:val="BDC3C7"/>
                <w:sz w:val="19"/>
                <w:szCs w:val="19"/>
              </w:rPr>
              <w:t xml:space="preserve"> — Petit budget à respecter</w:t>
            </w:r>
          </w:p>
        </w:tc>
      </w:tr>
    </w:tbl>
    <w:p w14:paraId="6C70C40F" w14:textId="77777777" w:rsidR="00D30526" w:rsidRPr="00E57508" w:rsidRDefault="00D30526">
      <w:pPr>
        <w:spacing w:before="40" w:after="40"/>
        <w:rPr>
          <w:rFonts w:ascii="Book Antiqua" w:hAnsi="Book Antiqua"/>
        </w:rPr>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D30526" w:rsidRPr="00E57508" w14:paraId="528A1362" w14:textId="77777777">
        <w:tc>
          <w:tcPr>
            <w:tcW w:w="0" w:type="auto"/>
            <w:tcBorders>
              <w:top w:val="none" w:sz="0" w:space="0" w:color="FFFFFF"/>
              <w:left w:val="none" w:sz="0" w:space="0" w:color="FFFFFF"/>
              <w:bottom w:val="none" w:sz="0" w:space="0" w:color="FFFFFF"/>
              <w:right w:val="none" w:sz="0" w:space="0" w:color="FFFFFF"/>
            </w:tcBorders>
            <w:shd w:val="clear" w:color="auto" w:fill="2C3E50"/>
            <w:tcMar>
              <w:top w:w="80" w:type="dxa"/>
              <w:left w:w="180" w:type="dxa"/>
              <w:bottom w:w="80" w:type="dxa"/>
              <w:right w:w="120" w:type="dxa"/>
            </w:tcMar>
          </w:tcPr>
          <w:p w14:paraId="3D1E680A" w14:textId="77777777" w:rsidR="00D30526" w:rsidRPr="00E57508" w:rsidRDefault="00CD29C3">
            <w:pPr>
              <w:spacing w:before="60" w:after="60"/>
              <w:rPr>
                <w:rFonts w:ascii="Book Antiqua" w:hAnsi="Book Antiqua"/>
              </w:rPr>
            </w:pPr>
            <w:r w:rsidRPr="00E57508">
              <w:rPr>
                <w:rFonts w:ascii="Book Antiqua" w:hAnsi="Book Antiqua"/>
                <w:b/>
                <w:bCs/>
                <w:color w:val="FFFFFF"/>
                <w:sz w:val="24"/>
                <w:szCs w:val="24"/>
              </w:rPr>
              <w:t>I. PROFIL &amp; QUESTIONNAIRE</w:t>
            </w:r>
          </w:p>
        </w:tc>
      </w:tr>
    </w:tbl>
    <w:p w14:paraId="161688F2" w14:textId="77777777" w:rsidR="00D30526" w:rsidRPr="00E57508" w:rsidRDefault="00D30526">
      <w:pPr>
        <w:spacing w:before="20" w:after="20"/>
        <w:rPr>
          <w:rFonts w:ascii="Book Antiqua" w:hAnsi="Book Antiqua"/>
        </w:rPr>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D30526" w:rsidRPr="00E57508" w14:paraId="33B684D8" w14:textId="77777777">
        <w:tc>
          <w:tcPr>
            <w:tcW w:w="0" w:type="auto"/>
            <w:tcBorders>
              <w:top w:val="none" w:sz="0" w:space="0" w:color="FFFFFF"/>
              <w:left w:val="none" w:sz="0" w:space="0" w:color="FFFFFF"/>
              <w:bottom w:val="none" w:sz="0" w:space="0" w:color="FFFFFF"/>
              <w:right w:val="none" w:sz="0" w:space="0" w:color="FFFFFF"/>
            </w:tcBorders>
            <w:shd w:val="clear" w:color="auto" w:fill="E8DAEF"/>
            <w:tcMar>
              <w:top w:w="60" w:type="dxa"/>
              <w:left w:w="160" w:type="dxa"/>
              <w:bottom w:w="60" w:type="dxa"/>
              <w:right w:w="120" w:type="dxa"/>
            </w:tcMar>
          </w:tcPr>
          <w:p w14:paraId="7990666E" w14:textId="77777777" w:rsidR="00D30526" w:rsidRPr="00E57508" w:rsidRDefault="00CD29C3">
            <w:pPr>
              <w:spacing w:before="40" w:after="40"/>
              <w:rPr>
                <w:rFonts w:ascii="Book Antiqua" w:hAnsi="Book Antiqua"/>
              </w:rPr>
            </w:pPr>
            <w:r w:rsidRPr="00E57508">
              <w:rPr>
                <w:rFonts w:ascii="Apple Color Emoji" w:hAnsi="Apple Color Emoji" w:cs="Apple Color Emoji"/>
                <w:b/>
                <w:bCs/>
                <w:color w:val="6C3483"/>
                <w:sz w:val="21"/>
                <w:szCs w:val="21"/>
              </w:rPr>
              <w:t>📋</w:t>
            </w:r>
            <w:r w:rsidRPr="00E57508">
              <w:rPr>
                <w:rFonts w:ascii="Book Antiqua" w:hAnsi="Book Antiqua"/>
                <w:b/>
                <w:bCs/>
                <w:color w:val="6C3483"/>
                <w:sz w:val="21"/>
                <w:szCs w:val="21"/>
              </w:rPr>
              <w:t xml:space="preserve"> Informations générales</w:t>
            </w:r>
          </w:p>
        </w:tc>
      </w:tr>
    </w:tbl>
    <w:p w14:paraId="7C13281C" w14:textId="77777777" w:rsidR="00D30526" w:rsidRPr="00E57508" w:rsidRDefault="00D30526">
      <w:pPr>
        <w:spacing w:before="10" w:after="10"/>
        <w:rPr>
          <w:rFonts w:ascii="Book Antiqua" w:hAnsi="Book Antiqua"/>
        </w:rPr>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306"/>
      </w:tblGrid>
      <w:tr w:rsidR="00D30526" w:rsidRPr="00E57508" w14:paraId="3D9645CA" w14:textId="77777777">
        <w:tc>
          <w:tcPr>
            <w:tcW w:w="28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20" w:type="dxa"/>
              <w:bottom w:w="80" w:type="dxa"/>
              <w:right w:w="120" w:type="dxa"/>
            </w:tcMar>
          </w:tcPr>
          <w:p w14:paraId="05F6AB9E" w14:textId="77777777" w:rsidR="00D30526" w:rsidRPr="00E57508" w:rsidRDefault="00CD29C3">
            <w:pPr>
              <w:spacing w:before="40" w:after="40"/>
              <w:rPr>
                <w:rFonts w:ascii="Book Antiqua" w:hAnsi="Book Antiqua"/>
              </w:rPr>
            </w:pPr>
            <w:r w:rsidRPr="00E57508">
              <w:rPr>
                <w:rFonts w:ascii="Book Antiqua" w:hAnsi="Book Antiqua"/>
                <w:b/>
                <w:bCs/>
                <w:color w:val="6C3483"/>
                <w:sz w:val="19"/>
                <w:szCs w:val="19"/>
              </w:rPr>
              <w:t>Prénom</w:t>
            </w:r>
          </w:p>
        </w:tc>
        <w:tc>
          <w:tcPr>
            <w:tcW w:w="7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28006" w14:textId="77777777" w:rsidR="00D30526" w:rsidRPr="00E57508" w:rsidRDefault="00CD29C3">
            <w:pPr>
              <w:spacing w:before="40" w:after="40"/>
              <w:rPr>
                <w:rFonts w:ascii="Book Antiqua" w:hAnsi="Book Antiqua"/>
              </w:rPr>
            </w:pPr>
            <w:r w:rsidRPr="00E57508">
              <w:rPr>
                <w:rFonts w:ascii="Book Antiqua" w:hAnsi="Book Antiqua"/>
              </w:rPr>
              <w:t>Lana</w:t>
            </w:r>
          </w:p>
        </w:tc>
      </w:tr>
      <w:tr w:rsidR="00D30526" w:rsidRPr="00E57508" w14:paraId="6A33834F" w14:textId="77777777">
        <w:tc>
          <w:tcPr>
            <w:tcW w:w="2800" w:type="dxa"/>
            <w:tcBorders>
              <w:top w:val="single" w:sz="1" w:space="0" w:color="CCCCCC"/>
              <w:left w:val="single" w:sz="1" w:space="0" w:color="CCCCCC"/>
              <w:bottom w:val="single" w:sz="1" w:space="0" w:color="CCCCCC"/>
              <w:right w:val="single" w:sz="1" w:space="0" w:color="CCCCCC"/>
            </w:tcBorders>
            <w:shd w:val="clear" w:color="auto" w:fill="EAECEE"/>
            <w:tcMar>
              <w:top w:w="80" w:type="dxa"/>
              <w:left w:w="120" w:type="dxa"/>
              <w:bottom w:w="80" w:type="dxa"/>
              <w:right w:w="120" w:type="dxa"/>
            </w:tcMar>
          </w:tcPr>
          <w:p w14:paraId="49002788" w14:textId="77777777" w:rsidR="00D30526" w:rsidRPr="00E57508" w:rsidRDefault="00CD29C3">
            <w:pPr>
              <w:spacing w:before="40" w:after="40"/>
              <w:rPr>
                <w:rFonts w:ascii="Book Antiqua" w:hAnsi="Book Antiqua"/>
              </w:rPr>
            </w:pPr>
            <w:r w:rsidRPr="00E57508">
              <w:rPr>
                <w:rFonts w:ascii="Book Antiqua" w:hAnsi="Book Antiqua"/>
                <w:b/>
                <w:bCs/>
                <w:color w:val="6C3483"/>
                <w:sz w:val="19"/>
                <w:szCs w:val="19"/>
              </w:rPr>
              <w:t>Âge</w:t>
            </w:r>
          </w:p>
        </w:tc>
        <w:tc>
          <w:tcPr>
            <w:tcW w:w="7306"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14:paraId="25F95B62" w14:textId="77777777" w:rsidR="00D30526" w:rsidRPr="00E57508" w:rsidRDefault="00CD29C3">
            <w:pPr>
              <w:spacing w:before="40" w:after="40"/>
              <w:rPr>
                <w:rFonts w:ascii="Book Antiqua" w:hAnsi="Book Antiqua"/>
              </w:rPr>
            </w:pPr>
            <w:r w:rsidRPr="00E57508">
              <w:rPr>
                <w:rFonts w:ascii="Book Antiqua" w:hAnsi="Book Antiqua"/>
              </w:rPr>
              <w:t>20 ans — Taille 1m67 — Poids 52 kg</w:t>
            </w:r>
          </w:p>
        </w:tc>
      </w:tr>
      <w:tr w:rsidR="00D30526" w:rsidRPr="00E57508" w14:paraId="075A24A1" w14:textId="77777777">
        <w:tc>
          <w:tcPr>
            <w:tcW w:w="28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20" w:type="dxa"/>
              <w:bottom w:w="80" w:type="dxa"/>
              <w:right w:w="120" w:type="dxa"/>
            </w:tcMar>
          </w:tcPr>
          <w:p w14:paraId="55415D31" w14:textId="77777777" w:rsidR="00D30526" w:rsidRPr="00E57508" w:rsidRDefault="00CD29C3">
            <w:pPr>
              <w:spacing w:before="40" w:after="40"/>
              <w:rPr>
                <w:rFonts w:ascii="Book Antiqua" w:hAnsi="Book Antiqua"/>
              </w:rPr>
            </w:pPr>
            <w:r w:rsidRPr="00E57508">
              <w:rPr>
                <w:rFonts w:ascii="Book Antiqua" w:hAnsi="Book Antiqua"/>
                <w:b/>
                <w:bCs/>
                <w:color w:val="6C3483"/>
                <w:sz w:val="19"/>
                <w:szCs w:val="19"/>
              </w:rPr>
              <w:t>Situation familiale</w:t>
            </w:r>
          </w:p>
        </w:tc>
        <w:tc>
          <w:tcPr>
            <w:tcW w:w="7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1056E" w14:textId="77777777" w:rsidR="00D30526" w:rsidRPr="00E57508" w:rsidRDefault="00CD29C3">
            <w:pPr>
              <w:spacing w:before="40" w:after="40"/>
              <w:rPr>
                <w:rFonts w:ascii="Book Antiqua" w:hAnsi="Book Antiqua"/>
              </w:rPr>
            </w:pPr>
            <w:r w:rsidRPr="00E57508">
              <w:rPr>
                <w:rFonts w:ascii="Book Antiqua" w:hAnsi="Book Antiqua"/>
              </w:rPr>
              <w:t>Célibataire — Vit chez ses parents avec sa sœur</w:t>
            </w:r>
          </w:p>
        </w:tc>
      </w:tr>
      <w:tr w:rsidR="00D30526" w:rsidRPr="00E57508" w14:paraId="20920FBA" w14:textId="77777777">
        <w:tc>
          <w:tcPr>
            <w:tcW w:w="2800" w:type="dxa"/>
            <w:tcBorders>
              <w:top w:val="single" w:sz="1" w:space="0" w:color="CCCCCC"/>
              <w:left w:val="single" w:sz="1" w:space="0" w:color="CCCCCC"/>
              <w:bottom w:val="single" w:sz="1" w:space="0" w:color="CCCCCC"/>
              <w:right w:val="single" w:sz="1" w:space="0" w:color="CCCCCC"/>
            </w:tcBorders>
            <w:shd w:val="clear" w:color="auto" w:fill="EAECEE"/>
            <w:tcMar>
              <w:top w:w="80" w:type="dxa"/>
              <w:left w:w="120" w:type="dxa"/>
              <w:bottom w:w="80" w:type="dxa"/>
              <w:right w:w="120" w:type="dxa"/>
            </w:tcMar>
          </w:tcPr>
          <w:p w14:paraId="283BFBE6" w14:textId="77777777" w:rsidR="00D30526" w:rsidRPr="00E57508" w:rsidRDefault="00CD29C3">
            <w:pPr>
              <w:spacing w:before="40" w:after="40"/>
              <w:rPr>
                <w:rFonts w:ascii="Book Antiqua" w:hAnsi="Book Antiqua"/>
              </w:rPr>
            </w:pPr>
            <w:r w:rsidRPr="00E57508">
              <w:rPr>
                <w:rFonts w:ascii="Book Antiqua" w:hAnsi="Book Antiqua"/>
                <w:b/>
                <w:bCs/>
                <w:color w:val="6C3483"/>
                <w:sz w:val="19"/>
                <w:szCs w:val="19"/>
              </w:rPr>
              <w:t>Situation professionnelle</w:t>
            </w:r>
          </w:p>
        </w:tc>
        <w:tc>
          <w:tcPr>
            <w:tcW w:w="7306"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14:paraId="203B5E01" w14:textId="77777777" w:rsidR="00D30526" w:rsidRPr="00E57508" w:rsidRDefault="00CD29C3">
            <w:pPr>
              <w:spacing w:before="40" w:after="40"/>
              <w:rPr>
                <w:rFonts w:ascii="Book Antiqua" w:hAnsi="Book Antiqua"/>
              </w:rPr>
            </w:pPr>
            <w:r w:rsidRPr="00E57508">
              <w:rPr>
                <w:rFonts w:ascii="Book Antiqua" w:hAnsi="Book Antiqua"/>
              </w:rPr>
              <w:t>Étudiante en sociologie L2 + job étudiant restauration 15h/</w:t>
            </w:r>
            <w:proofErr w:type="spellStart"/>
            <w:r w:rsidRPr="00E57508">
              <w:rPr>
                <w:rFonts w:ascii="Book Antiqua" w:hAnsi="Book Antiqua"/>
              </w:rPr>
              <w:t>sem</w:t>
            </w:r>
            <w:proofErr w:type="spellEnd"/>
          </w:p>
        </w:tc>
      </w:tr>
      <w:tr w:rsidR="00D30526" w:rsidRPr="00E57508" w14:paraId="364E9DC9" w14:textId="77777777">
        <w:tc>
          <w:tcPr>
            <w:tcW w:w="28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20" w:type="dxa"/>
              <w:bottom w:w="80" w:type="dxa"/>
              <w:right w:w="120" w:type="dxa"/>
            </w:tcMar>
          </w:tcPr>
          <w:p w14:paraId="1E72115D" w14:textId="77777777" w:rsidR="00D30526" w:rsidRPr="00E57508" w:rsidRDefault="00CD29C3">
            <w:pPr>
              <w:spacing w:before="40" w:after="40"/>
              <w:rPr>
                <w:rFonts w:ascii="Book Antiqua" w:hAnsi="Book Antiqua"/>
              </w:rPr>
            </w:pPr>
            <w:r w:rsidRPr="00E57508">
              <w:rPr>
                <w:rFonts w:ascii="Book Antiqua" w:hAnsi="Book Antiqua"/>
                <w:b/>
                <w:bCs/>
                <w:color w:val="6C3483"/>
                <w:sz w:val="19"/>
                <w:szCs w:val="19"/>
              </w:rPr>
              <w:t>Compléments alimentaires</w:t>
            </w:r>
          </w:p>
        </w:tc>
        <w:tc>
          <w:tcPr>
            <w:tcW w:w="7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0D881" w14:textId="77777777" w:rsidR="00D30526" w:rsidRPr="00E57508" w:rsidRDefault="00CD29C3">
            <w:pPr>
              <w:spacing w:before="40" w:after="40"/>
              <w:rPr>
                <w:rFonts w:ascii="Book Antiqua" w:hAnsi="Book Antiqua"/>
              </w:rPr>
            </w:pPr>
            <w:r w:rsidRPr="00E57508">
              <w:rPr>
                <w:rFonts w:ascii="Book Antiqua" w:hAnsi="Book Antiqua"/>
              </w:rPr>
              <w:t>Aucun actuellement — petit budget</w:t>
            </w:r>
          </w:p>
        </w:tc>
      </w:tr>
      <w:tr w:rsidR="00D30526" w:rsidRPr="00E57508" w14:paraId="25D5D4FD" w14:textId="77777777">
        <w:tc>
          <w:tcPr>
            <w:tcW w:w="2800" w:type="dxa"/>
            <w:tcBorders>
              <w:top w:val="single" w:sz="1" w:space="0" w:color="CCCCCC"/>
              <w:left w:val="single" w:sz="1" w:space="0" w:color="CCCCCC"/>
              <w:bottom w:val="single" w:sz="1" w:space="0" w:color="CCCCCC"/>
              <w:right w:val="single" w:sz="1" w:space="0" w:color="CCCCCC"/>
            </w:tcBorders>
            <w:shd w:val="clear" w:color="auto" w:fill="EAECEE"/>
            <w:tcMar>
              <w:top w:w="80" w:type="dxa"/>
              <w:left w:w="120" w:type="dxa"/>
              <w:bottom w:w="80" w:type="dxa"/>
              <w:right w:w="120" w:type="dxa"/>
            </w:tcMar>
          </w:tcPr>
          <w:p w14:paraId="01080875" w14:textId="77777777" w:rsidR="00D30526" w:rsidRPr="00E57508" w:rsidRDefault="00CD29C3">
            <w:pPr>
              <w:spacing w:before="40" w:after="40"/>
              <w:rPr>
                <w:rFonts w:ascii="Book Antiqua" w:hAnsi="Book Antiqua"/>
              </w:rPr>
            </w:pPr>
            <w:r w:rsidRPr="00E57508">
              <w:rPr>
                <w:rFonts w:ascii="Book Antiqua" w:hAnsi="Book Antiqua"/>
                <w:b/>
                <w:bCs/>
                <w:color w:val="6C3483"/>
                <w:sz w:val="19"/>
                <w:szCs w:val="19"/>
              </w:rPr>
              <w:t>Suivi médical</w:t>
            </w:r>
          </w:p>
        </w:tc>
        <w:tc>
          <w:tcPr>
            <w:tcW w:w="7306"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14:paraId="2C391B37" w14:textId="77777777" w:rsidR="00D30526" w:rsidRPr="00E57508" w:rsidRDefault="00CD29C3">
            <w:pPr>
              <w:spacing w:before="40" w:after="40"/>
              <w:rPr>
                <w:rFonts w:ascii="Book Antiqua" w:hAnsi="Book Antiqua"/>
              </w:rPr>
            </w:pPr>
            <w:r w:rsidRPr="00E57508">
              <w:rPr>
                <w:rFonts w:ascii="Book Antiqua" w:hAnsi="Book Antiqua"/>
              </w:rPr>
              <w:t>Pas de suivi au moment de la consultation — RDV gynécologie prévu</w:t>
            </w:r>
          </w:p>
        </w:tc>
      </w:tr>
    </w:tbl>
    <w:p w14:paraId="1758C23F" w14:textId="77777777" w:rsidR="00D30526" w:rsidRPr="00E57508" w:rsidRDefault="00D30526">
      <w:pPr>
        <w:spacing w:before="30" w:after="30"/>
        <w:rPr>
          <w:rFonts w:ascii="Book Antiqua" w:hAnsi="Book Antiqua"/>
        </w:rPr>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D30526" w:rsidRPr="00E57508" w14:paraId="550ABBA9" w14:textId="77777777">
        <w:tc>
          <w:tcPr>
            <w:tcW w:w="0" w:type="auto"/>
            <w:tcBorders>
              <w:top w:val="none" w:sz="0" w:space="0" w:color="FFFFFF"/>
              <w:left w:val="none" w:sz="0" w:space="0" w:color="FFFFFF"/>
              <w:bottom w:val="none" w:sz="0" w:space="0" w:color="FFFFFF"/>
              <w:right w:val="none" w:sz="0" w:space="0" w:color="FFFFFF"/>
            </w:tcBorders>
            <w:shd w:val="clear" w:color="auto" w:fill="E8DAEF"/>
            <w:tcMar>
              <w:top w:w="60" w:type="dxa"/>
              <w:left w:w="160" w:type="dxa"/>
              <w:bottom w:w="60" w:type="dxa"/>
              <w:right w:w="120" w:type="dxa"/>
            </w:tcMar>
          </w:tcPr>
          <w:p w14:paraId="43209BED" w14:textId="77777777" w:rsidR="00D30526" w:rsidRPr="00E57508" w:rsidRDefault="00CD29C3">
            <w:pPr>
              <w:spacing w:before="40" w:after="40"/>
              <w:rPr>
                <w:rFonts w:ascii="Book Antiqua" w:hAnsi="Book Antiqua"/>
              </w:rPr>
            </w:pPr>
            <w:r w:rsidRPr="00E57508">
              <w:rPr>
                <w:rFonts w:ascii="Apple Color Emoji" w:hAnsi="Apple Color Emoji" w:cs="Apple Color Emoji"/>
                <w:b/>
                <w:bCs/>
                <w:color w:val="6C3483"/>
                <w:sz w:val="21"/>
                <w:szCs w:val="21"/>
              </w:rPr>
              <w:t>🎯</w:t>
            </w:r>
            <w:r w:rsidRPr="00E57508">
              <w:rPr>
                <w:rFonts w:ascii="Book Antiqua" w:hAnsi="Book Antiqua"/>
                <w:b/>
                <w:bCs/>
                <w:color w:val="6C3483"/>
                <w:sz w:val="21"/>
                <w:szCs w:val="21"/>
              </w:rPr>
              <w:t xml:space="preserve"> Motif de consultation</w:t>
            </w:r>
          </w:p>
        </w:tc>
      </w:tr>
    </w:tbl>
    <w:p w14:paraId="17CE1B7D" w14:textId="77777777" w:rsidR="00D30526" w:rsidRPr="00E57508" w:rsidRDefault="00D30526">
      <w:pPr>
        <w:spacing w:before="10" w:after="10"/>
        <w:rPr>
          <w:rFonts w:ascii="Book Antiqua" w:hAnsi="Book Antiqua"/>
        </w:rPr>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D30526" w:rsidRPr="00E57508" w14:paraId="5CB18B7C" w14:textId="77777777">
        <w:tc>
          <w:tcPr>
            <w:tcW w:w="0" w:type="auto"/>
            <w:tcBorders>
              <w:top w:val="single" w:sz="1" w:space="0" w:color="6C3483"/>
              <w:left w:val="single" w:sz="1" w:space="0" w:color="6C3483"/>
              <w:bottom w:val="single" w:sz="1" w:space="0" w:color="6C3483"/>
              <w:right w:val="single" w:sz="1" w:space="0" w:color="6C3483"/>
            </w:tcBorders>
            <w:shd w:val="clear" w:color="auto" w:fill="FDFEFE"/>
            <w:tcMar>
              <w:top w:w="80" w:type="dxa"/>
              <w:left w:w="160" w:type="dxa"/>
              <w:bottom w:w="80" w:type="dxa"/>
              <w:right w:w="120" w:type="dxa"/>
            </w:tcMar>
          </w:tcPr>
          <w:p w14:paraId="59013CC3" w14:textId="77777777" w:rsidR="00D30526" w:rsidRPr="00E57508" w:rsidRDefault="00CD29C3">
            <w:pPr>
              <w:pStyle w:val="Paragraphedeliste"/>
              <w:numPr>
                <w:ilvl w:val="0"/>
                <w:numId w:val="2"/>
              </w:numPr>
              <w:spacing w:before="30" w:after="30"/>
              <w:rPr>
                <w:rFonts w:ascii="Book Antiqua" w:hAnsi="Book Antiqua"/>
              </w:rPr>
            </w:pPr>
            <w:proofErr w:type="spellStart"/>
            <w:r w:rsidRPr="00E57508">
              <w:rPr>
                <w:rFonts w:ascii="Book Antiqua" w:hAnsi="Book Antiqua"/>
              </w:rPr>
              <w:t>Adénomyose</w:t>
            </w:r>
            <w:proofErr w:type="spellEnd"/>
            <w:r w:rsidRPr="00E57508">
              <w:rPr>
                <w:rFonts w:ascii="Book Antiqua" w:hAnsi="Book Antiqua"/>
              </w:rPr>
              <w:t xml:space="preserve"> diagnostiquée par échographie pelvienne — règles très douloureuses depuis ~6 mois</w:t>
            </w:r>
          </w:p>
          <w:p w14:paraId="1F84E114" w14:textId="77777777" w:rsidR="00D30526" w:rsidRPr="00E57508" w:rsidRDefault="00CD29C3">
            <w:pPr>
              <w:pStyle w:val="Paragraphedeliste"/>
              <w:numPr>
                <w:ilvl w:val="0"/>
                <w:numId w:val="2"/>
              </w:numPr>
              <w:spacing w:before="30" w:after="30"/>
              <w:rPr>
                <w:rFonts w:ascii="Book Antiqua" w:hAnsi="Book Antiqua"/>
              </w:rPr>
            </w:pPr>
            <w:r w:rsidRPr="00E57508">
              <w:rPr>
                <w:rFonts w:ascii="Book Antiqua" w:hAnsi="Book Antiqua"/>
              </w:rPr>
              <w:t>Douleurs au moment de l'ovulation</w:t>
            </w:r>
          </w:p>
          <w:p w14:paraId="47BB86BF" w14:textId="77777777" w:rsidR="00D30526" w:rsidRPr="00E57508" w:rsidRDefault="00CD29C3">
            <w:pPr>
              <w:pStyle w:val="Paragraphedeliste"/>
              <w:numPr>
                <w:ilvl w:val="0"/>
                <w:numId w:val="2"/>
              </w:numPr>
              <w:spacing w:before="30" w:after="30"/>
              <w:rPr>
                <w:rFonts w:ascii="Book Antiqua" w:hAnsi="Book Antiqua"/>
              </w:rPr>
            </w:pPr>
            <w:r w:rsidRPr="00E57508">
              <w:rPr>
                <w:rFonts w:ascii="Book Antiqua" w:hAnsi="Book Antiqua"/>
              </w:rPr>
              <w:t>Fatigue importante malgré un bon sommeil</w:t>
            </w:r>
          </w:p>
          <w:p w14:paraId="002D15FF" w14:textId="77777777" w:rsidR="00D30526" w:rsidRPr="00E57508" w:rsidRDefault="00CD29C3">
            <w:pPr>
              <w:pStyle w:val="Paragraphedeliste"/>
              <w:numPr>
                <w:ilvl w:val="0"/>
                <w:numId w:val="2"/>
              </w:numPr>
              <w:spacing w:before="30" w:after="30"/>
              <w:rPr>
                <w:rFonts w:ascii="Book Antiqua" w:hAnsi="Book Antiqua"/>
              </w:rPr>
            </w:pPr>
            <w:r w:rsidRPr="00E57508">
              <w:rPr>
                <w:rFonts w:ascii="Book Antiqua" w:hAnsi="Book Antiqua"/>
              </w:rPr>
              <w:t xml:space="preserve">Ne souhaite pas prendre la pilule — cherche un accompagnement </w:t>
            </w:r>
            <w:proofErr w:type="spellStart"/>
            <w:r w:rsidRPr="00E57508">
              <w:rPr>
                <w:rFonts w:ascii="Book Antiqua" w:hAnsi="Book Antiqua"/>
              </w:rPr>
              <w:t>naturopathique</w:t>
            </w:r>
            <w:proofErr w:type="spellEnd"/>
          </w:p>
        </w:tc>
      </w:tr>
    </w:tbl>
    <w:p w14:paraId="22410890" w14:textId="77777777" w:rsidR="00D30526" w:rsidRDefault="00D30526">
      <w:pPr>
        <w:spacing w:before="30" w:after="30"/>
        <w:rPr>
          <w:rFonts w:ascii="Book Antiqua" w:hAnsi="Book Antiqua"/>
        </w:rPr>
      </w:pPr>
    </w:p>
    <w:p w14:paraId="32B1E4C8" w14:textId="41A61ED7" w:rsidR="00453A65" w:rsidRDefault="00453A65">
      <w:pPr>
        <w:spacing w:before="30" w:after="30"/>
        <w:rPr>
          <w:rFonts w:ascii="Book Antiqua" w:hAnsi="Book Antiqua"/>
        </w:rPr>
      </w:pPr>
      <w:r>
        <w:rPr>
          <w:rFonts w:ascii="Book Antiqua" w:hAnsi="Book Antiqua"/>
        </w:rPr>
        <w:t xml:space="preserve">C’et </w:t>
      </w:r>
      <w:r w:rsidR="00600367">
        <w:rPr>
          <w:rFonts w:ascii="Book Antiqua" w:hAnsi="Book Antiqua"/>
        </w:rPr>
        <w:t>une pathologie</w:t>
      </w:r>
      <w:r>
        <w:rPr>
          <w:rFonts w:ascii="Book Antiqua" w:hAnsi="Book Antiqua"/>
        </w:rPr>
        <w:t xml:space="preserve"> qui peut entraver </w:t>
      </w:r>
      <w:r w:rsidR="00D4522D">
        <w:rPr>
          <w:rFonts w:ascii="Book Antiqua" w:hAnsi="Book Antiqua"/>
        </w:rPr>
        <w:t>la contraception mais vous êtes au bon endroit pour la stabiliser</w:t>
      </w:r>
      <w:r w:rsidR="00600367">
        <w:rPr>
          <w:rFonts w:ascii="Book Antiqua" w:hAnsi="Book Antiqua"/>
        </w:rPr>
        <w:t>.</w:t>
      </w:r>
      <w:r w:rsidR="00D4522D">
        <w:rPr>
          <w:rFonts w:ascii="Book Antiqua" w:hAnsi="Book Antiqua"/>
        </w:rPr>
        <w:t xml:space="preserve"> </w:t>
      </w:r>
      <w:r w:rsidR="00E76AD4">
        <w:rPr>
          <w:rFonts w:ascii="Book Antiqua" w:hAnsi="Book Antiqua"/>
        </w:rPr>
        <w:t>Il sera nécessaire de limiter l’inflammation et retrouver un équilibre hormonal</w:t>
      </w:r>
      <w:r w:rsidR="00600367">
        <w:rPr>
          <w:rFonts w:ascii="Book Antiqua" w:hAnsi="Book Antiqua"/>
        </w:rPr>
        <w:t>.</w:t>
      </w:r>
    </w:p>
    <w:p w14:paraId="3D1FB6C0" w14:textId="77777777" w:rsidR="00600367" w:rsidRPr="00E57508" w:rsidRDefault="00600367">
      <w:pPr>
        <w:spacing w:before="30" w:after="30"/>
        <w:rPr>
          <w:rFonts w:ascii="Book Antiqua" w:hAnsi="Book Antiqua"/>
        </w:rPr>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D30526" w:rsidRPr="00E57508" w14:paraId="71E01359" w14:textId="77777777">
        <w:tc>
          <w:tcPr>
            <w:tcW w:w="0" w:type="auto"/>
            <w:tcBorders>
              <w:top w:val="none" w:sz="0" w:space="0" w:color="FFFFFF"/>
              <w:left w:val="none" w:sz="0" w:space="0" w:color="FFFFFF"/>
              <w:bottom w:val="none" w:sz="0" w:space="0" w:color="FFFFFF"/>
              <w:right w:val="none" w:sz="0" w:space="0" w:color="FFFFFF"/>
            </w:tcBorders>
            <w:shd w:val="clear" w:color="auto" w:fill="E8DAEF"/>
            <w:tcMar>
              <w:top w:w="60" w:type="dxa"/>
              <w:left w:w="160" w:type="dxa"/>
              <w:bottom w:w="60" w:type="dxa"/>
              <w:right w:w="120" w:type="dxa"/>
            </w:tcMar>
          </w:tcPr>
          <w:p w14:paraId="33F24F7C" w14:textId="77777777" w:rsidR="00D30526" w:rsidRPr="00E57508" w:rsidRDefault="00CD29C3">
            <w:pPr>
              <w:spacing w:before="40" w:after="40"/>
              <w:rPr>
                <w:rFonts w:ascii="Book Antiqua" w:hAnsi="Book Antiqua"/>
              </w:rPr>
            </w:pPr>
            <w:r w:rsidRPr="00E57508">
              <w:rPr>
                <w:rFonts w:ascii="Apple Color Emoji" w:hAnsi="Apple Color Emoji" w:cs="Apple Color Emoji"/>
                <w:b/>
                <w:bCs/>
                <w:color w:val="6C3483"/>
                <w:sz w:val="21"/>
                <w:szCs w:val="21"/>
              </w:rPr>
              <w:t>🏥</w:t>
            </w:r>
            <w:r w:rsidRPr="00E57508">
              <w:rPr>
                <w:rFonts w:ascii="Book Antiqua" w:hAnsi="Book Antiqua"/>
                <w:b/>
                <w:bCs/>
                <w:color w:val="6C3483"/>
                <w:sz w:val="21"/>
                <w:szCs w:val="21"/>
              </w:rPr>
              <w:t xml:space="preserve"> Antécédents &amp; suivi médical</w:t>
            </w:r>
          </w:p>
        </w:tc>
      </w:tr>
    </w:tbl>
    <w:p w14:paraId="3C532C3A" w14:textId="77777777" w:rsidR="00D30526" w:rsidRPr="00E57508" w:rsidRDefault="00D30526">
      <w:pPr>
        <w:spacing w:before="10" w:after="10"/>
        <w:rPr>
          <w:rFonts w:ascii="Book Antiqua" w:hAnsi="Book Antiqua"/>
        </w:rPr>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306"/>
      </w:tblGrid>
      <w:tr w:rsidR="00D30526" w:rsidRPr="00E57508" w14:paraId="35EF1870" w14:textId="77777777">
        <w:tc>
          <w:tcPr>
            <w:tcW w:w="28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20" w:type="dxa"/>
              <w:bottom w:w="80" w:type="dxa"/>
              <w:right w:w="120" w:type="dxa"/>
            </w:tcMar>
          </w:tcPr>
          <w:p w14:paraId="5DD48050" w14:textId="77777777" w:rsidR="00D30526" w:rsidRPr="00E57508" w:rsidRDefault="00CD29C3">
            <w:pPr>
              <w:spacing w:before="40" w:after="40"/>
              <w:rPr>
                <w:rFonts w:ascii="Book Antiqua" w:hAnsi="Book Antiqua"/>
              </w:rPr>
            </w:pPr>
            <w:r w:rsidRPr="00E57508">
              <w:rPr>
                <w:rFonts w:ascii="Book Antiqua" w:hAnsi="Book Antiqua"/>
                <w:b/>
                <w:bCs/>
                <w:color w:val="6C3483"/>
                <w:sz w:val="19"/>
                <w:szCs w:val="19"/>
              </w:rPr>
              <w:t>Antécédents personnels</w:t>
            </w:r>
          </w:p>
        </w:tc>
        <w:tc>
          <w:tcPr>
            <w:tcW w:w="7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B75B3" w14:textId="77777777" w:rsidR="00D30526" w:rsidRPr="00E57508" w:rsidRDefault="00CD29C3">
            <w:pPr>
              <w:spacing w:before="40" w:after="40"/>
              <w:rPr>
                <w:rFonts w:ascii="Book Antiqua" w:hAnsi="Book Antiqua"/>
              </w:rPr>
            </w:pPr>
            <w:r w:rsidRPr="00E57508">
              <w:rPr>
                <w:rFonts w:ascii="Book Antiqua" w:hAnsi="Book Antiqua"/>
              </w:rPr>
              <w:t>Kyste au niveau de la cheville — Eczéma aux articulations et paupières (depuis enfance, disparu depuis 1 an)</w:t>
            </w:r>
          </w:p>
        </w:tc>
      </w:tr>
      <w:tr w:rsidR="00D30526" w:rsidRPr="00E57508" w14:paraId="4666F6F2" w14:textId="77777777">
        <w:tc>
          <w:tcPr>
            <w:tcW w:w="2800" w:type="dxa"/>
            <w:tcBorders>
              <w:top w:val="single" w:sz="1" w:space="0" w:color="CCCCCC"/>
              <w:left w:val="single" w:sz="1" w:space="0" w:color="CCCCCC"/>
              <w:bottom w:val="single" w:sz="1" w:space="0" w:color="CCCCCC"/>
              <w:right w:val="single" w:sz="1" w:space="0" w:color="CCCCCC"/>
            </w:tcBorders>
            <w:shd w:val="clear" w:color="auto" w:fill="EAECEE"/>
            <w:tcMar>
              <w:top w:w="80" w:type="dxa"/>
              <w:left w:w="120" w:type="dxa"/>
              <w:bottom w:w="80" w:type="dxa"/>
              <w:right w:w="120" w:type="dxa"/>
            </w:tcMar>
          </w:tcPr>
          <w:p w14:paraId="3089544F" w14:textId="77777777" w:rsidR="00D30526" w:rsidRPr="00E57508" w:rsidRDefault="00CD29C3">
            <w:pPr>
              <w:spacing w:before="40" w:after="40"/>
              <w:rPr>
                <w:rFonts w:ascii="Book Antiqua" w:hAnsi="Book Antiqua"/>
              </w:rPr>
            </w:pPr>
            <w:r w:rsidRPr="00E57508">
              <w:rPr>
                <w:rFonts w:ascii="Book Antiqua" w:hAnsi="Book Antiqua"/>
                <w:b/>
                <w:bCs/>
                <w:color w:val="6C3483"/>
                <w:sz w:val="19"/>
                <w:szCs w:val="19"/>
              </w:rPr>
              <w:t>Antécédents familiaux</w:t>
            </w:r>
          </w:p>
        </w:tc>
        <w:tc>
          <w:tcPr>
            <w:tcW w:w="7306"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14:paraId="1F742973" w14:textId="77777777" w:rsidR="00D30526" w:rsidRPr="00E57508" w:rsidRDefault="00CD29C3">
            <w:pPr>
              <w:spacing w:before="40" w:after="40"/>
              <w:rPr>
                <w:rFonts w:ascii="Book Antiqua" w:hAnsi="Book Antiqua"/>
              </w:rPr>
            </w:pPr>
            <w:r w:rsidRPr="00E57508">
              <w:rPr>
                <w:rFonts w:ascii="Book Antiqua" w:hAnsi="Book Antiqua"/>
              </w:rPr>
              <w:t>Maman : inconnu — Papa : hypertension possible</w:t>
            </w:r>
          </w:p>
        </w:tc>
      </w:tr>
      <w:tr w:rsidR="00D30526" w:rsidRPr="00E57508" w14:paraId="009A36C1" w14:textId="77777777">
        <w:tc>
          <w:tcPr>
            <w:tcW w:w="28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20" w:type="dxa"/>
              <w:bottom w:w="80" w:type="dxa"/>
              <w:right w:w="120" w:type="dxa"/>
            </w:tcMar>
          </w:tcPr>
          <w:p w14:paraId="771C7767" w14:textId="77777777" w:rsidR="00D30526" w:rsidRPr="00E57508" w:rsidRDefault="00CD29C3">
            <w:pPr>
              <w:spacing w:before="40" w:after="40"/>
              <w:rPr>
                <w:rFonts w:ascii="Book Antiqua" w:hAnsi="Book Antiqua"/>
              </w:rPr>
            </w:pPr>
            <w:r w:rsidRPr="00E57508">
              <w:rPr>
                <w:rFonts w:ascii="Book Antiqua" w:hAnsi="Book Antiqua"/>
                <w:b/>
                <w:bCs/>
                <w:color w:val="6C3483"/>
                <w:sz w:val="19"/>
                <w:szCs w:val="19"/>
              </w:rPr>
              <w:t>Asthme / Allergies</w:t>
            </w:r>
          </w:p>
        </w:tc>
        <w:tc>
          <w:tcPr>
            <w:tcW w:w="7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DB44A" w14:textId="77777777" w:rsidR="00D30526" w:rsidRPr="00E57508" w:rsidRDefault="00CD29C3">
            <w:pPr>
              <w:spacing w:before="40" w:after="40"/>
              <w:rPr>
                <w:rFonts w:ascii="Book Antiqua" w:hAnsi="Book Antiqua"/>
              </w:rPr>
            </w:pPr>
            <w:r w:rsidRPr="00E57508">
              <w:rPr>
                <w:rFonts w:ascii="Book Antiqua" w:hAnsi="Book Antiqua"/>
              </w:rPr>
              <w:t>Asthme — Allergie aux poils de chat</w:t>
            </w:r>
          </w:p>
        </w:tc>
      </w:tr>
      <w:tr w:rsidR="00D30526" w:rsidRPr="00E57508" w14:paraId="449F2592" w14:textId="77777777">
        <w:tc>
          <w:tcPr>
            <w:tcW w:w="2800" w:type="dxa"/>
            <w:tcBorders>
              <w:top w:val="single" w:sz="1" w:space="0" w:color="CCCCCC"/>
              <w:left w:val="single" w:sz="1" w:space="0" w:color="CCCCCC"/>
              <w:bottom w:val="single" w:sz="1" w:space="0" w:color="CCCCCC"/>
              <w:right w:val="single" w:sz="1" w:space="0" w:color="CCCCCC"/>
            </w:tcBorders>
            <w:shd w:val="clear" w:color="auto" w:fill="EAECEE"/>
            <w:tcMar>
              <w:top w:w="80" w:type="dxa"/>
              <w:left w:w="120" w:type="dxa"/>
              <w:bottom w:w="80" w:type="dxa"/>
              <w:right w:w="120" w:type="dxa"/>
            </w:tcMar>
          </w:tcPr>
          <w:p w14:paraId="3733429C" w14:textId="77777777" w:rsidR="00D30526" w:rsidRPr="00E57508" w:rsidRDefault="00CD29C3">
            <w:pPr>
              <w:spacing w:before="40" w:after="40"/>
              <w:rPr>
                <w:rFonts w:ascii="Book Antiqua" w:hAnsi="Book Antiqua"/>
              </w:rPr>
            </w:pPr>
            <w:r w:rsidRPr="00E57508">
              <w:rPr>
                <w:rFonts w:ascii="Book Antiqua" w:hAnsi="Book Antiqua"/>
                <w:b/>
                <w:bCs/>
                <w:color w:val="6C3483"/>
                <w:sz w:val="19"/>
                <w:szCs w:val="19"/>
              </w:rPr>
              <w:t>Médicaments</w:t>
            </w:r>
          </w:p>
        </w:tc>
        <w:tc>
          <w:tcPr>
            <w:tcW w:w="7306"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14:paraId="448F32DD" w14:textId="77777777" w:rsidR="00D30526" w:rsidRPr="00E57508" w:rsidRDefault="00CD29C3">
            <w:pPr>
              <w:spacing w:before="40" w:after="40"/>
              <w:rPr>
                <w:rFonts w:ascii="Book Antiqua" w:hAnsi="Book Antiqua"/>
              </w:rPr>
            </w:pPr>
            <w:r w:rsidRPr="00E57508">
              <w:rPr>
                <w:rFonts w:ascii="Book Antiqua" w:hAnsi="Book Antiqua"/>
              </w:rPr>
              <w:t>Doliprane au besoin en cas de douleurs menstruelles intenses</w:t>
            </w:r>
          </w:p>
        </w:tc>
      </w:tr>
    </w:tbl>
    <w:p w14:paraId="2871315A" w14:textId="77777777" w:rsidR="00D30526" w:rsidRDefault="00D30526">
      <w:pPr>
        <w:spacing w:before="30" w:after="30"/>
        <w:rPr>
          <w:rFonts w:ascii="Book Antiqua" w:hAnsi="Book Antiqua"/>
        </w:rPr>
      </w:pPr>
    </w:p>
    <w:p w14:paraId="3DC5A53D" w14:textId="77777777" w:rsidR="003357CD" w:rsidRDefault="003357CD">
      <w:pPr>
        <w:spacing w:before="30" w:after="30"/>
        <w:rPr>
          <w:rFonts w:ascii="Book Antiqua" w:hAnsi="Book Antiqua"/>
        </w:rPr>
      </w:pPr>
    </w:p>
    <w:p w14:paraId="38D8060A" w14:textId="77777777" w:rsidR="003357CD" w:rsidRDefault="003357CD">
      <w:pPr>
        <w:spacing w:before="30" w:after="30"/>
        <w:rPr>
          <w:rFonts w:ascii="Book Antiqua" w:hAnsi="Book Antiqua"/>
        </w:rPr>
      </w:pPr>
    </w:p>
    <w:p w14:paraId="26E1124A" w14:textId="77777777" w:rsidR="003357CD" w:rsidRDefault="003357CD">
      <w:pPr>
        <w:spacing w:before="30" w:after="30"/>
        <w:rPr>
          <w:rFonts w:ascii="Book Antiqua" w:hAnsi="Book Antiqua"/>
        </w:rPr>
      </w:pPr>
    </w:p>
    <w:p w14:paraId="1B8DCA25" w14:textId="77777777" w:rsidR="003357CD" w:rsidRDefault="003357CD">
      <w:pPr>
        <w:spacing w:before="30" w:after="30"/>
        <w:rPr>
          <w:rFonts w:ascii="Book Antiqua" w:hAnsi="Book Antiqua"/>
        </w:rPr>
      </w:pPr>
    </w:p>
    <w:p w14:paraId="2FD8823F" w14:textId="77777777" w:rsidR="003357CD" w:rsidRDefault="003357CD">
      <w:pPr>
        <w:spacing w:before="30" w:after="30"/>
        <w:rPr>
          <w:rFonts w:ascii="Book Antiqua" w:hAnsi="Book Antiqua"/>
        </w:rPr>
      </w:pPr>
    </w:p>
    <w:p w14:paraId="26D6F506" w14:textId="77777777" w:rsidR="003357CD" w:rsidRDefault="003357CD">
      <w:pPr>
        <w:spacing w:before="30" w:after="30"/>
        <w:rPr>
          <w:rFonts w:ascii="Book Antiqua" w:hAnsi="Book Antiqua"/>
        </w:rPr>
      </w:pPr>
    </w:p>
    <w:p w14:paraId="70FDEA7E" w14:textId="77777777" w:rsidR="003357CD" w:rsidRDefault="003357CD">
      <w:pPr>
        <w:spacing w:before="30" w:after="30"/>
        <w:rPr>
          <w:rFonts w:ascii="Book Antiqua" w:hAnsi="Book Antiqua"/>
        </w:rPr>
      </w:pPr>
    </w:p>
    <w:p w14:paraId="73548AB0" w14:textId="77777777" w:rsidR="003357CD" w:rsidRPr="00E57508" w:rsidRDefault="003357CD">
      <w:pPr>
        <w:spacing w:before="30" w:after="30"/>
        <w:rPr>
          <w:rFonts w:ascii="Book Antiqua" w:hAnsi="Book Antiqua"/>
        </w:rPr>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D30526" w:rsidRPr="00E57508" w14:paraId="38084F8E" w14:textId="77777777">
        <w:tc>
          <w:tcPr>
            <w:tcW w:w="0" w:type="auto"/>
            <w:tcBorders>
              <w:top w:val="none" w:sz="0" w:space="0" w:color="FFFFFF"/>
              <w:left w:val="none" w:sz="0" w:space="0" w:color="FFFFFF"/>
              <w:bottom w:val="none" w:sz="0" w:space="0" w:color="FFFFFF"/>
              <w:right w:val="none" w:sz="0" w:space="0" w:color="FFFFFF"/>
            </w:tcBorders>
            <w:shd w:val="clear" w:color="auto" w:fill="E8DAEF"/>
            <w:tcMar>
              <w:top w:w="60" w:type="dxa"/>
              <w:left w:w="160" w:type="dxa"/>
              <w:bottom w:w="60" w:type="dxa"/>
              <w:right w:w="120" w:type="dxa"/>
            </w:tcMar>
          </w:tcPr>
          <w:p w14:paraId="197EFEF9" w14:textId="77777777" w:rsidR="00D30526" w:rsidRPr="00E57508" w:rsidRDefault="00CD29C3">
            <w:pPr>
              <w:spacing w:before="40" w:after="40"/>
              <w:rPr>
                <w:rFonts w:ascii="Book Antiqua" w:hAnsi="Book Antiqua"/>
              </w:rPr>
            </w:pPr>
            <w:r w:rsidRPr="00E57508">
              <w:rPr>
                <w:rFonts w:ascii="Apple Color Emoji" w:hAnsi="Apple Color Emoji" w:cs="Apple Color Emoji"/>
                <w:b/>
                <w:bCs/>
                <w:color w:val="6C3483"/>
                <w:sz w:val="21"/>
                <w:szCs w:val="21"/>
              </w:rPr>
              <w:t>🔍</w:t>
            </w:r>
            <w:r w:rsidRPr="00E57508">
              <w:rPr>
                <w:rFonts w:ascii="Book Antiqua" w:hAnsi="Book Antiqua"/>
                <w:b/>
                <w:bCs/>
                <w:color w:val="6C3483"/>
                <w:sz w:val="21"/>
                <w:szCs w:val="21"/>
              </w:rPr>
              <w:t xml:space="preserve"> Questionnaire des systèmes — vue d'ensemble</w:t>
            </w:r>
          </w:p>
        </w:tc>
      </w:tr>
    </w:tbl>
    <w:p w14:paraId="31E0BDCC" w14:textId="77777777" w:rsidR="00D30526" w:rsidRPr="00E57508" w:rsidRDefault="00D30526">
      <w:pPr>
        <w:spacing w:before="10" w:after="10"/>
        <w:rPr>
          <w:rFonts w:ascii="Book Antiqua" w:hAnsi="Book Antiqua"/>
        </w:rPr>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8"/>
        <w:gridCol w:w="3321"/>
        <w:gridCol w:w="2977"/>
      </w:tblGrid>
      <w:tr w:rsidR="00D30526" w:rsidRPr="00E57508" w14:paraId="78BB853F" w14:textId="77777777">
        <w:tc>
          <w:tcPr>
            <w:tcW w:w="0" w:type="auto"/>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15DE1254" w14:textId="77777777" w:rsidR="00D30526" w:rsidRPr="00E57508" w:rsidRDefault="00CD29C3">
            <w:pPr>
              <w:spacing w:before="40" w:after="40"/>
              <w:rPr>
                <w:rFonts w:ascii="Book Antiqua" w:hAnsi="Book Antiqua"/>
              </w:rPr>
            </w:pPr>
            <w:r w:rsidRPr="00E57508">
              <w:rPr>
                <w:rFonts w:ascii="Apple Color Emoji" w:hAnsi="Apple Color Emoji" w:cs="Apple Color Emoji"/>
                <w:b/>
                <w:bCs/>
                <w:color w:val="C0392B"/>
                <w:sz w:val="18"/>
                <w:szCs w:val="18"/>
              </w:rPr>
              <w:t>🔴</w:t>
            </w:r>
            <w:r w:rsidRPr="00E57508">
              <w:rPr>
                <w:rFonts w:ascii="Book Antiqua" w:hAnsi="Book Antiqua"/>
                <w:b/>
                <w:bCs/>
                <w:color w:val="C0392B"/>
                <w:sz w:val="18"/>
                <w:szCs w:val="18"/>
              </w:rPr>
              <w:t xml:space="preserve"> Perturbé — priorité de prise en charge</w:t>
            </w:r>
          </w:p>
        </w:tc>
        <w:tc>
          <w:tcPr>
            <w:tcW w:w="0" w:type="auto"/>
            <w:tcBorders>
              <w:top w:val="single" w:sz="1" w:space="0" w:color="CCCCCC"/>
              <w:left w:val="single" w:sz="1" w:space="0" w:color="CCCCCC"/>
              <w:bottom w:val="single" w:sz="1" w:space="0" w:color="CCCCCC"/>
              <w:right w:val="single" w:sz="1" w:space="0" w:color="CCCCCC"/>
            </w:tcBorders>
            <w:shd w:val="clear" w:color="auto" w:fill="FAD7A0"/>
            <w:tcMar>
              <w:top w:w="80" w:type="dxa"/>
              <w:left w:w="120" w:type="dxa"/>
              <w:bottom w:w="80" w:type="dxa"/>
              <w:right w:w="120" w:type="dxa"/>
            </w:tcMar>
          </w:tcPr>
          <w:p w14:paraId="0371E47B" w14:textId="77777777" w:rsidR="00D30526" w:rsidRPr="00E57508" w:rsidRDefault="00CD29C3">
            <w:pPr>
              <w:spacing w:before="40" w:after="40"/>
              <w:rPr>
                <w:rFonts w:ascii="Book Antiqua" w:hAnsi="Book Antiqua"/>
              </w:rPr>
            </w:pPr>
            <w:r w:rsidRPr="00E57508">
              <w:rPr>
                <w:rFonts w:ascii="Apple Color Emoji" w:hAnsi="Apple Color Emoji" w:cs="Apple Color Emoji"/>
                <w:b/>
                <w:bCs/>
                <w:color w:val="D35400"/>
                <w:sz w:val="18"/>
                <w:szCs w:val="18"/>
              </w:rPr>
              <w:t>🟡</w:t>
            </w:r>
            <w:r w:rsidRPr="00E57508">
              <w:rPr>
                <w:rFonts w:ascii="Book Antiqua" w:hAnsi="Book Antiqua"/>
                <w:b/>
                <w:bCs/>
                <w:color w:val="D35400"/>
                <w:sz w:val="18"/>
                <w:szCs w:val="18"/>
              </w:rPr>
              <w:t xml:space="preserve"> À surveiller — facteur aggravant</w:t>
            </w:r>
          </w:p>
        </w:tc>
        <w:tc>
          <w:tcPr>
            <w:tcW w:w="0" w:type="auto"/>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4356EC7E" w14:textId="77777777" w:rsidR="00D30526" w:rsidRPr="00E57508" w:rsidRDefault="00CD29C3">
            <w:pPr>
              <w:spacing w:before="40" w:after="40"/>
              <w:rPr>
                <w:rFonts w:ascii="Book Antiqua" w:hAnsi="Book Antiqua"/>
              </w:rPr>
            </w:pPr>
            <w:r w:rsidRPr="00E57508">
              <w:rPr>
                <w:rFonts w:ascii="Apple Color Emoji" w:hAnsi="Apple Color Emoji" w:cs="Apple Color Emoji"/>
                <w:b/>
                <w:bCs/>
                <w:color w:val="1E8449"/>
                <w:sz w:val="18"/>
                <w:szCs w:val="18"/>
              </w:rPr>
              <w:t>🟢</w:t>
            </w:r>
            <w:r w:rsidRPr="00E57508">
              <w:rPr>
                <w:rFonts w:ascii="Book Antiqua" w:hAnsi="Book Antiqua"/>
                <w:b/>
                <w:bCs/>
                <w:color w:val="1E8449"/>
                <w:sz w:val="18"/>
                <w:szCs w:val="18"/>
              </w:rPr>
              <w:t xml:space="preserve"> Satisfaisant — point d'appui</w:t>
            </w:r>
          </w:p>
        </w:tc>
      </w:tr>
    </w:tbl>
    <w:p w14:paraId="4CF3BC2B" w14:textId="77777777" w:rsidR="00D30526" w:rsidRPr="00E57508" w:rsidRDefault="00D30526">
      <w:pPr>
        <w:spacing w:before="10" w:after="10"/>
        <w:rPr>
          <w:rFonts w:ascii="Book Antiqua" w:hAnsi="Book Antiqua"/>
        </w:rPr>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6"/>
        <w:gridCol w:w="1367"/>
        <w:gridCol w:w="6003"/>
      </w:tblGrid>
      <w:tr w:rsidR="00D30526" w:rsidRPr="00E57508" w14:paraId="712A8E66" w14:textId="77777777">
        <w:tc>
          <w:tcPr>
            <w:tcW w:w="0" w:type="auto"/>
            <w:tcBorders>
              <w:top w:val="single" w:sz="1" w:space="0" w:color="6C3483"/>
              <w:left w:val="single" w:sz="1" w:space="0" w:color="6C3483"/>
              <w:bottom w:val="single" w:sz="1" w:space="0" w:color="6C3483"/>
              <w:right w:val="single" w:sz="1" w:space="0" w:color="6C3483"/>
            </w:tcBorders>
            <w:shd w:val="clear" w:color="auto" w:fill="6C3483"/>
            <w:tcMar>
              <w:top w:w="80" w:type="dxa"/>
              <w:left w:w="120" w:type="dxa"/>
              <w:bottom w:w="80" w:type="dxa"/>
              <w:right w:w="120" w:type="dxa"/>
            </w:tcMar>
          </w:tcPr>
          <w:p w14:paraId="3D86A83F" w14:textId="77777777" w:rsidR="00D30526" w:rsidRPr="00E57508" w:rsidRDefault="00CD29C3">
            <w:pPr>
              <w:spacing w:before="60" w:after="60"/>
              <w:rPr>
                <w:rFonts w:ascii="Book Antiqua" w:hAnsi="Book Antiqua"/>
              </w:rPr>
            </w:pPr>
            <w:r w:rsidRPr="00E57508">
              <w:rPr>
                <w:rFonts w:ascii="Book Antiqua" w:hAnsi="Book Antiqua"/>
                <w:b/>
                <w:bCs/>
                <w:color w:val="FFFFFF"/>
                <w:sz w:val="19"/>
                <w:szCs w:val="19"/>
              </w:rPr>
              <w:t>SYSTÈME</w:t>
            </w:r>
          </w:p>
        </w:tc>
        <w:tc>
          <w:tcPr>
            <w:tcW w:w="0" w:type="auto"/>
            <w:tcBorders>
              <w:top w:val="single" w:sz="1" w:space="0" w:color="6C3483"/>
              <w:left w:val="single" w:sz="1" w:space="0" w:color="6C3483"/>
              <w:bottom w:val="single" w:sz="1" w:space="0" w:color="6C3483"/>
              <w:right w:val="single" w:sz="1" w:space="0" w:color="6C3483"/>
            </w:tcBorders>
            <w:shd w:val="clear" w:color="auto" w:fill="6C3483"/>
            <w:tcMar>
              <w:top w:w="80" w:type="dxa"/>
              <w:left w:w="120" w:type="dxa"/>
              <w:bottom w:w="80" w:type="dxa"/>
              <w:right w:w="120" w:type="dxa"/>
            </w:tcMar>
          </w:tcPr>
          <w:p w14:paraId="71F13E91" w14:textId="77777777" w:rsidR="00D30526" w:rsidRPr="00E57508" w:rsidRDefault="00CD29C3">
            <w:pPr>
              <w:spacing w:before="60" w:after="60"/>
              <w:rPr>
                <w:rFonts w:ascii="Book Antiqua" w:hAnsi="Book Antiqua"/>
              </w:rPr>
            </w:pPr>
            <w:r w:rsidRPr="00E57508">
              <w:rPr>
                <w:rFonts w:ascii="Book Antiqua" w:hAnsi="Book Antiqua"/>
                <w:b/>
                <w:bCs/>
                <w:color w:val="FFFFFF"/>
                <w:sz w:val="19"/>
                <w:szCs w:val="19"/>
              </w:rPr>
              <w:t>STATUT</w:t>
            </w:r>
          </w:p>
        </w:tc>
        <w:tc>
          <w:tcPr>
            <w:tcW w:w="0" w:type="auto"/>
            <w:tcBorders>
              <w:top w:val="single" w:sz="1" w:space="0" w:color="6C3483"/>
              <w:left w:val="single" w:sz="1" w:space="0" w:color="6C3483"/>
              <w:bottom w:val="single" w:sz="1" w:space="0" w:color="6C3483"/>
              <w:right w:val="single" w:sz="1" w:space="0" w:color="6C3483"/>
            </w:tcBorders>
            <w:shd w:val="clear" w:color="auto" w:fill="6C3483"/>
            <w:tcMar>
              <w:top w:w="80" w:type="dxa"/>
              <w:left w:w="120" w:type="dxa"/>
              <w:bottom w:w="80" w:type="dxa"/>
              <w:right w:w="120" w:type="dxa"/>
            </w:tcMar>
          </w:tcPr>
          <w:p w14:paraId="4EFA3E08" w14:textId="77777777" w:rsidR="00D30526" w:rsidRPr="00E57508" w:rsidRDefault="00CD29C3">
            <w:pPr>
              <w:spacing w:before="60" w:after="60"/>
              <w:rPr>
                <w:rFonts w:ascii="Book Antiqua" w:hAnsi="Book Antiqua"/>
              </w:rPr>
            </w:pPr>
            <w:r w:rsidRPr="00E57508">
              <w:rPr>
                <w:rFonts w:ascii="Book Antiqua" w:hAnsi="Book Antiqua"/>
                <w:b/>
                <w:bCs/>
                <w:color w:val="FFFFFF"/>
                <w:sz w:val="19"/>
                <w:szCs w:val="19"/>
              </w:rPr>
              <w:t>SIGNES / REMARQUES CLÉS</w:t>
            </w:r>
          </w:p>
        </w:tc>
      </w:tr>
      <w:tr w:rsidR="00D30526" w:rsidRPr="00E57508" w14:paraId="0252E7BD" w14:textId="77777777">
        <w:tc>
          <w:tcPr>
            <w:tcW w:w="0" w:type="auto"/>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08A5C290" w14:textId="77777777" w:rsidR="00D30526" w:rsidRPr="00E57508" w:rsidRDefault="00CD29C3">
            <w:pPr>
              <w:spacing w:before="60" w:after="60"/>
              <w:rPr>
                <w:rFonts w:ascii="Book Antiqua" w:hAnsi="Book Antiqua"/>
              </w:rPr>
            </w:pPr>
            <w:r w:rsidRPr="00E57508">
              <w:rPr>
                <w:rFonts w:ascii="Apple Color Emoji" w:hAnsi="Apple Color Emoji" w:cs="Apple Color Emoji"/>
                <w:b/>
                <w:bCs/>
                <w:color w:val="1C2833"/>
                <w:sz w:val="18"/>
                <w:szCs w:val="18"/>
              </w:rPr>
              <w:t>🌸</w:t>
            </w:r>
            <w:r w:rsidRPr="00E57508">
              <w:rPr>
                <w:rFonts w:ascii="Book Antiqua" w:hAnsi="Book Antiqua"/>
                <w:b/>
                <w:bCs/>
                <w:color w:val="1C2833"/>
                <w:sz w:val="18"/>
                <w:szCs w:val="18"/>
              </w:rPr>
              <w:t xml:space="preserve"> </w:t>
            </w:r>
            <w:proofErr w:type="spellStart"/>
            <w:r w:rsidRPr="00E57508">
              <w:rPr>
                <w:rFonts w:ascii="Book Antiqua" w:hAnsi="Book Antiqua"/>
                <w:b/>
                <w:bCs/>
                <w:color w:val="1C2833"/>
                <w:sz w:val="18"/>
                <w:szCs w:val="18"/>
              </w:rPr>
              <w:t>Uro-génital</w:t>
            </w:r>
            <w:proofErr w:type="spellEnd"/>
            <w:r w:rsidRPr="00E57508">
              <w:rPr>
                <w:rFonts w:ascii="Book Antiqua" w:hAnsi="Book Antiqua"/>
                <w:b/>
                <w:bCs/>
                <w:color w:val="1C2833"/>
                <w:sz w:val="18"/>
                <w:szCs w:val="18"/>
              </w:rPr>
              <w:t xml:space="preserve"> &amp; Hormonal</w:t>
            </w:r>
          </w:p>
        </w:tc>
        <w:tc>
          <w:tcPr>
            <w:tcW w:w="0" w:type="auto"/>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5A25CA2E" w14:textId="77777777" w:rsidR="00D30526" w:rsidRPr="00E57508" w:rsidRDefault="00CD29C3">
            <w:pPr>
              <w:spacing w:before="60" w:after="60"/>
              <w:jc w:val="center"/>
              <w:rPr>
                <w:rFonts w:ascii="Book Antiqua" w:hAnsi="Book Antiqua"/>
              </w:rPr>
            </w:pPr>
            <w:r w:rsidRPr="00E57508">
              <w:rPr>
                <w:rFonts w:ascii="Apple Color Emoji" w:hAnsi="Apple Color Emoji" w:cs="Apple Color Emoji"/>
                <w:b/>
                <w:bCs/>
                <w:color w:val="C0392B"/>
                <w:sz w:val="18"/>
                <w:szCs w:val="18"/>
              </w:rPr>
              <w:t>🔴</w:t>
            </w:r>
            <w:r w:rsidRPr="00E57508">
              <w:rPr>
                <w:rFonts w:ascii="Book Antiqua" w:hAnsi="Book Antiqua"/>
                <w:b/>
                <w:bCs/>
                <w:color w:val="C0392B"/>
                <w:sz w:val="18"/>
                <w:szCs w:val="18"/>
              </w:rPr>
              <w:t xml:space="preserve"> Perturbé</w:t>
            </w:r>
          </w:p>
        </w:tc>
        <w:tc>
          <w:tcPr>
            <w:tcW w:w="0" w:type="auto"/>
            <w:tcBorders>
              <w:top w:val="single" w:sz="1" w:space="0" w:color="CCCCCC"/>
              <w:left w:val="single" w:sz="1" w:space="0" w:color="CCCCCC"/>
              <w:bottom w:val="single" w:sz="1" w:space="0" w:color="CCCCCC"/>
              <w:right w:val="single" w:sz="1" w:space="0" w:color="CCCCCC"/>
            </w:tcBorders>
            <w:shd w:val="clear" w:color="auto" w:fill="FADBD8"/>
            <w:tcMar>
              <w:top w:w="60" w:type="dxa"/>
              <w:left w:w="120" w:type="dxa"/>
              <w:bottom w:w="60" w:type="dxa"/>
              <w:right w:w="120" w:type="dxa"/>
            </w:tcMar>
          </w:tcPr>
          <w:p w14:paraId="76CA2591" w14:textId="77777777" w:rsidR="00D30526" w:rsidRPr="00E57508" w:rsidRDefault="00CD29C3">
            <w:pPr>
              <w:pStyle w:val="Paragraphedeliste"/>
              <w:numPr>
                <w:ilvl w:val="0"/>
                <w:numId w:val="3"/>
              </w:numPr>
              <w:spacing w:before="30" w:after="30"/>
              <w:rPr>
                <w:rFonts w:ascii="Book Antiqua" w:hAnsi="Book Antiqua"/>
              </w:rPr>
            </w:pPr>
            <w:proofErr w:type="spellStart"/>
            <w:r w:rsidRPr="00E57508">
              <w:rPr>
                <w:rFonts w:ascii="Book Antiqua" w:hAnsi="Book Antiqua"/>
                <w:sz w:val="18"/>
                <w:szCs w:val="18"/>
              </w:rPr>
              <w:t>Adénomyose</w:t>
            </w:r>
            <w:proofErr w:type="spellEnd"/>
            <w:r w:rsidRPr="00E57508">
              <w:rPr>
                <w:rFonts w:ascii="Book Antiqua" w:hAnsi="Book Antiqua"/>
                <w:sz w:val="18"/>
                <w:szCs w:val="18"/>
              </w:rPr>
              <w:t xml:space="preserve"> confirmée (échographie pelvienne)</w:t>
            </w:r>
          </w:p>
          <w:p w14:paraId="44102A3B"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sz w:val="18"/>
                <w:szCs w:val="18"/>
              </w:rPr>
              <w:t>Douleurs ovulatoires et menstruelles intenses — Doliprane nécessaire</w:t>
            </w:r>
          </w:p>
          <w:p w14:paraId="3B30EB55" w14:textId="77777777" w:rsidR="00D30526" w:rsidRPr="00E57508" w:rsidRDefault="00CD29C3">
            <w:pPr>
              <w:pStyle w:val="Paragraphedeliste"/>
              <w:numPr>
                <w:ilvl w:val="0"/>
                <w:numId w:val="3"/>
              </w:numPr>
              <w:spacing w:before="30" w:after="30"/>
              <w:rPr>
                <w:rFonts w:ascii="Book Antiqua" w:hAnsi="Book Antiqua"/>
              </w:rPr>
            </w:pPr>
            <w:proofErr w:type="spellStart"/>
            <w:r w:rsidRPr="00E57508">
              <w:rPr>
                <w:rFonts w:ascii="Book Antiqua" w:hAnsi="Book Antiqua"/>
                <w:sz w:val="18"/>
                <w:szCs w:val="18"/>
              </w:rPr>
              <w:t>Hyperœstrogénie</w:t>
            </w:r>
            <w:proofErr w:type="spellEnd"/>
            <w:r w:rsidRPr="00E57508">
              <w:rPr>
                <w:rFonts w:ascii="Book Antiqua" w:hAnsi="Book Antiqua"/>
                <w:sz w:val="18"/>
                <w:szCs w:val="18"/>
              </w:rPr>
              <w:t xml:space="preserve"> relative très probable (règles hémorragiques + douloureuses)</w:t>
            </w:r>
          </w:p>
          <w:p w14:paraId="5EC0E3CF"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sz w:val="18"/>
                <w:szCs w:val="18"/>
              </w:rPr>
              <w:t>Déficit probable en progestérone (score 8 — seuil 7-12)</w:t>
            </w:r>
          </w:p>
          <w:p w14:paraId="28F0646D"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sz w:val="18"/>
                <w:szCs w:val="18"/>
              </w:rPr>
              <w:t>Excès œstrogènes confirmé (score 9 — seuil 6-14)</w:t>
            </w:r>
          </w:p>
          <w:p w14:paraId="2949767A"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sz w:val="18"/>
                <w:szCs w:val="18"/>
              </w:rPr>
              <w:t>Envie de sucre avant les règles (SPM)</w:t>
            </w:r>
          </w:p>
        </w:tc>
      </w:tr>
      <w:tr w:rsidR="00D30526" w:rsidRPr="00E57508" w14:paraId="12A3100A" w14:textId="77777777">
        <w:tc>
          <w:tcPr>
            <w:tcW w:w="0" w:type="auto"/>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4190E0BA" w14:textId="77777777" w:rsidR="00D30526" w:rsidRPr="00E57508" w:rsidRDefault="00CD29C3">
            <w:pPr>
              <w:spacing w:before="60" w:after="60"/>
              <w:rPr>
                <w:rFonts w:ascii="Book Antiqua" w:hAnsi="Book Antiqua"/>
              </w:rPr>
            </w:pPr>
            <w:r w:rsidRPr="00E57508">
              <w:rPr>
                <w:rFonts w:ascii="Apple Color Emoji" w:hAnsi="Apple Color Emoji" w:cs="Apple Color Emoji"/>
                <w:b/>
                <w:bCs/>
                <w:color w:val="1C2833"/>
                <w:sz w:val="18"/>
                <w:szCs w:val="18"/>
              </w:rPr>
              <w:t>🧠</w:t>
            </w:r>
            <w:r w:rsidRPr="00E57508">
              <w:rPr>
                <w:rFonts w:ascii="Book Antiqua" w:hAnsi="Book Antiqua"/>
                <w:b/>
                <w:bCs/>
                <w:color w:val="1C2833"/>
                <w:sz w:val="18"/>
                <w:szCs w:val="18"/>
              </w:rPr>
              <w:t xml:space="preserve"> Nerveux &amp; Psychologique</w:t>
            </w:r>
          </w:p>
        </w:tc>
        <w:tc>
          <w:tcPr>
            <w:tcW w:w="0" w:type="auto"/>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6E0A19B5" w14:textId="77777777" w:rsidR="00D30526" w:rsidRPr="00E57508" w:rsidRDefault="00CD29C3">
            <w:pPr>
              <w:spacing w:before="60" w:after="60"/>
              <w:jc w:val="center"/>
              <w:rPr>
                <w:rFonts w:ascii="Book Antiqua" w:hAnsi="Book Antiqua"/>
              </w:rPr>
            </w:pPr>
            <w:r w:rsidRPr="00E57508">
              <w:rPr>
                <w:rFonts w:ascii="Apple Color Emoji" w:hAnsi="Apple Color Emoji" w:cs="Apple Color Emoji"/>
                <w:b/>
                <w:bCs/>
                <w:color w:val="C0392B"/>
                <w:sz w:val="18"/>
                <w:szCs w:val="18"/>
              </w:rPr>
              <w:t>🔴</w:t>
            </w:r>
            <w:r w:rsidRPr="00E57508">
              <w:rPr>
                <w:rFonts w:ascii="Book Antiqua" w:hAnsi="Book Antiqua"/>
                <w:b/>
                <w:bCs/>
                <w:color w:val="C0392B"/>
                <w:sz w:val="18"/>
                <w:szCs w:val="18"/>
              </w:rPr>
              <w:t xml:space="preserve"> Perturbé</w:t>
            </w:r>
          </w:p>
        </w:tc>
        <w:tc>
          <w:tcPr>
            <w:tcW w:w="0" w:type="auto"/>
            <w:tcBorders>
              <w:top w:val="single" w:sz="1" w:space="0" w:color="CCCCCC"/>
              <w:left w:val="single" w:sz="1" w:space="0" w:color="CCCCCC"/>
              <w:bottom w:val="single" w:sz="1" w:space="0" w:color="CCCCCC"/>
              <w:right w:val="single" w:sz="1" w:space="0" w:color="CCCCCC"/>
            </w:tcBorders>
            <w:shd w:val="clear" w:color="auto" w:fill="FADBD8"/>
            <w:tcMar>
              <w:top w:w="60" w:type="dxa"/>
              <w:left w:w="120" w:type="dxa"/>
              <w:bottom w:w="60" w:type="dxa"/>
              <w:right w:w="120" w:type="dxa"/>
            </w:tcMar>
          </w:tcPr>
          <w:p w14:paraId="1489394E"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sz w:val="18"/>
                <w:szCs w:val="18"/>
              </w:rPr>
              <w:t>Anxiété chronique — Angoisses fréquentes — Cauchemars très fréquents</w:t>
            </w:r>
          </w:p>
          <w:p w14:paraId="6F68253F"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sz w:val="18"/>
                <w:szCs w:val="18"/>
              </w:rPr>
              <w:t>Impression de ne jamais être ancrée dans le présent</w:t>
            </w:r>
          </w:p>
          <w:p w14:paraId="0969DFC5"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sz w:val="18"/>
                <w:szCs w:val="18"/>
              </w:rPr>
              <w:t>Environnement familial complexe (conflits parents, tension avec sœur)</w:t>
            </w:r>
          </w:p>
          <w:p w14:paraId="3DBA4209"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sz w:val="18"/>
                <w:szCs w:val="18"/>
              </w:rPr>
              <w:t>Déficit probable en dopamine (score 12 &gt; seuil 8) et GABA (score 10 &gt; seuil 8)</w:t>
            </w:r>
          </w:p>
          <w:p w14:paraId="2D843953"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sz w:val="18"/>
                <w:szCs w:val="18"/>
              </w:rPr>
              <w:t>Fatigue constante malgré un bon sommeil → origine psycho-émotionnelle</w:t>
            </w:r>
          </w:p>
          <w:p w14:paraId="4497E7C3"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sz w:val="18"/>
                <w:szCs w:val="18"/>
              </w:rPr>
              <w:t>Accompagnement psychologique passé insatisfaisant</w:t>
            </w:r>
          </w:p>
        </w:tc>
      </w:tr>
      <w:tr w:rsidR="00D30526" w:rsidRPr="00E57508" w14:paraId="4B41EF4D" w14:textId="77777777">
        <w:tc>
          <w:tcPr>
            <w:tcW w:w="0" w:type="auto"/>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14AB0E33" w14:textId="77777777" w:rsidR="00D30526" w:rsidRPr="00E57508" w:rsidRDefault="00CD29C3">
            <w:pPr>
              <w:spacing w:before="60" w:after="60"/>
              <w:rPr>
                <w:rFonts w:ascii="Book Antiqua" w:hAnsi="Book Antiqua"/>
              </w:rPr>
            </w:pPr>
            <w:r w:rsidRPr="00E57508">
              <w:rPr>
                <w:rFonts w:ascii="Apple Color Emoji" w:hAnsi="Apple Color Emoji" w:cs="Apple Color Emoji"/>
                <w:b/>
                <w:bCs/>
                <w:color w:val="1C2833"/>
                <w:sz w:val="18"/>
                <w:szCs w:val="18"/>
              </w:rPr>
              <w:t>🍽️</w:t>
            </w:r>
            <w:r w:rsidRPr="00E57508">
              <w:rPr>
                <w:rFonts w:ascii="Book Antiqua" w:hAnsi="Book Antiqua"/>
                <w:b/>
                <w:bCs/>
                <w:color w:val="1C2833"/>
                <w:sz w:val="18"/>
                <w:szCs w:val="18"/>
              </w:rPr>
              <w:t xml:space="preserve"> Alimentation &amp; Hydratation</w:t>
            </w:r>
          </w:p>
        </w:tc>
        <w:tc>
          <w:tcPr>
            <w:tcW w:w="0" w:type="auto"/>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014C87B5" w14:textId="77777777" w:rsidR="00D30526" w:rsidRPr="00E57508" w:rsidRDefault="00CD29C3">
            <w:pPr>
              <w:spacing w:before="60" w:after="60"/>
              <w:jc w:val="center"/>
              <w:rPr>
                <w:rFonts w:ascii="Book Antiqua" w:hAnsi="Book Antiqua"/>
              </w:rPr>
            </w:pPr>
            <w:r w:rsidRPr="00E57508">
              <w:rPr>
                <w:rFonts w:ascii="Apple Color Emoji" w:hAnsi="Apple Color Emoji" w:cs="Apple Color Emoji"/>
                <w:b/>
                <w:bCs/>
                <w:color w:val="C0392B"/>
                <w:sz w:val="18"/>
                <w:szCs w:val="18"/>
              </w:rPr>
              <w:t>🔴</w:t>
            </w:r>
            <w:r w:rsidRPr="00E57508">
              <w:rPr>
                <w:rFonts w:ascii="Book Antiqua" w:hAnsi="Book Antiqua"/>
                <w:b/>
                <w:bCs/>
                <w:color w:val="C0392B"/>
                <w:sz w:val="18"/>
                <w:szCs w:val="18"/>
              </w:rPr>
              <w:t xml:space="preserve"> Perturbé</w:t>
            </w:r>
          </w:p>
        </w:tc>
        <w:tc>
          <w:tcPr>
            <w:tcW w:w="0" w:type="auto"/>
            <w:tcBorders>
              <w:top w:val="single" w:sz="1" w:space="0" w:color="CCCCCC"/>
              <w:left w:val="single" w:sz="1" w:space="0" w:color="CCCCCC"/>
              <w:bottom w:val="single" w:sz="1" w:space="0" w:color="CCCCCC"/>
              <w:right w:val="single" w:sz="1" w:space="0" w:color="CCCCCC"/>
            </w:tcBorders>
            <w:shd w:val="clear" w:color="auto" w:fill="FADBD8"/>
            <w:tcMar>
              <w:top w:w="60" w:type="dxa"/>
              <w:left w:w="120" w:type="dxa"/>
              <w:bottom w:w="60" w:type="dxa"/>
              <w:right w:w="120" w:type="dxa"/>
            </w:tcMar>
          </w:tcPr>
          <w:p w14:paraId="6FFEE1AC"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sz w:val="18"/>
                <w:szCs w:val="18"/>
              </w:rPr>
              <w:t>Alimentation inflammatoire : gluten (suspect), viande rouge en excès, produits laitiers</w:t>
            </w:r>
          </w:p>
          <w:p w14:paraId="20248929"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sz w:val="18"/>
                <w:szCs w:val="18"/>
              </w:rPr>
              <w:t>Peu de légumes (n'aime pas) — peu de fruits — peu de fibres</w:t>
            </w:r>
          </w:p>
          <w:p w14:paraId="34AEAAB5"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sz w:val="18"/>
                <w:szCs w:val="18"/>
              </w:rPr>
              <w:t>Repas souvent sautés (vendredi : ne mange pas en général)</w:t>
            </w:r>
          </w:p>
          <w:p w14:paraId="2BD7C02A"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sz w:val="18"/>
                <w:szCs w:val="18"/>
              </w:rPr>
              <w:t>Prise alimentaire irrégulière : parfois énorme, parfois rien</w:t>
            </w:r>
          </w:p>
          <w:p w14:paraId="0EF3E001"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sz w:val="18"/>
                <w:szCs w:val="18"/>
              </w:rPr>
              <w:t>Mastication très insuffisante (avale sans mâcher)</w:t>
            </w:r>
          </w:p>
          <w:p w14:paraId="3CE54A8C"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sz w:val="18"/>
                <w:szCs w:val="18"/>
              </w:rPr>
              <w:t>Intolérances probables : gluten et lactose</w:t>
            </w:r>
          </w:p>
          <w:p w14:paraId="4369C1F0"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sz w:val="18"/>
                <w:szCs w:val="18"/>
              </w:rPr>
              <w:t>Hydratation : 1,5L/j — point positif à maintenir</w:t>
            </w:r>
          </w:p>
        </w:tc>
      </w:tr>
      <w:tr w:rsidR="00D30526" w:rsidRPr="00E57508" w14:paraId="09380B49" w14:textId="77777777">
        <w:tc>
          <w:tcPr>
            <w:tcW w:w="0" w:type="auto"/>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3B863204" w14:textId="77777777" w:rsidR="00D30526" w:rsidRPr="00E57508" w:rsidRDefault="00CD29C3">
            <w:pPr>
              <w:spacing w:before="60" w:after="60"/>
              <w:rPr>
                <w:rFonts w:ascii="Book Antiqua" w:hAnsi="Book Antiqua"/>
              </w:rPr>
            </w:pPr>
            <w:r w:rsidRPr="00E57508">
              <w:rPr>
                <w:rFonts w:ascii="Apple Color Emoji" w:hAnsi="Apple Color Emoji" w:cs="Apple Color Emoji"/>
                <w:b/>
                <w:bCs/>
                <w:color w:val="1C2833"/>
                <w:sz w:val="18"/>
                <w:szCs w:val="18"/>
              </w:rPr>
              <w:t>🫁</w:t>
            </w:r>
            <w:r w:rsidRPr="00E57508">
              <w:rPr>
                <w:rFonts w:ascii="Book Antiqua" w:hAnsi="Book Antiqua"/>
                <w:b/>
                <w:bCs/>
                <w:color w:val="1C2833"/>
                <w:sz w:val="18"/>
                <w:szCs w:val="18"/>
              </w:rPr>
              <w:t xml:space="preserve"> Digestif &amp; </w:t>
            </w:r>
            <w:proofErr w:type="spellStart"/>
            <w:r w:rsidRPr="00E57508">
              <w:rPr>
                <w:rFonts w:ascii="Book Antiqua" w:hAnsi="Book Antiqua"/>
                <w:b/>
                <w:bCs/>
                <w:color w:val="1C2833"/>
                <w:sz w:val="18"/>
                <w:szCs w:val="18"/>
              </w:rPr>
              <w:t>Microbiote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2639A383" w14:textId="77777777" w:rsidR="00D30526" w:rsidRPr="00E57508" w:rsidRDefault="00CD29C3">
            <w:pPr>
              <w:spacing w:before="60" w:after="60"/>
              <w:jc w:val="center"/>
              <w:rPr>
                <w:rFonts w:ascii="Book Antiqua" w:hAnsi="Book Antiqua"/>
              </w:rPr>
            </w:pPr>
            <w:r w:rsidRPr="00E57508">
              <w:rPr>
                <w:rFonts w:ascii="Apple Color Emoji" w:hAnsi="Apple Color Emoji" w:cs="Apple Color Emoji"/>
                <w:b/>
                <w:bCs/>
                <w:color w:val="C0392B"/>
                <w:sz w:val="18"/>
                <w:szCs w:val="18"/>
              </w:rPr>
              <w:t>🔴</w:t>
            </w:r>
            <w:r w:rsidRPr="00E57508">
              <w:rPr>
                <w:rFonts w:ascii="Book Antiqua" w:hAnsi="Book Antiqua"/>
                <w:b/>
                <w:bCs/>
                <w:color w:val="C0392B"/>
                <w:sz w:val="18"/>
                <w:szCs w:val="18"/>
              </w:rPr>
              <w:t xml:space="preserve"> Perturbé</w:t>
            </w:r>
          </w:p>
        </w:tc>
        <w:tc>
          <w:tcPr>
            <w:tcW w:w="0" w:type="auto"/>
            <w:tcBorders>
              <w:top w:val="single" w:sz="1" w:space="0" w:color="CCCCCC"/>
              <w:left w:val="single" w:sz="1" w:space="0" w:color="CCCCCC"/>
              <w:bottom w:val="single" w:sz="1" w:space="0" w:color="CCCCCC"/>
              <w:right w:val="single" w:sz="1" w:space="0" w:color="CCCCCC"/>
            </w:tcBorders>
            <w:shd w:val="clear" w:color="auto" w:fill="FADBD8"/>
            <w:tcMar>
              <w:top w:w="60" w:type="dxa"/>
              <w:left w:w="120" w:type="dxa"/>
              <w:bottom w:w="60" w:type="dxa"/>
              <w:right w:w="120" w:type="dxa"/>
            </w:tcMar>
          </w:tcPr>
          <w:p w14:paraId="0C42AD30"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sz w:val="18"/>
                <w:szCs w:val="18"/>
              </w:rPr>
              <w:t>Ballonnements, spasmes, ventre dur et gonflé fréquents</w:t>
            </w:r>
          </w:p>
          <w:p w14:paraId="74FAC0AF"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sz w:val="18"/>
                <w:szCs w:val="18"/>
              </w:rPr>
              <w:t>Gaz non odorants</w:t>
            </w:r>
          </w:p>
          <w:p w14:paraId="52BEE6E5"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sz w:val="18"/>
                <w:szCs w:val="18"/>
              </w:rPr>
              <w:t>Douleurs digestives avec les aliments gras (depuis 1 an)</w:t>
            </w:r>
          </w:p>
          <w:p w14:paraId="00ACB9A2"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sz w:val="18"/>
                <w:szCs w:val="18"/>
              </w:rPr>
              <w:t>Selles 3× minimum par jour → tendance diarrhéique</w:t>
            </w:r>
          </w:p>
          <w:p w14:paraId="1F88B4D7" w14:textId="77777777" w:rsidR="00D30526" w:rsidRPr="00700DE9" w:rsidRDefault="00CD29C3">
            <w:pPr>
              <w:pStyle w:val="Paragraphedeliste"/>
              <w:numPr>
                <w:ilvl w:val="0"/>
                <w:numId w:val="3"/>
              </w:numPr>
              <w:spacing w:before="30" w:after="30"/>
              <w:rPr>
                <w:rFonts w:ascii="Book Antiqua" w:hAnsi="Book Antiqua"/>
              </w:rPr>
            </w:pPr>
            <w:proofErr w:type="spellStart"/>
            <w:r w:rsidRPr="00E57508">
              <w:rPr>
                <w:rFonts w:ascii="Book Antiqua" w:hAnsi="Book Antiqua"/>
                <w:sz w:val="18"/>
                <w:szCs w:val="18"/>
              </w:rPr>
              <w:t>Dysbiose</w:t>
            </w:r>
            <w:proofErr w:type="spellEnd"/>
            <w:r w:rsidRPr="00E57508">
              <w:rPr>
                <w:rFonts w:ascii="Book Antiqua" w:hAnsi="Book Antiqua"/>
                <w:sz w:val="18"/>
                <w:szCs w:val="18"/>
              </w:rPr>
              <w:t xml:space="preserve"> et </w:t>
            </w:r>
            <w:proofErr w:type="spellStart"/>
            <w:r w:rsidRPr="00E57508">
              <w:rPr>
                <w:rFonts w:ascii="Book Antiqua" w:hAnsi="Book Antiqua"/>
                <w:sz w:val="18"/>
                <w:szCs w:val="18"/>
              </w:rPr>
              <w:t>hyperperméabilité</w:t>
            </w:r>
            <w:proofErr w:type="spellEnd"/>
            <w:r w:rsidRPr="00E57508">
              <w:rPr>
                <w:rFonts w:ascii="Book Antiqua" w:hAnsi="Book Antiqua"/>
                <w:sz w:val="18"/>
                <w:szCs w:val="18"/>
              </w:rPr>
              <w:t xml:space="preserve"> intestinale très probables</w:t>
            </w:r>
          </w:p>
          <w:p w14:paraId="7C9B2108" w14:textId="77777777" w:rsidR="00700DE9" w:rsidRPr="008D1D7D" w:rsidRDefault="00700DE9">
            <w:pPr>
              <w:pStyle w:val="Paragraphedeliste"/>
              <w:numPr>
                <w:ilvl w:val="0"/>
                <w:numId w:val="3"/>
              </w:numPr>
              <w:spacing w:before="30" w:after="30"/>
              <w:rPr>
                <w:rFonts w:ascii="Book Antiqua" w:hAnsi="Book Antiqua"/>
              </w:rPr>
            </w:pPr>
            <w:r>
              <w:rPr>
                <w:rFonts w:ascii="Book Antiqua" w:hAnsi="Book Antiqua"/>
                <w:sz w:val="18"/>
                <w:szCs w:val="18"/>
              </w:rPr>
              <w:t>Envi</w:t>
            </w:r>
            <w:r w:rsidR="008D1D7D">
              <w:rPr>
                <w:rFonts w:ascii="Book Antiqua" w:hAnsi="Book Antiqua"/>
                <w:sz w:val="18"/>
                <w:szCs w:val="18"/>
              </w:rPr>
              <w:t>e de sucre avant les règles</w:t>
            </w:r>
          </w:p>
          <w:p w14:paraId="7D5A388A" w14:textId="559B1D55" w:rsidR="008D1D7D" w:rsidRPr="00E57508" w:rsidRDefault="008D1D7D">
            <w:pPr>
              <w:pStyle w:val="Paragraphedeliste"/>
              <w:numPr>
                <w:ilvl w:val="0"/>
                <w:numId w:val="3"/>
              </w:numPr>
              <w:spacing w:before="30" w:after="30"/>
              <w:rPr>
                <w:rFonts w:ascii="Book Antiqua" w:hAnsi="Book Antiqua"/>
              </w:rPr>
            </w:pPr>
            <w:r>
              <w:rPr>
                <w:rFonts w:ascii="Book Antiqua" w:hAnsi="Book Antiqua"/>
                <w:sz w:val="18"/>
                <w:szCs w:val="18"/>
              </w:rPr>
              <w:t>Va à la selle min 3 fois par jour</w:t>
            </w:r>
          </w:p>
        </w:tc>
      </w:tr>
      <w:tr w:rsidR="00D30526" w:rsidRPr="00E57508" w14:paraId="3FEEA905" w14:textId="77777777">
        <w:tc>
          <w:tcPr>
            <w:tcW w:w="0" w:type="auto"/>
            <w:tcBorders>
              <w:top w:val="single" w:sz="1" w:space="0" w:color="CCCCCC"/>
              <w:left w:val="single" w:sz="1" w:space="0" w:color="CCCCCC"/>
              <w:bottom w:val="single" w:sz="1" w:space="0" w:color="CCCCCC"/>
              <w:right w:val="single" w:sz="1" w:space="0" w:color="CCCCCC"/>
            </w:tcBorders>
            <w:shd w:val="clear" w:color="auto" w:fill="FAD7A0"/>
            <w:tcMar>
              <w:top w:w="80" w:type="dxa"/>
              <w:left w:w="120" w:type="dxa"/>
              <w:bottom w:w="80" w:type="dxa"/>
              <w:right w:w="120" w:type="dxa"/>
            </w:tcMar>
          </w:tcPr>
          <w:p w14:paraId="4615A5D8" w14:textId="77777777" w:rsidR="00D30526" w:rsidRPr="00E57508" w:rsidRDefault="00CD29C3">
            <w:pPr>
              <w:spacing w:before="60" w:after="60"/>
              <w:rPr>
                <w:rFonts w:ascii="Book Antiqua" w:hAnsi="Book Antiqua"/>
              </w:rPr>
            </w:pPr>
            <w:r w:rsidRPr="00E57508">
              <w:rPr>
                <w:rFonts w:ascii="Apple Color Emoji" w:hAnsi="Apple Color Emoji" w:cs="Apple Color Emoji"/>
                <w:b/>
                <w:bCs/>
                <w:color w:val="1C2833"/>
                <w:sz w:val="18"/>
                <w:szCs w:val="18"/>
              </w:rPr>
              <w:t>🛡️</w:t>
            </w:r>
            <w:r w:rsidRPr="00E57508">
              <w:rPr>
                <w:rFonts w:ascii="Book Antiqua" w:hAnsi="Book Antiqua"/>
                <w:b/>
                <w:bCs/>
                <w:color w:val="1C2833"/>
                <w:sz w:val="18"/>
                <w:szCs w:val="18"/>
              </w:rPr>
              <w:t xml:space="preserve"> Immunologique &amp; Acido-basique</w:t>
            </w:r>
          </w:p>
        </w:tc>
        <w:tc>
          <w:tcPr>
            <w:tcW w:w="0" w:type="auto"/>
            <w:tcBorders>
              <w:top w:val="single" w:sz="1" w:space="0" w:color="CCCCCC"/>
              <w:left w:val="single" w:sz="1" w:space="0" w:color="CCCCCC"/>
              <w:bottom w:val="single" w:sz="1" w:space="0" w:color="CCCCCC"/>
              <w:right w:val="single" w:sz="1" w:space="0" w:color="CCCCCC"/>
            </w:tcBorders>
            <w:shd w:val="clear" w:color="auto" w:fill="FAD7A0"/>
            <w:tcMar>
              <w:top w:w="80" w:type="dxa"/>
              <w:left w:w="120" w:type="dxa"/>
              <w:bottom w:w="80" w:type="dxa"/>
              <w:right w:w="120" w:type="dxa"/>
            </w:tcMar>
            <w:vAlign w:val="center"/>
          </w:tcPr>
          <w:p w14:paraId="47881D65" w14:textId="77777777" w:rsidR="00D30526" w:rsidRPr="00E57508" w:rsidRDefault="00CD29C3">
            <w:pPr>
              <w:spacing w:before="60" w:after="60"/>
              <w:jc w:val="center"/>
              <w:rPr>
                <w:rFonts w:ascii="Book Antiqua" w:hAnsi="Book Antiqua"/>
              </w:rPr>
            </w:pPr>
            <w:r w:rsidRPr="00E57508">
              <w:rPr>
                <w:rFonts w:ascii="Apple Color Emoji" w:hAnsi="Apple Color Emoji" w:cs="Apple Color Emoji"/>
                <w:b/>
                <w:bCs/>
                <w:color w:val="D35400"/>
                <w:sz w:val="18"/>
                <w:szCs w:val="18"/>
              </w:rPr>
              <w:t>🟡</w:t>
            </w:r>
            <w:r w:rsidRPr="00E57508">
              <w:rPr>
                <w:rFonts w:ascii="Book Antiqua" w:hAnsi="Book Antiqua"/>
                <w:b/>
                <w:bCs/>
                <w:color w:val="D35400"/>
                <w:sz w:val="18"/>
                <w:szCs w:val="18"/>
              </w:rPr>
              <w:t xml:space="preserve"> À surveiller</w:t>
            </w:r>
          </w:p>
        </w:tc>
        <w:tc>
          <w:tcPr>
            <w:tcW w:w="0" w:type="auto"/>
            <w:tcBorders>
              <w:top w:val="single" w:sz="1" w:space="0" w:color="CCCCCC"/>
              <w:left w:val="single" w:sz="1" w:space="0" w:color="CCCCCC"/>
              <w:bottom w:val="single" w:sz="1" w:space="0" w:color="CCCCCC"/>
              <w:right w:val="single" w:sz="1" w:space="0" w:color="CCCCCC"/>
            </w:tcBorders>
            <w:shd w:val="clear" w:color="auto" w:fill="FAD7A0"/>
            <w:tcMar>
              <w:top w:w="60" w:type="dxa"/>
              <w:left w:w="120" w:type="dxa"/>
              <w:bottom w:w="60" w:type="dxa"/>
              <w:right w:w="120" w:type="dxa"/>
            </w:tcMar>
          </w:tcPr>
          <w:p w14:paraId="4BDC81EF"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sz w:val="18"/>
                <w:szCs w:val="18"/>
              </w:rPr>
              <w:t xml:space="preserve">Antécédents d'eczéma (résolu depuis 1 an — terrain </w:t>
            </w:r>
            <w:proofErr w:type="spellStart"/>
            <w:r w:rsidRPr="00E57508">
              <w:rPr>
                <w:rFonts w:ascii="Book Antiqua" w:hAnsi="Book Antiqua"/>
                <w:sz w:val="18"/>
                <w:szCs w:val="18"/>
              </w:rPr>
              <w:t>atopique</w:t>
            </w:r>
            <w:proofErr w:type="spellEnd"/>
            <w:r w:rsidRPr="00E57508">
              <w:rPr>
                <w:rFonts w:ascii="Book Antiqua" w:hAnsi="Book Antiqua"/>
                <w:sz w:val="18"/>
                <w:szCs w:val="18"/>
              </w:rPr>
              <w:t>)</w:t>
            </w:r>
          </w:p>
          <w:p w14:paraId="65718A49"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sz w:val="18"/>
                <w:szCs w:val="18"/>
              </w:rPr>
              <w:t>Asthme + allergie aux poils de chat</w:t>
            </w:r>
          </w:p>
          <w:p w14:paraId="4FD2F1E7"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sz w:val="18"/>
                <w:szCs w:val="18"/>
              </w:rPr>
              <w:t>Terrain acide probable (inflammation chronique, alimentation acidifiante)</w:t>
            </w:r>
          </w:p>
          <w:p w14:paraId="6A970D85"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sz w:val="18"/>
                <w:szCs w:val="18"/>
              </w:rPr>
              <w:t xml:space="preserve">Stress </w:t>
            </w:r>
            <w:proofErr w:type="spellStart"/>
            <w:r w:rsidRPr="00E57508">
              <w:rPr>
                <w:rFonts w:ascii="Book Antiqua" w:hAnsi="Book Antiqua"/>
                <w:sz w:val="18"/>
                <w:szCs w:val="18"/>
              </w:rPr>
              <w:t>oxydatif</w:t>
            </w:r>
            <w:proofErr w:type="spellEnd"/>
            <w:r w:rsidRPr="00E57508">
              <w:rPr>
                <w:rFonts w:ascii="Book Antiqua" w:hAnsi="Book Antiqua"/>
                <w:sz w:val="18"/>
                <w:szCs w:val="18"/>
              </w:rPr>
              <w:t xml:space="preserve"> à vérifier (</w:t>
            </w:r>
            <w:proofErr w:type="spellStart"/>
            <w:r w:rsidRPr="00E57508">
              <w:rPr>
                <w:rFonts w:ascii="Book Antiqua" w:hAnsi="Book Antiqua"/>
                <w:sz w:val="18"/>
                <w:szCs w:val="18"/>
              </w:rPr>
              <w:t>adénomyose</w:t>
            </w:r>
            <w:proofErr w:type="spellEnd"/>
            <w:r w:rsidRPr="00E57508">
              <w:rPr>
                <w:rFonts w:ascii="Book Antiqua" w:hAnsi="Book Antiqua"/>
                <w:sz w:val="18"/>
                <w:szCs w:val="18"/>
              </w:rPr>
              <w:t xml:space="preserve"> + alimentation pro-inflammatoire)</w:t>
            </w:r>
          </w:p>
        </w:tc>
      </w:tr>
      <w:tr w:rsidR="00D30526" w:rsidRPr="00E57508" w14:paraId="19B5F144" w14:textId="77777777">
        <w:tc>
          <w:tcPr>
            <w:tcW w:w="0" w:type="auto"/>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41D6E867" w14:textId="77777777" w:rsidR="00D30526" w:rsidRPr="00E57508" w:rsidRDefault="00CD29C3">
            <w:pPr>
              <w:spacing w:before="60" w:after="60"/>
              <w:rPr>
                <w:rFonts w:ascii="Book Antiqua" w:hAnsi="Book Antiqua"/>
              </w:rPr>
            </w:pPr>
            <w:r w:rsidRPr="00E57508">
              <w:rPr>
                <w:rFonts w:ascii="Apple Color Emoji" w:hAnsi="Apple Color Emoji" w:cs="Apple Color Emoji"/>
                <w:b/>
                <w:bCs/>
                <w:color w:val="1C2833"/>
                <w:sz w:val="18"/>
                <w:szCs w:val="18"/>
              </w:rPr>
              <w:t>😴</w:t>
            </w:r>
            <w:r w:rsidRPr="00E57508">
              <w:rPr>
                <w:rFonts w:ascii="Book Antiqua" w:hAnsi="Book Antiqua"/>
                <w:b/>
                <w:bCs/>
                <w:color w:val="1C2833"/>
                <w:sz w:val="18"/>
                <w:szCs w:val="18"/>
              </w:rPr>
              <w:t xml:space="preserve"> Sommeil</w:t>
            </w:r>
          </w:p>
        </w:tc>
        <w:tc>
          <w:tcPr>
            <w:tcW w:w="0" w:type="auto"/>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6C9E8B1C" w14:textId="77777777" w:rsidR="00D30526" w:rsidRPr="00E57508" w:rsidRDefault="00CD29C3">
            <w:pPr>
              <w:spacing w:before="60" w:after="60"/>
              <w:jc w:val="center"/>
              <w:rPr>
                <w:rFonts w:ascii="Book Antiqua" w:hAnsi="Book Antiqua"/>
              </w:rPr>
            </w:pPr>
            <w:r w:rsidRPr="00E57508">
              <w:rPr>
                <w:rFonts w:ascii="Apple Color Emoji" w:hAnsi="Apple Color Emoji" w:cs="Apple Color Emoji"/>
                <w:b/>
                <w:bCs/>
                <w:color w:val="1E8449"/>
                <w:sz w:val="18"/>
                <w:szCs w:val="18"/>
              </w:rPr>
              <w:t>🟢</w:t>
            </w:r>
            <w:r w:rsidRPr="00E57508">
              <w:rPr>
                <w:rFonts w:ascii="Book Antiqua" w:hAnsi="Book Antiqua"/>
                <w:b/>
                <w:bCs/>
                <w:color w:val="1E8449"/>
                <w:sz w:val="18"/>
                <w:szCs w:val="18"/>
              </w:rPr>
              <w:t xml:space="preserve"> Satisfaisant</w:t>
            </w:r>
          </w:p>
        </w:tc>
        <w:tc>
          <w:tcPr>
            <w:tcW w:w="0" w:type="auto"/>
            <w:tcBorders>
              <w:top w:val="single" w:sz="1" w:space="0" w:color="CCCCCC"/>
              <w:left w:val="single" w:sz="1" w:space="0" w:color="CCCCCC"/>
              <w:bottom w:val="single" w:sz="1" w:space="0" w:color="CCCCCC"/>
              <w:right w:val="single" w:sz="1" w:space="0" w:color="CCCCCC"/>
            </w:tcBorders>
            <w:shd w:val="clear" w:color="auto" w:fill="D5F5E3"/>
            <w:tcMar>
              <w:top w:w="60" w:type="dxa"/>
              <w:left w:w="120" w:type="dxa"/>
              <w:bottom w:w="60" w:type="dxa"/>
              <w:right w:w="120" w:type="dxa"/>
            </w:tcMar>
          </w:tcPr>
          <w:p w14:paraId="194BAD41"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sz w:val="18"/>
                <w:szCs w:val="18"/>
              </w:rPr>
              <w:t>Très bon sommeil — s'endort facilement — pas de réveil nocturne</w:t>
            </w:r>
          </w:p>
          <w:p w14:paraId="074268AA" w14:textId="5D73CA35"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sz w:val="18"/>
                <w:szCs w:val="18"/>
              </w:rPr>
              <w:t>ATOUT MAJEUR — mais cauchemars fréquents</w:t>
            </w:r>
            <w:r w:rsidR="009A6572">
              <w:rPr>
                <w:rFonts w:ascii="Book Antiqua" w:hAnsi="Book Antiqua"/>
                <w:sz w:val="18"/>
                <w:szCs w:val="18"/>
              </w:rPr>
              <w:t xml:space="preserve"> (activité onirique)</w:t>
            </w:r>
            <w:r w:rsidRPr="00E57508">
              <w:rPr>
                <w:rFonts w:ascii="Book Antiqua" w:hAnsi="Book Antiqua"/>
                <w:sz w:val="18"/>
                <w:szCs w:val="18"/>
              </w:rPr>
              <w:t xml:space="preserve"> (GABA/anxiété)</w:t>
            </w:r>
          </w:p>
        </w:tc>
      </w:tr>
      <w:tr w:rsidR="00D30526" w:rsidRPr="00E57508" w14:paraId="38843383" w14:textId="77777777">
        <w:tc>
          <w:tcPr>
            <w:tcW w:w="0" w:type="auto"/>
            <w:tcBorders>
              <w:top w:val="single" w:sz="1" w:space="0" w:color="CCCCCC"/>
              <w:left w:val="single" w:sz="1" w:space="0" w:color="CCCCCC"/>
              <w:bottom w:val="single" w:sz="1" w:space="0" w:color="CCCCCC"/>
              <w:right w:val="single" w:sz="1" w:space="0" w:color="CCCCCC"/>
            </w:tcBorders>
            <w:shd w:val="clear" w:color="auto" w:fill="FAD7A0"/>
            <w:tcMar>
              <w:top w:w="80" w:type="dxa"/>
              <w:left w:w="120" w:type="dxa"/>
              <w:bottom w:w="80" w:type="dxa"/>
              <w:right w:w="120" w:type="dxa"/>
            </w:tcMar>
          </w:tcPr>
          <w:p w14:paraId="73F57752" w14:textId="77777777" w:rsidR="00D30526" w:rsidRPr="00E57508" w:rsidRDefault="00CD29C3">
            <w:pPr>
              <w:spacing w:before="60" w:after="60"/>
              <w:rPr>
                <w:rFonts w:ascii="Book Antiqua" w:hAnsi="Book Antiqua"/>
              </w:rPr>
            </w:pPr>
            <w:r w:rsidRPr="00E57508">
              <w:rPr>
                <w:rFonts w:ascii="Apple Color Emoji" w:hAnsi="Apple Color Emoji" w:cs="Apple Color Emoji"/>
                <w:b/>
                <w:bCs/>
                <w:color w:val="1C2833"/>
                <w:sz w:val="18"/>
                <w:szCs w:val="18"/>
              </w:rPr>
              <w:lastRenderedPageBreak/>
              <w:t>🏃</w:t>
            </w:r>
            <w:r w:rsidRPr="00E57508">
              <w:rPr>
                <w:rFonts w:ascii="Book Antiqua" w:hAnsi="Book Antiqua"/>
                <w:b/>
                <w:bCs/>
                <w:color w:val="1C2833"/>
                <w:sz w:val="18"/>
                <w:szCs w:val="18"/>
              </w:rPr>
              <w:t xml:space="preserve"> Activité physique</w:t>
            </w:r>
          </w:p>
        </w:tc>
        <w:tc>
          <w:tcPr>
            <w:tcW w:w="0" w:type="auto"/>
            <w:tcBorders>
              <w:top w:val="single" w:sz="1" w:space="0" w:color="CCCCCC"/>
              <w:left w:val="single" w:sz="1" w:space="0" w:color="CCCCCC"/>
              <w:bottom w:val="single" w:sz="1" w:space="0" w:color="CCCCCC"/>
              <w:right w:val="single" w:sz="1" w:space="0" w:color="CCCCCC"/>
            </w:tcBorders>
            <w:shd w:val="clear" w:color="auto" w:fill="FAD7A0"/>
            <w:tcMar>
              <w:top w:w="80" w:type="dxa"/>
              <w:left w:w="120" w:type="dxa"/>
              <w:bottom w:w="80" w:type="dxa"/>
              <w:right w:w="120" w:type="dxa"/>
            </w:tcMar>
            <w:vAlign w:val="center"/>
          </w:tcPr>
          <w:p w14:paraId="2AEF78C8" w14:textId="77777777" w:rsidR="00D30526" w:rsidRPr="00E57508" w:rsidRDefault="00CD29C3">
            <w:pPr>
              <w:spacing w:before="60" w:after="60"/>
              <w:jc w:val="center"/>
              <w:rPr>
                <w:rFonts w:ascii="Book Antiqua" w:hAnsi="Book Antiqua"/>
              </w:rPr>
            </w:pPr>
            <w:r w:rsidRPr="00E57508">
              <w:rPr>
                <w:rFonts w:ascii="Apple Color Emoji" w:hAnsi="Apple Color Emoji" w:cs="Apple Color Emoji"/>
                <w:b/>
                <w:bCs/>
                <w:color w:val="D35400"/>
                <w:sz w:val="18"/>
                <w:szCs w:val="18"/>
              </w:rPr>
              <w:t>🟡</w:t>
            </w:r>
            <w:r w:rsidRPr="00E57508">
              <w:rPr>
                <w:rFonts w:ascii="Book Antiqua" w:hAnsi="Book Antiqua"/>
                <w:b/>
                <w:bCs/>
                <w:color w:val="D35400"/>
                <w:sz w:val="18"/>
                <w:szCs w:val="18"/>
              </w:rPr>
              <w:t xml:space="preserve"> À surveiller</w:t>
            </w:r>
          </w:p>
        </w:tc>
        <w:tc>
          <w:tcPr>
            <w:tcW w:w="0" w:type="auto"/>
            <w:tcBorders>
              <w:top w:val="single" w:sz="1" w:space="0" w:color="CCCCCC"/>
              <w:left w:val="single" w:sz="1" w:space="0" w:color="CCCCCC"/>
              <w:bottom w:val="single" w:sz="1" w:space="0" w:color="CCCCCC"/>
              <w:right w:val="single" w:sz="1" w:space="0" w:color="CCCCCC"/>
            </w:tcBorders>
            <w:shd w:val="clear" w:color="auto" w:fill="FAD7A0"/>
            <w:tcMar>
              <w:top w:w="60" w:type="dxa"/>
              <w:left w:w="120" w:type="dxa"/>
              <w:bottom w:w="60" w:type="dxa"/>
              <w:right w:w="120" w:type="dxa"/>
            </w:tcMar>
          </w:tcPr>
          <w:p w14:paraId="3FF94B07"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sz w:val="18"/>
                <w:szCs w:val="18"/>
              </w:rPr>
              <w:t>Sédentarité actuelle — peu d'activité physique</w:t>
            </w:r>
          </w:p>
          <w:p w14:paraId="59C01220"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sz w:val="18"/>
                <w:szCs w:val="18"/>
              </w:rPr>
              <w:t xml:space="preserve">A prévu de reprendre le </w:t>
            </w:r>
            <w:proofErr w:type="spellStart"/>
            <w:r w:rsidRPr="00E57508">
              <w:rPr>
                <w:rFonts w:ascii="Book Antiqua" w:hAnsi="Book Antiqua"/>
                <w:sz w:val="18"/>
                <w:szCs w:val="18"/>
              </w:rPr>
              <w:t>pilates</w:t>
            </w:r>
            <w:proofErr w:type="spellEnd"/>
            <w:r w:rsidRPr="00E57508">
              <w:rPr>
                <w:rFonts w:ascii="Book Antiqua" w:hAnsi="Book Antiqua"/>
                <w:sz w:val="18"/>
                <w:szCs w:val="18"/>
              </w:rPr>
              <w:t xml:space="preserve"> → à encourager</w:t>
            </w:r>
          </w:p>
        </w:tc>
      </w:tr>
    </w:tbl>
    <w:p w14:paraId="42B8F2EB" w14:textId="77777777" w:rsidR="00D30526" w:rsidRPr="00E57508" w:rsidRDefault="00D30526">
      <w:pPr>
        <w:spacing w:before="30" w:after="30"/>
        <w:rPr>
          <w:rFonts w:ascii="Book Antiqua" w:hAnsi="Book Antiqua"/>
        </w:rPr>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D30526" w:rsidRPr="00E57508" w14:paraId="1B050BE0" w14:textId="77777777">
        <w:tc>
          <w:tcPr>
            <w:tcW w:w="0" w:type="auto"/>
            <w:tcBorders>
              <w:top w:val="none" w:sz="0" w:space="0" w:color="FFFFFF"/>
              <w:left w:val="none" w:sz="0" w:space="0" w:color="FFFFFF"/>
              <w:bottom w:val="none" w:sz="0" w:space="0" w:color="FFFFFF"/>
              <w:right w:val="none" w:sz="0" w:space="0" w:color="FFFFFF"/>
            </w:tcBorders>
            <w:shd w:val="clear" w:color="auto" w:fill="E8DAEF"/>
            <w:tcMar>
              <w:top w:w="60" w:type="dxa"/>
              <w:left w:w="160" w:type="dxa"/>
              <w:bottom w:w="60" w:type="dxa"/>
              <w:right w:w="120" w:type="dxa"/>
            </w:tcMar>
          </w:tcPr>
          <w:p w14:paraId="4C4C0267" w14:textId="77777777" w:rsidR="00D30526" w:rsidRPr="00E57508" w:rsidRDefault="00CD29C3">
            <w:pPr>
              <w:spacing w:before="40" w:after="40"/>
              <w:rPr>
                <w:rFonts w:ascii="Book Antiqua" w:hAnsi="Book Antiqua"/>
              </w:rPr>
            </w:pPr>
            <w:r w:rsidRPr="00E57508">
              <w:rPr>
                <w:rFonts w:ascii="Apple Color Emoji" w:hAnsi="Apple Color Emoji" w:cs="Apple Color Emoji"/>
                <w:b/>
                <w:bCs/>
                <w:color w:val="6C3483"/>
                <w:sz w:val="21"/>
                <w:szCs w:val="21"/>
              </w:rPr>
              <w:t>🎯</w:t>
            </w:r>
            <w:r w:rsidRPr="00E57508">
              <w:rPr>
                <w:rFonts w:ascii="Book Antiqua" w:hAnsi="Book Antiqua"/>
                <w:b/>
                <w:bCs/>
                <w:color w:val="6C3483"/>
                <w:sz w:val="21"/>
                <w:szCs w:val="21"/>
              </w:rPr>
              <w:t xml:space="preserve"> Priorités de prise en charge (ordre clinique)</w:t>
            </w:r>
          </w:p>
        </w:tc>
      </w:tr>
    </w:tbl>
    <w:p w14:paraId="2BA55DC7" w14:textId="77777777" w:rsidR="00D30526" w:rsidRPr="00E57508" w:rsidRDefault="00D30526">
      <w:pPr>
        <w:spacing w:before="10" w:after="10"/>
        <w:rPr>
          <w:rFonts w:ascii="Book Antiqua" w:hAnsi="Book Antiqua"/>
        </w:rPr>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D30526" w:rsidRPr="00E57508" w14:paraId="335EF833" w14:textId="77777777">
        <w:tc>
          <w:tcPr>
            <w:tcW w:w="0" w:type="auto"/>
            <w:tcBorders>
              <w:top w:val="single" w:sz="1" w:space="0" w:color="6C3483"/>
              <w:left w:val="single" w:sz="1" w:space="0" w:color="6C3483"/>
              <w:bottom w:val="single" w:sz="1" w:space="0" w:color="6C3483"/>
              <w:right w:val="single" w:sz="1" w:space="0" w:color="6C3483"/>
            </w:tcBorders>
            <w:shd w:val="clear" w:color="auto" w:fill="FDFEFE"/>
            <w:tcMar>
              <w:top w:w="80" w:type="dxa"/>
              <w:left w:w="160" w:type="dxa"/>
              <w:bottom w:w="80" w:type="dxa"/>
              <w:right w:w="120" w:type="dxa"/>
            </w:tcMar>
          </w:tcPr>
          <w:p w14:paraId="020B6720"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b/>
                <w:bCs/>
              </w:rPr>
              <w:t xml:space="preserve">1. </w:t>
            </w:r>
            <w:r w:rsidRPr="00E57508">
              <w:rPr>
                <w:rFonts w:ascii="Apple Color Emoji" w:hAnsi="Apple Color Emoji" w:cs="Apple Color Emoji"/>
                <w:b/>
                <w:bCs/>
              </w:rPr>
              <w:t>🔴</w:t>
            </w:r>
            <w:r w:rsidRPr="00E57508">
              <w:rPr>
                <w:rFonts w:ascii="Book Antiqua" w:hAnsi="Book Antiqua"/>
                <w:b/>
                <w:bCs/>
              </w:rPr>
              <w:t xml:space="preserve"> Douleurs menstruelles (</w:t>
            </w:r>
            <w:proofErr w:type="spellStart"/>
            <w:r w:rsidRPr="00E57508">
              <w:rPr>
                <w:rFonts w:ascii="Book Antiqua" w:hAnsi="Book Antiqua"/>
                <w:b/>
                <w:bCs/>
              </w:rPr>
              <w:t>adénomyose</w:t>
            </w:r>
            <w:proofErr w:type="spellEnd"/>
            <w:r w:rsidRPr="00E57508">
              <w:rPr>
                <w:rFonts w:ascii="Book Antiqua" w:hAnsi="Book Antiqua"/>
                <w:b/>
                <w:bCs/>
              </w:rPr>
              <w:t>) — actions curatives immédiates + anti-inflammatoire</w:t>
            </w:r>
          </w:p>
          <w:p w14:paraId="0A7FE336"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rPr>
              <w:t xml:space="preserve">2. </w:t>
            </w:r>
            <w:r w:rsidRPr="00E57508">
              <w:rPr>
                <w:rFonts w:ascii="Apple Color Emoji" w:hAnsi="Apple Color Emoji" w:cs="Apple Color Emoji"/>
              </w:rPr>
              <w:t>🔴</w:t>
            </w:r>
            <w:r w:rsidRPr="00E57508">
              <w:rPr>
                <w:rFonts w:ascii="Book Antiqua" w:hAnsi="Book Antiqua"/>
              </w:rPr>
              <w:t xml:space="preserve"> Alimentation anti-inflammatoire — gluten, laitiers, viande rouge, mastication</w:t>
            </w:r>
          </w:p>
          <w:p w14:paraId="673C4504"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rPr>
              <w:t xml:space="preserve">3. </w:t>
            </w:r>
            <w:r w:rsidRPr="00E57508">
              <w:rPr>
                <w:rFonts w:ascii="Apple Color Emoji" w:hAnsi="Apple Color Emoji" w:cs="Apple Color Emoji"/>
              </w:rPr>
              <w:t>🔴</w:t>
            </w:r>
            <w:r w:rsidRPr="00E57508">
              <w:rPr>
                <w:rFonts w:ascii="Book Antiqua" w:hAnsi="Book Antiqua"/>
              </w:rPr>
              <w:t xml:space="preserve"> Système nerveux — anxiété, cauchemars, déficit GABA/dopamine</w:t>
            </w:r>
          </w:p>
          <w:p w14:paraId="0E309658"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rPr>
              <w:t xml:space="preserve">4. </w:t>
            </w:r>
            <w:r w:rsidRPr="00E57508">
              <w:rPr>
                <w:rFonts w:ascii="Apple Color Emoji" w:hAnsi="Apple Color Emoji" w:cs="Apple Color Emoji"/>
              </w:rPr>
              <w:t>🔴</w:t>
            </w:r>
            <w:r w:rsidRPr="00E57508">
              <w:rPr>
                <w:rFonts w:ascii="Book Antiqua" w:hAnsi="Book Antiqua"/>
              </w:rPr>
              <w:t xml:space="preserve"> Digestif — </w:t>
            </w:r>
            <w:proofErr w:type="spellStart"/>
            <w:r w:rsidRPr="00E57508">
              <w:rPr>
                <w:rFonts w:ascii="Book Antiqua" w:hAnsi="Book Antiqua"/>
              </w:rPr>
              <w:t>dysbiose</w:t>
            </w:r>
            <w:proofErr w:type="spellEnd"/>
            <w:r w:rsidRPr="00E57508">
              <w:rPr>
                <w:rFonts w:ascii="Book Antiqua" w:hAnsi="Book Antiqua"/>
              </w:rPr>
              <w:t xml:space="preserve">, </w:t>
            </w:r>
            <w:proofErr w:type="spellStart"/>
            <w:r w:rsidRPr="00E57508">
              <w:rPr>
                <w:rFonts w:ascii="Book Antiqua" w:hAnsi="Book Antiqua"/>
              </w:rPr>
              <w:t>hyperperméabilité</w:t>
            </w:r>
            <w:proofErr w:type="spellEnd"/>
            <w:r w:rsidRPr="00E57508">
              <w:rPr>
                <w:rFonts w:ascii="Book Antiqua" w:hAnsi="Book Antiqua"/>
              </w:rPr>
              <w:t>, douleurs post-prandiales</w:t>
            </w:r>
          </w:p>
          <w:p w14:paraId="790467BC"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rPr>
              <w:t xml:space="preserve">5. </w:t>
            </w:r>
            <w:r w:rsidRPr="00E57508">
              <w:rPr>
                <w:rFonts w:ascii="Apple Color Emoji" w:hAnsi="Apple Color Emoji" w:cs="Apple Color Emoji"/>
              </w:rPr>
              <w:t>🟡</w:t>
            </w:r>
            <w:r w:rsidRPr="00E57508">
              <w:rPr>
                <w:rFonts w:ascii="Book Antiqua" w:hAnsi="Book Antiqua"/>
              </w:rPr>
              <w:t xml:space="preserve"> Rééquilibrage hormonal — </w:t>
            </w:r>
            <w:proofErr w:type="spellStart"/>
            <w:r w:rsidRPr="00E57508">
              <w:rPr>
                <w:rFonts w:ascii="Book Antiqua" w:hAnsi="Book Antiqua"/>
              </w:rPr>
              <w:t>hyperœstrogénie</w:t>
            </w:r>
            <w:proofErr w:type="spellEnd"/>
            <w:r w:rsidRPr="00E57508">
              <w:rPr>
                <w:rFonts w:ascii="Book Antiqua" w:hAnsi="Book Antiqua"/>
              </w:rPr>
              <w:t xml:space="preserve"> relative, balance œstrogène/progestérone</w:t>
            </w:r>
          </w:p>
          <w:p w14:paraId="390C9939"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rPr>
              <w:t xml:space="preserve">6. </w:t>
            </w:r>
            <w:r w:rsidRPr="00E57508">
              <w:rPr>
                <w:rFonts w:ascii="Apple Color Emoji" w:hAnsi="Apple Color Emoji" w:cs="Apple Color Emoji"/>
              </w:rPr>
              <w:t>🟡</w:t>
            </w:r>
            <w:r w:rsidRPr="00E57508">
              <w:rPr>
                <w:rFonts w:ascii="Book Antiqua" w:hAnsi="Book Antiqua"/>
              </w:rPr>
              <w:t xml:space="preserve"> Analyses médicales — bilan hormonal, </w:t>
            </w:r>
            <w:proofErr w:type="spellStart"/>
            <w:r w:rsidRPr="00E57508">
              <w:rPr>
                <w:rFonts w:ascii="Book Antiqua" w:hAnsi="Book Antiqua"/>
              </w:rPr>
              <w:t>ferritine</w:t>
            </w:r>
            <w:proofErr w:type="spellEnd"/>
            <w:r w:rsidRPr="00E57508">
              <w:rPr>
                <w:rFonts w:ascii="Book Antiqua" w:hAnsi="Book Antiqua"/>
              </w:rPr>
              <w:t>, vitamine D, CRP-us à demander au gynécologue</w:t>
            </w:r>
          </w:p>
        </w:tc>
      </w:tr>
    </w:tbl>
    <w:p w14:paraId="5D6483DC" w14:textId="77777777" w:rsidR="00D30526" w:rsidRPr="00E57508" w:rsidRDefault="00D30526">
      <w:pPr>
        <w:spacing w:before="40" w:after="40"/>
        <w:rPr>
          <w:rFonts w:ascii="Book Antiqua" w:hAnsi="Book Antiqua"/>
        </w:rPr>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D30526" w:rsidRPr="00E57508" w14:paraId="0D03D7B0" w14:textId="77777777">
        <w:tc>
          <w:tcPr>
            <w:tcW w:w="0" w:type="auto"/>
            <w:tcBorders>
              <w:top w:val="none" w:sz="0" w:space="0" w:color="FFFFFF"/>
              <w:left w:val="none" w:sz="0" w:space="0" w:color="FFFFFF"/>
              <w:bottom w:val="none" w:sz="0" w:space="0" w:color="FFFFFF"/>
              <w:right w:val="none" w:sz="0" w:space="0" w:color="FFFFFF"/>
            </w:tcBorders>
            <w:shd w:val="clear" w:color="auto" w:fill="2C3E50"/>
            <w:tcMar>
              <w:top w:w="80" w:type="dxa"/>
              <w:left w:w="180" w:type="dxa"/>
              <w:bottom w:w="80" w:type="dxa"/>
              <w:right w:w="120" w:type="dxa"/>
            </w:tcMar>
          </w:tcPr>
          <w:p w14:paraId="742365C3" w14:textId="77777777" w:rsidR="00D30526" w:rsidRPr="00E57508" w:rsidRDefault="00CD29C3">
            <w:pPr>
              <w:spacing w:before="60" w:after="60"/>
              <w:rPr>
                <w:rFonts w:ascii="Book Antiqua" w:hAnsi="Book Antiqua"/>
              </w:rPr>
            </w:pPr>
            <w:r w:rsidRPr="00E57508">
              <w:rPr>
                <w:rFonts w:ascii="Book Antiqua" w:hAnsi="Book Antiqua"/>
                <w:b/>
                <w:bCs/>
                <w:color w:val="FFFFFF"/>
                <w:sz w:val="24"/>
                <w:szCs w:val="24"/>
              </w:rPr>
              <w:t>II. COMPRENDRE SA CONSULTANTE</w:t>
            </w:r>
          </w:p>
        </w:tc>
      </w:tr>
    </w:tbl>
    <w:p w14:paraId="6776395A" w14:textId="77777777" w:rsidR="00D30526" w:rsidRPr="00E57508" w:rsidRDefault="00D30526">
      <w:pPr>
        <w:spacing w:before="20" w:after="20"/>
        <w:rPr>
          <w:rFonts w:ascii="Book Antiqua" w:hAnsi="Book Antiqua"/>
        </w:rPr>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D30526" w:rsidRPr="00E57508" w14:paraId="6921A423" w14:textId="77777777">
        <w:tc>
          <w:tcPr>
            <w:tcW w:w="0" w:type="auto"/>
            <w:tcBorders>
              <w:top w:val="none" w:sz="0" w:space="0" w:color="FFFFFF"/>
              <w:left w:val="none" w:sz="0" w:space="0" w:color="FFFFFF"/>
              <w:bottom w:val="none" w:sz="0" w:space="0" w:color="FFFFFF"/>
              <w:right w:val="none" w:sz="0" w:space="0" w:color="FFFFFF"/>
            </w:tcBorders>
            <w:shd w:val="clear" w:color="auto" w:fill="E8DAEF"/>
            <w:tcMar>
              <w:top w:w="60" w:type="dxa"/>
              <w:left w:w="160" w:type="dxa"/>
              <w:bottom w:w="60" w:type="dxa"/>
              <w:right w:w="120" w:type="dxa"/>
            </w:tcMar>
          </w:tcPr>
          <w:p w14:paraId="3D83174C" w14:textId="77777777" w:rsidR="00D30526" w:rsidRPr="00E57508" w:rsidRDefault="00CD29C3">
            <w:pPr>
              <w:spacing w:before="40" w:after="40"/>
              <w:rPr>
                <w:rFonts w:ascii="Book Antiqua" w:hAnsi="Book Antiqua"/>
              </w:rPr>
            </w:pPr>
            <w:r w:rsidRPr="00E57508">
              <w:rPr>
                <w:rFonts w:ascii="Apple Color Emoji" w:hAnsi="Apple Color Emoji" w:cs="Apple Color Emoji"/>
                <w:b/>
                <w:bCs/>
                <w:color w:val="6C3483"/>
                <w:sz w:val="21"/>
                <w:szCs w:val="21"/>
              </w:rPr>
              <w:t>🌱</w:t>
            </w:r>
            <w:r w:rsidRPr="00E57508">
              <w:rPr>
                <w:rFonts w:ascii="Book Antiqua" w:hAnsi="Book Antiqua"/>
                <w:b/>
                <w:bCs/>
                <w:color w:val="6C3483"/>
                <w:sz w:val="21"/>
                <w:szCs w:val="21"/>
              </w:rPr>
              <w:t xml:space="preserve"> Son terrain</w:t>
            </w:r>
          </w:p>
        </w:tc>
      </w:tr>
    </w:tbl>
    <w:p w14:paraId="4AA2B146" w14:textId="77777777" w:rsidR="00D30526" w:rsidRPr="00E57508" w:rsidRDefault="00D30526">
      <w:pPr>
        <w:spacing w:before="10" w:after="10"/>
        <w:rPr>
          <w:rFonts w:ascii="Book Antiqua" w:hAnsi="Book Antiqua"/>
        </w:rPr>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0"/>
        <w:gridCol w:w="1676"/>
        <w:gridCol w:w="2195"/>
        <w:gridCol w:w="1988"/>
        <w:gridCol w:w="2117"/>
      </w:tblGrid>
      <w:tr w:rsidR="00D30526" w:rsidRPr="00E57508" w14:paraId="39CA8BD8" w14:textId="77777777">
        <w:tc>
          <w:tcPr>
            <w:tcW w:w="0" w:type="auto"/>
            <w:tcBorders>
              <w:top w:val="none" w:sz="0" w:space="0" w:color="FFFFFF"/>
              <w:left w:val="none" w:sz="0" w:space="0" w:color="FFFFFF"/>
              <w:bottom w:val="none" w:sz="0" w:space="0" w:color="FFFFFF"/>
              <w:right w:val="none" w:sz="0" w:space="0" w:color="FFFFFF"/>
            </w:tcBorders>
            <w:shd w:val="clear" w:color="auto" w:fill="2C3E50"/>
            <w:tcMar>
              <w:top w:w="80" w:type="dxa"/>
              <w:left w:w="120" w:type="dxa"/>
              <w:bottom w:w="80" w:type="dxa"/>
              <w:right w:w="120" w:type="dxa"/>
            </w:tcMar>
          </w:tcPr>
          <w:p w14:paraId="5E77AD1C" w14:textId="77777777" w:rsidR="00D30526" w:rsidRPr="00E57508" w:rsidRDefault="00CD29C3">
            <w:pPr>
              <w:spacing w:before="60" w:after="60"/>
              <w:jc w:val="center"/>
              <w:rPr>
                <w:rFonts w:ascii="Book Antiqua" w:hAnsi="Book Antiqua"/>
              </w:rPr>
            </w:pPr>
            <w:r w:rsidRPr="00E57508">
              <w:rPr>
                <w:rFonts w:ascii="Book Antiqua" w:hAnsi="Book Antiqua"/>
                <w:b/>
                <w:bCs/>
                <w:color w:val="FFFFFF"/>
                <w:sz w:val="19"/>
                <w:szCs w:val="19"/>
              </w:rPr>
              <w:t>Inflammatoire</w:t>
            </w:r>
          </w:p>
        </w:tc>
        <w:tc>
          <w:tcPr>
            <w:tcW w:w="0" w:type="auto"/>
            <w:tcBorders>
              <w:top w:val="none" w:sz="0" w:space="0" w:color="FFFFFF"/>
              <w:left w:val="none" w:sz="0" w:space="0" w:color="FFFFFF"/>
              <w:bottom w:val="none" w:sz="0" w:space="0" w:color="FFFFFF"/>
              <w:right w:val="none" w:sz="0" w:space="0" w:color="FFFFFF"/>
            </w:tcBorders>
            <w:shd w:val="clear" w:color="auto" w:fill="2C3E50"/>
            <w:tcMar>
              <w:top w:w="80" w:type="dxa"/>
              <w:left w:w="120" w:type="dxa"/>
              <w:bottom w:w="80" w:type="dxa"/>
              <w:right w:w="120" w:type="dxa"/>
            </w:tcMar>
          </w:tcPr>
          <w:p w14:paraId="3038ED7B" w14:textId="77777777" w:rsidR="00D30526" w:rsidRPr="00E57508" w:rsidRDefault="00CD29C3">
            <w:pPr>
              <w:spacing w:before="60" w:after="60"/>
              <w:jc w:val="center"/>
              <w:rPr>
                <w:rFonts w:ascii="Book Antiqua" w:hAnsi="Book Antiqua"/>
              </w:rPr>
            </w:pPr>
            <w:r w:rsidRPr="00E57508">
              <w:rPr>
                <w:rFonts w:ascii="Book Antiqua" w:hAnsi="Book Antiqua"/>
                <w:b/>
                <w:bCs/>
                <w:color w:val="FFFFFF"/>
                <w:sz w:val="19"/>
                <w:szCs w:val="19"/>
              </w:rPr>
              <w:t>Acidifié</w:t>
            </w:r>
          </w:p>
        </w:tc>
        <w:tc>
          <w:tcPr>
            <w:tcW w:w="0" w:type="auto"/>
            <w:tcBorders>
              <w:top w:val="none" w:sz="0" w:space="0" w:color="FFFFFF"/>
              <w:left w:val="none" w:sz="0" w:space="0" w:color="FFFFFF"/>
              <w:bottom w:val="none" w:sz="0" w:space="0" w:color="FFFFFF"/>
              <w:right w:val="none" w:sz="0" w:space="0" w:color="FFFFFF"/>
            </w:tcBorders>
            <w:shd w:val="clear" w:color="auto" w:fill="2C3E50"/>
            <w:tcMar>
              <w:top w:w="80" w:type="dxa"/>
              <w:left w:w="120" w:type="dxa"/>
              <w:bottom w:w="80" w:type="dxa"/>
              <w:right w:w="120" w:type="dxa"/>
            </w:tcMar>
          </w:tcPr>
          <w:p w14:paraId="12FB4727" w14:textId="77777777" w:rsidR="00D30526" w:rsidRPr="00E57508" w:rsidRDefault="00CD29C3">
            <w:pPr>
              <w:spacing w:before="60" w:after="60"/>
              <w:jc w:val="center"/>
              <w:rPr>
                <w:rFonts w:ascii="Book Antiqua" w:hAnsi="Book Antiqua"/>
              </w:rPr>
            </w:pPr>
            <w:r w:rsidRPr="00E57508">
              <w:rPr>
                <w:rFonts w:ascii="Book Antiqua" w:hAnsi="Book Antiqua"/>
                <w:b/>
                <w:bCs/>
                <w:color w:val="FFFFFF"/>
                <w:sz w:val="19"/>
                <w:szCs w:val="19"/>
              </w:rPr>
              <w:t xml:space="preserve">Digestif / </w:t>
            </w:r>
            <w:proofErr w:type="spellStart"/>
            <w:r w:rsidRPr="00E57508">
              <w:rPr>
                <w:rFonts w:ascii="Book Antiqua" w:hAnsi="Book Antiqua"/>
                <w:b/>
                <w:bCs/>
                <w:color w:val="FFFFFF"/>
                <w:sz w:val="19"/>
                <w:szCs w:val="19"/>
              </w:rPr>
              <w:t>Microbiote</w:t>
            </w:r>
            <w:proofErr w:type="spellEnd"/>
          </w:p>
        </w:tc>
        <w:tc>
          <w:tcPr>
            <w:tcW w:w="0" w:type="auto"/>
            <w:tcBorders>
              <w:top w:val="none" w:sz="0" w:space="0" w:color="FFFFFF"/>
              <w:left w:val="none" w:sz="0" w:space="0" w:color="FFFFFF"/>
              <w:bottom w:val="none" w:sz="0" w:space="0" w:color="FFFFFF"/>
              <w:right w:val="none" w:sz="0" w:space="0" w:color="FFFFFF"/>
            </w:tcBorders>
            <w:shd w:val="clear" w:color="auto" w:fill="2C3E50"/>
            <w:tcMar>
              <w:top w:w="80" w:type="dxa"/>
              <w:left w:w="120" w:type="dxa"/>
              <w:bottom w:w="80" w:type="dxa"/>
              <w:right w:w="120" w:type="dxa"/>
            </w:tcMar>
          </w:tcPr>
          <w:p w14:paraId="4CE550E0" w14:textId="77777777" w:rsidR="00D30526" w:rsidRPr="00E57508" w:rsidRDefault="00CD29C3">
            <w:pPr>
              <w:spacing w:before="60" w:after="60"/>
              <w:jc w:val="center"/>
              <w:rPr>
                <w:rFonts w:ascii="Book Antiqua" w:hAnsi="Book Antiqua"/>
              </w:rPr>
            </w:pPr>
            <w:r w:rsidRPr="00E57508">
              <w:rPr>
                <w:rFonts w:ascii="Book Antiqua" w:hAnsi="Book Antiqua"/>
                <w:b/>
                <w:bCs/>
                <w:color w:val="FFFFFF"/>
                <w:sz w:val="19"/>
                <w:szCs w:val="19"/>
              </w:rPr>
              <w:t>Nerveux / Anxieux</w:t>
            </w:r>
          </w:p>
        </w:tc>
        <w:tc>
          <w:tcPr>
            <w:tcW w:w="0" w:type="auto"/>
            <w:tcBorders>
              <w:top w:val="none" w:sz="0" w:space="0" w:color="FFFFFF"/>
              <w:left w:val="none" w:sz="0" w:space="0" w:color="FFFFFF"/>
              <w:bottom w:val="none" w:sz="0" w:space="0" w:color="FFFFFF"/>
              <w:right w:val="none" w:sz="0" w:space="0" w:color="FFFFFF"/>
            </w:tcBorders>
            <w:shd w:val="clear" w:color="auto" w:fill="2C3E50"/>
            <w:tcMar>
              <w:top w:w="80" w:type="dxa"/>
              <w:left w:w="120" w:type="dxa"/>
              <w:bottom w:w="80" w:type="dxa"/>
              <w:right w:w="120" w:type="dxa"/>
            </w:tcMar>
          </w:tcPr>
          <w:p w14:paraId="145C7393" w14:textId="77777777" w:rsidR="00D30526" w:rsidRPr="00E57508" w:rsidRDefault="00CD29C3">
            <w:pPr>
              <w:spacing w:before="60" w:after="60"/>
              <w:jc w:val="center"/>
              <w:rPr>
                <w:rFonts w:ascii="Book Antiqua" w:hAnsi="Book Antiqua"/>
              </w:rPr>
            </w:pPr>
            <w:r w:rsidRPr="00E57508">
              <w:rPr>
                <w:rFonts w:ascii="Book Antiqua" w:hAnsi="Book Antiqua"/>
                <w:b/>
                <w:bCs/>
                <w:color w:val="FFFFFF"/>
                <w:sz w:val="19"/>
                <w:szCs w:val="19"/>
              </w:rPr>
              <w:t>Hormonal</w:t>
            </w:r>
          </w:p>
        </w:tc>
      </w:tr>
      <w:tr w:rsidR="00D30526" w:rsidRPr="00E57508" w14:paraId="11CD5BD7" w14:textId="77777777">
        <w:tc>
          <w:tcPr>
            <w:tcW w:w="0" w:type="auto"/>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2A63B536" w14:textId="77777777" w:rsidR="00D30526" w:rsidRPr="00E57508" w:rsidRDefault="00CD29C3">
            <w:pPr>
              <w:spacing w:before="40" w:after="40"/>
              <w:rPr>
                <w:rFonts w:ascii="Book Antiqua" w:hAnsi="Book Antiqua"/>
              </w:rPr>
            </w:pPr>
            <w:proofErr w:type="spellStart"/>
            <w:r w:rsidRPr="00E57508">
              <w:rPr>
                <w:rFonts w:ascii="Book Antiqua" w:hAnsi="Book Antiqua"/>
                <w:sz w:val="18"/>
                <w:szCs w:val="18"/>
              </w:rPr>
              <w:t>Adénomyose</w:t>
            </w:r>
            <w:proofErr w:type="spellEnd"/>
            <w:r w:rsidRPr="00E57508">
              <w:rPr>
                <w:rFonts w:ascii="Book Antiqua" w:hAnsi="Book Antiqua"/>
                <w:sz w:val="18"/>
                <w:szCs w:val="18"/>
              </w:rPr>
              <w:t xml:space="preserve"> → inflammation pelvienne chronique — alimentation pro-inflammatoire — douleurs digestives</w:t>
            </w:r>
          </w:p>
        </w:tc>
        <w:tc>
          <w:tcPr>
            <w:tcW w:w="0" w:type="auto"/>
            <w:tcBorders>
              <w:top w:val="single" w:sz="1" w:space="0" w:color="CCCCCC"/>
              <w:left w:val="single" w:sz="1" w:space="0" w:color="CCCCCC"/>
              <w:bottom w:val="single" w:sz="1" w:space="0" w:color="CCCCCC"/>
              <w:right w:val="single" w:sz="1" w:space="0" w:color="CCCCCC"/>
            </w:tcBorders>
            <w:shd w:val="clear" w:color="auto" w:fill="FAD7A0"/>
            <w:tcMar>
              <w:top w:w="80" w:type="dxa"/>
              <w:left w:w="120" w:type="dxa"/>
              <w:bottom w:w="80" w:type="dxa"/>
              <w:right w:w="120" w:type="dxa"/>
            </w:tcMar>
          </w:tcPr>
          <w:p w14:paraId="4E2BA6FE" w14:textId="77777777" w:rsidR="00D30526" w:rsidRPr="00E57508" w:rsidRDefault="00CD29C3">
            <w:pPr>
              <w:spacing w:before="40" w:after="40"/>
              <w:rPr>
                <w:rFonts w:ascii="Book Antiqua" w:hAnsi="Book Antiqua"/>
              </w:rPr>
            </w:pPr>
            <w:r w:rsidRPr="00E57508">
              <w:rPr>
                <w:rFonts w:ascii="Book Antiqua" w:hAnsi="Book Antiqua"/>
                <w:sz w:val="18"/>
                <w:szCs w:val="18"/>
              </w:rPr>
              <w:t xml:space="preserve">Probable (eczéma ATCD, asthme, alimentation acidifiante, terrain </w:t>
            </w:r>
            <w:proofErr w:type="spellStart"/>
            <w:r w:rsidRPr="00E57508">
              <w:rPr>
                <w:rFonts w:ascii="Book Antiqua" w:hAnsi="Book Antiqua"/>
                <w:sz w:val="18"/>
                <w:szCs w:val="18"/>
              </w:rPr>
              <w:t>atopique</w:t>
            </w:r>
            <w:proofErr w:type="spellEnd"/>
            <w:r w:rsidRPr="00E57508">
              <w:rPr>
                <w:rFonts w:ascii="Book Antiqua" w:hAnsi="Book Antiqua"/>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7BB237F6" w14:textId="77777777" w:rsidR="00D30526" w:rsidRPr="00E57508" w:rsidRDefault="00CD29C3">
            <w:pPr>
              <w:spacing w:before="40" w:after="40"/>
              <w:rPr>
                <w:rFonts w:ascii="Book Antiqua" w:hAnsi="Book Antiqua"/>
              </w:rPr>
            </w:pPr>
            <w:proofErr w:type="spellStart"/>
            <w:r w:rsidRPr="00E57508">
              <w:rPr>
                <w:rFonts w:ascii="Book Antiqua" w:hAnsi="Book Antiqua"/>
                <w:sz w:val="18"/>
                <w:szCs w:val="18"/>
              </w:rPr>
              <w:t>Dysbiose</w:t>
            </w:r>
            <w:proofErr w:type="spellEnd"/>
            <w:r w:rsidRPr="00E57508">
              <w:rPr>
                <w:rFonts w:ascii="Book Antiqua" w:hAnsi="Book Antiqua"/>
                <w:sz w:val="18"/>
                <w:szCs w:val="18"/>
              </w:rPr>
              <w:t xml:space="preserve"> probable, </w:t>
            </w:r>
            <w:proofErr w:type="spellStart"/>
            <w:r w:rsidRPr="00E57508">
              <w:rPr>
                <w:rFonts w:ascii="Book Antiqua" w:hAnsi="Book Antiqua"/>
                <w:sz w:val="18"/>
                <w:szCs w:val="18"/>
              </w:rPr>
              <w:t>hyperperméabilité</w:t>
            </w:r>
            <w:proofErr w:type="spellEnd"/>
            <w:r w:rsidRPr="00E57508">
              <w:rPr>
                <w:rFonts w:ascii="Book Antiqua" w:hAnsi="Book Antiqua"/>
                <w:sz w:val="18"/>
                <w:szCs w:val="18"/>
              </w:rPr>
              <w:t xml:space="preserve"> intestinale, selles 3+/j, ballonnements, intolérances</w:t>
            </w:r>
          </w:p>
        </w:tc>
        <w:tc>
          <w:tcPr>
            <w:tcW w:w="0" w:type="auto"/>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7F19C276" w14:textId="77777777" w:rsidR="00D30526" w:rsidRPr="00E57508" w:rsidRDefault="00CD29C3">
            <w:pPr>
              <w:spacing w:before="40" w:after="40"/>
              <w:rPr>
                <w:rFonts w:ascii="Book Antiqua" w:hAnsi="Book Antiqua"/>
              </w:rPr>
            </w:pPr>
            <w:r w:rsidRPr="00E57508">
              <w:rPr>
                <w:rFonts w:ascii="Book Antiqua" w:hAnsi="Book Antiqua"/>
                <w:sz w:val="18"/>
                <w:szCs w:val="18"/>
              </w:rPr>
              <w:t>Anxiété chronique, cauchemars, déficit dopamine + GABA, environnement familial complexe</w:t>
            </w:r>
          </w:p>
        </w:tc>
        <w:tc>
          <w:tcPr>
            <w:tcW w:w="0" w:type="auto"/>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1A4630DD" w14:textId="77777777" w:rsidR="00D30526" w:rsidRPr="00E57508" w:rsidRDefault="00CD29C3">
            <w:pPr>
              <w:spacing w:before="40" w:after="40"/>
              <w:rPr>
                <w:rFonts w:ascii="Book Antiqua" w:hAnsi="Book Antiqua"/>
              </w:rPr>
            </w:pPr>
            <w:proofErr w:type="spellStart"/>
            <w:r w:rsidRPr="00E57508">
              <w:rPr>
                <w:rFonts w:ascii="Book Antiqua" w:hAnsi="Book Antiqua"/>
                <w:sz w:val="18"/>
                <w:szCs w:val="18"/>
              </w:rPr>
              <w:t>Hyperœstrogénie</w:t>
            </w:r>
            <w:proofErr w:type="spellEnd"/>
            <w:r w:rsidRPr="00E57508">
              <w:rPr>
                <w:rFonts w:ascii="Book Antiqua" w:hAnsi="Book Antiqua"/>
                <w:sz w:val="18"/>
                <w:szCs w:val="18"/>
              </w:rPr>
              <w:t xml:space="preserve"> relative très probable — déficit progestérone probable — </w:t>
            </w:r>
            <w:proofErr w:type="spellStart"/>
            <w:r w:rsidRPr="00E57508">
              <w:rPr>
                <w:rFonts w:ascii="Book Antiqua" w:hAnsi="Book Antiqua"/>
                <w:sz w:val="18"/>
                <w:szCs w:val="18"/>
              </w:rPr>
              <w:t>adénomyose</w:t>
            </w:r>
            <w:proofErr w:type="spellEnd"/>
          </w:p>
        </w:tc>
      </w:tr>
    </w:tbl>
    <w:p w14:paraId="0E48FA82" w14:textId="77777777" w:rsidR="00D30526" w:rsidRPr="00E57508" w:rsidRDefault="00D30526">
      <w:pPr>
        <w:spacing w:before="30" w:after="30"/>
        <w:rPr>
          <w:rFonts w:ascii="Book Antiqua" w:hAnsi="Book Antiqua"/>
        </w:rPr>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D30526" w:rsidRPr="00E57508" w14:paraId="5E05E2F8" w14:textId="77777777">
        <w:tc>
          <w:tcPr>
            <w:tcW w:w="0" w:type="auto"/>
            <w:tcBorders>
              <w:top w:val="none" w:sz="0" w:space="0" w:color="FFFFFF"/>
              <w:left w:val="none" w:sz="0" w:space="0" w:color="FFFFFF"/>
              <w:bottom w:val="none" w:sz="0" w:space="0" w:color="FFFFFF"/>
              <w:right w:val="none" w:sz="0" w:space="0" w:color="FFFFFF"/>
            </w:tcBorders>
            <w:shd w:val="clear" w:color="auto" w:fill="E8DAEF"/>
            <w:tcMar>
              <w:top w:w="60" w:type="dxa"/>
              <w:left w:w="160" w:type="dxa"/>
              <w:bottom w:w="60" w:type="dxa"/>
              <w:right w:w="120" w:type="dxa"/>
            </w:tcMar>
          </w:tcPr>
          <w:p w14:paraId="20BF17EF" w14:textId="77777777" w:rsidR="00D30526" w:rsidRPr="00E57508" w:rsidRDefault="00CD29C3">
            <w:pPr>
              <w:spacing w:before="40" w:after="40"/>
              <w:rPr>
                <w:rFonts w:ascii="Book Antiqua" w:hAnsi="Book Antiqua"/>
              </w:rPr>
            </w:pPr>
            <w:r w:rsidRPr="00E57508">
              <w:rPr>
                <w:rFonts w:ascii="Apple Color Emoji" w:hAnsi="Apple Color Emoji" w:cs="Apple Color Emoji"/>
                <w:b/>
                <w:bCs/>
                <w:color w:val="6C3483"/>
                <w:sz w:val="21"/>
                <w:szCs w:val="21"/>
              </w:rPr>
              <w:t>🍽️</w:t>
            </w:r>
            <w:r w:rsidRPr="00E57508">
              <w:rPr>
                <w:rFonts w:ascii="Book Antiqua" w:hAnsi="Book Antiqua"/>
                <w:b/>
                <w:bCs/>
                <w:color w:val="6C3483"/>
                <w:sz w:val="21"/>
                <w:szCs w:val="21"/>
              </w:rPr>
              <w:t xml:space="preserve"> Alimentation — état des lieux</w:t>
            </w:r>
          </w:p>
        </w:tc>
      </w:tr>
    </w:tbl>
    <w:p w14:paraId="22E1384F" w14:textId="77777777" w:rsidR="00D30526" w:rsidRPr="00E57508" w:rsidRDefault="00D30526">
      <w:pPr>
        <w:spacing w:before="10" w:after="10"/>
        <w:rPr>
          <w:rFonts w:ascii="Book Antiqua" w:hAnsi="Book Antiqua"/>
        </w:rPr>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4"/>
        <w:gridCol w:w="5812"/>
      </w:tblGrid>
      <w:tr w:rsidR="00D30526" w:rsidRPr="00E57508" w14:paraId="4CE0D0A4" w14:textId="77777777">
        <w:tc>
          <w:tcPr>
            <w:tcW w:w="0" w:type="auto"/>
            <w:tcBorders>
              <w:top w:val="single" w:sz="1" w:space="0" w:color="1E8449"/>
              <w:left w:val="single" w:sz="1" w:space="0" w:color="1E8449"/>
              <w:bottom w:val="single" w:sz="1" w:space="0" w:color="1E8449"/>
              <w:right w:val="single" w:sz="1" w:space="0" w:color="1E8449"/>
            </w:tcBorders>
            <w:shd w:val="clear" w:color="auto" w:fill="D5F5E3"/>
            <w:tcMar>
              <w:top w:w="80" w:type="dxa"/>
              <w:left w:w="120" w:type="dxa"/>
              <w:bottom w:w="80" w:type="dxa"/>
              <w:right w:w="120" w:type="dxa"/>
            </w:tcMar>
          </w:tcPr>
          <w:p w14:paraId="3539FDF9" w14:textId="77777777" w:rsidR="00D30526" w:rsidRPr="00E57508" w:rsidRDefault="00CD29C3">
            <w:pPr>
              <w:spacing w:before="60" w:after="60"/>
              <w:jc w:val="center"/>
              <w:rPr>
                <w:rFonts w:ascii="Book Antiqua" w:hAnsi="Book Antiqua"/>
              </w:rPr>
            </w:pPr>
            <w:r w:rsidRPr="00E57508">
              <w:rPr>
                <w:rFonts w:ascii="Apple Color Emoji" w:hAnsi="Apple Color Emoji" w:cs="Apple Color Emoji"/>
                <w:b/>
                <w:bCs/>
                <w:color w:val="1E8449"/>
              </w:rPr>
              <w:t>✅</w:t>
            </w:r>
            <w:r w:rsidRPr="00E57508">
              <w:rPr>
                <w:rFonts w:ascii="Book Antiqua" w:hAnsi="Book Antiqua"/>
                <w:b/>
                <w:bCs/>
                <w:color w:val="1E8449"/>
              </w:rPr>
              <w:t xml:space="preserve"> POINTS POSITIFS</w:t>
            </w:r>
          </w:p>
        </w:tc>
        <w:tc>
          <w:tcPr>
            <w:tcW w:w="0" w:type="auto"/>
            <w:tcBorders>
              <w:top w:val="single" w:sz="1" w:space="0" w:color="C0392B"/>
              <w:left w:val="single" w:sz="1" w:space="0" w:color="C0392B"/>
              <w:bottom w:val="single" w:sz="1" w:space="0" w:color="C0392B"/>
              <w:right w:val="single" w:sz="1" w:space="0" w:color="C0392B"/>
            </w:tcBorders>
            <w:shd w:val="clear" w:color="auto" w:fill="FADBD8"/>
            <w:tcMar>
              <w:top w:w="80" w:type="dxa"/>
              <w:left w:w="120" w:type="dxa"/>
              <w:bottom w:w="80" w:type="dxa"/>
              <w:right w:w="120" w:type="dxa"/>
            </w:tcMar>
          </w:tcPr>
          <w:p w14:paraId="0CD11A0B" w14:textId="77777777" w:rsidR="00D30526" w:rsidRPr="00E57508" w:rsidRDefault="00CD29C3">
            <w:pPr>
              <w:spacing w:before="60" w:after="60"/>
              <w:jc w:val="center"/>
              <w:rPr>
                <w:rFonts w:ascii="Book Antiqua" w:hAnsi="Book Antiqua"/>
              </w:rPr>
            </w:pPr>
            <w:r w:rsidRPr="00E57508">
              <w:rPr>
                <w:rFonts w:ascii="Apple Color Emoji" w:hAnsi="Apple Color Emoji" w:cs="Apple Color Emoji"/>
                <w:b/>
                <w:bCs/>
                <w:color w:val="C0392B"/>
              </w:rPr>
              <w:t>⚠️</w:t>
            </w:r>
            <w:r w:rsidRPr="00E57508">
              <w:rPr>
                <w:rFonts w:ascii="Book Antiqua" w:hAnsi="Book Antiqua"/>
                <w:b/>
                <w:bCs/>
                <w:color w:val="C0392B"/>
              </w:rPr>
              <w:t xml:space="preserve"> POINTS À TRAVAILLER</w:t>
            </w:r>
          </w:p>
        </w:tc>
      </w:tr>
      <w:tr w:rsidR="00D30526" w:rsidRPr="00E57508" w14:paraId="69803BAB" w14:textId="77777777">
        <w:tc>
          <w:tcPr>
            <w:tcW w:w="0" w:type="auto"/>
            <w:tcBorders>
              <w:top w:val="single" w:sz="1" w:space="0" w:color="1E8449"/>
              <w:left w:val="single" w:sz="1" w:space="0" w:color="1E8449"/>
              <w:bottom w:val="single" w:sz="1" w:space="0" w:color="1E8449"/>
              <w:right w:val="single" w:sz="1" w:space="0" w:color="1E8449"/>
            </w:tcBorders>
            <w:shd w:val="clear" w:color="auto" w:fill="F9FFFA"/>
            <w:tcMar>
              <w:top w:w="80" w:type="dxa"/>
              <w:left w:w="120" w:type="dxa"/>
              <w:bottom w:w="80" w:type="dxa"/>
              <w:right w:w="120" w:type="dxa"/>
            </w:tcMar>
          </w:tcPr>
          <w:p w14:paraId="67B109B4"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rPr>
              <w:t>Hydratation correcte : 1,5L d'eau/j</w:t>
            </w:r>
          </w:p>
          <w:p w14:paraId="0DCE2E56"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rPr>
              <w:t>Protéines présentes quasi tous les jours</w:t>
            </w:r>
          </w:p>
          <w:p w14:paraId="39D45AF4"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rPr>
              <w:t>Saumon présent — source d'oméga-3</w:t>
            </w:r>
          </w:p>
          <w:p w14:paraId="22B227F2"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rPr>
              <w:t>Lentilles bien tolérées — source légumineuses</w:t>
            </w:r>
          </w:p>
          <w:p w14:paraId="27B33892"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rPr>
              <w:t>Sommeil de très bonne qualité — atout majeur</w:t>
            </w:r>
          </w:p>
        </w:tc>
        <w:tc>
          <w:tcPr>
            <w:tcW w:w="0" w:type="auto"/>
            <w:tcBorders>
              <w:top w:val="single" w:sz="1" w:space="0" w:color="C0392B"/>
              <w:left w:val="single" w:sz="1" w:space="0" w:color="C0392B"/>
              <w:bottom w:val="single" w:sz="1" w:space="0" w:color="C0392B"/>
              <w:right w:val="single" w:sz="1" w:space="0" w:color="C0392B"/>
            </w:tcBorders>
            <w:shd w:val="clear" w:color="auto" w:fill="FFFAFA"/>
            <w:tcMar>
              <w:top w:w="80" w:type="dxa"/>
              <w:left w:w="120" w:type="dxa"/>
              <w:bottom w:w="80" w:type="dxa"/>
              <w:right w:w="120" w:type="dxa"/>
            </w:tcMar>
          </w:tcPr>
          <w:p w14:paraId="218E01B9"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rPr>
              <w:t>Mastication très insuffisante — avale sans mâcher</w:t>
            </w:r>
          </w:p>
          <w:p w14:paraId="5FE4D106"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rPr>
              <w:t>Très peu de légumes (n'aime pas) — peu de fibres</w:t>
            </w:r>
          </w:p>
          <w:p w14:paraId="6833C392"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rPr>
              <w:t>Peu de fruits (banane le matin uniquement)</w:t>
            </w:r>
          </w:p>
          <w:p w14:paraId="24E2A390"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rPr>
              <w:t>Gluten suspecté douloureux — pâtes/pain/sandwichs fréquents</w:t>
            </w:r>
          </w:p>
          <w:p w14:paraId="25A997E4"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rPr>
              <w:t>Produits laitiers vache (intolérance lactose probable)</w:t>
            </w:r>
          </w:p>
          <w:p w14:paraId="7634D1BA"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rPr>
              <w:t>Viande rouge en excès (bœuf quasi exclusif) — pro-inflammatoire</w:t>
            </w:r>
          </w:p>
          <w:p w14:paraId="635ECCD9"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rPr>
              <w:t>Repas souvent sautés (vendredi : jeûne involontaire)</w:t>
            </w:r>
          </w:p>
          <w:p w14:paraId="46E57979"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rPr>
              <w:t xml:space="preserve">Prise alimentaire irrégulière — parfois </w:t>
            </w:r>
            <w:proofErr w:type="spellStart"/>
            <w:r w:rsidRPr="00E57508">
              <w:rPr>
                <w:rFonts w:ascii="Book Antiqua" w:hAnsi="Book Antiqua"/>
              </w:rPr>
              <w:t>hyperphagie</w:t>
            </w:r>
            <w:proofErr w:type="spellEnd"/>
          </w:p>
          <w:p w14:paraId="6C71EC39"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rPr>
              <w:t>Alimentation industrielle (nuggets, barquette frite, biscuits)</w:t>
            </w:r>
          </w:p>
        </w:tc>
      </w:tr>
    </w:tbl>
    <w:p w14:paraId="777DFDCA" w14:textId="77777777" w:rsidR="00D30526" w:rsidRDefault="00D30526">
      <w:pPr>
        <w:spacing w:before="30" w:after="30"/>
        <w:rPr>
          <w:rFonts w:ascii="Book Antiqua" w:hAnsi="Book Antiqua"/>
        </w:rPr>
      </w:pPr>
    </w:p>
    <w:p w14:paraId="548844E9" w14:textId="77777777" w:rsidR="00600367" w:rsidRDefault="00600367">
      <w:pPr>
        <w:spacing w:before="30" w:after="30"/>
        <w:rPr>
          <w:rFonts w:ascii="Book Antiqua" w:hAnsi="Book Antiqua"/>
        </w:rPr>
      </w:pPr>
    </w:p>
    <w:p w14:paraId="49D9A6AA" w14:textId="77777777" w:rsidR="00600367" w:rsidRDefault="00600367">
      <w:pPr>
        <w:spacing w:before="30" w:after="30"/>
        <w:rPr>
          <w:rFonts w:ascii="Book Antiqua" w:hAnsi="Book Antiqua"/>
        </w:rPr>
      </w:pPr>
    </w:p>
    <w:p w14:paraId="2DDEBBBD" w14:textId="77777777" w:rsidR="00600367" w:rsidRDefault="00600367">
      <w:pPr>
        <w:spacing w:before="30" w:after="30"/>
        <w:rPr>
          <w:rFonts w:ascii="Book Antiqua" w:hAnsi="Book Antiqua"/>
        </w:rPr>
      </w:pPr>
    </w:p>
    <w:p w14:paraId="0C032C67" w14:textId="77777777" w:rsidR="00600367" w:rsidRDefault="00600367">
      <w:pPr>
        <w:spacing w:before="30" w:after="30"/>
        <w:rPr>
          <w:rFonts w:ascii="Book Antiqua" w:hAnsi="Book Antiqua"/>
        </w:rPr>
      </w:pPr>
    </w:p>
    <w:p w14:paraId="3CF3F747" w14:textId="77777777" w:rsidR="00600367" w:rsidRDefault="00600367">
      <w:pPr>
        <w:spacing w:before="30" w:after="30"/>
        <w:rPr>
          <w:rFonts w:ascii="Book Antiqua" w:hAnsi="Book Antiqua"/>
        </w:rPr>
      </w:pPr>
    </w:p>
    <w:p w14:paraId="2D9159A7" w14:textId="77777777" w:rsidR="00600367" w:rsidRPr="00E57508" w:rsidRDefault="00600367">
      <w:pPr>
        <w:spacing w:before="30" w:after="30"/>
        <w:rPr>
          <w:rFonts w:ascii="Book Antiqua" w:hAnsi="Book Antiqua"/>
        </w:rPr>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D30526" w:rsidRPr="00E57508" w14:paraId="7AAF11A0" w14:textId="77777777">
        <w:tc>
          <w:tcPr>
            <w:tcW w:w="0" w:type="auto"/>
            <w:tcBorders>
              <w:top w:val="none" w:sz="0" w:space="0" w:color="FFFFFF"/>
              <w:left w:val="none" w:sz="0" w:space="0" w:color="FFFFFF"/>
              <w:bottom w:val="none" w:sz="0" w:space="0" w:color="FFFFFF"/>
              <w:right w:val="none" w:sz="0" w:space="0" w:color="FFFFFF"/>
            </w:tcBorders>
            <w:shd w:val="clear" w:color="auto" w:fill="E8DAEF"/>
            <w:tcMar>
              <w:top w:w="60" w:type="dxa"/>
              <w:left w:w="160" w:type="dxa"/>
              <w:bottom w:w="60" w:type="dxa"/>
              <w:right w:w="120" w:type="dxa"/>
            </w:tcMar>
          </w:tcPr>
          <w:p w14:paraId="377E1316" w14:textId="77777777" w:rsidR="00D30526" w:rsidRPr="00E57508" w:rsidRDefault="00CD29C3">
            <w:pPr>
              <w:spacing w:before="40" w:after="40"/>
              <w:rPr>
                <w:rFonts w:ascii="Book Antiqua" w:hAnsi="Book Antiqua"/>
              </w:rPr>
            </w:pPr>
            <w:r w:rsidRPr="00E57508">
              <w:rPr>
                <w:rFonts w:ascii="Apple Color Emoji" w:hAnsi="Apple Color Emoji" w:cs="Apple Color Emoji"/>
                <w:b/>
                <w:bCs/>
                <w:color w:val="6C3483"/>
                <w:sz w:val="21"/>
                <w:szCs w:val="21"/>
              </w:rPr>
              <w:lastRenderedPageBreak/>
              <w:t>🧠</w:t>
            </w:r>
            <w:r w:rsidRPr="00E57508">
              <w:rPr>
                <w:rFonts w:ascii="Book Antiqua" w:hAnsi="Book Antiqua"/>
                <w:b/>
                <w:bCs/>
                <w:color w:val="6C3483"/>
                <w:sz w:val="21"/>
                <w:szCs w:val="21"/>
              </w:rPr>
              <w:t xml:space="preserve"> Système nerveux &amp; sommeil</w:t>
            </w:r>
          </w:p>
        </w:tc>
      </w:tr>
    </w:tbl>
    <w:p w14:paraId="294410C7" w14:textId="77777777" w:rsidR="00D30526" w:rsidRPr="00E57508" w:rsidRDefault="00D30526">
      <w:pPr>
        <w:spacing w:before="10" w:after="10"/>
        <w:rPr>
          <w:rFonts w:ascii="Book Antiqua" w:hAnsi="Book Antiqua"/>
        </w:rPr>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306"/>
      </w:tblGrid>
      <w:tr w:rsidR="00D30526" w:rsidRPr="00E57508" w14:paraId="5CBD5335" w14:textId="77777777">
        <w:tc>
          <w:tcPr>
            <w:tcW w:w="28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20" w:type="dxa"/>
              <w:bottom w:w="80" w:type="dxa"/>
              <w:right w:w="120" w:type="dxa"/>
            </w:tcMar>
          </w:tcPr>
          <w:p w14:paraId="33445A1E" w14:textId="77777777" w:rsidR="00D30526" w:rsidRPr="00E57508" w:rsidRDefault="00CD29C3">
            <w:pPr>
              <w:spacing w:before="40" w:after="40"/>
              <w:rPr>
                <w:rFonts w:ascii="Book Antiqua" w:hAnsi="Book Antiqua"/>
              </w:rPr>
            </w:pPr>
            <w:r w:rsidRPr="00E57508">
              <w:rPr>
                <w:rFonts w:ascii="Book Antiqua" w:hAnsi="Book Antiqua"/>
                <w:b/>
                <w:bCs/>
                <w:color w:val="6C3483"/>
                <w:sz w:val="19"/>
                <w:szCs w:val="19"/>
              </w:rPr>
              <w:t>Stress / Anxiété</w:t>
            </w:r>
          </w:p>
        </w:tc>
        <w:tc>
          <w:tcPr>
            <w:tcW w:w="7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1F0BC" w14:textId="77777777" w:rsidR="00D30526" w:rsidRPr="00E57508" w:rsidRDefault="00CD29C3">
            <w:pPr>
              <w:spacing w:before="40" w:after="40"/>
              <w:rPr>
                <w:rFonts w:ascii="Book Antiqua" w:hAnsi="Book Antiqua"/>
              </w:rPr>
            </w:pPr>
            <w:r w:rsidRPr="00E57508">
              <w:rPr>
                <w:rFonts w:ascii="Book Antiqua" w:hAnsi="Book Antiqua"/>
              </w:rPr>
              <w:t>Anxiété chronique — angoisses fréquentes — impression de ne jamais être dans le présent</w:t>
            </w:r>
          </w:p>
        </w:tc>
      </w:tr>
      <w:tr w:rsidR="00D30526" w:rsidRPr="00E57508" w14:paraId="3AAD30F5" w14:textId="77777777">
        <w:tc>
          <w:tcPr>
            <w:tcW w:w="2800" w:type="dxa"/>
            <w:tcBorders>
              <w:top w:val="single" w:sz="1" w:space="0" w:color="CCCCCC"/>
              <w:left w:val="single" w:sz="1" w:space="0" w:color="CCCCCC"/>
              <w:bottom w:val="single" w:sz="1" w:space="0" w:color="CCCCCC"/>
              <w:right w:val="single" w:sz="1" w:space="0" w:color="CCCCCC"/>
            </w:tcBorders>
            <w:shd w:val="clear" w:color="auto" w:fill="EAECEE"/>
            <w:tcMar>
              <w:top w:w="80" w:type="dxa"/>
              <w:left w:w="120" w:type="dxa"/>
              <w:bottom w:w="80" w:type="dxa"/>
              <w:right w:w="120" w:type="dxa"/>
            </w:tcMar>
          </w:tcPr>
          <w:p w14:paraId="662DFC35" w14:textId="77777777" w:rsidR="00D30526" w:rsidRPr="00E57508" w:rsidRDefault="00CD29C3">
            <w:pPr>
              <w:spacing w:before="40" w:after="40"/>
              <w:rPr>
                <w:rFonts w:ascii="Book Antiqua" w:hAnsi="Book Antiqua"/>
              </w:rPr>
            </w:pPr>
            <w:r w:rsidRPr="00E57508">
              <w:rPr>
                <w:rFonts w:ascii="Book Antiqua" w:hAnsi="Book Antiqua"/>
                <w:b/>
                <w:bCs/>
                <w:color w:val="6C3483"/>
                <w:sz w:val="19"/>
                <w:szCs w:val="19"/>
              </w:rPr>
              <w:t>État psychologique</w:t>
            </w:r>
          </w:p>
        </w:tc>
        <w:tc>
          <w:tcPr>
            <w:tcW w:w="7306"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14:paraId="0D3162EF" w14:textId="77777777" w:rsidR="00D30526" w:rsidRPr="00E57508" w:rsidRDefault="00CD29C3">
            <w:pPr>
              <w:spacing w:before="40" w:after="40"/>
              <w:rPr>
                <w:rFonts w:ascii="Book Antiqua" w:hAnsi="Book Antiqua"/>
              </w:rPr>
            </w:pPr>
            <w:r w:rsidRPr="00E57508">
              <w:rPr>
                <w:rFonts w:ascii="Book Antiqua" w:hAnsi="Book Antiqua"/>
              </w:rPr>
              <w:t>Environnement familial complexe (parents conflictuels, tension sœur) — psychologie passée insatisfaisante</w:t>
            </w:r>
          </w:p>
        </w:tc>
      </w:tr>
      <w:tr w:rsidR="00D30526" w:rsidRPr="00E57508" w14:paraId="05EBFD99" w14:textId="77777777">
        <w:tc>
          <w:tcPr>
            <w:tcW w:w="28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20" w:type="dxa"/>
              <w:bottom w:w="80" w:type="dxa"/>
              <w:right w:w="120" w:type="dxa"/>
            </w:tcMar>
          </w:tcPr>
          <w:p w14:paraId="213C0172" w14:textId="77777777" w:rsidR="00D30526" w:rsidRPr="00E57508" w:rsidRDefault="00CD29C3">
            <w:pPr>
              <w:spacing w:before="40" w:after="40"/>
              <w:rPr>
                <w:rFonts w:ascii="Book Antiqua" w:hAnsi="Book Antiqua"/>
              </w:rPr>
            </w:pPr>
            <w:r w:rsidRPr="00E57508">
              <w:rPr>
                <w:rFonts w:ascii="Book Antiqua" w:hAnsi="Book Antiqua"/>
                <w:b/>
                <w:bCs/>
                <w:color w:val="6C3483"/>
                <w:sz w:val="19"/>
                <w:szCs w:val="19"/>
              </w:rPr>
              <w:t>Neurotransmetteurs</w:t>
            </w:r>
          </w:p>
        </w:tc>
        <w:tc>
          <w:tcPr>
            <w:tcW w:w="7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02F1C" w14:textId="72CF56F8" w:rsidR="00D30526" w:rsidRPr="00E57508" w:rsidRDefault="00CD29C3">
            <w:pPr>
              <w:spacing w:before="40" w:after="40"/>
              <w:rPr>
                <w:rFonts w:ascii="Book Antiqua" w:hAnsi="Book Antiqua"/>
              </w:rPr>
            </w:pPr>
            <w:r w:rsidRPr="00E57508">
              <w:rPr>
                <w:rFonts w:ascii="Book Antiqua" w:hAnsi="Book Antiqua"/>
              </w:rPr>
              <w:t>Déficit probable dopamine (score 12 &gt; 8) et GABA (score 10 &gt; 8) — sérotonine normale</w:t>
            </w:r>
            <w:r w:rsidR="00F862C4">
              <w:rPr>
                <w:rFonts w:ascii="Book Antiqua" w:hAnsi="Book Antiqua"/>
              </w:rPr>
              <w:t>. Sérotonine : 8. Si au dessus de 8. On a</w:t>
            </w:r>
            <w:r w:rsidR="00F24C2D">
              <w:rPr>
                <w:rFonts w:ascii="Book Antiqua" w:hAnsi="Book Antiqua"/>
              </w:rPr>
              <w:t xml:space="preserve">une problématique de neurotransmetteurs. </w:t>
            </w:r>
          </w:p>
        </w:tc>
      </w:tr>
      <w:tr w:rsidR="00D30526" w:rsidRPr="00E57508" w14:paraId="60897439" w14:textId="77777777">
        <w:tc>
          <w:tcPr>
            <w:tcW w:w="2800" w:type="dxa"/>
            <w:tcBorders>
              <w:top w:val="single" w:sz="1" w:space="0" w:color="CCCCCC"/>
              <w:left w:val="single" w:sz="1" w:space="0" w:color="CCCCCC"/>
              <w:bottom w:val="single" w:sz="1" w:space="0" w:color="CCCCCC"/>
              <w:right w:val="single" w:sz="1" w:space="0" w:color="CCCCCC"/>
            </w:tcBorders>
            <w:shd w:val="clear" w:color="auto" w:fill="EAECEE"/>
            <w:tcMar>
              <w:top w:w="80" w:type="dxa"/>
              <w:left w:w="120" w:type="dxa"/>
              <w:bottom w:w="80" w:type="dxa"/>
              <w:right w:w="120" w:type="dxa"/>
            </w:tcMar>
          </w:tcPr>
          <w:p w14:paraId="496C8171" w14:textId="77777777" w:rsidR="00D30526" w:rsidRPr="00E57508" w:rsidRDefault="00CD29C3">
            <w:pPr>
              <w:spacing w:before="40" w:after="40"/>
              <w:rPr>
                <w:rFonts w:ascii="Book Antiqua" w:hAnsi="Book Antiqua"/>
              </w:rPr>
            </w:pPr>
            <w:r w:rsidRPr="00E57508">
              <w:rPr>
                <w:rFonts w:ascii="Book Antiqua" w:hAnsi="Book Antiqua"/>
                <w:b/>
                <w:bCs/>
                <w:color w:val="6C3483"/>
                <w:sz w:val="19"/>
                <w:szCs w:val="19"/>
              </w:rPr>
              <w:t>Sommeil</w:t>
            </w:r>
          </w:p>
        </w:tc>
        <w:tc>
          <w:tcPr>
            <w:tcW w:w="7306" w:type="dxa"/>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14:paraId="62AEA1FE" w14:textId="77777777" w:rsidR="00D30526" w:rsidRPr="00E57508" w:rsidRDefault="00CD29C3">
            <w:pPr>
              <w:spacing w:before="40" w:after="40"/>
              <w:rPr>
                <w:rFonts w:ascii="Book Antiqua" w:hAnsi="Book Antiqua"/>
              </w:rPr>
            </w:pPr>
            <w:r w:rsidRPr="00E57508">
              <w:rPr>
                <w:rFonts w:ascii="Book Antiqua" w:hAnsi="Book Antiqua"/>
              </w:rPr>
              <w:t>Très bon (8/10) — ATOUT MAJEUR — mais cauchemars très fréquents (GABA insuffisant)</w:t>
            </w:r>
          </w:p>
        </w:tc>
      </w:tr>
      <w:tr w:rsidR="00D30526" w:rsidRPr="00E57508" w14:paraId="2B7CBAA7" w14:textId="77777777">
        <w:tc>
          <w:tcPr>
            <w:tcW w:w="28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20" w:type="dxa"/>
              <w:bottom w:w="80" w:type="dxa"/>
              <w:right w:w="120" w:type="dxa"/>
            </w:tcMar>
          </w:tcPr>
          <w:p w14:paraId="143C9E94" w14:textId="3F9C53E2" w:rsidR="00D30526" w:rsidRPr="00E57508" w:rsidRDefault="00CD29C3">
            <w:pPr>
              <w:spacing w:before="40" w:after="40"/>
              <w:rPr>
                <w:rFonts w:ascii="Book Antiqua" w:hAnsi="Book Antiqua"/>
              </w:rPr>
            </w:pPr>
            <w:r w:rsidRPr="00E57508">
              <w:rPr>
                <w:rFonts w:ascii="Book Antiqua" w:hAnsi="Book Antiqua"/>
                <w:b/>
                <w:bCs/>
                <w:color w:val="6C3483"/>
                <w:sz w:val="19"/>
                <w:szCs w:val="19"/>
              </w:rPr>
              <w:t>Profil</w:t>
            </w:r>
            <w:r w:rsidR="00F862C4">
              <w:rPr>
                <w:rFonts w:ascii="Book Antiqua" w:hAnsi="Book Antiqua"/>
                <w:b/>
                <w:bCs/>
                <w:color w:val="6C3483"/>
                <w:sz w:val="19"/>
                <w:szCs w:val="19"/>
              </w:rPr>
              <w:t xml:space="preserve"> </w:t>
            </w:r>
          </w:p>
        </w:tc>
        <w:tc>
          <w:tcPr>
            <w:tcW w:w="73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C4E82" w14:textId="77777777" w:rsidR="00D30526" w:rsidRPr="00E57508" w:rsidRDefault="00CD29C3">
            <w:pPr>
              <w:spacing w:before="40" w:after="40"/>
              <w:rPr>
                <w:rFonts w:ascii="Book Antiqua" w:hAnsi="Book Antiqua"/>
              </w:rPr>
            </w:pPr>
            <w:r w:rsidRPr="00E57508">
              <w:rPr>
                <w:rFonts w:ascii="Book Antiqua" w:hAnsi="Book Antiqua"/>
              </w:rPr>
              <w:t>Mature et introvertie — motivée à changer — n'arrive pas à méditer — apprécie les massages</w:t>
            </w:r>
          </w:p>
        </w:tc>
      </w:tr>
    </w:tbl>
    <w:p w14:paraId="6B116205" w14:textId="77777777" w:rsidR="00D30526" w:rsidRPr="00E57508" w:rsidRDefault="00D30526">
      <w:pPr>
        <w:spacing w:before="40" w:after="40"/>
        <w:rPr>
          <w:rFonts w:ascii="Book Antiqua" w:hAnsi="Book Antiqua"/>
        </w:rPr>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D30526" w:rsidRPr="00E57508" w14:paraId="7C8C6EFF" w14:textId="77777777">
        <w:tc>
          <w:tcPr>
            <w:tcW w:w="0" w:type="auto"/>
            <w:tcBorders>
              <w:top w:val="none" w:sz="0" w:space="0" w:color="FFFFFF"/>
              <w:left w:val="none" w:sz="0" w:space="0" w:color="FFFFFF"/>
              <w:bottom w:val="none" w:sz="0" w:space="0" w:color="FFFFFF"/>
              <w:right w:val="none" w:sz="0" w:space="0" w:color="FFFFFF"/>
            </w:tcBorders>
            <w:shd w:val="clear" w:color="auto" w:fill="2C3E50"/>
            <w:tcMar>
              <w:top w:w="80" w:type="dxa"/>
              <w:left w:w="180" w:type="dxa"/>
              <w:bottom w:w="80" w:type="dxa"/>
              <w:right w:w="120" w:type="dxa"/>
            </w:tcMar>
          </w:tcPr>
          <w:p w14:paraId="14EA535A" w14:textId="77777777" w:rsidR="00D30526" w:rsidRPr="00E57508" w:rsidRDefault="00CD29C3">
            <w:pPr>
              <w:spacing w:before="60" w:after="60"/>
              <w:rPr>
                <w:rFonts w:ascii="Book Antiqua" w:hAnsi="Book Antiqua"/>
              </w:rPr>
            </w:pPr>
            <w:r w:rsidRPr="00E57508">
              <w:rPr>
                <w:rFonts w:ascii="Book Antiqua" w:hAnsi="Book Antiqua"/>
                <w:b/>
                <w:bCs/>
                <w:color w:val="FFFFFF"/>
                <w:sz w:val="24"/>
                <w:szCs w:val="24"/>
              </w:rPr>
              <w:t>III. ANALYSE — RECHERCHE DES CAUSES PROBABLES</w:t>
            </w:r>
          </w:p>
        </w:tc>
      </w:tr>
    </w:tbl>
    <w:p w14:paraId="328B1B88" w14:textId="77777777" w:rsidR="00D30526" w:rsidRPr="00E57508" w:rsidRDefault="00D30526">
      <w:pPr>
        <w:spacing w:before="20" w:after="20"/>
        <w:rPr>
          <w:rFonts w:ascii="Book Antiqua" w:hAnsi="Book Antiqua"/>
        </w:rPr>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0"/>
        <w:gridCol w:w="4277"/>
        <w:gridCol w:w="3789"/>
      </w:tblGrid>
      <w:tr w:rsidR="00D30526" w:rsidRPr="00E57508" w14:paraId="163C1511" w14:textId="77777777">
        <w:tc>
          <w:tcPr>
            <w:tcW w:w="0" w:type="auto"/>
            <w:tcBorders>
              <w:top w:val="single" w:sz="1" w:space="0" w:color="6C3483"/>
              <w:left w:val="single" w:sz="1" w:space="0" w:color="6C3483"/>
              <w:bottom w:val="single" w:sz="1" w:space="0" w:color="6C3483"/>
              <w:right w:val="single" w:sz="1" w:space="0" w:color="6C3483"/>
            </w:tcBorders>
            <w:shd w:val="clear" w:color="auto" w:fill="6C3483"/>
            <w:tcMar>
              <w:top w:w="80" w:type="dxa"/>
              <w:left w:w="120" w:type="dxa"/>
              <w:bottom w:w="80" w:type="dxa"/>
              <w:right w:w="120" w:type="dxa"/>
            </w:tcMar>
          </w:tcPr>
          <w:p w14:paraId="1DAC03A7" w14:textId="77777777" w:rsidR="00D30526" w:rsidRPr="00E57508" w:rsidRDefault="00CD29C3">
            <w:pPr>
              <w:spacing w:before="60" w:after="60"/>
              <w:rPr>
                <w:rFonts w:ascii="Book Antiqua" w:hAnsi="Book Antiqua"/>
              </w:rPr>
            </w:pPr>
            <w:r w:rsidRPr="00E57508">
              <w:rPr>
                <w:rFonts w:ascii="Book Antiqua" w:hAnsi="Book Antiqua"/>
                <w:b/>
                <w:bCs/>
                <w:color w:val="FFFFFF"/>
                <w:sz w:val="19"/>
                <w:szCs w:val="19"/>
              </w:rPr>
              <w:t>PATHOLOGIE / SYMPTÔME</w:t>
            </w:r>
          </w:p>
        </w:tc>
        <w:tc>
          <w:tcPr>
            <w:tcW w:w="0" w:type="auto"/>
            <w:tcBorders>
              <w:top w:val="single" w:sz="1" w:space="0" w:color="6C3483"/>
              <w:left w:val="single" w:sz="1" w:space="0" w:color="6C3483"/>
              <w:bottom w:val="single" w:sz="1" w:space="0" w:color="6C3483"/>
              <w:right w:val="single" w:sz="1" w:space="0" w:color="6C3483"/>
            </w:tcBorders>
            <w:shd w:val="clear" w:color="auto" w:fill="6C3483"/>
            <w:tcMar>
              <w:top w:w="80" w:type="dxa"/>
              <w:left w:w="120" w:type="dxa"/>
              <w:bottom w:w="80" w:type="dxa"/>
              <w:right w:w="120" w:type="dxa"/>
            </w:tcMar>
          </w:tcPr>
          <w:p w14:paraId="6B14EFF0" w14:textId="77777777" w:rsidR="00D30526" w:rsidRPr="00E57508" w:rsidRDefault="00CD29C3">
            <w:pPr>
              <w:spacing w:before="60" w:after="60"/>
              <w:rPr>
                <w:rFonts w:ascii="Book Antiqua" w:hAnsi="Book Antiqua"/>
              </w:rPr>
            </w:pPr>
            <w:r w:rsidRPr="00E57508">
              <w:rPr>
                <w:rFonts w:ascii="Book Antiqua" w:hAnsi="Book Antiqua"/>
                <w:b/>
                <w:bCs/>
                <w:color w:val="FFFFFF"/>
                <w:sz w:val="19"/>
                <w:szCs w:val="19"/>
              </w:rPr>
              <w:t>CAUSES DIRECTES</w:t>
            </w:r>
          </w:p>
        </w:tc>
        <w:tc>
          <w:tcPr>
            <w:tcW w:w="0" w:type="auto"/>
            <w:tcBorders>
              <w:top w:val="single" w:sz="1" w:space="0" w:color="6C3483"/>
              <w:left w:val="single" w:sz="1" w:space="0" w:color="6C3483"/>
              <w:bottom w:val="single" w:sz="1" w:space="0" w:color="6C3483"/>
              <w:right w:val="single" w:sz="1" w:space="0" w:color="6C3483"/>
            </w:tcBorders>
            <w:shd w:val="clear" w:color="auto" w:fill="6C3483"/>
            <w:tcMar>
              <w:top w:w="80" w:type="dxa"/>
              <w:left w:w="120" w:type="dxa"/>
              <w:bottom w:w="80" w:type="dxa"/>
              <w:right w:w="120" w:type="dxa"/>
            </w:tcMar>
          </w:tcPr>
          <w:p w14:paraId="1D45B4F6" w14:textId="77777777" w:rsidR="00D30526" w:rsidRPr="00E57508" w:rsidRDefault="00CD29C3">
            <w:pPr>
              <w:spacing w:before="60" w:after="60"/>
              <w:rPr>
                <w:rFonts w:ascii="Book Antiqua" w:hAnsi="Book Antiqua"/>
              </w:rPr>
            </w:pPr>
            <w:r w:rsidRPr="00E57508">
              <w:rPr>
                <w:rFonts w:ascii="Book Antiqua" w:hAnsi="Book Antiqua"/>
                <w:b/>
                <w:bCs/>
                <w:color w:val="FFFFFF"/>
                <w:sz w:val="19"/>
                <w:szCs w:val="19"/>
              </w:rPr>
              <w:t>FACTEURS AGGRAVANTS</w:t>
            </w:r>
          </w:p>
        </w:tc>
      </w:tr>
      <w:tr w:rsidR="00D30526" w:rsidRPr="00E57508" w14:paraId="4FF3DBB6" w14:textId="77777777">
        <w:tc>
          <w:tcPr>
            <w:tcW w:w="0" w:type="auto"/>
            <w:tcBorders>
              <w:top w:val="single" w:sz="1" w:space="0" w:color="CCCCCC"/>
              <w:left w:val="single" w:sz="1" w:space="0" w:color="CCCCCC"/>
              <w:bottom w:val="single" w:sz="1" w:space="0" w:color="CCCCCC"/>
              <w:right w:val="single" w:sz="1" w:space="0" w:color="CCCCCC"/>
            </w:tcBorders>
            <w:shd w:val="clear" w:color="auto" w:fill="E8DAEF"/>
            <w:tcMar>
              <w:top w:w="80" w:type="dxa"/>
              <w:left w:w="120" w:type="dxa"/>
              <w:bottom w:w="80" w:type="dxa"/>
              <w:right w:w="120" w:type="dxa"/>
            </w:tcMar>
          </w:tcPr>
          <w:p w14:paraId="1A00DC88" w14:textId="77777777" w:rsidR="00D30526" w:rsidRPr="00E57508" w:rsidRDefault="00CD29C3">
            <w:pPr>
              <w:spacing w:before="60" w:after="60"/>
              <w:rPr>
                <w:rFonts w:ascii="Book Antiqua" w:hAnsi="Book Antiqua"/>
              </w:rPr>
            </w:pPr>
            <w:proofErr w:type="spellStart"/>
            <w:r w:rsidRPr="00E57508">
              <w:rPr>
                <w:rFonts w:ascii="Book Antiqua" w:hAnsi="Book Antiqua"/>
                <w:b/>
                <w:bCs/>
                <w:color w:val="6C3483"/>
                <w:sz w:val="18"/>
                <w:szCs w:val="18"/>
              </w:rPr>
              <w:t>Adénomyose</w:t>
            </w:r>
            <w:proofErr w:type="spellEnd"/>
            <w:r w:rsidRPr="00E57508">
              <w:rPr>
                <w:rFonts w:ascii="Book Antiqua" w:hAnsi="Book Antiqua"/>
                <w:b/>
                <w:bCs/>
                <w:color w:val="6C3483"/>
                <w:sz w:val="18"/>
                <w:szCs w:val="18"/>
              </w:rPr>
              <w:t xml:space="preserve"> &amp; douleurs menstruelles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91F74" w14:textId="7428C742" w:rsidR="00D30526" w:rsidRPr="00E57508" w:rsidRDefault="00CD29C3">
            <w:pPr>
              <w:spacing w:before="60" w:after="60"/>
              <w:rPr>
                <w:rFonts w:ascii="Book Antiqua" w:hAnsi="Book Antiqua"/>
              </w:rPr>
            </w:pPr>
            <w:r w:rsidRPr="00E57508">
              <w:rPr>
                <w:rFonts w:ascii="Book Antiqua" w:hAnsi="Book Antiqua"/>
                <w:sz w:val="18"/>
                <w:szCs w:val="18"/>
              </w:rPr>
              <w:t xml:space="preserve">Alimentation pro-inflammatoire (viande rouge, gluten, laitiers) · </w:t>
            </w:r>
            <w:proofErr w:type="spellStart"/>
            <w:r w:rsidRPr="00E57508">
              <w:rPr>
                <w:rFonts w:ascii="Book Antiqua" w:hAnsi="Book Antiqua"/>
                <w:sz w:val="18"/>
                <w:szCs w:val="18"/>
              </w:rPr>
              <w:t>Hyperœstrogénie</w:t>
            </w:r>
            <w:proofErr w:type="spellEnd"/>
            <w:r w:rsidRPr="00E57508">
              <w:rPr>
                <w:rFonts w:ascii="Book Antiqua" w:hAnsi="Book Antiqua"/>
                <w:sz w:val="18"/>
                <w:szCs w:val="18"/>
              </w:rPr>
              <w:t xml:space="preserve"> relative · Stress chronique (entretient inflammation pelvienne)</w:t>
            </w:r>
            <w:r w:rsidR="00D4592D">
              <w:rPr>
                <w:rFonts w:ascii="Book Antiqua" w:hAnsi="Book Antiqua"/>
                <w:sz w:val="18"/>
                <w:szCs w:val="18"/>
              </w:rPr>
              <w:t xml:space="preserve"> : Stress </w:t>
            </w:r>
            <w:proofErr w:type="spellStart"/>
            <w:r w:rsidR="00D4592D">
              <w:rPr>
                <w:rFonts w:ascii="Book Antiqua" w:hAnsi="Book Antiqua"/>
                <w:sz w:val="18"/>
                <w:szCs w:val="18"/>
              </w:rPr>
              <w:t>oxydatif</w:t>
            </w:r>
            <w:proofErr w:type="spellEnd"/>
            <w:r w:rsidR="00D4592D">
              <w:rPr>
                <w:rFonts w:ascii="Book Antiqua" w:hAnsi="Book Antiqua"/>
                <w:sz w:val="18"/>
                <w:szCs w:val="18"/>
              </w:rPr>
              <w:t xml:space="preserve"> à vérifier.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87B03" w14:textId="77777777" w:rsidR="00D30526" w:rsidRPr="00E57508" w:rsidRDefault="00CD29C3">
            <w:pPr>
              <w:spacing w:before="60" w:after="60"/>
              <w:rPr>
                <w:rFonts w:ascii="Book Antiqua" w:hAnsi="Book Antiqua"/>
              </w:rPr>
            </w:pPr>
            <w:proofErr w:type="spellStart"/>
            <w:r w:rsidRPr="00E57508">
              <w:rPr>
                <w:rFonts w:ascii="Book Antiqua" w:hAnsi="Book Antiqua"/>
                <w:sz w:val="18"/>
                <w:szCs w:val="18"/>
              </w:rPr>
              <w:t>Dysbiose</w:t>
            </w:r>
            <w:proofErr w:type="spellEnd"/>
            <w:r w:rsidRPr="00E57508">
              <w:rPr>
                <w:rFonts w:ascii="Book Antiqua" w:hAnsi="Book Antiqua"/>
                <w:sz w:val="18"/>
                <w:szCs w:val="18"/>
              </w:rPr>
              <w:t xml:space="preserve"> intestinale → recyclage des œstrogènes · Déficit antioxydants · Mastication insuffisante → </w:t>
            </w:r>
            <w:proofErr w:type="spellStart"/>
            <w:r w:rsidRPr="00E57508">
              <w:rPr>
                <w:rFonts w:ascii="Book Antiqua" w:hAnsi="Book Antiqua"/>
                <w:sz w:val="18"/>
                <w:szCs w:val="18"/>
              </w:rPr>
              <w:t>dysbiose</w:t>
            </w:r>
            <w:proofErr w:type="spellEnd"/>
          </w:p>
        </w:tc>
      </w:tr>
      <w:tr w:rsidR="00D30526" w:rsidRPr="00E57508" w14:paraId="3377FD56" w14:textId="77777777">
        <w:tc>
          <w:tcPr>
            <w:tcW w:w="0" w:type="auto"/>
            <w:tcBorders>
              <w:top w:val="single" w:sz="1" w:space="0" w:color="CCCCCC"/>
              <w:left w:val="single" w:sz="1" w:space="0" w:color="CCCCCC"/>
              <w:bottom w:val="single" w:sz="1" w:space="0" w:color="CCCCCC"/>
              <w:right w:val="single" w:sz="1" w:space="0" w:color="CCCCCC"/>
            </w:tcBorders>
            <w:shd w:val="clear" w:color="auto" w:fill="EAECEE"/>
            <w:tcMar>
              <w:top w:w="80" w:type="dxa"/>
              <w:left w:w="120" w:type="dxa"/>
              <w:bottom w:w="80" w:type="dxa"/>
              <w:right w:w="120" w:type="dxa"/>
            </w:tcMar>
          </w:tcPr>
          <w:p w14:paraId="5940A2BE" w14:textId="77777777" w:rsidR="00D30526" w:rsidRPr="00E57508" w:rsidRDefault="00CD29C3">
            <w:pPr>
              <w:spacing w:before="60" w:after="60"/>
              <w:rPr>
                <w:rFonts w:ascii="Book Antiqua" w:hAnsi="Book Antiqua"/>
              </w:rPr>
            </w:pPr>
            <w:r w:rsidRPr="00E57508">
              <w:rPr>
                <w:rFonts w:ascii="Book Antiqua" w:hAnsi="Book Antiqua"/>
                <w:b/>
                <w:bCs/>
                <w:color w:val="6C3483"/>
                <w:sz w:val="18"/>
                <w:szCs w:val="18"/>
              </w:rPr>
              <w:t>Ballonnements &amp; troubles digestifs</w:t>
            </w:r>
          </w:p>
        </w:tc>
        <w:tc>
          <w:tcPr>
            <w:tcW w:w="0" w:type="auto"/>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14:paraId="1FB033C2" w14:textId="77777777" w:rsidR="00D30526" w:rsidRPr="00E57508" w:rsidRDefault="00CD29C3">
            <w:pPr>
              <w:spacing w:before="60" w:after="60"/>
              <w:rPr>
                <w:rFonts w:ascii="Book Antiqua" w:hAnsi="Book Antiqua"/>
              </w:rPr>
            </w:pPr>
            <w:r w:rsidRPr="00E57508">
              <w:rPr>
                <w:rFonts w:ascii="Book Antiqua" w:hAnsi="Book Antiqua"/>
                <w:sz w:val="18"/>
                <w:szCs w:val="18"/>
              </w:rPr>
              <w:t>Mastication insuffisante → mauvaise digestion mécanique · Intolérance probable gluten + lactose · Alimentation industrielle</w:t>
            </w:r>
          </w:p>
        </w:tc>
        <w:tc>
          <w:tcPr>
            <w:tcW w:w="0" w:type="auto"/>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14:paraId="45BE600F" w14:textId="77777777" w:rsidR="00D30526" w:rsidRPr="00E57508" w:rsidRDefault="00CD29C3">
            <w:pPr>
              <w:spacing w:before="60" w:after="60"/>
              <w:rPr>
                <w:rFonts w:ascii="Book Antiqua" w:hAnsi="Book Antiqua"/>
              </w:rPr>
            </w:pPr>
            <w:r w:rsidRPr="00E57508">
              <w:rPr>
                <w:rFonts w:ascii="Book Antiqua" w:hAnsi="Book Antiqua"/>
                <w:sz w:val="18"/>
                <w:szCs w:val="18"/>
              </w:rPr>
              <w:t xml:space="preserve">Anxiété/stress → </w:t>
            </w:r>
            <w:proofErr w:type="spellStart"/>
            <w:r w:rsidRPr="00E57508">
              <w:rPr>
                <w:rFonts w:ascii="Book Antiqua" w:hAnsi="Book Antiqua"/>
                <w:sz w:val="18"/>
                <w:szCs w:val="18"/>
              </w:rPr>
              <w:t>dysbiose</w:t>
            </w:r>
            <w:proofErr w:type="spellEnd"/>
            <w:r w:rsidRPr="00E57508">
              <w:rPr>
                <w:rFonts w:ascii="Book Antiqua" w:hAnsi="Book Antiqua"/>
                <w:sz w:val="18"/>
                <w:szCs w:val="18"/>
              </w:rPr>
              <w:t xml:space="preserve"> · Selles 3+/j → transit accéléré · </w:t>
            </w:r>
            <w:proofErr w:type="spellStart"/>
            <w:r w:rsidRPr="00E57508">
              <w:rPr>
                <w:rFonts w:ascii="Book Antiqua" w:hAnsi="Book Antiqua"/>
                <w:sz w:val="18"/>
                <w:szCs w:val="18"/>
              </w:rPr>
              <w:t>Dysbiose</w:t>
            </w:r>
            <w:proofErr w:type="spellEnd"/>
            <w:r w:rsidRPr="00E57508">
              <w:rPr>
                <w:rFonts w:ascii="Book Antiqua" w:hAnsi="Book Antiqua"/>
                <w:sz w:val="18"/>
                <w:szCs w:val="18"/>
              </w:rPr>
              <w:t xml:space="preserve"> et </w:t>
            </w:r>
            <w:proofErr w:type="spellStart"/>
            <w:r w:rsidRPr="00E57508">
              <w:rPr>
                <w:rFonts w:ascii="Book Antiqua" w:hAnsi="Book Antiqua"/>
                <w:sz w:val="18"/>
                <w:szCs w:val="18"/>
              </w:rPr>
              <w:t>hyperperméabilité</w:t>
            </w:r>
            <w:proofErr w:type="spellEnd"/>
            <w:r w:rsidRPr="00E57508">
              <w:rPr>
                <w:rFonts w:ascii="Book Antiqua" w:hAnsi="Book Antiqua"/>
                <w:sz w:val="18"/>
                <w:szCs w:val="18"/>
              </w:rPr>
              <w:t xml:space="preserve"> intestinale</w:t>
            </w:r>
          </w:p>
        </w:tc>
      </w:tr>
      <w:tr w:rsidR="00D30526" w:rsidRPr="00E57508" w14:paraId="0EC1080A" w14:textId="77777777">
        <w:tc>
          <w:tcPr>
            <w:tcW w:w="0" w:type="auto"/>
            <w:tcBorders>
              <w:top w:val="single" w:sz="1" w:space="0" w:color="CCCCCC"/>
              <w:left w:val="single" w:sz="1" w:space="0" w:color="CCCCCC"/>
              <w:bottom w:val="single" w:sz="1" w:space="0" w:color="CCCCCC"/>
              <w:right w:val="single" w:sz="1" w:space="0" w:color="CCCCCC"/>
            </w:tcBorders>
            <w:shd w:val="clear" w:color="auto" w:fill="E8DAEF"/>
            <w:tcMar>
              <w:top w:w="80" w:type="dxa"/>
              <w:left w:w="120" w:type="dxa"/>
              <w:bottom w:w="80" w:type="dxa"/>
              <w:right w:w="120" w:type="dxa"/>
            </w:tcMar>
          </w:tcPr>
          <w:p w14:paraId="1D3E9693" w14:textId="77777777" w:rsidR="00D30526" w:rsidRPr="00E57508" w:rsidRDefault="00CD29C3">
            <w:pPr>
              <w:spacing w:before="60" w:after="60"/>
              <w:rPr>
                <w:rFonts w:ascii="Book Antiqua" w:hAnsi="Book Antiqua"/>
              </w:rPr>
            </w:pPr>
            <w:r w:rsidRPr="00E57508">
              <w:rPr>
                <w:rFonts w:ascii="Book Antiqua" w:hAnsi="Book Antiqua"/>
                <w:b/>
                <w:bCs/>
                <w:color w:val="6C3483"/>
                <w:sz w:val="18"/>
                <w:szCs w:val="18"/>
              </w:rPr>
              <w:t>Fatigue chronique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34013" w14:textId="216EC45C" w:rsidR="00D30526" w:rsidRPr="00E57508" w:rsidRDefault="00CD29C3">
            <w:pPr>
              <w:spacing w:before="60" w:after="60"/>
              <w:rPr>
                <w:rFonts w:ascii="Book Antiqua" w:hAnsi="Book Antiqua"/>
              </w:rPr>
            </w:pPr>
            <w:r w:rsidRPr="00E57508">
              <w:rPr>
                <w:rFonts w:ascii="Book Antiqua" w:hAnsi="Book Antiqua"/>
                <w:sz w:val="18"/>
                <w:szCs w:val="18"/>
              </w:rPr>
              <w:t>Anxiété chronique → épuisement nerveux · Déficit probable dopamine</w:t>
            </w:r>
            <w:r w:rsidR="00A4621A">
              <w:rPr>
                <w:rFonts w:ascii="Book Antiqua" w:hAnsi="Book Antiqua"/>
                <w:sz w:val="18"/>
                <w:szCs w:val="18"/>
              </w:rPr>
              <w:t> </w:t>
            </w:r>
            <w:r w:rsidR="007344F6">
              <w:rPr>
                <w:rFonts w:ascii="Book Antiqua" w:hAnsi="Book Antiqua"/>
                <w:sz w:val="18"/>
                <w:szCs w:val="18"/>
              </w:rPr>
              <w:t xml:space="preserve">/ </w:t>
            </w:r>
            <w:proofErr w:type="spellStart"/>
            <w:r w:rsidR="007344F6">
              <w:rPr>
                <w:rFonts w:ascii="Book Antiqua" w:hAnsi="Book Antiqua"/>
                <w:sz w:val="18"/>
                <w:szCs w:val="18"/>
              </w:rPr>
              <w:t>Cortisol</w:t>
            </w:r>
            <w:proofErr w:type="spellEnd"/>
            <w:r w:rsidR="007344F6">
              <w:rPr>
                <w:rFonts w:ascii="Book Antiqua" w:hAnsi="Book Antiqua"/>
                <w:sz w:val="18"/>
                <w:szCs w:val="18"/>
              </w:rPr>
              <w:t> ?</w:t>
            </w:r>
            <w:r w:rsidRPr="00E57508">
              <w:rPr>
                <w:rFonts w:ascii="Book Antiqua" w:hAnsi="Book Antiqua"/>
                <w:sz w:val="18"/>
                <w:szCs w:val="18"/>
              </w:rPr>
              <w:t xml:space="preserve"> · Processus inflammatoire de </w:t>
            </w:r>
            <w:proofErr w:type="spellStart"/>
            <w:r w:rsidRPr="00E57508">
              <w:rPr>
                <w:rFonts w:ascii="Book Antiqua" w:hAnsi="Book Antiqua"/>
                <w:sz w:val="18"/>
                <w:szCs w:val="18"/>
              </w:rPr>
              <w:t>l'adénomyose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DD4FF" w14:textId="77777777" w:rsidR="00D30526" w:rsidRPr="00E57508" w:rsidRDefault="00CD29C3">
            <w:pPr>
              <w:spacing w:before="60" w:after="60"/>
              <w:rPr>
                <w:rFonts w:ascii="Book Antiqua" w:hAnsi="Book Antiqua"/>
              </w:rPr>
            </w:pPr>
            <w:r w:rsidRPr="00E57508">
              <w:rPr>
                <w:rFonts w:ascii="Book Antiqua" w:hAnsi="Book Antiqua"/>
                <w:sz w:val="18"/>
                <w:szCs w:val="18"/>
              </w:rPr>
              <w:t xml:space="preserve">Alimentation pauvre en </w:t>
            </w:r>
            <w:proofErr w:type="spellStart"/>
            <w:r w:rsidRPr="00E57508">
              <w:rPr>
                <w:rFonts w:ascii="Book Antiqua" w:hAnsi="Book Antiqua"/>
                <w:sz w:val="18"/>
                <w:szCs w:val="18"/>
              </w:rPr>
              <w:t>micronutriments</w:t>
            </w:r>
            <w:proofErr w:type="spellEnd"/>
            <w:r w:rsidRPr="00E57508">
              <w:rPr>
                <w:rFonts w:ascii="Book Antiqua" w:hAnsi="Book Antiqua"/>
                <w:sz w:val="18"/>
                <w:szCs w:val="18"/>
              </w:rPr>
              <w:t xml:space="preserve"> · Repas souvent sautés → carences · Cauchemars (qualité sommeil altérée malgré la durée)</w:t>
            </w:r>
          </w:p>
        </w:tc>
      </w:tr>
      <w:tr w:rsidR="00D30526" w:rsidRPr="00E57508" w14:paraId="4B27750C" w14:textId="77777777">
        <w:tc>
          <w:tcPr>
            <w:tcW w:w="0" w:type="auto"/>
            <w:tcBorders>
              <w:top w:val="single" w:sz="1" w:space="0" w:color="CCCCCC"/>
              <w:left w:val="single" w:sz="1" w:space="0" w:color="CCCCCC"/>
              <w:bottom w:val="single" w:sz="1" w:space="0" w:color="CCCCCC"/>
              <w:right w:val="single" w:sz="1" w:space="0" w:color="CCCCCC"/>
            </w:tcBorders>
            <w:shd w:val="clear" w:color="auto" w:fill="EAECEE"/>
            <w:tcMar>
              <w:top w:w="80" w:type="dxa"/>
              <w:left w:w="120" w:type="dxa"/>
              <w:bottom w:w="80" w:type="dxa"/>
              <w:right w:w="120" w:type="dxa"/>
            </w:tcMar>
          </w:tcPr>
          <w:p w14:paraId="1E5E3376" w14:textId="77777777" w:rsidR="00D30526" w:rsidRPr="00E57508" w:rsidRDefault="00CD29C3">
            <w:pPr>
              <w:spacing w:before="60" w:after="60"/>
              <w:rPr>
                <w:rFonts w:ascii="Book Antiqua" w:hAnsi="Book Antiqua"/>
              </w:rPr>
            </w:pPr>
            <w:r w:rsidRPr="00E57508">
              <w:rPr>
                <w:rFonts w:ascii="Book Antiqua" w:hAnsi="Book Antiqua"/>
                <w:b/>
                <w:bCs/>
                <w:color w:val="6C3483"/>
                <w:sz w:val="18"/>
                <w:szCs w:val="18"/>
              </w:rPr>
              <w:t>Anxiété &amp; cauchemars</w:t>
            </w:r>
          </w:p>
        </w:tc>
        <w:tc>
          <w:tcPr>
            <w:tcW w:w="0" w:type="auto"/>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14:paraId="1EE908D1" w14:textId="77777777" w:rsidR="00D30526" w:rsidRPr="00E57508" w:rsidRDefault="00CD29C3">
            <w:pPr>
              <w:spacing w:before="60" w:after="60"/>
              <w:rPr>
                <w:rFonts w:ascii="Book Antiqua" w:hAnsi="Book Antiqua"/>
              </w:rPr>
            </w:pPr>
            <w:r w:rsidRPr="00E57508">
              <w:rPr>
                <w:rFonts w:ascii="Book Antiqua" w:hAnsi="Book Antiqua"/>
                <w:sz w:val="18"/>
                <w:szCs w:val="18"/>
              </w:rPr>
              <w:t>Environnement familial complexe · Stress études + travail · Déficit GABA probable (score 10) · Déficit dopamine probable (score 12)</w:t>
            </w:r>
          </w:p>
        </w:tc>
        <w:tc>
          <w:tcPr>
            <w:tcW w:w="0" w:type="auto"/>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14:paraId="6D03F052" w14:textId="77777777" w:rsidR="00D30526" w:rsidRPr="00E57508" w:rsidRDefault="00CD29C3">
            <w:pPr>
              <w:spacing w:before="60" w:after="60"/>
              <w:rPr>
                <w:rFonts w:ascii="Book Antiqua" w:hAnsi="Book Antiqua"/>
              </w:rPr>
            </w:pPr>
            <w:r w:rsidRPr="00E57508">
              <w:rPr>
                <w:rFonts w:ascii="Book Antiqua" w:hAnsi="Book Antiqua"/>
                <w:sz w:val="18"/>
                <w:szCs w:val="18"/>
              </w:rPr>
              <w:t>Alimentation carencée (peu de précurseurs neurotransmetteurs) · Inflammation systémique · Aucune pratique de relaxation</w:t>
            </w:r>
          </w:p>
        </w:tc>
      </w:tr>
      <w:tr w:rsidR="00D30526" w:rsidRPr="00E57508" w14:paraId="3A38E2EA" w14:textId="77777777">
        <w:tc>
          <w:tcPr>
            <w:tcW w:w="0" w:type="auto"/>
            <w:tcBorders>
              <w:top w:val="single" w:sz="1" w:space="0" w:color="CCCCCC"/>
              <w:left w:val="single" w:sz="1" w:space="0" w:color="CCCCCC"/>
              <w:bottom w:val="single" w:sz="1" w:space="0" w:color="CCCCCC"/>
              <w:right w:val="single" w:sz="1" w:space="0" w:color="CCCCCC"/>
            </w:tcBorders>
            <w:shd w:val="clear" w:color="auto" w:fill="E8DAEF"/>
            <w:tcMar>
              <w:top w:w="80" w:type="dxa"/>
              <w:left w:w="120" w:type="dxa"/>
              <w:bottom w:w="80" w:type="dxa"/>
              <w:right w:w="120" w:type="dxa"/>
            </w:tcMar>
          </w:tcPr>
          <w:p w14:paraId="43C21F8E" w14:textId="77777777" w:rsidR="00D30526" w:rsidRPr="00E57508" w:rsidRDefault="00CD29C3">
            <w:pPr>
              <w:spacing w:before="60" w:after="60"/>
              <w:rPr>
                <w:rFonts w:ascii="Book Antiqua" w:hAnsi="Book Antiqua"/>
              </w:rPr>
            </w:pPr>
            <w:proofErr w:type="spellStart"/>
            <w:r w:rsidRPr="00E57508">
              <w:rPr>
                <w:rFonts w:ascii="Book Antiqua" w:hAnsi="Book Antiqua"/>
                <w:b/>
                <w:bCs/>
                <w:color w:val="6C3483"/>
                <w:sz w:val="18"/>
                <w:szCs w:val="18"/>
              </w:rPr>
              <w:t>Hyperœstrogénie</w:t>
            </w:r>
            <w:proofErr w:type="spellEnd"/>
            <w:r w:rsidRPr="00E57508">
              <w:rPr>
                <w:rFonts w:ascii="Book Antiqua" w:hAnsi="Book Antiqua"/>
                <w:b/>
                <w:bCs/>
                <w:color w:val="6C3483"/>
                <w:sz w:val="18"/>
                <w:szCs w:val="18"/>
              </w:rPr>
              <w:t xml:space="preserve"> relative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16E65" w14:textId="77777777" w:rsidR="00D30526" w:rsidRPr="00E57508" w:rsidRDefault="00CD29C3">
            <w:pPr>
              <w:spacing w:before="60" w:after="60"/>
              <w:rPr>
                <w:rFonts w:ascii="Book Antiqua" w:hAnsi="Book Antiqua"/>
              </w:rPr>
            </w:pPr>
            <w:proofErr w:type="spellStart"/>
            <w:r w:rsidRPr="00E57508">
              <w:rPr>
                <w:rFonts w:ascii="Book Antiqua" w:hAnsi="Book Antiqua"/>
                <w:sz w:val="18"/>
                <w:szCs w:val="18"/>
              </w:rPr>
              <w:t>Dysbiose</w:t>
            </w:r>
            <w:proofErr w:type="spellEnd"/>
            <w:r w:rsidRPr="00E57508">
              <w:rPr>
                <w:rFonts w:ascii="Book Antiqua" w:hAnsi="Book Antiqua"/>
                <w:sz w:val="18"/>
                <w:szCs w:val="18"/>
              </w:rPr>
              <w:t xml:space="preserve"> intestinale → mauvaise élimination des œstrogènes · Alimentation laitiers/viande rouge · Foie surchargé</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4CA12" w14:textId="77777777" w:rsidR="00D30526" w:rsidRPr="00E57508" w:rsidRDefault="00CD29C3">
            <w:pPr>
              <w:spacing w:before="60" w:after="60"/>
              <w:rPr>
                <w:rFonts w:ascii="Book Antiqua" w:hAnsi="Book Antiqua"/>
              </w:rPr>
            </w:pPr>
            <w:r w:rsidRPr="00E57508">
              <w:rPr>
                <w:rFonts w:ascii="Book Antiqua" w:hAnsi="Book Antiqua"/>
                <w:sz w:val="18"/>
                <w:szCs w:val="18"/>
              </w:rPr>
              <w:t xml:space="preserve">Constipation relative → recyclage </w:t>
            </w:r>
            <w:proofErr w:type="spellStart"/>
            <w:r w:rsidRPr="00E57508">
              <w:rPr>
                <w:rFonts w:ascii="Book Antiqua" w:hAnsi="Book Antiqua"/>
                <w:sz w:val="18"/>
                <w:szCs w:val="18"/>
              </w:rPr>
              <w:t>entéro-hépatique</w:t>
            </w:r>
            <w:proofErr w:type="spellEnd"/>
            <w:r w:rsidRPr="00E57508">
              <w:rPr>
                <w:rFonts w:ascii="Book Antiqua" w:hAnsi="Book Antiqua"/>
                <w:sz w:val="18"/>
                <w:szCs w:val="18"/>
              </w:rPr>
              <w:t xml:space="preserve"> · Absence de fibres (légumes insuffisants)</w:t>
            </w:r>
          </w:p>
        </w:tc>
      </w:tr>
    </w:tbl>
    <w:p w14:paraId="336604B3" w14:textId="77777777" w:rsidR="00D30526" w:rsidRPr="00E57508" w:rsidRDefault="00D30526">
      <w:pPr>
        <w:spacing w:before="30" w:after="30"/>
        <w:rPr>
          <w:rFonts w:ascii="Book Antiqua" w:hAnsi="Book Antiqua"/>
        </w:rPr>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5"/>
        <w:gridCol w:w="3996"/>
        <w:gridCol w:w="3105"/>
      </w:tblGrid>
      <w:tr w:rsidR="00A45253" w:rsidRPr="00E57508" w14:paraId="74F2C3FD" w14:textId="77777777">
        <w:tc>
          <w:tcPr>
            <w:tcW w:w="0" w:type="auto"/>
            <w:tcBorders>
              <w:top w:val="single" w:sz="1" w:space="0" w:color="1E8449"/>
              <w:left w:val="single" w:sz="1" w:space="0" w:color="1E8449"/>
              <w:bottom w:val="single" w:sz="1" w:space="0" w:color="1E8449"/>
              <w:right w:val="single" w:sz="1" w:space="0" w:color="1E8449"/>
            </w:tcBorders>
            <w:shd w:val="clear" w:color="auto" w:fill="D5F5E3"/>
            <w:tcMar>
              <w:top w:w="80" w:type="dxa"/>
              <w:left w:w="120" w:type="dxa"/>
              <w:bottom w:w="80" w:type="dxa"/>
              <w:right w:w="120" w:type="dxa"/>
            </w:tcMar>
          </w:tcPr>
          <w:p w14:paraId="6BCF0AC3" w14:textId="77777777" w:rsidR="00D30526" w:rsidRPr="00E57508" w:rsidRDefault="00CD29C3">
            <w:pPr>
              <w:spacing w:before="60" w:after="60"/>
              <w:jc w:val="center"/>
              <w:rPr>
                <w:rFonts w:ascii="Book Antiqua" w:hAnsi="Book Antiqua"/>
              </w:rPr>
            </w:pPr>
            <w:r w:rsidRPr="00E57508">
              <w:rPr>
                <w:rFonts w:ascii="Apple Color Emoji" w:hAnsi="Apple Color Emoji" w:cs="Apple Color Emoji"/>
                <w:b/>
                <w:bCs/>
                <w:color w:val="1E8449"/>
              </w:rPr>
              <w:t>✅</w:t>
            </w:r>
            <w:r w:rsidRPr="00E57508">
              <w:rPr>
                <w:rFonts w:ascii="Book Antiqua" w:hAnsi="Book Antiqua"/>
                <w:b/>
                <w:bCs/>
                <w:color w:val="1E8449"/>
              </w:rPr>
              <w:t xml:space="preserve"> CE QU'ON SAIT</w:t>
            </w:r>
          </w:p>
        </w:tc>
        <w:tc>
          <w:tcPr>
            <w:tcW w:w="0" w:type="auto"/>
            <w:tcBorders>
              <w:top w:val="single" w:sz="1" w:space="0" w:color="D35400"/>
              <w:left w:val="single" w:sz="1" w:space="0" w:color="D35400"/>
              <w:bottom w:val="single" w:sz="1" w:space="0" w:color="D35400"/>
              <w:right w:val="single" w:sz="1" w:space="0" w:color="D35400"/>
            </w:tcBorders>
            <w:shd w:val="clear" w:color="auto" w:fill="FAD7A0"/>
            <w:tcMar>
              <w:top w:w="80" w:type="dxa"/>
              <w:left w:w="120" w:type="dxa"/>
              <w:bottom w:w="80" w:type="dxa"/>
              <w:right w:w="120" w:type="dxa"/>
            </w:tcMar>
          </w:tcPr>
          <w:p w14:paraId="00DCBC7A" w14:textId="77777777" w:rsidR="00D30526" w:rsidRPr="00E57508" w:rsidRDefault="00CD29C3">
            <w:pPr>
              <w:spacing w:before="60" w:after="60"/>
              <w:jc w:val="center"/>
              <w:rPr>
                <w:rFonts w:ascii="Book Antiqua" w:hAnsi="Book Antiqua"/>
              </w:rPr>
            </w:pPr>
            <w:r w:rsidRPr="00E57508">
              <w:rPr>
                <w:rFonts w:ascii="Apple Color Emoji" w:hAnsi="Apple Color Emoji" w:cs="Apple Color Emoji"/>
                <w:b/>
                <w:bCs/>
                <w:color w:val="D35400"/>
              </w:rPr>
              <w:t>⚠️</w:t>
            </w:r>
            <w:r w:rsidRPr="00E57508">
              <w:rPr>
                <w:rFonts w:ascii="Book Antiqua" w:hAnsi="Book Antiqua"/>
                <w:b/>
                <w:bCs/>
                <w:color w:val="D35400"/>
              </w:rPr>
              <w:t xml:space="preserve"> FORT PROBABLE</w:t>
            </w:r>
          </w:p>
        </w:tc>
        <w:tc>
          <w:tcPr>
            <w:tcW w:w="0" w:type="auto"/>
            <w:tcBorders>
              <w:top w:val="single" w:sz="1" w:space="0" w:color="808B96"/>
              <w:left w:val="single" w:sz="1" w:space="0" w:color="808B96"/>
              <w:bottom w:val="single" w:sz="1" w:space="0" w:color="808B96"/>
              <w:right w:val="single" w:sz="1" w:space="0" w:color="808B96"/>
            </w:tcBorders>
            <w:shd w:val="clear" w:color="auto" w:fill="EAECEE"/>
            <w:tcMar>
              <w:top w:w="80" w:type="dxa"/>
              <w:left w:w="120" w:type="dxa"/>
              <w:bottom w:w="80" w:type="dxa"/>
              <w:right w:w="120" w:type="dxa"/>
            </w:tcMar>
          </w:tcPr>
          <w:p w14:paraId="2F373B82" w14:textId="77777777" w:rsidR="00D30526" w:rsidRPr="00E57508" w:rsidRDefault="00CD29C3">
            <w:pPr>
              <w:spacing w:before="60" w:after="60"/>
              <w:jc w:val="center"/>
              <w:rPr>
                <w:rFonts w:ascii="Book Antiqua" w:hAnsi="Book Antiqua"/>
              </w:rPr>
            </w:pPr>
            <w:r w:rsidRPr="00E57508">
              <w:rPr>
                <w:rFonts w:ascii="Apple Color Emoji" w:hAnsi="Apple Color Emoji" w:cs="Apple Color Emoji"/>
                <w:b/>
                <w:bCs/>
                <w:color w:val="808B96"/>
              </w:rPr>
              <w:t>❓</w:t>
            </w:r>
            <w:r w:rsidRPr="00E57508">
              <w:rPr>
                <w:rFonts w:ascii="Book Antiqua" w:hAnsi="Book Antiqua"/>
                <w:b/>
                <w:bCs/>
                <w:color w:val="808B96"/>
              </w:rPr>
              <w:t xml:space="preserve"> ON NE SAIT PAS</w:t>
            </w:r>
          </w:p>
        </w:tc>
      </w:tr>
      <w:tr w:rsidR="00A45253" w:rsidRPr="00E57508" w14:paraId="630AA73C" w14:textId="77777777">
        <w:tc>
          <w:tcPr>
            <w:tcW w:w="0" w:type="auto"/>
            <w:tcBorders>
              <w:top w:val="single" w:sz="1" w:space="0" w:color="1E8449"/>
              <w:left w:val="single" w:sz="1" w:space="0" w:color="1E8449"/>
              <w:bottom w:val="single" w:sz="1" w:space="0" w:color="1E8449"/>
              <w:right w:val="single" w:sz="1" w:space="0" w:color="1E8449"/>
            </w:tcBorders>
            <w:shd w:val="clear" w:color="auto" w:fill="F9FFFA"/>
            <w:tcMar>
              <w:top w:w="80" w:type="dxa"/>
              <w:left w:w="120" w:type="dxa"/>
              <w:bottom w:w="80" w:type="dxa"/>
              <w:right w:w="120" w:type="dxa"/>
            </w:tcMar>
          </w:tcPr>
          <w:p w14:paraId="2055BD7B" w14:textId="77777777" w:rsidR="00D30526" w:rsidRPr="00E57508" w:rsidRDefault="00CD29C3">
            <w:pPr>
              <w:pStyle w:val="Paragraphedeliste"/>
              <w:numPr>
                <w:ilvl w:val="0"/>
                <w:numId w:val="3"/>
              </w:numPr>
              <w:spacing w:before="30" w:after="30"/>
              <w:rPr>
                <w:rFonts w:ascii="Book Antiqua" w:hAnsi="Book Antiqua"/>
              </w:rPr>
            </w:pPr>
            <w:proofErr w:type="spellStart"/>
            <w:r w:rsidRPr="00E57508">
              <w:rPr>
                <w:rFonts w:ascii="Book Antiqua" w:hAnsi="Book Antiqua"/>
              </w:rPr>
              <w:t>Adénomyose</w:t>
            </w:r>
            <w:proofErr w:type="spellEnd"/>
            <w:r w:rsidRPr="00E57508">
              <w:rPr>
                <w:rFonts w:ascii="Book Antiqua" w:hAnsi="Book Antiqua"/>
              </w:rPr>
              <w:t xml:space="preserve"> confirmée (écho pelvienne)</w:t>
            </w:r>
          </w:p>
          <w:p w14:paraId="1452DD72"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rPr>
              <w:t>Inflammation chronique (douleurs pelviennes)</w:t>
            </w:r>
          </w:p>
          <w:p w14:paraId="4A061603"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rPr>
              <w:t>Anxiété + cauchemars fréquents</w:t>
            </w:r>
          </w:p>
          <w:p w14:paraId="66874263"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rPr>
              <w:t>Mastication insuffisante</w:t>
            </w:r>
          </w:p>
          <w:p w14:paraId="6E0AACE0"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rPr>
              <w:t>Alimentation pro-inflammatoire</w:t>
            </w:r>
          </w:p>
          <w:p w14:paraId="2A96F035"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rPr>
              <w:lastRenderedPageBreak/>
              <w:t>Douleurs digestives (gras, probable gluten)</w:t>
            </w:r>
          </w:p>
          <w:p w14:paraId="7B89EB34"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rPr>
              <w:t>Asthme + allergie poils de chat</w:t>
            </w:r>
          </w:p>
        </w:tc>
        <w:tc>
          <w:tcPr>
            <w:tcW w:w="0" w:type="auto"/>
            <w:tcBorders>
              <w:top w:val="single" w:sz="1" w:space="0" w:color="D35400"/>
              <w:left w:val="single" w:sz="1" w:space="0" w:color="D35400"/>
              <w:bottom w:val="single" w:sz="1" w:space="0" w:color="D35400"/>
              <w:right w:val="single" w:sz="1" w:space="0" w:color="D35400"/>
            </w:tcBorders>
            <w:shd w:val="clear" w:color="auto" w:fill="FFFDF5"/>
            <w:tcMar>
              <w:top w:w="80" w:type="dxa"/>
              <w:left w:w="120" w:type="dxa"/>
              <w:bottom w:w="80" w:type="dxa"/>
              <w:right w:w="120" w:type="dxa"/>
            </w:tcMar>
          </w:tcPr>
          <w:p w14:paraId="751134CE" w14:textId="77777777" w:rsidR="00D30526" w:rsidRPr="00E57508" w:rsidRDefault="00CD29C3">
            <w:pPr>
              <w:pStyle w:val="Paragraphedeliste"/>
              <w:numPr>
                <w:ilvl w:val="0"/>
                <w:numId w:val="3"/>
              </w:numPr>
              <w:spacing w:before="30" w:after="30"/>
              <w:rPr>
                <w:rFonts w:ascii="Book Antiqua" w:hAnsi="Book Antiqua"/>
              </w:rPr>
            </w:pPr>
            <w:proofErr w:type="spellStart"/>
            <w:r w:rsidRPr="00E57508">
              <w:rPr>
                <w:rFonts w:ascii="Book Antiqua" w:hAnsi="Book Antiqua"/>
              </w:rPr>
              <w:lastRenderedPageBreak/>
              <w:t>Hyperœstrogénie</w:t>
            </w:r>
            <w:proofErr w:type="spellEnd"/>
            <w:r w:rsidRPr="00E57508">
              <w:rPr>
                <w:rFonts w:ascii="Book Antiqua" w:hAnsi="Book Antiqua"/>
              </w:rPr>
              <w:t xml:space="preserve"> relative (score 9)</w:t>
            </w:r>
          </w:p>
          <w:p w14:paraId="3023B9E6" w14:textId="25FF8163"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rPr>
              <w:t>Déficit progestérone (score 8)</w:t>
            </w:r>
            <w:r w:rsidR="00A45253">
              <w:rPr>
                <w:rFonts w:ascii="Book Antiqua" w:hAnsi="Book Antiqua"/>
              </w:rPr>
              <w:t xml:space="preserve"> qui tranche et du coup </w:t>
            </w:r>
            <w:proofErr w:type="spellStart"/>
            <w:r w:rsidR="00A45253">
              <w:rPr>
                <w:rFonts w:ascii="Book Antiqua" w:hAnsi="Book Antiqua"/>
              </w:rPr>
              <w:t>hyperoestrogénie</w:t>
            </w:r>
            <w:proofErr w:type="spellEnd"/>
            <w:r w:rsidR="00A45253">
              <w:rPr>
                <w:rFonts w:ascii="Book Antiqua" w:hAnsi="Book Antiqua"/>
              </w:rPr>
              <w:t>.</w:t>
            </w:r>
          </w:p>
          <w:p w14:paraId="659F7828"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rPr>
              <w:t>Déficit dopamine + GABA</w:t>
            </w:r>
          </w:p>
          <w:p w14:paraId="31D17AF0" w14:textId="77777777" w:rsidR="00D30526" w:rsidRPr="00E57508" w:rsidRDefault="00CD29C3">
            <w:pPr>
              <w:pStyle w:val="Paragraphedeliste"/>
              <w:numPr>
                <w:ilvl w:val="0"/>
                <w:numId w:val="3"/>
              </w:numPr>
              <w:spacing w:before="30" w:after="30"/>
              <w:rPr>
                <w:rFonts w:ascii="Book Antiqua" w:hAnsi="Book Antiqua"/>
              </w:rPr>
            </w:pPr>
            <w:proofErr w:type="spellStart"/>
            <w:r w:rsidRPr="00E57508">
              <w:rPr>
                <w:rFonts w:ascii="Book Antiqua" w:hAnsi="Book Antiqua"/>
              </w:rPr>
              <w:t>Dysbiose</w:t>
            </w:r>
            <w:proofErr w:type="spellEnd"/>
            <w:r w:rsidRPr="00E57508">
              <w:rPr>
                <w:rFonts w:ascii="Book Antiqua" w:hAnsi="Book Antiqua"/>
              </w:rPr>
              <w:t xml:space="preserve"> intestinale</w:t>
            </w:r>
          </w:p>
          <w:p w14:paraId="4C660BF3" w14:textId="77777777" w:rsidR="00D30526" w:rsidRPr="00E57508" w:rsidRDefault="00CD29C3">
            <w:pPr>
              <w:pStyle w:val="Paragraphedeliste"/>
              <w:numPr>
                <w:ilvl w:val="0"/>
                <w:numId w:val="3"/>
              </w:numPr>
              <w:spacing w:before="30" w:after="30"/>
              <w:rPr>
                <w:rFonts w:ascii="Book Antiqua" w:hAnsi="Book Antiqua"/>
              </w:rPr>
            </w:pPr>
            <w:proofErr w:type="spellStart"/>
            <w:r w:rsidRPr="00E57508">
              <w:rPr>
                <w:rFonts w:ascii="Book Antiqua" w:hAnsi="Book Antiqua"/>
              </w:rPr>
              <w:t>Hyperperméabilité</w:t>
            </w:r>
            <w:proofErr w:type="spellEnd"/>
            <w:r w:rsidRPr="00E57508">
              <w:rPr>
                <w:rFonts w:ascii="Book Antiqua" w:hAnsi="Book Antiqua"/>
              </w:rPr>
              <w:t xml:space="preserve"> intestinale</w:t>
            </w:r>
          </w:p>
          <w:p w14:paraId="01E53D0D"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rPr>
              <w:t>Intolérances gluten + lactose</w:t>
            </w:r>
          </w:p>
          <w:p w14:paraId="5263D20B"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rPr>
              <w:lastRenderedPageBreak/>
              <w:t xml:space="preserve">Stress </w:t>
            </w:r>
            <w:proofErr w:type="spellStart"/>
            <w:r w:rsidRPr="00E57508">
              <w:rPr>
                <w:rFonts w:ascii="Book Antiqua" w:hAnsi="Book Antiqua"/>
              </w:rPr>
              <w:t>oxydatif</w:t>
            </w:r>
            <w:proofErr w:type="spellEnd"/>
            <w:r w:rsidRPr="00E57508">
              <w:rPr>
                <w:rFonts w:ascii="Book Antiqua" w:hAnsi="Book Antiqua"/>
              </w:rPr>
              <w:t xml:space="preserve"> lié à </w:t>
            </w:r>
            <w:proofErr w:type="spellStart"/>
            <w:r w:rsidRPr="00E57508">
              <w:rPr>
                <w:rFonts w:ascii="Book Antiqua" w:hAnsi="Book Antiqua"/>
              </w:rPr>
              <w:t>l'adénomyose</w:t>
            </w:r>
            <w:proofErr w:type="spellEnd"/>
          </w:p>
        </w:tc>
        <w:tc>
          <w:tcPr>
            <w:tcW w:w="0" w:type="auto"/>
            <w:tcBorders>
              <w:top w:val="single" w:sz="1" w:space="0" w:color="808B96"/>
              <w:left w:val="single" w:sz="1" w:space="0" w:color="808B96"/>
              <w:bottom w:val="single" w:sz="1" w:space="0" w:color="808B96"/>
              <w:right w:val="single" w:sz="1" w:space="0" w:color="808B96"/>
            </w:tcBorders>
            <w:shd w:val="clear" w:color="auto" w:fill="EAECEE"/>
            <w:tcMar>
              <w:top w:w="80" w:type="dxa"/>
              <w:left w:w="120" w:type="dxa"/>
              <w:bottom w:w="80" w:type="dxa"/>
              <w:right w:w="120" w:type="dxa"/>
            </w:tcMar>
          </w:tcPr>
          <w:p w14:paraId="5A7DE449"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rPr>
              <w:lastRenderedPageBreak/>
              <w:t>Bilan hormonal complet (</w:t>
            </w:r>
            <w:proofErr w:type="spellStart"/>
            <w:r w:rsidRPr="00E57508">
              <w:rPr>
                <w:rFonts w:ascii="Book Antiqua" w:hAnsi="Book Antiqua"/>
              </w:rPr>
              <w:t>œstradiol</w:t>
            </w:r>
            <w:proofErr w:type="spellEnd"/>
            <w:r w:rsidRPr="00E57508">
              <w:rPr>
                <w:rFonts w:ascii="Book Antiqua" w:hAnsi="Book Antiqua"/>
              </w:rPr>
              <w:t>, progestérone)</w:t>
            </w:r>
          </w:p>
          <w:p w14:paraId="2AABB1C4" w14:textId="77777777" w:rsidR="00D30526" w:rsidRPr="00E57508" w:rsidRDefault="00CD29C3">
            <w:pPr>
              <w:pStyle w:val="Paragraphedeliste"/>
              <w:numPr>
                <w:ilvl w:val="0"/>
                <w:numId w:val="3"/>
              </w:numPr>
              <w:spacing w:before="30" w:after="30"/>
              <w:rPr>
                <w:rFonts w:ascii="Book Antiqua" w:hAnsi="Book Antiqua"/>
              </w:rPr>
            </w:pPr>
            <w:proofErr w:type="spellStart"/>
            <w:r w:rsidRPr="00E57508">
              <w:rPr>
                <w:rFonts w:ascii="Book Antiqua" w:hAnsi="Book Antiqua"/>
              </w:rPr>
              <w:t>Ferritine</w:t>
            </w:r>
            <w:proofErr w:type="spellEnd"/>
            <w:r w:rsidRPr="00E57508">
              <w:rPr>
                <w:rFonts w:ascii="Book Antiqua" w:hAnsi="Book Antiqua"/>
              </w:rPr>
              <w:t xml:space="preserve"> (repas souvent sautés)</w:t>
            </w:r>
          </w:p>
          <w:p w14:paraId="17CF7F9A"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rPr>
              <w:t>Vitamine D</w:t>
            </w:r>
          </w:p>
          <w:p w14:paraId="0E5EF0CB"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rPr>
              <w:t>Vitamine B12</w:t>
            </w:r>
          </w:p>
          <w:p w14:paraId="6B4857E9"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rPr>
              <w:t>TSH, T3, T4 (thyroïde)</w:t>
            </w:r>
          </w:p>
          <w:p w14:paraId="51618060"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rPr>
              <w:lastRenderedPageBreak/>
              <w:t>CRP-us (inflammation systémique)</w:t>
            </w:r>
          </w:p>
          <w:p w14:paraId="2486D0F2"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rPr>
              <w:t>Statut omega-3 / acides gras</w:t>
            </w:r>
          </w:p>
        </w:tc>
      </w:tr>
    </w:tbl>
    <w:p w14:paraId="2B25681F" w14:textId="77777777" w:rsidR="00330536" w:rsidRPr="00E57508" w:rsidRDefault="00330536">
      <w:pPr>
        <w:spacing w:before="40" w:after="40"/>
        <w:rPr>
          <w:rFonts w:ascii="Book Antiqua" w:hAnsi="Book Antiqua"/>
        </w:rPr>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D30526" w:rsidRPr="00E57508" w14:paraId="404526BB" w14:textId="77777777">
        <w:tc>
          <w:tcPr>
            <w:tcW w:w="0" w:type="auto"/>
            <w:tcBorders>
              <w:top w:val="none" w:sz="0" w:space="0" w:color="FFFFFF"/>
              <w:left w:val="none" w:sz="0" w:space="0" w:color="FFFFFF"/>
              <w:bottom w:val="none" w:sz="0" w:space="0" w:color="FFFFFF"/>
              <w:right w:val="none" w:sz="0" w:space="0" w:color="FFFFFF"/>
            </w:tcBorders>
            <w:shd w:val="clear" w:color="auto" w:fill="2C3E50"/>
            <w:tcMar>
              <w:top w:w="80" w:type="dxa"/>
              <w:left w:w="180" w:type="dxa"/>
              <w:bottom w:w="80" w:type="dxa"/>
              <w:right w:w="120" w:type="dxa"/>
            </w:tcMar>
          </w:tcPr>
          <w:p w14:paraId="698F79EB" w14:textId="77777777" w:rsidR="00D30526" w:rsidRPr="00E57508" w:rsidRDefault="00CD29C3">
            <w:pPr>
              <w:spacing w:before="60" w:after="60"/>
              <w:rPr>
                <w:rFonts w:ascii="Book Antiqua" w:hAnsi="Book Antiqua"/>
              </w:rPr>
            </w:pPr>
            <w:r w:rsidRPr="00E57508">
              <w:rPr>
                <w:rFonts w:ascii="Book Antiqua" w:hAnsi="Book Antiqua"/>
                <w:b/>
                <w:bCs/>
                <w:color w:val="FFFFFF"/>
                <w:sz w:val="24"/>
                <w:szCs w:val="24"/>
              </w:rPr>
              <w:t>IV. PROGRAMME D'HYGIÈNE VITALE (PHV)</w:t>
            </w:r>
          </w:p>
        </w:tc>
      </w:tr>
    </w:tbl>
    <w:p w14:paraId="37EB9F2A" w14:textId="77777777" w:rsidR="00D30526" w:rsidRPr="00E57508" w:rsidRDefault="00D30526">
      <w:pPr>
        <w:spacing w:before="20" w:after="20"/>
        <w:rPr>
          <w:rFonts w:ascii="Book Antiqua" w:hAnsi="Book Antiqua"/>
        </w:rPr>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D30526" w:rsidRPr="00E57508" w14:paraId="16F4D0A5" w14:textId="77777777">
        <w:tc>
          <w:tcPr>
            <w:tcW w:w="0" w:type="auto"/>
            <w:tcBorders>
              <w:top w:val="none" w:sz="0" w:space="0" w:color="FFFFFF"/>
              <w:left w:val="none" w:sz="0" w:space="0" w:color="FFFFFF"/>
              <w:bottom w:val="none" w:sz="0" w:space="0" w:color="FFFFFF"/>
              <w:right w:val="none" w:sz="0" w:space="0" w:color="FFFFFF"/>
            </w:tcBorders>
            <w:shd w:val="clear" w:color="auto" w:fill="E8DAEF"/>
            <w:tcMar>
              <w:top w:w="100" w:type="dxa"/>
              <w:left w:w="180" w:type="dxa"/>
              <w:bottom w:w="100" w:type="dxa"/>
              <w:right w:w="120" w:type="dxa"/>
            </w:tcMar>
          </w:tcPr>
          <w:p w14:paraId="6545CFD1" w14:textId="77777777" w:rsidR="00D30526" w:rsidRPr="00E57508" w:rsidRDefault="00CD29C3">
            <w:pPr>
              <w:spacing w:before="40" w:after="60"/>
              <w:rPr>
                <w:rFonts w:ascii="Book Antiqua" w:hAnsi="Book Antiqua"/>
              </w:rPr>
            </w:pPr>
            <w:r w:rsidRPr="00E57508">
              <w:rPr>
                <w:rFonts w:ascii="Apple Color Emoji" w:hAnsi="Apple Color Emoji" w:cs="Apple Color Emoji"/>
                <w:b/>
                <w:bCs/>
                <w:color w:val="6C3483"/>
                <w:sz w:val="21"/>
                <w:szCs w:val="21"/>
              </w:rPr>
              <w:t>🎯</w:t>
            </w:r>
            <w:r w:rsidRPr="00E57508">
              <w:rPr>
                <w:rFonts w:ascii="Book Antiqua" w:hAnsi="Book Antiqua"/>
                <w:b/>
                <w:bCs/>
                <w:color w:val="6C3483"/>
                <w:sz w:val="21"/>
                <w:szCs w:val="21"/>
              </w:rPr>
              <w:t xml:space="preserve"> AXES DE TRAVAIL PRIORITAIRES</w:t>
            </w:r>
          </w:p>
          <w:p w14:paraId="424282A8" w14:textId="77777777" w:rsidR="00D30526" w:rsidRPr="00E57508" w:rsidRDefault="00CD29C3">
            <w:pPr>
              <w:pStyle w:val="Paragraphedeliste"/>
              <w:numPr>
                <w:ilvl w:val="0"/>
                <w:numId w:val="2"/>
              </w:numPr>
              <w:spacing w:before="30" w:after="30"/>
              <w:rPr>
                <w:rFonts w:ascii="Book Antiqua" w:hAnsi="Book Antiqua"/>
              </w:rPr>
            </w:pPr>
            <w:r w:rsidRPr="00E57508">
              <w:rPr>
                <w:rFonts w:ascii="Book Antiqua" w:hAnsi="Book Antiqua"/>
              </w:rPr>
              <w:t>1. Actions curatives immédiates — apaiser les douleurs menstruelles</w:t>
            </w:r>
          </w:p>
          <w:p w14:paraId="0C9B38EE" w14:textId="77777777" w:rsidR="00D30526" w:rsidRPr="00E57508" w:rsidRDefault="00CD29C3">
            <w:pPr>
              <w:pStyle w:val="Paragraphedeliste"/>
              <w:numPr>
                <w:ilvl w:val="0"/>
                <w:numId w:val="2"/>
              </w:numPr>
              <w:spacing w:before="30" w:after="30"/>
              <w:rPr>
                <w:rFonts w:ascii="Book Antiqua" w:hAnsi="Book Antiqua"/>
              </w:rPr>
            </w:pPr>
            <w:r w:rsidRPr="00E57508">
              <w:rPr>
                <w:rFonts w:ascii="Book Antiqua" w:hAnsi="Book Antiqua"/>
              </w:rPr>
              <w:t>2. Limiter l'inflammation et améliorer la digestion</w:t>
            </w:r>
          </w:p>
          <w:p w14:paraId="39E3CA65" w14:textId="77777777" w:rsidR="00D30526" w:rsidRPr="00E57508" w:rsidRDefault="00CD29C3">
            <w:pPr>
              <w:pStyle w:val="Paragraphedeliste"/>
              <w:numPr>
                <w:ilvl w:val="0"/>
                <w:numId w:val="2"/>
              </w:numPr>
              <w:spacing w:before="30" w:after="30"/>
              <w:rPr>
                <w:rFonts w:ascii="Book Antiqua" w:hAnsi="Book Antiqua"/>
              </w:rPr>
            </w:pPr>
            <w:r w:rsidRPr="00E57508">
              <w:rPr>
                <w:rFonts w:ascii="Book Antiqua" w:hAnsi="Book Antiqua"/>
              </w:rPr>
              <w:t>3. Apaiser le système nerveux — anxiété, GABA, dopamine</w:t>
            </w:r>
          </w:p>
          <w:p w14:paraId="72D8468D" w14:textId="77777777" w:rsidR="00D30526" w:rsidRPr="00E57508" w:rsidRDefault="00CD29C3">
            <w:pPr>
              <w:pStyle w:val="Paragraphedeliste"/>
              <w:numPr>
                <w:ilvl w:val="0"/>
                <w:numId w:val="2"/>
              </w:numPr>
              <w:spacing w:before="30" w:after="30"/>
              <w:rPr>
                <w:rFonts w:ascii="Book Antiqua" w:hAnsi="Book Antiqua"/>
              </w:rPr>
            </w:pPr>
            <w:r w:rsidRPr="00E57508">
              <w:rPr>
                <w:rFonts w:ascii="Book Antiqua" w:hAnsi="Book Antiqua"/>
              </w:rPr>
              <w:t>4. Rééquilibrer la balance œstrogènes / progestérone</w:t>
            </w:r>
          </w:p>
          <w:p w14:paraId="6E178276" w14:textId="77777777" w:rsidR="00D30526" w:rsidRPr="00E57508" w:rsidRDefault="00CD29C3">
            <w:pPr>
              <w:pStyle w:val="Paragraphedeliste"/>
              <w:numPr>
                <w:ilvl w:val="0"/>
                <w:numId w:val="2"/>
              </w:numPr>
              <w:spacing w:before="30" w:after="30"/>
              <w:rPr>
                <w:rFonts w:ascii="Book Antiqua" w:hAnsi="Book Antiqua"/>
              </w:rPr>
            </w:pPr>
            <w:r w:rsidRPr="00E57508">
              <w:rPr>
                <w:rFonts w:ascii="Book Antiqua" w:hAnsi="Book Antiqua"/>
              </w:rPr>
              <w:t>5. Analyses à demander au gynécologue — bilan complet</w:t>
            </w:r>
          </w:p>
        </w:tc>
      </w:tr>
    </w:tbl>
    <w:p w14:paraId="48F51372" w14:textId="77777777" w:rsidR="00D30526" w:rsidRPr="00E57508" w:rsidRDefault="00D30526">
      <w:pPr>
        <w:spacing w:before="30" w:after="30"/>
        <w:rPr>
          <w:rFonts w:ascii="Book Antiqua" w:hAnsi="Book Antiqua"/>
        </w:rPr>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D30526" w:rsidRPr="00E57508" w14:paraId="4BFA20BD" w14:textId="77777777">
        <w:tc>
          <w:tcPr>
            <w:tcW w:w="0" w:type="auto"/>
            <w:tcBorders>
              <w:top w:val="none" w:sz="0" w:space="0" w:color="FFFFFF"/>
              <w:left w:val="none" w:sz="0" w:space="0" w:color="FFFFFF"/>
              <w:bottom w:val="none" w:sz="0" w:space="0" w:color="FFFFFF"/>
              <w:right w:val="none" w:sz="0" w:space="0" w:color="FFFFFF"/>
            </w:tcBorders>
            <w:shd w:val="clear" w:color="auto" w:fill="FADBD8"/>
            <w:tcMar>
              <w:top w:w="60" w:type="dxa"/>
              <w:left w:w="160" w:type="dxa"/>
              <w:bottom w:w="60" w:type="dxa"/>
              <w:right w:w="120" w:type="dxa"/>
            </w:tcMar>
          </w:tcPr>
          <w:p w14:paraId="7CF7DD85" w14:textId="77777777" w:rsidR="00D30526" w:rsidRPr="00E57508" w:rsidRDefault="00CD29C3">
            <w:pPr>
              <w:spacing w:before="40" w:after="40"/>
              <w:rPr>
                <w:rFonts w:ascii="Book Antiqua" w:hAnsi="Book Antiqua"/>
              </w:rPr>
            </w:pPr>
            <w:r w:rsidRPr="00E57508">
              <w:rPr>
                <w:rFonts w:ascii="Apple Color Emoji" w:hAnsi="Apple Color Emoji" w:cs="Apple Color Emoji"/>
                <w:b/>
                <w:bCs/>
                <w:color w:val="C0392B"/>
                <w:sz w:val="21"/>
                <w:szCs w:val="21"/>
              </w:rPr>
              <w:t>🚨</w:t>
            </w:r>
            <w:r w:rsidRPr="00E57508">
              <w:rPr>
                <w:rFonts w:ascii="Book Antiqua" w:hAnsi="Book Antiqua"/>
                <w:b/>
                <w:bCs/>
                <w:color w:val="C0392B"/>
                <w:sz w:val="21"/>
                <w:szCs w:val="21"/>
              </w:rPr>
              <w:t xml:space="preserve"> Actions curatives — Apaiser les douleurs menstruelles</w:t>
            </w:r>
          </w:p>
        </w:tc>
      </w:tr>
    </w:tbl>
    <w:p w14:paraId="55C6E261" w14:textId="77777777" w:rsidR="00D30526" w:rsidRPr="00E57508" w:rsidRDefault="00D30526">
      <w:pPr>
        <w:spacing w:before="10" w:after="10"/>
        <w:rPr>
          <w:rFonts w:ascii="Book Antiqua" w:hAnsi="Book Antiqua"/>
        </w:rPr>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9"/>
        <w:gridCol w:w="5427"/>
      </w:tblGrid>
      <w:tr w:rsidR="00D30526" w:rsidRPr="00E57508" w14:paraId="5755A27E" w14:textId="77777777">
        <w:tc>
          <w:tcPr>
            <w:tcW w:w="0" w:type="auto"/>
            <w:tcBorders>
              <w:top w:val="single" w:sz="1" w:space="0" w:color="6C3483"/>
              <w:left w:val="single" w:sz="1" w:space="0" w:color="6C3483"/>
              <w:bottom w:val="single" w:sz="1" w:space="0" w:color="6C3483"/>
              <w:right w:val="single" w:sz="1" w:space="0" w:color="6C3483"/>
            </w:tcBorders>
            <w:shd w:val="clear" w:color="auto" w:fill="E8DAEF"/>
            <w:tcMar>
              <w:top w:w="80" w:type="dxa"/>
              <w:left w:w="140" w:type="dxa"/>
              <w:bottom w:w="80" w:type="dxa"/>
              <w:right w:w="120" w:type="dxa"/>
            </w:tcMar>
          </w:tcPr>
          <w:p w14:paraId="49E77669" w14:textId="77777777" w:rsidR="00D30526" w:rsidRPr="00E57508" w:rsidRDefault="00CD29C3">
            <w:pPr>
              <w:spacing w:before="40" w:after="60"/>
              <w:rPr>
                <w:rFonts w:ascii="Book Antiqua" w:hAnsi="Book Antiqua"/>
              </w:rPr>
            </w:pPr>
            <w:r w:rsidRPr="00E57508">
              <w:rPr>
                <w:rFonts w:ascii="Book Antiqua" w:hAnsi="Book Antiqua"/>
                <w:b/>
                <w:bCs/>
                <w:color w:val="6C3483"/>
                <w:sz w:val="19"/>
                <w:szCs w:val="19"/>
              </w:rPr>
              <w:t>HYDROTHÉRAPIE</w:t>
            </w:r>
          </w:p>
          <w:p w14:paraId="4FB66572" w14:textId="77777777" w:rsidR="00D30526" w:rsidRPr="00E57508" w:rsidRDefault="00CD29C3">
            <w:pPr>
              <w:pStyle w:val="Paragraphedeliste"/>
              <w:numPr>
                <w:ilvl w:val="0"/>
                <w:numId w:val="2"/>
              </w:numPr>
              <w:spacing w:before="30" w:after="30"/>
              <w:rPr>
                <w:rFonts w:ascii="Book Antiqua" w:hAnsi="Book Antiqua"/>
              </w:rPr>
            </w:pPr>
            <w:proofErr w:type="spellStart"/>
            <w:r w:rsidRPr="00E57508">
              <w:rPr>
                <w:rFonts w:ascii="Book Antiqua" w:hAnsi="Book Antiqua"/>
              </w:rPr>
              <w:t>Bouillote</w:t>
            </w:r>
            <w:proofErr w:type="spellEnd"/>
            <w:r w:rsidRPr="00E57508">
              <w:rPr>
                <w:rFonts w:ascii="Book Antiqua" w:hAnsi="Book Antiqua"/>
              </w:rPr>
              <w:t xml:space="preserve"> sur le ventre dès les premières douleurs</w:t>
            </w:r>
          </w:p>
          <w:p w14:paraId="235EB54F" w14:textId="77777777" w:rsidR="00D30526" w:rsidRPr="00E57508" w:rsidRDefault="00CD29C3">
            <w:pPr>
              <w:pStyle w:val="Paragraphedeliste"/>
              <w:numPr>
                <w:ilvl w:val="0"/>
                <w:numId w:val="2"/>
              </w:numPr>
              <w:spacing w:before="30" w:after="30"/>
              <w:rPr>
                <w:rFonts w:ascii="Book Antiqua" w:hAnsi="Book Antiqua"/>
              </w:rPr>
            </w:pPr>
            <w:r w:rsidRPr="00E57508">
              <w:rPr>
                <w:rFonts w:ascii="Book Antiqua" w:hAnsi="Book Antiqua"/>
              </w:rPr>
              <w:t>Chaleur 20-30 min — peut être répété plusieurs fois</w:t>
            </w:r>
          </w:p>
          <w:p w14:paraId="035E6AF3" w14:textId="77777777" w:rsidR="00D30526" w:rsidRPr="00E57508" w:rsidRDefault="00CD29C3">
            <w:pPr>
              <w:pStyle w:val="Paragraphedeliste"/>
              <w:numPr>
                <w:ilvl w:val="0"/>
                <w:numId w:val="2"/>
              </w:numPr>
              <w:spacing w:before="30" w:after="30"/>
              <w:rPr>
                <w:rFonts w:ascii="Book Antiqua" w:hAnsi="Book Antiqua"/>
              </w:rPr>
            </w:pPr>
            <w:r w:rsidRPr="00E57508">
              <w:rPr>
                <w:rFonts w:ascii="Book Antiqua" w:hAnsi="Book Antiqua"/>
              </w:rPr>
              <w:t>Bain chaud aux huiles essentielles si douleurs très intenses</w:t>
            </w:r>
          </w:p>
        </w:tc>
        <w:tc>
          <w:tcPr>
            <w:tcW w:w="0" w:type="auto"/>
            <w:tcBorders>
              <w:top w:val="single" w:sz="1" w:space="0" w:color="6C3483"/>
              <w:left w:val="single" w:sz="1" w:space="0" w:color="6C3483"/>
              <w:bottom w:val="single" w:sz="1" w:space="0" w:color="6C3483"/>
              <w:right w:val="single" w:sz="1" w:space="0" w:color="6C3483"/>
            </w:tcBorders>
            <w:shd w:val="clear" w:color="auto" w:fill="E8DAEF"/>
            <w:tcMar>
              <w:top w:w="80" w:type="dxa"/>
              <w:left w:w="140" w:type="dxa"/>
              <w:bottom w:w="80" w:type="dxa"/>
              <w:right w:w="120" w:type="dxa"/>
            </w:tcMar>
          </w:tcPr>
          <w:p w14:paraId="5839982F" w14:textId="77777777" w:rsidR="00D30526" w:rsidRPr="00E57508" w:rsidRDefault="00CD29C3">
            <w:pPr>
              <w:spacing w:before="40" w:after="60"/>
              <w:rPr>
                <w:rFonts w:ascii="Book Antiqua" w:hAnsi="Book Antiqua"/>
              </w:rPr>
            </w:pPr>
            <w:r w:rsidRPr="00E57508">
              <w:rPr>
                <w:rFonts w:ascii="Book Antiqua" w:hAnsi="Book Antiqua"/>
                <w:b/>
                <w:bCs/>
                <w:color w:val="6C3483"/>
                <w:sz w:val="19"/>
                <w:szCs w:val="19"/>
              </w:rPr>
              <w:t>AROMATHÉRAPIE — EN MASSAGE</w:t>
            </w:r>
          </w:p>
          <w:p w14:paraId="34902DD9" w14:textId="77777777" w:rsidR="00D30526" w:rsidRPr="00E57508" w:rsidRDefault="00CD29C3">
            <w:pPr>
              <w:pStyle w:val="Paragraphedeliste"/>
              <w:numPr>
                <w:ilvl w:val="0"/>
                <w:numId w:val="2"/>
              </w:numPr>
              <w:spacing w:before="30" w:after="30"/>
              <w:rPr>
                <w:rFonts w:ascii="Book Antiqua" w:hAnsi="Book Antiqua"/>
              </w:rPr>
            </w:pPr>
            <w:r w:rsidRPr="00E57508">
              <w:rPr>
                <w:rFonts w:ascii="Book Antiqua" w:hAnsi="Book Antiqua"/>
              </w:rPr>
              <w:t xml:space="preserve">2 gouttes HE </w:t>
            </w:r>
            <w:proofErr w:type="spellStart"/>
            <w:r w:rsidRPr="00E57508">
              <w:rPr>
                <w:rFonts w:ascii="Book Antiqua" w:hAnsi="Book Antiqua"/>
              </w:rPr>
              <w:t>Gaulthérie</w:t>
            </w:r>
            <w:proofErr w:type="spellEnd"/>
            <w:r w:rsidRPr="00E57508">
              <w:rPr>
                <w:rFonts w:ascii="Book Antiqua" w:hAnsi="Book Antiqua"/>
              </w:rPr>
              <w:t xml:space="preserve"> couchée (anti-inflammatoire, antalgique)</w:t>
            </w:r>
          </w:p>
          <w:p w14:paraId="1A3BB174" w14:textId="77777777" w:rsidR="00D30526" w:rsidRPr="00E57508" w:rsidRDefault="00CD29C3">
            <w:pPr>
              <w:pStyle w:val="Paragraphedeliste"/>
              <w:numPr>
                <w:ilvl w:val="0"/>
                <w:numId w:val="2"/>
              </w:numPr>
              <w:spacing w:before="30" w:after="30"/>
              <w:rPr>
                <w:rFonts w:ascii="Book Antiqua" w:hAnsi="Book Antiqua"/>
              </w:rPr>
            </w:pPr>
            <w:r w:rsidRPr="00E57508">
              <w:rPr>
                <w:rFonts w:ascii="Book Antiqua" w:hAnsi="Book Antiqua"/>
              </w:rPr>
              <w:t>+ 2 gouttes HE Camomille romaine (spasmolytique, apaisante)</w:t>
            </w:r>
          </w:p>
          <w:p w14:paraId="7F137DE3" w14:textId="77777777" w:rsidR="00D30526" w:rsidRDefault="00CD29C3">
            <w:pPr>
              <w:pStyle w:val="Paragraphedeliste"/>
              <w:numPr>
                <w:ilvl w:val="0"/>
                <w:numId w:val="2"/>
              </w:numPr>
              <w:spacing w:before="30" w:after="30"/>
              <w:rPr>
                <w:rFonts w:ascii="Book Antiqua" w:hAnsi="Book Antiqua"/>
              </w:rPr>
            </w:pPr>
            <w:r w:rsidRPr="00E57508">
              <w:rPr>
                <w:rFonts w:ascii="Book Antiqua" w:hAnsi="Book Antiqua"/>
              </w:rPr>
              <w:t>Dans 1 c.à.c. d'HV millepertuis ou noyau d'abricot</w:t>
            </w:r>
          </w:p>
          <w:p w14:paraId="736E58D0" w14:textId="460F8797" w:rsidR="008F1CD7" w:rsidRPr="00E57508" w:rsidRDefault="008F1CD7">
            <w:pPr>
              <w:pStyle w:val="Paragraphedeliste"/>
              <w:numPr>
                <w:ilvl w:val="0"/>
                <w:numId w:val="2"/>
              </w:numPr>
              <w:spacing w:before="30" w:after="30"/>
              <w:rPr>
                <w:rFonts w:ascii="Book Antiqua" w:hAnsi="Book Antiqua"/>
              </w:rPr>
            </w:pPr>
            <w:r>
              <w:rPr>
                <w:rFonts w:ascii="Book Antiqua" w:hAnsi="Book Antiqua"/>
              </w:rPr>
              <w:t>Baum</w:t>
            </w:r>
            <w:r w:rsidR="00FB20AE">
              <w:rPr>
                <w:rFonts w:ascii="Book Antiqua" w:hAnsi="Book Antiqua"/>
              </w:rPr>
              <w:t xml:space="preserve">e du </w:t>
            </w:r>
            <w:proofErr w:type="spellStart"/>
            <w:r w:rsidR="00FB20AE">
              <w:rPr>
                <w:rFonts w:ascii="Book Antiqua" w:hAnsi="Book Antiqua"/>
              </w:rPr>
              <w:t>lab</w:t>
            </w:r>
            <w:proofErr w:type="spellEnd"/>
            <w:r w:rsidR="00FB20AE">
              <w:rPr>
                <w:rFonts w:ascii="Book Antiqua" w:hAnsi="Book Antiqua"/>
              </w:rPr>
              <w:t xml:space="preserve"> de </w:t>
            </w:r>
            <w:proofErr w:type="spellStart"/>
            <w:r w:rsidR="00FB20AE">
              <w:rPr>
                <w:rFonts w:ascii="Book Antiqua" w:hAnsi="Book Antiqua"/>
              </w:rPr>
              <w:t>l’endo</w:t>
            </w:r>
            <w:proofErr w:type="spellEnd"/>
            <w:r w:rsidR="00FB20AE">
              <w:rPr>
                <w:rFonts w:ascii="Book Antiqua" w:hAnsi="Book Antiqua"/>
              </w:rPr>
              <w:t xml:space="preserve"> qui contient des HÉ et CBD très efficace.</w:t>
            </w:r>
          </w:p>
          <w:p w14:paraId="29D169FF" w14:textId="77777777" w:rsidR="00D30526" w:rsidRPr="00E57508" w:rsidRDefault="00CD29C3">
            <w:pPr>
              <w:pStyle w:val="Paragraphedeliste"/>
              <w:numPr>
                <w:ilvl w:val="0"/>
                <w:numId w:val="2"/>
              </w:numPr>
              <w:spacing w:before="30" w:after="30"/>
              <w:rPr>
                <w:rFonts w:ascii="Book Antiqua" w:hAnsi="Book Antiqua"/>
              </w:rPr>
            </w:pPr>
            <w:r w:rsidRPr="00E57508">
              <w:rPr>
                <w:rFonts w:ascii="Book Antiqua" w:hAnsi="Book Antiqua"/>
              </w:rPr>
              <w:t>Massage abdominal en cercles dans le sens des aiguilles d'une montre</w:t>
            </w:r>
          </w:p>
          <w:p w14:paraId="61DC3121" w14:textId="77777777" w:rsidR="00D30526" w:rsidRPr="00E57508" w:rsidRDefault="00CD29C3">
            <w:pPr>
              <w:pStyle w:val="Paragraphedeliste"/>
              <w:numPr>
                <w:ilvl w:val="0"/>
                <w:numId w:val="2"/>
              </w:numPr>
              <w:spacing w:before="30" w:after="30"/>
              <w:rPr>
                <w:rFonts w:ascii="Book Antiqua" w:hAnsi="Book Antiqua"/>
              </w:rPr>
            </w:pPr>
            <w:r w:rsidRPr="00E57508">
              <w:rPr>
                <w:rFonts w:ascii="Book Antiqua" w:hAnsi="Book Antiqua"/>
              </w:rPr>
              <w:t>2-3× par jour pendant les règles — peut être commencé 2j avant</w:t>
            </w:r>
          </w:p>
        </w:tc>
      </w:tr>
    </w:tbl>
    <w:p w14:paraId="0B479E02" w14:textId="77777777" w:rsidR="00D30526" w:rsidRPr="00E57508" w:rsidRDefault="00D30526">
      <w:pPr>
        <w:spacing w:before="30" w:after="30"/>
        <w:rPr>
          <w:rFonts w:ascii="Book Antiqua" w:hAnsi="Book Antiqua"/>
        </w:rPr>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D30526" w:rsidRPr="00E57508" w14:paraId="7A6F41E5" w14:textId="77777777">
        <w:tc>
          <w:tcPr>
            <w:tcW w:w="0" w:type="auto"/>
            <w:tcBorders>
              <w:top w:val="none" w:sz="0" w:space="0" w:color="FFFFFF"/>
              <w:left w:val="none" w:sz="0" w:space="0" w:color="FFFFFF"/>
              <w:bottom w:val="none" w:sz="0" w:space="0" w:color="FFFFFF"/>
              <w:right w:val="none" w:sz="0" w:space="0" w:color="FFFFFF"/>
            </w:tcBorders>
            <w:shd w:val="clear" w:color="auto" w:fill="E8DAEF"/>
            <w:tcMar>
              <w:top w:w="60" w:type="dxa"/>
              <w:left w:w="160" w:type="dxa"/>
              <w:bottom w:w="60" w:type="dxa"/>
              <w:right w:w="120" w:type="dxa"/>
            </w:tcMar>
          </w:tcPr>
          <w:p w14:paraId="55856B39" w14:textId="77777777" w:rsidR="00D30526" w:rsidRPr="00E57508" w:rsidRDefault="00CD29C3">
            <w:pPr>
              <w:spacing w:before="40" w:after="40"/>
              <w:rPr>
                <w:rFonts w:ascii="Book Antiqua" w:hAnsi="Book Antiqua"/>
              </w:rPr>
            </w:pPr>
            <w:r w:rsidRPr="00E57508">
              <w:rPr>
                <w:rFonts w:ascii="Apple Color Emoji" w:hAnsi="Apple Color Emoji" w:cs="Apple Color Emoji"/>
                <w:b/>
                <w:bCs/>
                <w:color w:val="6C3483"/>
                <w:sz w:val="21"/>
                <w:szCs w:val="21"/>
              </w:rPr>
              <w:t>🥗</w:t>
            </w:r>
            <w:r w:rsidRPr="00E57508">
              <w:rPr>
                <w:rFonts w:ascii="Book Antiqua" w:hAnsi="Book Antiqua"/>
                <w:b/>
                <w:bCs/>
                <w:color w:val="6C3483"/>
                <w:sz w:val="21"/>
                <w:szCs w:val="21"/>
              </w:rPr>
              <w:t xml:space="preserve"> Alimentation — modifications progressives (budget adapté)</w:t>
            </w:r>
          </w:p>
        </w:tc>
      </w:tr>
    </w:tbl>
    <w:p w14:paraId="193FE661" w14:textId="77777777" w:rsidR="00D30526" w:rsidRPr="00E57508" w:rsidRDefault="00D30526">
      <w:pPr>
        <w:spacing w:before="10" w:after="10"/>
        <w:rPr>
          <w:rFonts w:ascii="Book Antiqua" w:hAnsi="Book Antiqua"/>
        </w:rPr>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D30526" w:rsidRPr="00E57508" w14:paraId="26B29FEC" w14:textId="77777777">
        <w:tc>
          <w:tcPr>
            <w:tcW w:w="0" w:type="auto"/>
            <w:tcBorders>
              <w:top w:val="single" w:sz="1" w:space="0" w:color="6C3483"/>
              <w:left w:val="single" w:sz="1" w:space="0" w:color="6C3483"/>
              <w:bottom w:val="single" w:sz="1" w:space="0" w:color="6C3483"/>
              <w:right w:val="single" w:sz="1" w:space="0" w:color="6C3483"/>
            </w:tcBorders>
            <w:shd w:val="clear" w:color="auto" w:fill="FDFEFE"/>
            <w:tcMar>
              <w:top w:w="80" w:type="dxa"/>
              <w:left w:w="160" w:type="dxa"/>
              <w:bottom w:w="80" w:type="dxa"/>
              <w:right w:w="120" w:type="dxa"/>
            </w:tcMar>
          </w:tcPr>
          <w:p w14:paraId="4375D834" w14:textId="77777777" w:rsidR="00D30526" w:rsidRPr="00E57508" w:rsidRDefault="00CD29C3">
            <w:pPr>
              <w:spacing w:before="40" w:after="60"/>
              <w:rPr>
                <w:rFonts w:ascii="Book Antiqua" w:hAnsi="Book Antiqua"/>
              </w:rPr>
            </w:pPr>
            <w:r w:rsidRPr="00E57508">
              <w:rPr>
                <w:rFonts w:ascii="Book Antiqua" w:hAnsi="Book Antiqua"/>
                <w:b/>
                <w:bCs/>
                <w:color w:val="6C3483"/>
              </w:rPr>
              <w:t>OBJECTIFS ALIMENTAIRES</w:t>
            </w:r>
          </w:p>
          <w:p w14:paraId="1AF408E0" w14:textId="77777777" w:rsidR="00D30526" w:rsidRPr="00E57508" w:rsidRDefault="00CD29C3">
            <w:pPr>
              <w:pStyle w:val="Paragraphedeliste"/>
              <w:numPr>
                <w:ilvl w:val="0"/>
                <w:numId w:val="2"/>
              </w:numPr>
              <w:spacing w:before="30" w:after="30"/>
              <w:rPr>
                <w:rFonts w:ascii="Book Antiqua" w:hAnsi="Book Antiqua"/>
              </w:rPr>
            </w:pPr>
            <w:r w:rsidRPr="00E57508">
              <w:rPr>
                <w:rFonts w:ascii="Book Antiqua" w:hAnsi="Book Antiqua"/>
              </w:rPr>
              <w:t>Limiter l'inflammation (anti-gluten, anti-laitiers vache, anti-viande rouge)</w:t>
            </w:r>
          </w:p>
          <w:p w14:paraId="1F0545E1" w14:textId="77777777" w:rsidR="00D30526" w:rsidRPr="00E57508" w:rsidRDefault="00CD29C3">
            <w:pPr>
              <w:pStyle w:val="Paragraphedeliste"/>
              <w:numPr>
                <w:ilvl w:val="0"/>
                <w:numId w:val="2"/>
              </w:numPr>
              <w:spacing w:before="30" w:after="30"/>
              <w:rPr>
                <w:rFonts w:ascii="Book Antiqua" w:hAnsi="Book Antiqua"/>
              </w:rPr>
            </w:pPr>
            <w:r w:rsidRPr="00E57508">
              <w:rPr>
                <w:rFonts w:ascii="Book Antiqua" w:hAnsi="Book Antiqua"/>
              </w:rPr>
              <w:t>Améliorer la digestion (mastication, repas réguliers, fibres progressives)</w:t>
            </w:r>
          </w:p>
          <w:p w14:paraId="28568DAD" w14:textId="77777777" w:rsidR="00D30526" w:rsidRPr="00E57508" w:rsidRDefault="00CD29C3">
            <w:pPr>
              <w:pStyle w:val="Paragraphedeliste"/>
              <w:numPr>
                <w:ilvl w:val="0"/>
                <w:numId w:val="2"/>
              </w:numPr>
              <w:spacing w:before="30" w:after="30"/>
              <w:rPr>
                <w:rFonts w:ascii="Book Antiqua" w:hAnsi="Book Antiqua"/>
              </w:rPr>
            </w:pPr>
            <w:r w:rsidRPr="00E57508">
              <w:rPr>
                <w:rFonts w:ascii="Book Antiqua" w:hAnsi="Book Antiqua"/>
              </w:rPr>
              <w:t>Apporter des oméga-3 anti-inflammatoires</w:t>
            </w:r>
          </w:p>
          <w:p w14:paraId="1B85DD86" w14:textId="77777777" w:rsidR="00D30526" w:rsidRPr="00E57508" w:rsidRDefault="00CD29C3">
            <w:pPr>
              <w:pStyle w:val="Paragraphedeliste"/>
              <w:numPr>
                <w:ilvl w:val="0"/>
                <w:numId w:val="2"/>
              </w:numPr>
              <w:spacing w:before="30" w:after="30"/>
              <w:rPr>
                <w:rFonts w:ascii="Book Antiqua" w:hAnsi="Book Antiqua"/>
              </w:rPr>
            </w:pPr>
            <w:r w:rsidRPr="00E57508">
              <w:rPr>
                <w:rFonts w:ascii="Book Antiqua" w:hAnsi="Book Antiqua"/>
              </w:rPr>
              <w:t>Drainer les œstrogènes en excès via les fibres</w:t>
            </w:r>
          </w:p>
          <w:p w14:paraId="79900F94" w14:textId="77777777" w:rsidR="00D30526" w:rsidRPr="00E57508" w:rsidRDefault="00CD29C3">
            <w:pPr>
              <w:pStyle w:val="Paragraphedeliste"/>
              <w:numPr>
                <w:ilvl w:val="0"/>
                <w:numId w:val="2"/>
              </w:numPr>
              <w:spacing w:before="30" w:after="30"/>
              <w:rPr>
                <w:rFonts w:ascii="Book Antiqua" w:hAnsi="Book Antiqua"/>
              </w:rPr>
            </w:pPr>
            <w:r w:rsidRPr="00E57508">
              <w:rPr>
                <w:rFonts w:ascii="Book Antiqua" w:hAnsi="Book Antiqua"/>
              </w:rPr>
              <w:t>Soutenir la synthèse de dopamine et GABA (protéines végétales le soir)</w:t>
            </w:r>
          </w:p>
        </w:tc>
      </w:tr>
    </w:tbl>
    <w:p w14:paraId="2DADDDA7" w14:textId="77777777" w:rsidR="00D30526" w:rsidRPr="00E57508" w:rsidRDefault="00D30526">
      <w:pPr>
        <w:spacing w:before="10" w:after="10"/>
        <w:rPr>
          <w:rFonts w:ascii="Book Antiqua" w:hAnsi="Book Antiqua"/>
        </w:rPr>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5"/>
        <w:gridCol w:w="5392"/>
        <w:gridCol w:w="3069"/>
      </w:tblGrid>
      <w:tr w:rsidR="00D30526" w:rsidRPr="00E57508" w14:paraId="508A6048" w14:textId="77777777">
        <w:tc>
          <w:tcPr>
            <w:tcW w:w="0" w:type="auto"/>
            <w:tcBorders>
              <w:top w:val="single" w:sz="1" w:space="0" w:color="6C3483"/>
              <w:left w:val="single" w:sz="1" w:space="0" w:color="6C3483"/>
              <w:bottom w:val="single" w:sz="1" w:space="0" w:color="6C3483"/>
              <w:right w:val="single" w:sz="1" w:space="0" w:color="6C3483"/>
            </w:tcBorders>
            <w:shd w:val="clear" w:color="auto" w:fill="6C3483"/>
            <w:tcMar>
              <w:top w:w="80" w:type="dxa"/>
              <w:left w:w="120" w:type="dxa"/>
              <w:bottom w:w="80" w:type="dxa"/>
              <w:right w:w="120" w:type="dxa"/>
            </w:tcMar>
          </w:tcPr>
          <w:p w14:paraId="021D1D00" w14:textId="77777777" w:rsidR="00D30526" w:rsidRPr="00E57508" w:rsidRDefault="00CD29C3">
            <w:pPr>
              <w:spacing w:before="60" w:after="60"/>
              <w:rPr>
                <w:rFonts w:ascii="Book Antiqua" w:hAnsi="Book Antiqua"/>
              </w:rPr>
            </w:pPr>
            <w:r w:rsidRPr="00E57508">
              <w:rPr>
                <w:rFonts w:ascii="Book Antiqua" w:hAnsi="Book Antiqua"/>
                <w:b/>
                <w:bCs/>
                <w:color w:val="FFFFFF"/>
                <w:sz w:val="19"/>
                <w:szCs w:val="19"/>
              </w:rPr>
              <w:t>NUTRIMENT</w:t>
            </w:r>
          </w:p>
        </w:tc>
        <w:tc>
          <w:tcPr>
            <w:tcW w:w="0" w:type="auto"/>
            <w:tcBorders>
              <w:top w:val="single" w:sz="1" w:space="0" w:color="6C3483"/>
              <w:left w:val="single" w:sz="1" w:space="0" w:color="6C3483"/>
              <w:bottom w:val="single" w:sz="1" w:space="0" w:color="6C3483"/>
              <w:right w:val="single" w:sz="1" w:space="0" w:color="6C3483"/>
            </w:tcBorders>
            <w:shd w:val="clear" w:color="auto" w:fill="6C3483"/>
            <w:tcMar>
              <w:top w:w="80" w:type="dxa"/>
              <w:left w:w="120" w:type="dxa"/>
              <w:bottom w:w="80" w:type="dxa"/>
              <w:right w:w="120" w:type="dxa"/>
            </w:tcMar>
          </w:tcPr>
          <w:p w14:paraId="31EE277F" w14:textId="77777777" w:rsidR="00D30526" w:rsidRPr="00E57508" w:rsidRDefault="00CD29C3">
            <w:pPr>
              <w:spacing w:before="60" w:after="60"/>
              <w:rPr>
                <w:rFonts w:ascii="Book Antiqua" w:hAnsi="Book Antiqua"/>
              </w:rPr>
            </w:pPr>
            <w:r w:rsidRPr="00E57508">
              <w:rPr>
                <w:rFonts w:ascii="Book Antiqua" w:hAnsi="Book Antiqua"/>
                <w:b/>
                <w:bCs/>
                <w:color w:val="FFFFFF"/>
                <w:sz w:val="19"/>
                <w:szCs w:val="19"/>
              </w:rPr>
              <w:t>RECOMMANDATIONS</w:t>
            </w:r>
          </w:p>
        </w:tc>
        <w:tc>
          <w:tcPr>
            <w:tcW w:w="0" w:type="auto"/>
            <w:tcBorders>
              <w:top w:val="single" w:sz="1" w:space="0" w:color="6C3483"/>
              <w:left w:val="single" w:sz="1" w:space="0" w:color="6C3483"/>
              <w:bottom w:val="single" w:sz="1" w:space="0" w:color="6C3483"/>
              <w:right w:val="single" w:sz="1" w:space="0" w:color="6C3483"/>
            </w:tcBorders>
            <w:shd w:val="clear" w:color="auto" w:fill="6C3483"/>
            <w:tcMar>
              <w:top w:w="80" w:type="dxa"/>
              <w:left w:w="120" w:type="dxa"/>
              <w:bottom w:w="80" w:type="dxa"/>
              <w:right w:w="120" w:type="dxa"/>
            </w:tcMar>
          </w:tcPr>
          <w:p w14:paraId="186E0A35" w14:textId="77777777" w:rsidR="00D30526" w:rsidRPr="00E57508" w:rsidRDefault="00CD29C3">
            <w:pPr>
              <w:spacing w:before="60" w:after="60"/>
              <w:rPr>
                <w:rFonts w:ascii="Book Antiqua" w:hAnsi="Book Antiqua"/>
              </w:rPr>
            </w:pPr>
            <w:r w:rsidRPr="00E57508">
              <w:rPr>
                <w:rFonts w:ascii="Book Antiqua" w:hAnsi="Book Antiqua"/>
                <w:b/>
                <w:bCs/>
                <w:color w:val="FFFFFF"/>
                <w:sz w:val="19"/>
                <w:szCs w:val="19"/>
              </w:rPr>
              <w:t>EXEMPLES CONCRETS (budget étudiant)</w:t>
            </w:r>
          </w:p>
        </w:tc>
      </w:tr>
      <w:tr w:rsidR="00D30526" w:rsidRPr="00E57508" w14:paraId="14CC2B45" w14:textId="77777777">
        <w:tc>
          <w:tcPr>
            <w:tcW w:w="0" w:type="auto"/>
            <w:tcBorders>
              <w:top w:val="single" w:sz="1" w:space="0" w:color="CCCCCC"/>
              <w:left w:val="single" w:sz="1" w:space="0" w:color="CCCCCC"/>
              <w:bottom w:val="single" w:sz="1" w:space="0" w:color="CCCCCC"/>
              <w:right w:val="single" w:sz="1" w:space="0" w:color="CCCCCC"/>
            </w:tcBorders>
            <w:shd w:val="clear" w:color="auto" w:fill="E8DAEF"/>
            <w:tcMar>
              <w:top w:w="80" w:type="dxa"/>
              <w:left w:w="120" w:type="dxa"/>
              <w:bottom w:w="80" w:type="dxa"/>
              <w:right w:w="120" w:type="dxa"/>
            </w:tcMar>
          </w:tcPr>
          <w:p w14:paraId="679C7981" w14:textId="77777777" w:rsidR="00D30526" w:rsidRPr="00E57508" w:rsidRDefault="00CD29C3">
            <w:pPr>
              <w:spacing w:before="40" w:after="40"/>
              <w:rPr>
                <w:rFonts w:ascii="Book Antiqua" w:hAnsi="Book Antiqua"/>
              </w:rPr>
            </w:pPr>
            <w:r w:rsidRPr="00E57508">
              <w:rPr>
                <w:rFonts w:ascii="Book Antiqua" w:hAnsi="Book Antiqua"/>
                <w:b/>
                <w:bCs/>
                <w:color w:val="6C3483"/>
                <w:sz w:val="18"/>
                <w:szCs w:val="18"/>
              </w:rPr>
              <w:t>Mastication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E3169" w14:textId="77777777" w:rsidR="00D30526" w:rsidRPr="00E57508" w:rsidRDefault="00CD29C3">
            <w:pPr>
              <w:spacing w:before="40" w:after="40"/>
              <w:rPr>
                <w:rFonts w:ascii="Book Antiqua" w:hAnsi="Book Antiqua"/>
              </w:rPr>
            </w:pPr>
            <w:r w:rsidRPr="00E57508">
              <w:rPr>
                <w:rFonts w:ascii="Book Antiqua" w:hAnsi="Book Antiqua"/>
                <w:sz w:val="18"/>
                <w:szCs w:val="18"/>
              </w:rPr>
              <w:t>PRIORITÉ ABSOLUE — mâcher au minimum 15-20 fois par bouchée · Poser les couverts entre chaque bouchée · Manger assis, sans écran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A8A65" w14:textId="77777777" w:rsidR="00D30526" w:rsidRPr="00E57508" w:rsidRDefault="00CD29C3">
            <w:pPr>
              <w:spacing w:before="40" w:after="40"/>
              <w:rPr>
                <w:rFonts w:ascii="Book Antiqua" w:hAnsi="Book Antiqua"/>
              </w:rPr>
            </w:pPr>
            <w:r w:rsidRPr="00E57508">
              <w:rPr>
                <w:rFonts w:ascii="Book Antiqua" w:hAnsi="Book Antiqua"/>
                <w:i/>
                <w:iCs/>
                <w:sz w:val="18"/>
                <w:szCs w:val="18"/>
              </w:rPr>
              <w:t>Ritualiser les repas — même au restaurant du travail</w:t>
            </w:r>
          </w:p>
        </w:tc>
      </w:tr>
      <w:tr w:rsidR="00D30526" w:rsidRPr="00E57508" w14:paraId="7713D853" w14:textId="77777777">
        <w:tc>
          <w:tcPr>
            <w:tcW w:w="0" w:type="auto"/>
            <w:tcBorders>
              <w:top w:val="single" w:sz="1" w:space="0" w:color="CCCCCC"/>
              <w:left w:val="single" w:sz="1" w:space="0" w:color="CCCCCC"/>
              <w:bottom w:val="single" w:sz="1" w:space="0" w:color="CCCCCC"/>
              <w:right w:val="single" w:sz="1" w:space="0" w:color="CCCCCC"/>
            </w:tcBorders>
            <w:shd w:val="clear" w:color="auto" w:fill="EAECEE"/>
            <w:tcMar>
              <w:top w:w="80" w:type="dxa"/>
              <w:left w:w="120" w:type="dxa"/>
              <w:bottom w:w="80" w:type="dxa"/>
              <w:right w:w="120" w:type="dxa"/>
            </w:tcMar>
          </w:tcPr>
          <w:p w14:paraId="77A4C317" w14:textId="77777777" w:rsidR="00D30526" w:rsidRPr="00E57508" w:rsidRDefault="00CD29C3">
            <w:pPr>
              <w:spacing w:before="40" w:after="40"/>
              <w:rPr>
                <w:rFonts w:ascii="Book Antiqua" w:hAnsi="Book Antiqua"/>
              </w:rPr>
            </w:pPr>
            <w:r w:rsidRPr="00E57508">
              <w:rPr>
                <w:rFonts w:ascii="Book Antiqua" w:hAnsi="Book Antiqua"/>
                <w:b/>
                <w:bCs/>
                <w:color w:val="6C3483"/>
                <w:sz w:val="18"/>
                <w:szCs w:val="18"/>
              </w:rPr>
              <w:t>Gluten</w:t>
            </w:r>
          </w:p>
        </w:tc>
        <w:tc>
          <w:tcPr>
            <w:tcW w:w="0" w:type="auto"/>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14:paraId="06DD3F12" w14:textId="77777777" w:rsidR="00D30526" w:rsidRPr="00E57508" w:rsidRDefault="00CD29C3">
            <w:pPr>
              <w:spacing w:before="40" w:after="40"/>
              <w:rPr>
                <w:rFonts w:ascii="Book Antiqua" w:hAnsi="Book Antiqua"/>
              </w:rPr>
            </w:pPr>
            <w:r w:rsidRPr="00E57508">
              <w:rPr>
                <w:rFonts w:ascii="Book Antiqua" w:hAnsi="Book Antiqua"/>
                <w:sz w:val="18"/>
                <w:szCs w:val="18"/>
              </w:rPr>
              <w:t>Tester l'élimination 4 semaines — pâtes à base de riz ou maïs · Pain au maïs à la maison</w:t>
            </w:r>
          </w:p>
        </w:tc>
        <w:tc>
          <w:tcPr>
            <w:tcW w:w="0" w:type="auto"/>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14:paraId="70C956CD" w14:textId="77777777" w:rsidR="00D30526" w:rsidRPr="00E57508" w:rsidRDefault="00CD29C3">
            <w:pPr>
              <w:spacing w:before="40" w:after="40"/>
              <w:rPr>
                <w:rFonts w:ascii="Book Antiqua" w:hAnsi="Book Antiqua"/>
              </w:rPr>
            </w:pPr>
            <w:r w:rsidRPr="00E57508">
              <w:rPr>
                <w:rFonts w:ascii="Book Antiqua" w:hAnsi="Book Antiqua"/>
                <w:i/>
                <w:iCs/>
                <w:sz w:val="18"/>
                <w:szCs w:val="18"/>
              </w:rPr>
              <w:t>Pâtes riz/maïs (Barilla sans gluten ~2€) · Riz blanc/complet · Pommes de terre (ok !)</w:t>
            </w:r>
          </w:p>
        </w:tc>
      </w:tr>
      <w:tr w:rsidR="00D30526" w:rsidRPr="00E57508" w14:paraId="35D1FE62" w14:textId="77777777">
        <w:tc>
          <w:tcPr>
            <w:tcW w:w="0" w:type="auto"/>
            <w:tcBorders>
              <w:top w:val="single" w:sz="1" w:space="0" w:color="CCCCCC"/>
              <w:left w:val="single" w:sz="1" w:space="0" w:color="CCCCCC"/>
              <w:bottom w:val="single" w:sz="1" w:space="0" w:color="CCCCCC"/>
              <w:right w:val="single" w:sz="1" w:space="0" w:color="CCCCCC"/>
            </w:tcBorders>
            <w:shd w:val="clear" w:color="auto" w:fill="E8DAEF"/>
            <w:tcMar>
              <w:top w:w="80" w:type="dxa"/>
              <w:left w:w="120" w:type="dxa"/>
              <w:bottom w:w="80" w:type="dxa"/>
              <w:right w:w="120" w:type="dxa"/>
            </w:tcMar>
          </w:tcPr>
          <w:p w14:paraId="4F5EF0E5" w14:textId="77777777" w:rsidR="00D30526" w:rsidRPr="00E57508" w:rsidRDefault="00CD29C3">
            <w:pPr>
              <w:spacing w:before="40" w:after="40"/>
              <w:rPr>
                <w:rFonts w:ascii="Book Antiqua" w:hAnsi="Book Antiqua"/>
              </w:rPr>
            </w:pPr>
            <w:r w:rsidRPr="00E57508">
              <w:rPr>
                <w:rFonts w:ascii="Book Antiqua" w:hAnsi="Book Antiqua"/>
                <w:b/>
                <w:bCs/>
                <w:color w:val="6C3483"/>
                <w:sz w:val="18"/>
                <w:szCs w:val="18"/>
              </w:rPr>
              <w:lastRenderedPageBreak/>
              <w:t>Produits laitiers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6E11" w14:textId="77777777" w:rsidR="00D30526" w:rsidRPr="00E57508" w:rsidRDefault="00CD29C3">
            <w:pPr>
              <w:spacing w:before="40" w:after="40"/>
              <w:rPr>
                <w:rFonts w:ascii="Book Antiqua" w:hAnsi="Book Antiqua"/>
              </w:rPr>
            </w:pPr>
            <w:r w:rsidRPr="00E57508">
              <w:rPr>
                <w:rFonts w:ascii="Book Antiqua" w:hAnsi="Book Antiqua"/>
                <w:sz w:val="18"/>
                <w:szCs w:val="18"/>
              </w:rPr>
              <w:t>Remplacer yaourts vache par yaourts végétaux (coco ou amande) · Intolérances lactose confirmées → éviter lait et yaourts vache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732BA" w14:textId="77777777" w:rsidR="00D30526" w:rsidRPr="00E57508" w:rsidRDefault="00CD29C3">
            <w:pPr>
              <w:spacing w:before="40" w:after="40"/>
              <w:rPr>
                <w:rFonts w:ascii="Book Antiqua" w:hAnsi="Book Antiqua"/>
              </w:rPr>
            </w:pPr>
            <w:r w:rsidRPr="00E57508">
              <w:rPr>
                <w:rFonts w:ascii="Book Antiqua" w:hAnsi="Book Antiqua"/>
                <w:i/>
                <w:iCs/>
                <w:sz w:val="18"/>
                <w:szCs w:val="18"/>
              </w:rPr>
              <w:t>Yaourt coco (Even : ~1€/pièce) · Yaourt soja nature</w:t>
            </w:r>
          </w:p>
        </w:tc>
      </w:tr>
      <w:tr w:rsidR="00D30526" w:rsidRPr="00E57508" w14:paraId="52496376" w14:textId="77777777">
        <w:tc>
          <w:tcPr>
            <w:tcW w:w="0" w:type="auto"/>
            <w:tcBorders>
              <w:top w:val="single" w:sz="1" w:space="0" w:color="CCCCCC"/>
              <w:left w:val="single" w:sz="1" w:space="0" w:color="CCCCCC"/>
              <w:bottom w:val="single" w:sz="1" w:space="0" w:color="CCCCCC"/>
              <w:right w:val="single" w:sz="1" w:space="0" w:color="CCCCCC"/>
            </w:tcBorders>
            <w:shd w:val="clear" w:color="auto" w:fill="EAECEE"/>
            <w:tcMar>
              <w:top w:w="80" w:type="dxa"/>
              <w:left w:w="120" w:type="dxa"/>
              <w:bottom w:w="80" w:type="dxa"/>
              <w:right w:w="120" w:type="dxa"/>
            </w:tcMar>
          </w:tcPr>
          <w:p w14:paraId="5418D655" w14:textId="77777777" w:rsidR="00D30526" w:rsidRPr="00E57508" w:rsidRDefault="00CD29C3">
            <w:pPr>
              <w:spacing w:before="40" w:after="40"/>
              <w:rPr>
                <w:rFonts w:ascii="Book Antiqua" w:hAnsi="Book Antiqua"/>
              </w:rPr>
            </w:pPr>
            <w:r w:rsidRPr="00E57508">
              <w:rPr>
                <w:rFonts w:ascii="Book Antiqua" w:hAnsi="Book Antiqua"/>
                <w:b/>
                <w:bCs/>
                <w:color w:val="6C3483"/>
                <w:sz w:val="18"/>
                <w:szCs w:val="18"/>
              </w:rPr>
              <w:t>Protéines</w:t>
            </w:r>
          </w:p>
        </w:tc>
        <w:tc>
          <w:tcPr>
            <w:tcW w:w="0" w:type="auto"/>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14:paraId="57E367D3" w14:textId="77777777" w:rsidR="00D30526" w:rsidRPr="00E57508" w:rsidRDefault="00CD29C3">
            <w:pPr>
              <w:spacing w:before="40" w:after="40"/>
              <w:rPr>
                <w:rFonts w:ascii="Book Antiqua" w:hAnsi="Book Antiqua"/>
              </w:rPr>
            </w:pPr>
            <w:r w:rsidRPr="00E57508">
              <w:rPr>
                <w:rFonts w:ascii="Book Antiqua" w:hAnsi="Book Antiqua"/>
                <w:sz w:val="18"/>
                <w:szCs w:val="18"/>
              </w:rPr>
              <w:t>Remplacer bœuf par légumineuses + poisson · Poulet et dinde tolérés → à tenter progressivement · Œufs : source économique</w:t>
            </w:r>
          </w:p>
        </w:tc>
        <w:tc>
          <w:tcPr>
            <w:tcW w:w="0" w:type="auto"/>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14:paraId="4A12E78A" w14:textId="77777777" w:rsidR="00D30526" w:rsidRPr="00E57508" w:rsidRDefault="00CD29C3">
            <w:pPr>
              <w:spacing w:before="40" w:after="40"/>
              <w:rPr>
                <w:rFonts w:ascii="Book Antiqua" w:hAnsi="Book Antiqua"/>
              </w:rPr>
            </w:pPr>
            <w:r w:rsidRPr="00E57508">
              <w:rPr>
                <w:rFonts w:ascii="Book Antiqua" w:hAnsi="Book Antiqua"/>
                <w:i/>
                <w:iCs/>
                <w:sz w:val="18"/>
                <w:szCs w:val="18"/>
              </w:rPr>
              <w:t>Lentilles corail (~1,20€/kg) · Pois chiches · Œufs bio (~3€/6) · Sardines en boîte (~1€)</w:t>
            </w:r>
          </w:p>
        </w:tc>
      </w:tr>
      <w:tr w:rsidR="00D30526" w:rsidRPr="00E57508" w14:paraId="331F359A" w14:textId="77777777">
        <w:tc>
          <w:tcPr>
            <w:tcW w:w="0" w:type="auto"/>
            <w:tcBorders>
              <w:top w:val="single" w:sz="1" w:space="0" w:color="CCCCCC"/>
              <w:left w:val="single" w:sz="1" w:space="0" w:color="CCCCCC"/>
              <w:bottom w:val="single" w:sz="1" w:space="0" w:color="CCCCCC"/>
              <w:right w:val="single" w:sz="1" w:space="0" w:color="CCCCCC"/>
            </w:tcBorders>
            <w:shd w:val="clear" w:color="auto" w:fill="E8DAEF"/>
            <w:tcMar>
              <w:top w:w="80" w:type="dxa"/>
              <w:left w:w="120" w:type="dxa"/>
              <w:bottom w:w="80" w:type="dxa"/>
              <w:right w:w="120" w:type="dxa"/>
            </w:tcMar>
          </w:tcPr>
          <w:p w14:paraId="647986E6" w14:textId="77777777" w:rsidR="00D30526" w:rsidRPr="00E57508" w:rsidRDefault="00CD29C3">
            <w:pPr>
              <w:spacing w:before="40" w:after="40"/>
              <w:rPr>
                <w:rFonts w:ascii="Book Antiqua" w:hAnsi="Book Antiqua"/>
              </w:rPr>
            </w:pPr>
            <w:r w:rsidRPr="00E57508">
              <w:rPr>
                <w:rFonts w:ascii="Book Antiqua" w:hAnsi="Book Antiqua"/>
                <w:b/>
                <w:bCs/>
                <w:color w:val="6C3483"/>
                <w:sz w:val="18"/>
                <w:szCs w:val="18"/>
              </w:rPr>
              <w:t>Oméga-3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90803" w14:textId="77777777" w:rsidR="00D30526" w:rsidRPr="00E57508" w:rsidRDefault="00CD29C3">
            <w:pPr>
              <w:spacing w:before="40" w:after="40"/>
              <w:rPr>
                <w:rFonts w:ascii="Book Antiqua" w:hAnsi="Book Antiqua"/>
              </w:rPr>
            </w:pPr>
            <w:r w:rsidRPr="00E57508">
              <w:rPr>
                <w:rFonts w:ascii="Book Antiqua" w:hAnsi="Book Antiqua"/>
                <w:sz w:val="18"/>
                <w:szCs w:val="18"/>
              </w:rPr>
              <w:t>Huile de colza, lin ou noix en alternance — 2 c.à.s./j crus sur les repas (ne pas chauffer) · Graines de chia/lin moulues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5287E" w14:textId="77777777" w:rsidR="00D30526" w:rsidRPr="00E57508" w:rsidRDefault="00CD29C3">
            <w:pPr>
              <w:spacing w:before="40" w:after="40"/>
              <w:rPr>
                <w:rFonts w:ascii="Book Antiqua" w:hAnsi="Book Antiqua"/>
              </w:rPr>
            </w:pPr>
            <w:r w:rsidRPr="00E57508">
              <w:rPr>
                <w:rFonts w:ascii="Book Antiqua" w:hAnsi="Book Antiqua"/>
                <w:i/>
                <w:iCs/>
                <w:sz w:val="18"/>
                <w:szCs w:val="18"/>
              </w:rPr>
              <w:t>Huile de colza (~2€/L) · Sardines + maquereaux en conserve · Noix (~3€)</w:t>
            </w:r>
          </w:p>
        </w:tc>
      </w:tr>
      <w:tr w:rsidR="00D30526" w:rsidRPr="00E57508" w14:paraId="13B15AE0" w14:textId="77777777">
        <w:tc>
          <w:tcPr>
            <w:tcW w:w="0" w:type="auto"/>
            <w:tcBorders>
              <w:top w:val="single" w:sz="1" w:space="0" w:color="CCCCCC"/>
              <w:left w:val="single" w:sz="1" w:space="0" w:color="CCCCCC"/>
              <w:bottom w:val="single" w:sz="1" w:space="0" w:color="CCCCCC"/>
              <w:right w:val="single" w:sz="1" w:space="0" w:color="CCCCCC"/>
            </w:tcBorders>
            <w:shd w:val="clear" w:color="auto" w:fill="EAECEE"/>
            <w:tcMar>
              <w:top w:w="80" w:type="dxa"/>
              <w:left w:w="120" w:type="dxa"/>
              <w:bottom w:w="80" w:type="dxa"/>
              <w:right w:w="120" w:type="dxa"/>
            </w:tcMar>
          </w:tcPr>
          <w:p w14:paraId="4F5827E4" w14:textId="77777777" w:rsidR="00D30526" w:rsidRPr="00E57508" w:rsidRDefault="00CD29C3">
            <w:pPr>
              <w:spacing w:before="40" w:after="40"/>
              <w:rPr>
                <w:rFonts w:ascii="Book Antiqua" w:hAnsi="Book Antiqua"/>
              </w:rPr>
            </w:pPr>
            <w:r w:rsidRPr="00E57508">
              <w:rPr>
                <w:rFonts w:ascii="Book Antiqua" w:hAnsi="Book Antiqua"/>
                <w:b/>
                <w:bCs/>
                <w:color w:val="6C3483"/>
                <w:sz w:val="18"/>
                <w:szCs w:val="18"/>
              </w:rPr>
              <w:t>Légumes &amp; Fibres</w:t>
            </w:r>
          </w:p>
        </w:tc>
        <w:tc>
          <w:tcPr>
            <w:tcW w:w="0" w:type="auto"/>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14:paraId="03FF3298" w14:textId="77777777" w:rsidR="00D30526" w:rsidRPr="00E57508" w:rsidRDefault="00CD29C3">
            <w:pPr>
              <w:spacing w:before="40" w:after="40"/>
              <w:rPr>
                <w:rFonts w:ascii="Book Antiqua" w:hAnsi="Book Antiqua"/>
              </w:rPr>
            </w:pPr>
            <w:r w:rsidRPr="00E57508">
              <w:rPr>
                <w:rFonts w:ascii="Book Antiqua" w:hAnsi="Book Antiqua"/>
                <w:sz w:val="18"/>
                <w:szCs w:val="18"/>
              </w:rPr>
              <w:t xml:space="preserve">Commencer doucement — légumes cuits (moins irritants) · Courge, courgette, épinards, </w:t>
            </w:r>
            <w:proofErr w:type="spellStart"/>
            <w:r w:rsidRPr="00E57508">
              <w:rPr>
                <w:rFonts w:ascii="Book Antiqua" w:hAnsi="Book Antiqua"/>
                <w:sz w:val="18"/>
                <w:szCs w:val="18"/>
              </w:rPr>
              <w:t>butternut</w:t>
            </w:r>
            <w:proofErr w:type="spellEnd"/>
            <w:r w:rsidRPr="00E57508">
              <w:rPr>
                <w:rFonts w:ascii="Book Antiqua" w:hAnsi="Book Antiqua"/>
                <w:sz w:val="18"/>
                <w:szCs w:val="18"/>
              </w:rPr>
              <w:t xml:space="preserve"> · Graines de lin moulues dans porridge</w:t>
            </w:r>
          </w:p>
        </w:tc>
        <w:tc>
          <w:tcPr>
            <w:tcW w:w="0" w:type="auto"/>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14:paraId="70449FBF" w14:textId="77777777" w:rsidR="00D30526" w:rsidRPr="00E57508" w:rsidRDefault="00CD29C3">
            <w:pPr>
              <w:spacing w:before="40" w:after="40"/>
              <w:rPr>
                <w:rFonts w:ascii="Book Antiqua" w:hAnsi="Book Antiqua"/>
              </w:rPr>
            </w:pPr>
            <w:r w:rsidRPr="00E57508">
              <w:rPr>
                <w:rFonts w:ascii="Book Antiqua" w:hAnsi="Book Antiqua"/>
                <w:i/>
                <w:iCs/>
                <w:sz w:val="18"/>
                <w:szCs w:val="18"/>
              </w:rPr>
              <w:t>Légumes surgelés (~1€/sac) — aussi nutritifs que frais · Courgette sautée</w:t>
            </w:r>
          </w:p>
        </w:tc>
      </w:tr>
      <w:tr w:rsidR="00D30526" w:rsidRPr="00E57508" w14:paraId="2E79E5F8" w14:textId="77777777">
        <w:tc>
          <w:tcPr>
            <w:tcW w:w="0" w:type="auto"/>
            <w:tcBorders>
              <w:top w:val="single" w:sz="1" w:space="0" w:color="CCCCCC"/>
              <w:left w:val="single" w:sz="1" w:space="0" w:color="CCCCCC"/>
              <w:bottom w:val="single" w:sz="1" w:space="0" w:color="CCCCCC"/>
              <w:right w:val="single" w:sz="1" w:space="0" w:color="CCCCCC"/>
            </w:tcBorders>
            <w:shd w:val="clear" w:color="auto" w:fill="E8DAEF"/>
            <w:tcMar>
              <w:top w:w="80" w:type="dxa"/>
              <w:left w:w="120" w:type="dxa"/>
              <w:bottom w:w="80" w:type="dxa"/>
              <w:right w:w="120" w:type="dxa"/>
            </w:tcMar>
          </w:tcPr>
          <w:p w14:paraId="15F7F9DA" w14:textId="77777777" w:rsidR="00D30526" w:rsidRPr="00E57508" w:rsidRDefault="00CD29C3">
            <w:pPr>
              <w:spacing w:before="40" w:after="40"/>
              <w:rPr>
                <w:rFonts w:ascii="Book Antiqua" w:hAnsi="Book Antiqua"/>
              </w:rPr>
            </w:pPr>
            <w:r w:rsidRPr="00E57508">
              <w:rPr>
                <w:rFonts w:ascii="Book Antiqua" w:hAnsi="Book Antiqua"/>
                <w:b/>
                <w:bCs/>
                <w:color w:val="6C3483"/>
                <w:sz w:val="18"/>
                <w:szCs w:val="18"/>
              </w:rPr>
              <w:t>Anti-inflammatoires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8D5B1" w14:textId="77777777" w:rsidR="00D30526" w:rsidRPr="00E57508" w:rsidRDefault="00CD29C3">
            <w:pPr>
              <w:spacing w:before="40" w:after="40"/>
              <w:rPr>
                <w:rFonts w:ascii="Book Antiqua" w:hAnsi="Book Antiqua"/>
              </w:rPr>
            </w:pPr>
            <w:r w:rsidRPr="00E57508">
              <w:rPr>
                <w:rFonts w:ascii="Book Antiqua" w:hAnsi="Book Antiqua"/>
                <w:sz w:val="18"/>
                <w:szCs w:val="18"/>
              </w:rPr>
              <w:t xml:space="preserve">Ajouter </w:t>
            </w:r>
            <w:proofErr w:type="spellStart"/>
            <w:r w:rsidRPr="00E57508">
              <w:rPr>
                <w:rFonts w:ascii="Book Antiqua" w:hAnsi="Book Antiqua"/>
                <w:sz w:val="18"/>
                <w:szCs w:val="18"/>
              </w:rPr>
              <w:t>curcuma</w:t>
            </w:r>
            <w:proofErr w:type="spellEnd"/>
            <w:r w:rsidRPr="00E57508">
              <w:rPr>
                <w:rFonts w:ascii="Book Antiqua" w:hAnsi="Book Antiqua"/>
                <w:sz w:val="18"/>
                <w:szCs w:val="18"/>
              </w:rPr>
              <w:t xml:space="preserve"> + poivre noir à tous les plats · Gingembre frais · Graines de lin/chia · Remplacer huile sésame par huile d'olive/colza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ADBAA" w14:textId="77777777" w:rsidR="00D30526" w:rsidRPr="00E57508" w:rsidRDefault="00CD29C3">
            <w:pPr>
              <w:spacing w:before="40" w:after="40"/>
              <w:rPr>
                <w:rFonts w:ascii="Book Antiqua" w:hAnsi="Book Antiqua"/>
              </w:rPr>
            </w:pPr>
            <w:proofErr w:type="spellStart"/>
            <w:r w:rsidRPr="00E57508">
              <w:rPr>
                <w:rFonts w:ascii="Book Antiqua" w:hAnsi="Book Antiqua"/>
                <w:i/>
                <w:iCs/>
                <w:sz w:val="18"/>
                <w:szCs w:val="18"/>
              </w:rPr>
              <w:t>Curcuma</w:t>
            </w:r>
            <w:proofErr w:type="spellEnd"/>
            <w:r w:rsidRPr="00E57508">
              <w:rPr>
                <w:rFonts w:ascii="Book Antiqua" w:hAnsi="Book Antiqua"/>
                <w:i/>
                <w:iCs/>
                <w:sz w:val="18"/>
                <w:szCs w:val="18"/>
              </w:rPr>
              <w:t xml:space="preserve"> poudre (~2€) · Gingembre frais (~0,50€) · Lin moulu</w:t>
            </w:r>
          </w:p>
        </w:tc>
      </w:tr>
      <w:tr w:rsidR="00D30526" w:rsidRPr="00E57508" w14:paraId="3DE7B837" w14:textId="77777777">
        <w:tc>
          <w:tcPr>
            <w:tcW w:w="0" w:type="auto"/>
            <w:tcBorders>
              <w:top w:val="single" w:sz="1" w:space="0" w:color="CCCCCC"/>
              <w:left w:val="single" w:sz="1" w:space="0" w:color="CCCCCC"/>
              <w:bottom w:val="single" w:sz="1" w:space="0" w:color="CCCCCC"/>
              <w:right w:val="single" w:sz="1" w:space="0" w:color="CCCCCC"/>
            </w:tcBorders>
            <w:shd w:val="clear" w:color="auto" w:fill="EAECEE"/>
            <w:tcMar>
              <w:top w:w="80" w:type="dxa"/>
              <w:left w:w="120" w:type="dxa"/>
              <w:bottom w:w="80" w:type="dxa"/>
              <w:right w:w="120" w:type="dxa"/>
            </w:tcMar>
          </w:tcPr>
          <w:p w14:paraId="15783370" w14:textId="77777777" w:rsidR="00D30526" w:rsidRPr="00E57508" w:rsidRDefault="00CD29C3">
            <w:pPr>
              <w:spacing w:before="40" w:after="40"/>
              <w:rPr>
                <w:rFonts w:ascii="Book Antiqua" w:hAnsi="Book Antiqua"/>
              </w:rPr>
            </w:pPr>
            <w:r w:rsidRPr="00E57508">
              <w:rPr>
                <w:rFonts w:ascii="Book Antiqua" w:hAnsi="Book Antiqua"/>
                <w:b/>
                <w:bCs/>
                <w:color w:val="6C3483"/>
                <w:sz w:val="18"/>
                <w:szCs w:val="18"/>
              </w:rPr>
              <w:t>Repas réguliers</w:t>
            </w:r>
          </w:p>
        </w:tc>
        <w:tc>
          <w:tcPr>
            <w:tcW w:w="0" w:type="auto"/>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14:paraId="3F5A0915" w14:textId="77777777" w:rsidR="00D30526" w:rsidRPr="00E57508" w:rsidRDefault="00CD29C3">
            <w:pPr>
              <w:spacing w:before="40" w:after="40"/>
              <w:rPr>
                <w:rFonts w:ascii="Book Antiqua" w:hAnsi="Book Antiqua"/>
              </w:rPr>
            </w:pPr>
            <w:r w:rsidRPr="00E57508">
              <w:rPr>
                <w:rFonts w:ascii="Book Antiqua" w:hAnsi="Book Antiqua"/>
                <w:sz w:val="18"/>
                <w:szCs w:val="18"/>
              </w:rPr>
              <w:t>Manger le vendredi même légèrement — ne pas sauter de repas · Préparer des box à l'avance</w:t>
            </w:r>
          </w:p>
        </w:tc>
        <w:tc>
          <w:tcPr>
            <w:tcW w:w="0" w:type="auto"/>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14:paraId="7C1B49B6" w14:textId="77777777" w:rsidR="00D30526" w:rsidRPr="00E57508" w:rsidRDefault="00CD29C3">
            <w:pPr>
              <w:spacing w:before="40" w:after="40"/>
              <w:rPr>
                <w:rFonts w:ascii="Book Antiqua" w:hAnsi="Book Antiqua"/>
              </w:rPr>
            </w:pPr>
            <w:r w:rsidRPr="00E57508">
              <w:rPr>
                <w:rFonts w:ascii="Book Antiqua" w:hAnsi="Book Antiqua"/>
                <w:i/>
                <w:iCs/>
                <w:sz w:val="18"/>
                <w:szCs w:val="18"/>
              </w:rPr>
              <w:t>Boîte de lentilles + œuf dur pour les journées travail · Banana + oléagineux</w:t>
            </w:r>
          </w:p>
        </w:tc>
      </w:tr>
    </w:tbl>
    <w:p w14:paraId="7D92DB70" w14:textId="77777777" w:rsidR="00D30526" w:rsidRPr="00E57508" w:rsidRDefault="00D30526">
      <w:pPr>
        <w:spacing w:before="30" w:after="30"/>
        <w:rPr>
          <w:rFonts w:ascii="Book Antiqua" w:hAnsi="Book Antiqua"/>
        </w:rPr>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D30526" w:rsidRPr="00E57508" w14:paraId="461E607F" w14:textId="77777777">
        <w:tc>
          <w:tcPr>
            <w:tcW w:w="0" w:type="auto"/>
            <w:tcBorders>
              <w:top w:val="none" w:sz="0" w:space="0" w:color="FFFFFF"/>
              <w:left w:val="none" w:sz="0" w:space="0" w:color="FFFFFF"/>
              <w:bottom w:val="none" w:sz="0" w:space="0" w:color="FFFFFF"/>
              <w:right w:val="none" w:sz="0" w:space="0" w:color="FFFFFF"/>
            </w:tcBorders>
            <w:shd w:val="clear" w:color="auto" w:fill="E8DAEF"/>
            <w:tcMar>
              <w:top w:w="60" w:type="dxa"/>
              <w:left w:w="160" w:type="dxa"/>
              <w:bottom w:w="60" w:type="dxa"/>
              <w:right w:w="120" w:type="dxa"/>
            </w:tcMar>
          </w:tcPr>
          <w:p w14:paraId="05F94024" w14:textId="77777777" w:rsidR="00D30526" w:rsidRPr="00E57508" w:rsidRDefault="00CD29C3">
            <w:pPr>
              <w:spacing w:before="40" w:after="40"/>
              <w:rPr>
                <w:rFonts w:ascii="Book Antiqua" w:hAnsi="Book Antiqua"/>
              </w:rPr>
            </w:pPr>
            <w:r w:rsidRPr="00E57508">
              <w:rPr>
                <w:rFonts w:ascii="Apple Color Emoji" w:hAnsi="Apple Color Emoji" w:cs="Apple Color Emoji"/>
                <w:b/>
                <w:bCs/>
                <w:color w:val="6C3483"/>
                <w:sz w:val="21"/>
                <w:szCs w:val="21"/>
              </w:rPr>
              <w:t>🧘</w:t>
            </w:r>
            <w:r w:rsidRPr="00E57508">
              <w:rPr>
                <w:rFonts w:ascii="Book Antiqua" w:hAnsi="Book Antiqua"/>
                <w:b/>
                <w:bCs/>
                <w:color w:val="6C3483"/>
                <w:sz w:val="21"/>
                <w:szCs w:val="21"/>
              </w:rPr>
              <w:t xml:space="preserve"> Apaiser le mental — gestion de l'anxiété</w:t>
            </w:r>
          </w:p>
        </w:tc>
      </w:tr>
    </w:tbl>
    <w:p w14:paraId="1668C38D" w14:textId="77777777" w:rsidR="00D30526" w:rsidRPr="00E57508" w:rsidRDefault="00D30526">
      <w:pPr>
        <w:spacing w:before="10" w:after="10"/>
        <w:rPr>
          <w:rFonts w:ascii="Book Antiqua" w:hAnsi="Book Antiqua"/>
        </w:rPr>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1"/>
        <w:gridCol w:w="3632"/>
        <w:gridCol w:w="2973"/>
      </w:tblGrid>
      <w:tr w:rsidR="00D30526" w:rsidRPr="00E57508" w14:paraId="3704989C" w14:textId="77777777">
        <w:tc>
          <w:tcPr>
            <w:tcW w:w="0" w:type="auto"/>
            <w:tcBorders>
              <w:top w:val="single" w:sz="1" w:space="0" w:color="6C3483"/>
              <w:left w:val="single" w:sz="1" w:space="0" w:color="6C3483"/>
              <w:bottom w:val="single" w:sz="1" w:space="0" w:color="6C3483"/>
              <w:right w:val="single" w:sz="1" w:space="0" w:color="6C3483"/>
            </w:tcBorders>
            <w:shd w:val="clear" w:color="auto" w:fill="E8DAEF"/>
            <w:tcMar>
              <w:top w:w="80" w:type="dxa"/>
              <w:left w:w="140" w:type="dxa"/>
              <w:bottom w:w="80" w:type="dxa"/>
              <w:right w:w="120" w:type="dxa"/>
            </w:tcMar>
          </w:tcPr>
          <w:p w14:paraId="4C22C2C7" w14:textId="77777777" w:rsidR="00D30526" w:rsidRPr="00E57508" w:rsidRDefault="00CD29C3">
            <w:pPr>
              <w:spacing w:before="40" w:after="60"/>
              <w:rPr>
                <w:rFonts w:ascii="Book Antiqua" w:hAnsi="Book Antiqua"/>
              </w:rPr>
            </w:pPr>
            <w:r w:rsidRPr="00E57508">
              <w:rPr>
                <w:rFonts w:ascii="Book Antiqua" w:hAnsi="Book Antiqua"/>
                <w:b/>
                <w:bCs/>
                <w:color w:val="6C3483"/>
                <w:sz w:val="19"/>
                <w:szCs w:val="19"/>
              </w:rPr>
              <w:t>COHÉRENCE CARDIAQUE</w:t>
            </w:r>
          </w:p>
          <w:p w14:paraId="6C971BDD" w14:textId="77777777" w:rsidR="00D30526" w:rsidRPr="00E57508" w:rsidRDefault="00CD29C3">
            <w:pPr>
              <w:pStyle w:val="Paragraphedeliste"/>
              <w:numPr>
                <w:ilvl w:val="0"/>
                <w:numId w:val="2"/>
              </w:numPr>
              <w:spacing w:before="30" w:after="30"/>
              <w:rPr>
                <w:rFonts w:ascii="Book Antiqua" w:hAnsi="Book Antiqua"/>
              </w:rPr>
            </w:pPr>
            <w:r w:rsidRPr="00E57508">
              <w:rPr>
                <w:rFonts w:ascii="Book Antiqua" w:hAnsi="Book Antiqua"/>
              </w:rPr>
              <w:t>5-5-5 : inspirer 5 sec, retenir 5 sec, expirer 5 sec</w:t>
            </w:r>
          </w:p>
          <w:p w14:paraId="7C14E9BD" w14:textId="77777777" w:rsidR="00D30526" w:rsidRPr="00E57508" w:rsidRDefault="00CD29C3">
            <w:pPr>
              <w:pStyle w:val="Paragraphedeliste"/>
              <w:numPr>
                <w:ilvl w:val="0"/>
                <w:numId w:val="2"/>
              </w:numPr>
              <w:spacing w:before="30" w:after="30"/>
              <w:rPr>
                <w:rFonts w:ascii="Book Antiqua" w:hAnsi="Book Antiqua"/>
              </w:rPr>
            </w:pPr>
            <w:r w:rsidRPr="00E57508">
              <w:rPr>
                <w:rFonts w:ascii="Book Antiqua" w:hAnsi="Book Antiqua"/>
              </w:rPr>
              <w:t>3×/jour — surtout le soir avant le coucher</w:t>
            </w:r>
          </w:p>
          <w:p w14:paraId="4957EC9F" w14:textId="77777777" w:rsidR="00D30526" w:rsidRPr="00E57508" w:rsidRDefault="00CD29C3">
            <w:pPr>
              <w:pStyle w:val="Paragraphedeliste"/>
              <w:numPr>
                <w:ilvl w:val="0"/>
                <w:numId w:val="2"/>
              </w:numPr>
              <w:spacing w:before="30" w:after="30"/>
              <w:rPr>
                <w:rFonts w:ascii="Book Antiqua" w:hAnsi="Book Antiqua"/>
              </w:rPr>
            </w:pPr>
            <w:r w:rsidRPr="00E57508">
              <w:rPr>
                <w:rFonts w:ascii="Book Antiqua" w:hAnsi="Book Antiqua"/>
              </w:rPr>
              <w:t xml:space="preserve">Application : </w:t>
            </w:r>
            <w:proofErr w:type="spellStart"/>
            <w:r w:rsidRPr="00E57508">
              <w:rPr>
                <w:rFonts w:ascii="Book Antiqua" w:hAnsi="Book Antiqua"/>
              </w:rPr>
              <w:t>RespiRelax</w:t>
            </w:r>
            <w:proofErr w:type="spellEnd"/>
            <w:r w:rsidRPr="00E57508">
              <w:rPr>
                <w:rFonts w:ascii="Book Antiqua" w:hAnsi="Book Antiqua"/>
              </w:rPr>
              <w:t xml:space="preserve"> ou </w:t>
            </w:r>
            <w:proofErr w:type="spellStart"/>
            <w:r w:rsidRPr="00E57508">
              <w:rPr>
                <w:rFonts w:ascii="Book Antiqua" w:hAnsi="Book Antiqua"/>
              </w:rPr>
              <w:t>Kardia</w:t>
            </w:r>
            <w:proofErr w:type="spellEnd"/>
            <w:r w:rsidRPr="00E57508">
              <w:rPr>
                <w:rFonts w:ascii="Book Antiqua" w:hAnsi="Book Antiqua"/>
              </w:rPr>
              <w:t xml:space="preserve"> (gratuites)</w:t>
            </w:r>
          </w:p>
          <w:p w14:paraId="4D1D7E6E" w14:textId="77777777" w:rsidR="00D30526" w:rsidRPr="00E57508" w:rsidRDefault="00CD29C3">
            <w:pPr>
              <w:pStyle w:val="Paragraphedeliste"/>
              <w:numPr>
                <w:ilvl w:val="0"/>
                <w:numId w:val="2"/>
              </w:numPr>
              <w:spacing w:before="30" w:after="30"/>
              <w:rPr>
                <w:rFonts w:ascii="Book Antiqua" w:hAnsi="Book Antiqua"/>
              </w:rPr>
            </w:pPr>
            <w:r w:rsidRPr="00E57508">
              <w:rPr>
                <w:rFonts w:ascii="Book Antiqua" w:hAnsi="Book Antiqua"/>
              </w:rPr>
              <w:t>Particulièrement efficace contre les cauchemars (active le GABA)</w:t>
            </w:r>
          </w:p>
        </w:tc>
        <w:tc>
          <w:tcPr>
            <w:tcW w:w="0" w:type="auto"/>
            <w:tcBorders>
              <w:top w:val="single" w:sz="1" w:space="0" w:color="6C3483"/>
              <w:left w:val="single" w:sz="1" w:space="0" w:color="6C3483"/>
              <w:bottom w:val="single" w:sz="1" w:space="0" w:color="6C3483"/>
              <w:right w:val="single" w:sz="1" w:space="0" w:color="6C3483"/>
            </w:tcBorders>
            <w:shd w:val="clear" w:color="auto" w:fill="E8DAEF"/>
            <w:tcMar>
              <w:top w:w="80" w:type="dxa"/>
              <w:left w:w="140" w:type="dxa"/>
              <w:bottom w:w="80" w:type="dxa"/>
              <w:right w:w="120" w:type="dxa"/>
            </w:tcMar>
          </w:tcPr>
          <w:p w14:paraId="7F8826A9" w14:textId="77777777" w:rsidR="00D30526" w:rsidRPr="00E57508" w:rsidRDefault="00CD29C3">
            <w:pPr>
              <w:spacing w:before="40" w:after="60"/>
              <w:rPr>
                <w:rFonts w:ascii="Book Antiqua" w:hAnsi="Book Antiqua"/>
              </w:rPr>
            </w:pPr>
            <w:r w:rsidRPr="00E57508">
              <w:rPr>
                <w:rFonts w:ascii="Book Antiqua" w:hAnsi="Book Antiqua"/>
                <w:b/>
                <w:bCs/>
                <w:color w:val="6C3483"/>
                <w:sz w:val="19"/>
                <w:szCs w:val="19"/>
              </w:rPr>
              <w:t xml:space="preserve">YOGA / </w:t>
            </w:r>
            <w:proofErr w:type="spellStart"/>
            <w:r w:rsidRPr="00E57508">
              <w:rPr>
                <w:rFonts w:ascii="Book Antiqua" w:hAnsi="Book Antiqua"/>
                <w:b/>
                <w:bCs/>
                <w:color w:val="6C3483"/>
                <w:sz w:val="19"/>
                <w:szCs w:val="19"/>
              </w:rPr>
              <w:t>PILATES</w:t>
            </w:r>
            <w:proofErr w:type="spellEnd"/>
          </w:p>
          <w:p w14:paraId="25402665" w14:textId="77777777" w:rsidR="00D30526" w:rsidRPr="00E57508" w:rsidRDefault="00CD29C3">
            <w:pPr>
              <w:pStyle w:val="Paragraphedeliste"/>
              <w:numPr>
                <w:ilvl w:val="0"/>
                <w:numId w:val="2"/>
              </w:numPr>
              <w:spacing w:before="30" w:after="30"/>
              <w:rPr>
                <w:rFonts w:ascii="Book Antiqua" w:hAnsi="Book Antiqua"/>
              </w:rPr>
            </w:pPr>
            <w:r w:rsidRPr="00E57508">
              <w:rPr>
                <w:rFonts w:ascii="Book Antiqua" w:hAnsi="Book Antiqua"/>
              </w:rPr>
              <w:t xml:space="preserve">Reprendre le </w:t>
            </w:r>
            <w:proofErr w:type="spellStart"/>
            <w:r w:rsidRPr="00E57508">
              <w:rPr>
                <w:rFonts w:ascii="Book Antiqua" w:hAnsi="Book Antiqua"/>
              </w:rPr>
              <w:t>pilates</w:t>
            </w:r>
            <w:proofErr w:type="spellEnd"/>
            <w:r w:rsidRPr="00E57508">
              <w:rPr>
                <w:rFonts w:ascii="Book Antiqua" w:hAnsi="Book Antiqua"/>
              </w:rPr>
              <w:t xml:space="preserve"> — idéal pour l'ancrage et la conscience corporelle</w:t>
            </w:r>
          </w:p>
          <w:p w14:paraId="290DB40E" w14:textId="77777777" w:rsidR="00D30526" w:rsidRPr="00E57508" w:rsidRDefault="00CD29C3">
            <w:pPr>
              <w:pStyle w:val="Paragraphedeliste"/>
              <w:numPr>
                <w:ilvl w:val="0"/>
                <w:numId w:val="2"/>
              </w:numPr>
              <w:spacing w:before="30" w:after="30"/>
              <w:rPr>
                <w:rFonts w:ascii="Book Antiqua" w:hAnsi="Book Antiqua"/>
              </w:rPr>
            </w:pPr>
            <w:r w:rsidRPr="00E57508">
              <w:rPr>
                <w:rFonts w:ascii="Book Antiqua" w:hAnsi="Book Antiqua"/>
              </w:rPr>
              <w:t>Yoga doux le soir — YouTube gratuit (15-20 min)</w:t>
            </w:r>
          </w:p>
          <w:p w14:paraId="0DC13BE1" w14:textId="77777777" w:rsidR="00D30526" w:rsidRPr="00E57508" w:rsidRDefault="00CD29C3">
            <w:pPr>
              <w:pStyle w:val="Paragraphedeliste"/>
              <w:numPr>
                <w:ilvl w:val="0"/>
                <w:numId w:val="2"/>
              </w:numPr>
              <w:spacing w:before="30" w:after="30"/>
              <w:rPr>
                <w:rFonts w:ascii="Book Antiqua" w:hAnsi="Book Antiqua"/>
              </w:rPr>
            </w:pPr>
            <w:r w:rsidRPr="00E57508">
              <w:rPr>
                <w:rFonts w:ascii="Book Antiqua" w:hAnsi="Book Antiqua"/>
              </w:rPr>
              <w:t>Particulièrement bénéfique pour le plancher pelvien (</w:t>
            </w:r>
            <w:proofErr w:type="spellStart"/>
            <w:r w:rsidRPr="00E57508">
              <w:rPr>
                <w:rFonts w:ascii="Book Antiqua" w:hAnsi="Book Antiqua"/>
              </w:rPr>
              <w:t>adénomyose</w:t>
            </w:r>
            <w:proofErr w:type="spellEnd"/>
            <w:r w:rsidRPr="00E57508">
              <w:rPr>
                <w:rFonts w:ascii="Book Antiqua" w:hAnsi="Book Antiqua"/>
              </w:rPr>
              <w:t>)</w:t>
            </w:r>
          </w:p>
          <w:p w14:paraId="4922E275" w14:textId="77777777" w:rsidR="00D30526" w:rsidRPr="00E57508" w:rsidRDefault="00CD29C3">
            <w:pPr>
              <w:pStyle w:val="Paragraphedeliste"/>
              <w:numPr>
                <w:ilvl w:val="0"/>
                <w:numId w:val="2"/>
              </w:numPr>
              <w:spacing w:before="30" w:after="30"/>
              <w:rPr>
                <w:rFonts w:ascii="Book Antiqua" w:hAnsi="Book Antiqua"/>
              </w:rPr>
            </w:pPr>
            <w:r w:rsidRPr="00E57508">
              <w:rPr>
                <w:rFonts w:ascii="Book Antiqua" w:hAnsi="Book Antiqua"/>
              </w:rPr>
              <w:t>Éviter les exercices intensifs en phase menstruelle</w:t>
            </w:r>
          </w:p>
        </w:tc>
        <w:tc>
          <w:tcPr>
            <w:tcW w:w="0" w:type="auto"/>
            <w:tcBorders>
              <w:top w:val="single" w:sz="1" w:space="0" w:color="6C3483"/>
              <w:left w:val="single" w:sz="1" w:space="0" w:color="6C3483"/>
              <w:bottom w:val="single" w:sz="1" w:space="0" w:color="6C3483"/>
              <w:right w:val="single" w:sz="1" w:space="0" w:color="6C3483"/>
            </w:tcBorders>
            <w:shd w:val="clear" w:color="auto" w:fill="E8DAEF"/>
            <w:tcMar>
              <w:top w:w="80" w:type="dxa"/>
              <w:left w:w="140" w:type="dxa"/>
              <w:bottom w:w="80" w:type="dxa"/>
              <w:right w:w="120" w:type="dxa"/>
            </w:tcMar>
          </w:tcPr>
          <w:p w14:paraId="5A56736D" w14:textId="77777777" w:rsidR="00D30526" w:rsidRPr="00E57508" w:rsidRDefault="00CD29C3">
            <w:pPr>
              <w:spacing w:before="40" w:after="60"/>
              <w:rPr>
                <w:rFonts w:ascii="Book Antiqua" w:hAnsi="Book Antiqua"/>
              </w:rPr>
            </w:pPr>
            <w:r w:rsidRPr="00E57508">
              <w:rPr>
                <w:rFonts w:ascii="Book Antiqua" w:hAnsi="Book Antiqua"/>
                <w:b/>
                <w:bCs/>
                <w:color w:val="6C3483"/>
                <w:sz w:val="19"/>
                <w:szCs w:val="19"/>
              </w:rPr>
              <w:t>AUTO-MASSAGE &amp; ANCRAGE</w:t>
            </w:r>
          </w:p>
          <w:p w14:paraId="4196FD08" w14:textId="77777777" w:rsidR="00D30526" w:rsidRPr="00E57508" w:rsidRDefault="00CD29C3">
            <w:pPr>
              <w:pStyle w:val="Paragraphedeliste"/>
              <w:numPr>
                <w:ilvl w:val="0"/>
                <w:numId w:val="2"/>
              </w:numPr>
              <w:spacing w:before="30" w:after="30"/>
              <w:rPr>
                <w:rFonts w:ascii="Book Antiqua" w:hAnsi="Book Antiqua"/>
              </w:rPr>
            </w:pPr>
            <w:r w:rsidRPr="00E57508">
              <w:rPr>
                <w:rFonts w:ascii="Book Antiqua" w:hAnsi="Book Antiqua"/>
              </w:rPr>
              <w:t>Auto-massage du ventre le soir — elle aime les massages</w:t>
            </w:r>
          </w:p>
          <w:p w14:paraId="5875ECFA" w14:textId="77777777" w:rsidR="00D30526" w:rsidRPr="00E57508" w:rsidRDefault="00CD29C3">
            <w:pPr>
              <w:pStyle w:val="Paragraphedeliste"/>
              <w:numPr>
                <w:ilvl w:val="0"/>
                <w:numId w:val="2"/>
              </w:numPr>
              <w:spacing w:before="30" w:after="30"/>
              <w:rPr>
                <w:rFonts w:ascii="Book Antiqua" w:hAnsi="Book Antiqua"/>
              </w:rPr>
            </w:pPr>
            <w:r w:rsidRPr="00E57508">
              <w:rPr>
                <w:rFonts w:ascii="Book Antiqua" w:hAnsi="Book Antiqua"/>
              </w:rPr>
              <w:t>Techniques d'ancrage : 5 sens (5-4-3-2-1)</w:t>
            </w:r>
          </w:p>
          <w:p w14:paraId="3F112131" w14:textId="77777777" w:rsidR="00D30526" w:rsidRPr="00E57508" w:rsidRDefault="00CD29C3">
            <w:pPr>
              <w:pStyle w:val="Paragraphedeliste"/>
              <w:numPr>
                <w:ilvl w:val="0"/>
                <w:numId w:val="2"/>
              </w:numPr>
              <w:spacing w:before="30" w:after="30"/>
              <w:rPr>
                <w:rFonts w:ascii="Book Antiqua" w:hAnsi="Book Antiqua"/>
              </w:rPr>
            </w:pPr>
            <w:r w:rsidRPr="00E57508">
              <w:rPr>
                <w:rFonts w:ascii="Book Antiqua" w:hAnsi="Book Antiqua"/>
              </w:rPr>
              <w:t>Lecture le soir — rituel apaisant avant sommeil</w:t>
            </w:r>
          </w:p>
          <w:p w14:paraId="0F331DA2" w14:textId="77777777" w:rsidR="00D30526" w:rsidRPr="00E57508" w:rsidRDefault="00CD29C3">
            <w:pPr>
              <w:pStyle w:val="Paragraphedeliste"/>
              <w:numPr>
                <w:ilvl w:val="0"/>
                <w:numId w:val="2"/>
              </w:numPr>
              <w:spacing w:before="30" w:after="30"/>
              <w:rPr>
                <w:rFonts w:ascii="Book Antiqua" w:hAnsi="Book Antiqua"/>
              </w:rPr>
            </w:pPr>
            <w:r w:rsidRPr="00E57508">
              <w:rPr>
                <w:rFonts w:ascii="Book Antiqua" w:hAnsi="Book Antiqua"/>
              </w:rPr>
              <w:t>Limiter les écrans 1h avant le coucher</w:t>
            </w:r>
          </w:p>
        </w:tc>
      </w:tr>
    </w:tbl>
    <w:p w14:paraId="465F5A75" w14:textId="77777777" w:rsidR="00D30526" w:rsidRPr="00E57508" w:rsidRDefault="00D30526">
      <w:pPr>
        <w:spacing w:before="30" w:after="30"/>
        <w:rPr>
          <w:rFonts w:ascii="Book Antiqua" w:hAnsi="Book Antiqua"/>
        </w:rPr>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D30526" w:rsidRPr="00E57508" w14:paraId="46C265D4" w14:textId="77777777">
        <w:tc>
          <w:tcPr>
            <w:tcW w:w="0" w:type="auto"/>
            <w:tcBorders>
              <w:top w:val="none" w:sz="0" w:space="0" w:color="FFFFFF"/>
              <w:left w:val="none" w:sz="0" w:space="0" w:color="FFFFFF"/>
              <w:bottom w:val="none" w:sz="0" w:space="0" w:color="FFFFFF"/>
              <w:right w:val="none" w:sz="0" w:space="0" w:color="FFFFFF"/>
            </w:tcBorders>
            <w:shd w:val="clear" w:color="auto" w:fill="E8DAEF"/>
            <w:tcMar>
              <w:top w:w="60" w:type="dxa"/>
              <w:left w:w="160" w:type="dxa"/>
              <w:bottom w:w="60" w:type="dxa"/>
              <w:right w:w="120" w:type="dxa"/>
            </w:tcMar>
          </w:tcPr>
          <w:p w14:paraId="531E26C6" w14:textId="77777777" w:rsidR="00D30526" w:rsidRPr="00E57508" w:rsidRDefault="00CD29C3">
            <w:pPr>
              <w:spacing w:before="40" w:after="40"/>
              <w:rPr>
                <w:rFonts w:ascii="Book Antiqua" w:hAnsi="Book Antiqua"/>
              </w:rPr>
            </w:pPr>
            <w:r w:rsidRPr="00E57508">
              <w:rPr>
                <w:rFonts w:ascii="Apple Color Emoji" w:hAnsi="Apple Color Emoji" w:cs="Apple Color Emoji"/>
                <w:b/>
                <w:bCs/>
                <w:color w:val="6C3483"/>
                <w:sz w:val="21"/>
                <w:szCs w:val="21"/>
              </w:rPr>
              <w:t>🌿</w:t>
            </w:r>
            <w:r w:rsidRPr="00E57508">
              <w:rPr>
                <w:rFonts w:ascii="Book Antiqua" w:hAnsi="Book Antiqua"/>
                <w:b/>
                <w:bCs/>
                <w:color w:val="6C3483"/>
                <w:sz w:val="21"/>
                <w:szCs w:val="21"/>
              </w:rPr>
              <w:t xml:space="preserve"> Phytothérapie &amp; Rééquilibrage hormonal</w:t>
            </w:r>
          </w:p>
        </w:tc>
      </w:tr>
    </w:tbl>
    <w:p w14:paraId="2AC93F13" w14:textId="77777777" w:rsidR="00D30526" w:rsidRPr="00E57508" w:rsidRDefault="00D30526">
      <w:pPr>
        <w:spacing w:before="10" w:after="10"/>
        <w:rPr>
          <w:rFonts w:ascii="Book Antiqua" w:hAnsi="Book Antiqua"/>
        </w:rPr>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85"/>
        <w:gridCol w:w="5021"/>
      </w:tblGrid>
      <w:tr w:rsidR="00D30526" w:rsidRPr="00E57508" w14:paraId="0F76B630" w14:textId="77777777">
        <w:tc>
          <w:tcPr>
            <w:tcW w:w="0" w:type="auto"/>
            <w:tcBorders>
              <w:top w:val="single" w:sz="1" w:space="0" w:color="CCCCCC"/>
              <w:left w:val="single" w:sz="1" w:space="0" w:color="CCCCCC"/>
              <w:bottom w:val="single" w:sz="1" w:space="0" w:color="CCCCCC"/>
              <w:right w:val="single" w:sz="1" w:space="0" w:color="CCCCCC"/>
            </w:tcBorders>
            <w:shd w:val="clear" w:color="auto" w:fill="F5FFF5"/>
            <w:tcMar>
              <w:top w:w="80" w:type="dxa"/>
              <w:left w:w="140" w:type="dxa"/>
              <w:bottom w:w="80" w:type="dxa"/>
              <w:right w:w="120" w:type="dxa"/>
            </w:tcMar>
          </w:tcPr>
          <w:p w14:paraId="05857334" w14:textId="77777777" w:rsidR="00D30526" w:rsidRPr="00E57508" w:rsidRDefault="00CD29C3">
            <w:pPr>
              <w:spacing w:before="40" w:after="60"/>
              <w:rPr>
                <w:rFonts w:ascii="Book Antiqua" w:hAnsi="Book Antiqua"/>
              </w:rPr>
            </w:pPr>
            <w:r w:rsidRPr="00E57508">
              <w:rPr>
                <w:rFonts w:ascii="Book Antiqua" w:hAnsi="Book Antiqua"/>
                <w:b/>
                <w:bCs/>
                <w:color w:val="6C3483"/>
                <w:sz w:val="19"/>
                <w:szCs w:val="19"/>
              </w:rPr>
              <w:t>BALANCE ŒSTROGÈNE / PROGESTÉRONE</w:t>
            </w:r>
          </w:p>
          <w:p w14:paraId="6BA14750"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rPr>
              <w:t xml:space="preserve">TM </w:t>
            </w:r>
            <w:proofErr w:type="spellStart"/>
            <w:r w:rsidRPr="00E57508">
              <w:rPr>
                <w:rFonts w:ascii="Book Antiqua" w:hAnsi="Book Antiqua"/>
              </w:rPr>
              <w:t>Achillée</w:t>
            </w:r>
            <w:proofErr w:type="spellEnd"/>
            <w:r w:rsidRPr="00E57508">
              <w:rPr>
                <w:rFonts w:ascii="Book Antiqua" w:hAnsi="Book Antiqua"/>
              </w:rPr>
              <w:t xml:space="preserve"> millefeuille + </w:t>
            </w:r>
            <w:proofErr w:type="spellStart"/>
            <w:r w:rsidRPr="00E57508">
              <w:rPr>
                <w:rFonts w:ascii="Book Antiqua" w:hAnsi="Book Antiqua"/>
              </w:rPr>
              <w:t>Curcuma</w:t>
            </w:r>
            <w:proofErr w:type="spellEnd"/>
            <w:r w:rsidRPr="00E57508">
              <w:rPr>
                <w:rFonts w:ascii="Book Antiqua" w:hAnsi="Book Antiqua"/>
              </w:rPr>
              <w:t xml:space="preserve"> en </w:t>
            </w:r>
            <w:proofErr w:type="spellStart"/>
            <w:r w:rsidRPr="00E57508">
              <w:rPr>
                <w:rFonts w:ascii="Book Antiqua" w:hAnsi="Book Antiqua"/>
              </w:rPr>
              <w:t>quantis</w:t>
            </w:r>
            <w:proofErr w:type="spellEnd"/>
            <w:r w:rsidRPr="00E57508">
              <w:rPr>
                <w:rFonts w:ascii="Book Antiqua" w:hAnsi="Book Antiqua"/>
              </w:rPr>
              <w:t xml:space="preserve"> LPEV</w:t>
            </w:r>
          </w:p>
          <w:p w14:paraId="2539B576"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rPr>
              <w:t>5 mL dans verre d'eau matin et soir avant repas</w:t>
            </w:r>
          </w:p>
          <w:p w14:paraId="31F32AD6" w14:textId="77777777" w:rsidR="00D30526" w:rsidRPr="00E57508" w:rsidRDefault="00CD29C3">
            <w:pPr>
              <w:pStyle w:val="Paragraphedeliste"/>
              <w:numPr>
                <w:ilvl w:val="0"/>
                <w:numId w:val="3"/>
              </w:numPr>
              <w:spacing w:before="30" w:after="30"/>
              <w:rPr>
                <w:rFonts w:ascii="Book Antiqua" w:hAnsi="Book Antiqua"/>
              </w:rPr>
            </w:pPr>
            <w:proofErr w:type="spellStart"/>
            <w:r w:rsidRPr="00E57508">
              <w:rPr>
                <w:rFonts w:ascii="Book Antiqua" w:hAnsi="Book Antiqua"/>
              </w:rPr>
              <w:t>Achillée</w:t>
            </w:r>
            <w:proofErr w:type="spellEnd"/>
            <w:r w:rsidRPr="00E57508">
              <w:rPr>
                <w:rFonts w:ascii="Book Antiqua" w:hAnsi="Book Antiqua"/>
              </w:rPr>
              <w:t xml:space="preserve"> millefeuille : emménagogue, régule le cycle, anti-inflammatoire pelvienne</w:t>
            </w:r>
          </w:p>
          <w:p w14:paraId="58BF2BB5" w14:textId="77777777" w:rsidR="00D30526" w:rsidRPr="00E57508" w:rsidRDefault="00CD29C3">
            <w:pPr>
              <w:pStyle w:val="Paragraphedeliste"/>
              <w:numPr>
                <w:ilvl w:val="0"/>
                <w:numId w:val="3"/>
              </w:numPr>
              <w:spacing w:before="30" w:after="30"/>
              <w:rPr>
                <w:rFonts w:ascii="Book Antiqua" w:hAnsi="Book Antiqua"/>
              </w:rPr>
            </w:pPr>
            <w:proofErr w:type="spellStart"/>
            <w:r w:rsidRPr="00E57508">
              <w:rPr>
                <w:rFonts w:ascii="Book Antiqua" w:hAnsi="Book Antiqua"/>
              </w:rPr>
              <w:t>Curcuma</w:t>
            </w:r>
            <w:proofErr w:type="spellEnd"/>
            <w:r w:rsidRPr="00E57508">
              <w:rPr>
                <w:rFonts w:ascii="Book Antiqua" w:hAnsi="Book Antiqua"/>
              </w:rPr>
              <w:t xml:space="preserve"> : anti-inflammatoire puissant, soutien hépatique (métabolisme des œstrogènes)</w:t>
            </w:r>
          </w:p>
          <w:p w14:paraId="38FCA209"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rPr>
              <w:t>Cure 3 semaines — à renouveler selon symptômes</w:t>
            </w:r>
          </w:p>
        </w:tc>
        <w:tc>
          <w:tcPr>
            <w:tcW w:w="0" w:type="auto"/>
            <w:tcBorders>
              <w:top w:val="single" w:sz="1" w:space="0" w:color="CCCCCC"/>
              <w:left w:val="single" w:sz="1" w:space="0" w:color="CCCCCC"/>
              <w:bottom w:val="single" w:sz="1" w:space="0" w:color="CCCCCC"/>
              <w:right w:val="single" w:sz="1" w:space="0" w:color="CCCCCC"/>
            </w:tcBorders>
            <w:shd w:val="clear" w:color="auto" w:fill="F5FFF5"/>
            <w:tcMar>
              <w:top w:w="80" w:type="dxa"/>
              <w:left w:w="140" w:type="dxa"/>
              <w:bottom w:w="80" w:type="dxa"/>
              <w:right w:w="120" w:type="dxa"/>
            </w:tcMar>
          </w:tcPr>
          <w:p w14:paraId="4EE10098" w14:textId="77777777" w:rsidR="00D30526" w:rsidRPr="00E57508" w:rsidRDefault="00CD29C3">
            <w:pPr>
              <w:spacing w:before="40" w:after="60"/>
              <w:rPr>
                <w:rFonts w:ascii="Book Antiqua" w:hAnsi="Book Antiqua"/>
              </w:rPr>
            </w:pPr>
            <w:proofErr w:type="spellStart"/>
            <w:r w:rsidRPr="00E57508">
              <w:rPr>
                <w:rFonts w:ascii="Book Antiqua" w:hAnsi="Book Antiqua"/>
                <w:b/>
                <w:bCs/>
                <w:color w:val="6C3483"/>
                <w:sz w:val="19"/>
                <w:szCs w:val="19"/>
              </w:rPr>
              <w:t>COMPLÉMENTATION</w:t>
            </w:r>
            <w:proofErr w:type="spellEnd"/>
            <w:r w:rsidRPr="00E57508">
              <w:rPr>
                <w:rFonts w:ascii="Book Antiqua" w:hAnsi="Book Antiqua"/>
                <w:b/>
                <w:bCs/>
                <w:color w:val="6C3483"/>
                <w:sz w:val="19"/>
                <w:szCs w:val="19"/>
              </w:rPr>
              <w:t xml:space="preserve"> CIBLÉE (BUDGET ÉTUDIANT)</w:t>
            </w:r>
          </w:p>
          <w:p w14:paraId="28E0B271"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rPr>
              <w:t xml:space="preserve">Oméga-3 EPA/DHA : 2 mois — anti-inflammatoire puissant, </w:t>
            </w:r>
            <w:proofErr w:type="spellStart"/>
            <w:r w:rsidRPr="00E57508">
              <w:rPr>
                <w:rFonts w:ascii="Book Antiqua" w:hAnsi="Book Antiqua"/>
              </w:rPr>
              <w:t>adénomyose</w:t>
            </w:r>
            <w:proofErr w:type="spellEnd"/>
            <w:r w:rsidRPr="00E57508">
              <w:rPr>
                <w:rFonts w:ascii="Book Antiqua" w:hAnsi="Book Antiqua"/>
              </w:rPr>
              <w:t xml:space="preserve"> + humeur</w:t>
            </w:r>
          </w:p>
          <w:p w14:paraId="4F2A701E"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rPr>
              <w:t>Huile d'onagre : 2 mois — rééquilibre hormonal, douleurs menstruelles, SPM</w:t>
            </w:r>
          </w:p>
          <w:p w14:paraId="2A1C0B49"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rPr>
              <w:t>Magnésium B6 : douleurs menstruelles, anxiété, GABA — économique et accessible</w:t>
            </w:r>
          </w:p>
          <w:p w14:paraId="10E9C7F0"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rPr>
              <w:t>Vitamine D3 : à doser avant — immunité, inflammation, humeur</w:t>
            </w:r>
          </w:p>
          <w:p w14:paraId="73A8028C" w14:textId="77777777" w:rsidR="00D30526" w:rsidRPr="00E57508" w:rsidRDefault="00CD29C3">
            <w:pPr>
              <w:pStyle w:val="Paragraphedeliste"/>
              <w:numPr>
                <w:ilvl w:val="0"/>
                <w:numId w:val="3"/>
              </w:numPr>
              <w:spacing w:before="30" w:after="30"/>
              <w:rPr>
                <w:rFonts w:ascii="Book Antiqua" w:hAnsi="Book Antiqua"/>
              </w:rPr>
            </w:pPr>
            <w:r w:rsidRPr="00E57508">
              <w:rPr>
                <w:rFonts w:ascii="Book Antiqua" w:hAnsi="Book Antiqua"/>
              </w:rPr>
              <w:t>Note budget : prioriser oméga-3 + magnésium en premier (impact maximal)</w:t>
            </w:r>
          </w:p>
        </w:tc>
      </w:tr>
    </w:tbl>
    <w:p w14:paraId="5838168B" w14:textId="77777777" w:rsidR="00D30526" w:rsidRDefault="00D30526">
      <w:pPr>
        <w:spacing w:before="30" w:after="30"/>
        <w:rPr>
          <w:rFonts w:ascii="Book Antiqua" w:hAnsi="Book Antiqua"/>
        </w:rPr>
      </w:pPr>
    </w:p>
    <w:p w14:paraId="22470C1B" w14:textId="77777777" w:rsidR="00DB39D8" w:rsidRDefault="00DB39D8">
      <w:pPr>
        <w:spacing w:before="30" w:after="30"/>
        <w:rPr>
          <w:rFonts w:ascii="Book Antiqua" w:hAnsi="Book Antiqua"/>
        </w:rPr>
      </w:pPr>
    </w:p>
    <w:p w14:paraId="3FE91D25" w14:textId="77777777" w:rsidR="00DB39D8" w:rsidRDefault="00DB39D8">
      <w:pPr>
        <w:spacing w:before="30" w:after="30"/>
        <w:rPr>
          <w:rFonts w:ascii="Book Antiqua" w:hAnsi="Book Antiqua"/>
        </w:rPr>
      </w:pPr>
    </w:p>
    <w:p w14:paraId="19265B75" w14:textId="77777777" w:rsidR="00DB39D8" w:rsidRPr="00E57508" w:rsidRDefault="00DB39D8">
      <w:pPr>
        <w:spacing w:before="30" w:after="30"/>
        <w:rPr>
          <w:rFonts w:ascii="Book Antiqua" w:hAnsi="Book Antiqua"/>
        </w:rPr>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D30526" w:rsidRPr="00E57508" w14:paraId="0E9BF7F5" w14:textId="77777777">
        <w:tc>
          <w:tcPr>
            <w:tcW w:w="0" w:type="auto"/>
            <w:tcBorders>
              <w:top w:val="none" w:sz="0" w:space="0" w:color="FFFFFF"/>
              <w:left w:val="none" w:sz="0" w:space="0" w:color="FFFFFF"/>
              <w:bottom w:val="none" w:sz="0" w:space="0" w:color="FFFFFF"/>
              <w:right w:val="none" w:sz="0" w:space="0" w:color="FFFFFF"/>
            </w:tcBorders>
            <w:shd w:val="clear" w:color="auto" w:fill="E8DAEF"/>
            <w:tcMar>
              <w:top w:w="60" w:type="dxa"/>
              <w:left w:w="160" w:type="dxa"/>
              <w:bottom w:w="60" w:type="dxa"/>
              <w:right w:w="120" w:type="dxa"/>
            </w:tcMar>
          </w:tcPr>
          <w:p w14:paraId="7AC5BACB" w14:textId="77777777" w:rsidR="00D30526" w:rsidRPr="00E57508" w:rsidRDefault="00CD29C3">
            <w:pPr>
              <w:spacing w:before="40" w:after="40"/>
              <w:rPr>
                <w:rFonts w:ascii="Book Antiqua" w:hAnsi="Book Antiqua"/>
              </w:rPr>
            </w:pPr>
            <w:r w:rsidRPr="00E57508">
              <w:rPr>
                <w:rFonts w:ascii="Apple Color Emoji" w:hAnsi="Apple Color Emoji" w:cs="Apple Color Emoji"/>
                <w:b/>
                <w:bCs/>
                <w:color w:val="6C3483"/>
                <w:sz w:val="21"/>
                <w:szCs w:val="21"/>
              </w:rPr>
              <w:lastRenderedPageBreak/>
              <w:t>💊</w:t>
            </w:r>
            <w:r w:rsidRPr="00E57508">
              <w:rPr>
                <w:rFonts w:ascii="Book Antiqua" w:hAnsi="Book Antiqua"/>
                <w:b/>
                <w:bCs/>
                <w:color w:val="6C3483"/>
                <w:sz w:val="21"/>
                <w:szCs w:val="21"/>
              </w:rPr>
              <w:t xml:space="preserve"> Compléments alimentaires — priorités budget étudiant</w:t>
            </w:r>
          </w:p>
        </w:tc>
      </w:tr>
    </w:tbl>
    <w:p w14:paraId="10842F60" w14:textId="77777777" w:rsidR="00D30526" w:rsidRPr="00E57508" w:rsidRDefault="00D30526">
      <w:pPr>
        <w:spacing w:before="10" w:after="10"/>
        <w:rPr>
          <w:rFonts w:ascii="Book Antiqua" w:hAnsi="Book Antiqua"/>
        </w:rPr>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1"/>
        <w:gridCol w:w="4124"/>
        <w:gridCol w:w="2662"/>
        <w:gridCol w:w="1419"/>
      </w:tblGrid>
      <w:tr w:rsidR="00D30526" w:rsidRPr="00E57508" w14:paraId="3C8D7B87" w14:textId="77777777">
        <w:tc>
          <w:tcPr>
            <w:tcW w:w="0" w:type="auto"/>
            <w:tcBorders>
              <w:top w:val="single" w:sz="1" w:space="0" w:color="6C3483"/>
              <w:left w:val="single" w:sz="1" w:space="0" w:color="6C3483"/>
              <w:bottom w:val="single" w:sz="1" w:space="0" w:color="6C3483"/>
              <w:right w:val="single" w:sz="1" w:space="0" w:color="6C3483"/>
            </w:tcBorders>
            <w:shd w:val="clear" w:color="auto" w:fill="6C3483"/>
            <w:tcMar>
              <w:top w:w="80" w:type="dxa"/>
              <w:left w:w="120" w:type="dxa"/>
              <w:bottom w:w="80" w:type="dxa"/>
              <w:right w:w="120" w:type="dxa"/>
            </w:tcMar>
          </w:tcPr>
          <w:p w14:paraId="3A1A2049" w14:textId="77777777" w:rsidR="00D30526" w:rsidRPr="00E57508" w:rsidRDefault="00CD29C3">
            <w:pPr>
              <w:spacing w:before="60" w:after="60"/>
              <w:rPr>
                <w:rFonts w:ascii="Book Antiqua" w:hAnsi="Book Antiqua"/>
              </w:rPr>
            </w:pPr>
            <w:r w:rsidRPr="00E57508">
              <w:rPr>
                <w:rFonts w:ascii="Book Antiqua" w:hAnsi="Book Antiqua"/>
                <w:b/>
                <w:bCs/>
                <w:color w:val="FFFFFF"/>
                <w:sz w:val="19"/>
                <w:szCs w:val="19"/>
              </w:rPr>
              <w:t>COMPLÉMENT</w:t>
            </w:r>
          </w:p>
        </w:tc>
        <w:tc>
          <w:tcPr>
            <w:tcW w:w="0" w:type="auto"/>
            <w:tcBorders>
              <w:top w:val="single" w:sz="1" w:space="0" w:color="6C3483"/>
              <w:left w:val="single" w:sz="1" w:space="0" w:color="6C3483"/>
              <w:bottom w:val="single" w:sz="1" w:space="0" w:color="6C3483"/>
              <w:right w:val="single" w:sz="1" w:space="0" w:color="6C3483"/>
            </w:tcBorders>
            <w:shd w:val="clear" w:color="auto" w:fill="6C3483"/>
            <w:tcMar>
              <w:top w:w="80" w:type="dxa"/>
              <w:left w:w="120" w:type="dxa"/>
              <w:bottom w:w="80" w:type="dxa"/>
              <w:right w:w="120" w:type="dxa"/>
            </w:tcMar>
          </w:tcPr>
          <w:p w14:paraId="17556305" w14:textId="77777777" w:rsidR="00D30526" w:rsidRPr="00E57508" w:rsidRDefault="00CD29C3">
            <w:pPr>
              <w:spacing w:before="60" w:after="60"/>
              <w:rPr>
                <w:rFonts w:ascii="Book Antiqua" w:hAnsi="Book Antiqua"/>
              </w:rPr>
            </w:pPr>
            <w:r w:rsidRPr="00E57508">
              <w:rPr>
                <w:rFonts w:ascii="Book Antiqua" w:hAnsi="Book Antiqua"/>
                <w:b/>
                <w:bCs/>
                <w:color w:val="FFFFFF"/>
                <w:sz w:val="19"/>
                <w:szCs w:val="19"/>
              </w:rPr>
              <w:t>INDICATIONS</w:t>
            </w:r>
          </w:p>
        </w:tc>
        <w:tc>
          <w:tcPr>
            <w:tcW w:w="0" w:type="auto"/>
            <w:tcBorders>
              <w:top w:val="single" w:sz="1" w:space="0" w:color="6C3483"/>
              <w:left w:val="single" w:sz="1" w:space="0" w:color="6C3483"/>
              <w:bottom w:val="single" w:sz="1" w:space="0" w:color="6C3483"/>
              <w:right w:val="single" w:sz="1" w:space="0" w:color="6C3483"/>
            </w:tcBorders>
            <w:shd w:val="clear" w:color="auto" w:fill="6C3483"/>
            <w:tcMar>
              <w:top w:w="80" w:type="dxa"/>
              <w:left w:w="120" w:type="dxa"/>
              <w:bottom w:w="80" w:type="dxa"/>
              <w:right w:w="120" w:type="dxa"/>
            </w:tcMar>
          </w:tcPr>
          <w:p w14:paraId="41C469C5" w14:textId="77777777" w:rsidR="00D30526" w:rsidRPr="00E57508" w:rsidRDefault="00CD29C3">
            <w:pPr>
              <w:spacing w:before="60" w:after="60"/>
              <w:rPr>
                <w:rFonts w:ascii="Book Antiqua" w:hAnsi="Book Antiqua"/>
              </w:rPr>
            </w:pPr>
            <w:r w:rsidRPr="00E57508">
              <w:rPr>
                <w:rFonts w:ascii="Book Antiqua" w:hAnsi="Book Antiqua"/>
                <w:b/>
                <w:bCs/>
                <w:color w:val="FFFFFF"/>
                <w:sz w:val="19"/>
                <w:szCs w:val="19"/>
              </w:rPr>
              <w:t>POSOLOGIE</w:t>
            </w:r>
          </w:p>
        </w:tc>
        <w:tc>
          <w:tcPr>
            <w:tcW w:w="0" w:type="auto"/>
            <w:tcBorders>
              <w:top w:val="single" w:sz="1" w:space="0" w:color="6C3483"/>
              <w:left w:val="single" w:sz="1" w:space="0" w:color="6C3483"/>
              <w:bottom w:val="single" w:sz="1" w:space="0" w:color="6C3483"/>
              <w:right w:val="single" w:sz="1" w:space="0" w:color="6C3483"/>
            </w:tcBorders>
            <w:shd w:val="clear" w:color="auto" w:fill="6C3483"/>
            <w:tcMar>
              <w:top w:w="80" w:type="dxa"/>
              <w:left w:w="120" w:type="dxa"/>
              <w:bottom w:w="80" w:type="dxa"/>
              <w:right w:w="120" w:type="dxa"/>
            </w:tcMar>
          </w:tcPr>
          <w:p w14:paraId="271A71D3" w14:textId="77777777" w:rsidR="00D30526" w:rsidRPr="00E57508" w:rsidRDefault="00CD29C3">
            <w:pPr>
              <w:spacing w:before="60" w:after="60"/>
              <w:rPr>
                <w:rFonts w:ascii="Book Antiqua" w:hAnsi="Book Antiqua"/>
              </w:rPr>
            </w:pPr>
            <w:r w:rsidRPr="00E57508">
              <w:rPr>
                <w:rFonts w:ascii="Book Antiqua" w:hAnsi="Book Antiqua"/>
                <w:b/>
                <w:bCs/>
                <w:color w:val="FFFFFF"/>
                <w:sz w:val="19"/>
                <w:szCs w:val="19"/>
              </w:rPr>
              <w:t>PRIORITÉ</w:t>
            </w:r>
          </w:p>
        </w:tc>
      </w:tr>
      <w:tr w:rsidR="00D30526" w:rsidRPr="00E57508" w14:paraId="76EC5018" w14:textId="77777777">
        <w:tc>
          <w:tcPr>
            <w:tcW w:w="0" w:type="auto"/>
            <w:tcBorders>
              <w:top w:val="single" w:sz="1" w:space="0" w:color="CCCCCC"/>
              <w:left w:val="single" w:sz="1" w:space="0" w:color="CCCCCC"/>
              <w:bottom w:val="single" w:sz="1" w:space="0" w:color="CCCCCC"/>
              <w:right w:val="single" w:sz="1" w:space="0" w:color="CCCCCC"/>
            </w:tcBorders>
            <w:shd w:val="clear" w:color="auto" w:fill="E8DAEF"/>
            <w:tcMar>
              <w:top w:w="80" w:type="dxa"/>
              <w:left w:w="120" w:type="dxa"/>
              <w:bottom w:w="80" w:type="dxa"/>
              <w:right w:w="120" w:type="dxa"/>
            </w:tcMar>
          </w:tcPr>
          <w:p w14:paraId="1AC8B5A6" w14:textId="77777777" w:rsidR="00D30526" w:rsidRPr="00E57508" w:rsidRDefault="00CD29C3">
            <w:pPr>
              <w:spacing w:before="40" w:after="40"/>
              <w:rPr>
                <w:rFonts w:ascii="Book Antiqua" w:hAnsi="Book Antiqua"/>
              </w:rPr>
            </w:pPr>
            <w:r w:rsidRPr="00E57508">
              <w:rPr>
                <w:rFonts w:ascii="Book Antiqua" w:hAnsi="Book Antiqua"/>
                <w:b/>
                <w:bCs/>
                <w:color w:val="6C3483"/>
                <w:sz w:val="18"/>
                <w:szCs w:val="18"/>
              </w:rPr>
              <w:t>Oméga-3 EPA/DHA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D5F59" w14:textId="77777777" w:rsidR="00D30526" w:rsidRPr="00E57508" w:rsidRDefault="00CD29C3">
            <w:pPr>
              <w:spacing w:before="40" w:after="40"/>
              <w:rPr>
                <w:rFonts w:ascii="Book Antiqua" w:hAnsi="Book Antiqua"/>
              </w:rPr>
            </w:pPr>
            <w:r w:rsidRPr="00E57508">
              <w:rPr>
                <w:rFonts w:ascii="Book Antiqua" w:hAnsi="Book Antiqua"/>
                <w:sz w:val="18"/>
                <w:szCs w:val="18"/>
              </w:rPr>
              <w:t xml:space="preserve">Anti-inflammatoire · </w:t>
            </w:r>
            <w:proofErr w:type="spellStart"/>
            <w:r w:rsidRPr="00E57508">
              <w:rPr>
                <w:rFonts w:ascii="Book Antiqua" w:hAnsi="Book Antiqua"/>
                <w:sz w:val="18"/>
                <w:szCs w:val="18"/>
              </w:rPr>
              <w:t>adénomyose</w:t>
            </w:r>
            <w:proofErr w:type="spellEnd"/>
            <w:r w:rsidRPr="00E57508">
              <w:rPr>
                <w:rFonts w:ascii="Book Antiqua" w:hAnsi="Book Antiqua"/>
                <w:sz w:val="18"/>
                <w:szCs w:val="18"/>
              </w:rPr>
              <w:t xml:space="preserve"> · humeur · cerveau · cycle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F9C18" w14:textId="77777777" w:rsidR="00D30526" w:rsidRPr="00E57508" w:rsidRDefault="00CD29C3">
            <w:pPr>
              <w:spacing w:before="40" w:after="40"/>
              <w:rPr>
                <w:rFonts w:ascii="Book Antiqua" w:hAnsi="Book Antiqua"/>
              </w:rPr>
            </w:pPr>
            <w:r w:rsidRPr="00E57508">
              <w:rPr>
                <w:rFonts w:ascii="Book Antiqua" w:hAnsi="Book Antiqua"/>
                <w:i/>
                <w:iCs/>
                <w:sz w:val="18"/>
                <w:szCs w:val="18"/>
              </w:rPr>
              <w:t xml:space="preserve">3 </w:t>
            </w:r>
            <w:proofErr w:type="spellStart"/>
            <w:r w:rsidRPr="00E57508">
              <w:rPr>
                <w:rFonts w:ascii="Book Antiqua" w:hAnsi="Book Antiqua"/>
                <w:i/>
                <w:iCs/>
                <w:sz w:val="18"/>
                <w:szCs w:val="18"/>
              </w:rPr>
              <w:t>gél</w:t>
            </w:r>
            <w:proofErr w:type="spellEnd"/>
            <w:r w:rsidRPr="00E57508">
              <w:rPr>
                <w:rFonts w:ascii="Book Antiqua" w:hAnsi="Book Antiqua"/>
                <w:i/>
                <w:iCs/>
                <w:sz w:val="18"/>
                <w:szCs w:val="18"/>
              </w:rPr>
              <w:t>./j le soir au repas — cure 2 mois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4187D" w14:textId="77777777" w:rsidR="00D30526" w:rsidRPr="00E57508" w:rsidRDefault="00CD29C3">
            <w:pPr>
              <w:spacing w:before="40" w:after="40"/>
              <w:rPr>
                <w:rFonts w:ascii="Book Antiqua" w:hAnsi="Book Antiqua"/>
              </w:rPr>
            </w:pPr>
            <w:r w:rsidRPr="00E57508">
              <w:rPr>
                <w:rFonts w:ascii="Apple Color Emoji" w:hAnsi="Apple Color Emoji" w:cs="Apple Color Emoji"/>
                <w:b/>
                <w:bCs/>
                <w:sz w:val="18"/>
                <w:szCs w:val="18"/>
              </w:rPr>
              <w:t>🔴</w:t>
            </w:r>
            <w:r w:rsidRPr="00E57508">
              <w:rPr>
                <w:rFonts w:ascii="Book Antiqua" w:hAnsi="Book Antiqua"/>
                <w:b/>
                <w:bCs/>
                <w:sz w:val="18"/>
                <w:szCs w:val="18"/>
              </w:rPr>
              <w:t xml:space="preserve"> URGENT</w:t>
            </w:r>
          </w:p>
        </w:tc>
      </w:tr>
      <w:tr w:rsidR="00D30526" w:rsidRPr="00E57508" w14:paraId="7F8867C5" w14:textId="77777777">
        <w:tc>
          <w:tcPr>
            <w:tcW w:w="0" w:type="auto"/>
            <w:tcBorders>
              <w:top w:val="single" w:sz="1" w:space="0" w:color="CCCCCC"/>
              <w:left w:val="single" w:sz="1" w:space="0" w:color="CCCCCC"/>
              <w:bottom w:val="single" w:sz="1" w:space="0" w:color="CCCCCC"/>
              <w:right w:val="single" w:sz="1" w:space="0" w:color="CCCCCC"/>
            </w:tcBorders>
            <w:shd w:val="clear" w:color="auto" w:fill="EAECEE"/>
            <w:tcMar>
              <w:top w:w="80" w:type="dxa"/>
              <w:left w:w="120" w:type="dxa"/>
              <w:bottom w:w="80" w:type="dxa"/>
              <w:right w:w="120" w:type="dxa"/>
            </w:tcMar>
          </w:tcPr>
          <w:p w14:paraId="62C99D01" w14:textId="77777777" w:rsidR="00D30526" w:rsidRPr="00E57508" w:rsidRDefault="00CD29C3">
            <w:pPr>
              <w:spacing w:before="40" w:after="40"/>
              <w:rPr>
                <w:rFonts w:ascii="Book Antiqua" w:hAnsi="Book Antiqua"/>
              </w:rPr>
            </w:pPr>
            <w:r w:rsidRPr="00E57508">
              <w:rPr>
                <w:rFonts w:ascii="Book Antiqua" w:hAnsi="Book Antiqua"/>
                <w:b/>
                <w:bCs/>
                <w:color w:val="6C3483"/>
                <w:sz w:val="18"/>
                <w:szCs w:val="18"/>
              </w:rPr>
              <w:t>Magnésium B6</w:t>
            </w:r>
          </w:p>
        </w:tc>
        <w:tc>
          <w:tcPr>
            <w:tcW w:w="0" w:type="auto"/>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14:paraId="6B992BF7" w14:textId="77777777" w:rsidR="00D30526" w:rsidRPr="00E57508" w:rsidRDefault="00CD29C3">
            <w:pPr>
              <w:spacing w:before="40" w:after="40"/>
              <w:rPr>
                <w:rFonts w:ascii="Book Antiqua" w:hAnsi="Book Antiqua"/>
              </w:rPr>
            </w:pPr>
            <w:r w:rsidRPr="00E57508">
              <w:rPr>
                <w:rFonts w:ascii="Book Antiqua" w:hAnsi="Book Antiqua"/>
                <w:sz w:val="18"/>
                <w:szCs w:val="18"/>
              </w:rPr>
              <w:t>Douleurs menstruelles · anxiété · GABA · nerveux · SPM</w:t>
            </w:r>
          </w:p>
        </w:tc>
        <w:tc>
          <w:tcPr>
            <w:tcW w:w="0" w:type="auto"/>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14:paraId="6E38A58E" w14:textId="77777777" w:rsidR="00D30526" w:rsidRPr="00E57508" w:rsidRDefault="00CD29C3">
            <w:pPr>
              <w:spacing w:before="40" w:after="40"/>
              <w:rPr>
                <w:rFonts w:ascii="Book Antiqua" w:hAnsi="Book Antiqua"/>
              </w:rPr>
            </w:pPr>
            <w:r w:rsidRPr="00E57508">
              <w:rPr>
                <w:rFonts w:ascii="Book Antiqua" w:hAnsi="Book Antiqua"/>
                <w:i/>
                <w:iCs/>
                <w:sz w:val="18"/>
                <w:szCs w:val="18"/>
              </w:rPr>
              <w:t xml:space="preserve">3 </w:t>
            </w:r>
            <w:proofErr w:type="spellStart"/>
            <w:r w:rsidRPr="00E57508">
              <w:rPr>
                <w:rFonts w:ascii="Book Antiqua" w:hAnsi="Book Antiqua"/>
                <w:i/>
                <w:iCs/>
                <w:sz w:val="18"/>
                <w:szCs w:val="18"/>
              </w:rPr>
              <w:t>gél</w:t>
            </w:r>
            <w:proofErr w:type="spellEnd"/>
            <w:r w:rsidRPr="00E57508">
              <w:rPr>
                <w:rFonts w:ascii="Book Antiqua" w:hAnsi="Book Antiqua"/>
                <w:i/>
                <w:iCs/>
                <w:sz w:val="18"/>
                <w:szCs w:val="18"/>
              </w:rPr>
              <w:t>./j fractionnées aux repas</w:t>
            </w:r>
          </w:p>
        </w:tc>
        <w:tc>
          <w:tcPr>
            <w:tcW w:w="0" w:type="auto"/>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14:paraId="0E3417F9" w14:textId="77777777" w:rsidR="00D30526" w:rsidRPr="00E57508" w:rsidRDefault="00CD29C3">
            <w:pPr>
              <w:spacing w:before="40" w:after="40"/>
              <w:rPr>
                <w:rFonts w:ascii="Book Antiqua" w:hAnsi="Book Antiqua"/>
              </w:rPr>
            </w:pPr>
            <w:r w:rsidRPr="00E57508">
              <w:rPr>
                <w:rFonts w:ascii="Apple Color Emoji" w:hAnsi="Apple Color Emoji" w:cs="Apple Color Emoji"/>
                <w:b/>
                <w:bCs/>
                <w:sz w:val="18"/>
                <w:szCs w:val="18"/>
              </w:rPr>
              <w:t>🔴</w:t>
            </w:r>
            <w:r w:rsidRPr="00E57508">
              <w:rPr>
                <w:rFonts w:ascii="Book Antiqua" w:hAnsi="Book Antiqua"/>
                <w:b/>
                <w:bCs/>
                <w:sz w:val="18"/>
                <w:szCs w:val="18"/>
              </w:rPr>
              <w:t xml:space="preserve"> URGENT</w:t>
            </w:r>
          </w:p>
        </w:tc>
      </w:tr>
      <w:tr w:rsidR="00D30526" w:rsidRPr="00E57508" w14:paraId="28E8333A" w14:textId="77777777">
        <w:tc>
          <w:tcPr>
            <w:tcW w:w="0" w:type="auto"/>
            <w:tcBorders>
              <w:top w:val="single" w:sz="1" w:space="0" w:color="CCCCCC"/>
              <w:left w:val="single" w:sz="1" w:space="0" w:color="CCCCCC"/>
              <w:bottom w:val="single" w:sz="1" w:space="0" w:color="CCCCCC"/>
              <w:right w:val="single" w:sz="1" w:space="0" w:color="CCCCCC"/>
            </w:tcBorders>
            <w:shd w:val="clear" w:color="auto" w:fill="E8DAEF"/>
            <w:tcMar>
              <w:top w:w="80" w:type="dxa"/>
              <w:left w:w="120" w:type="dxa"/>
              <w:bottom w:w="80" w:type="dxa"/>
              <w:right w:w="120" w:type="dxa"/>
            </w:tcMar>
          </w:tcPr>
          <w:p w14:paraId="2F01F93D" w14:textId="77777777" w:rsidR="00D30526" w:rsidRPr="00E57508" w:rsidRDefault="00CD29C3">
            <w:pPr>
              <w:spacing w:before="40" w:after="40"/>
              <w:rPr>
                <w:rFonts w:ascii="Book Antiqua" w:hAnsi="Book Antiqua"/>
              </w:rPr>
            </w:pPr>
            <w:r w:rsidRPr="00E57508">
              <w:rPr>
                <w:rFonts w:ascii="Book Antiqua" w:hAnsi="Book Antiqua"/>
                <w:b/>
                <w:bCs/>
                <w:color w:val="6C3483"/>
                <w:sz w:val="18"/>
                <w:szCs w:val="18"/>
              </w:rPr>
              <w:t>Huile d'onagre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3589F" w14:textId="77777777" w:rsidR="00D30526" w:rsidRPr="00E57508" w:rsidRDefault="00CD29C3">
            <w:pPr>
              <w:spacing w:before="40" w:after="40"/>
              <w:rPr>
                <w:rFonts w:ascii="Book Antiqua" w:hAnsi="Book Antiqua"/>
              </w:rPr>
            </w:pPr>
            <w:r w:rsidRPr="00E57508">
              <w:rPr>
                <w:rFonts w:ascii="Book Antiqua" w:hAnsi="Book Antiqua"/>
                <w:sz w:val="18"/>
                <w:szCs w:val="18"/>
              </w:rPr>
              <w:t>Balance hormonal · douleurs menstruelles · SPM · progestérone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BC632" w14:textId="77777777" w:rsidR="00D30526" w:rsidRPr="00E57508" w:rsidRDefault="00CD29C3">
            <w:pPr>
              <w:spacing w:before="40" w:after="40"/>
              <w:rPr>
                <w:rFonts w:ascii="Book Antiqua" w:hAnsi="Book Antiqua"/>
              </w:rPr>
            </w:pPr>
            <w:r w:rsidRPr="00E57508">
              <w:rPr>
                <w:rFonts w:ascii="Book Antiqua" w:hAnsi="Book Antiqua"/>
                <w:i/>
                <w:iCs/>
                <w:sz w:val="18"/>
                <w:szCs w:val="18"/>
              </w:rPr>
              <w:t xml:space="preserve">2-3 </w:t>
            </w:r>
            <w:proofErr w:type="spellStart"/>
            <w:r w:rsidRPr="00E57508">
              <w:rPr>
                <w:rFonts w:ascii="Book Antiqua" w:hAnsi="Book Antiqua"/>
                <w:i/>
                <w:iCs/>
                <w:sz w:val="18"/>
                <w:szCs w:val="18"/>
              </w:rPr>
              <w:t>gél</w:t>
            </w:r>
            <w:proofErr w:type="spellEnd"/>
            <w:r w:rsidRPr="00E57508">
              <w:rPr>
                <w:rFonts w:ascii="Book Antiqua" w:hAnsi="Book Antiqua"/>
                <w:i/>
                <w:iCs/>
                <w:sz w:val="18"/>
                <w:szCs w:val="18"/>
              </w:rPr>
              <w:t>./j 2e partie du cycle — cure 2 mois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F3E5C" w14:textId="77777777" w:rsidR="00D30526" w:rsidRPr="00E57508" w:rsidRDefault="00CD29C3">
            <w:pPr>
              <w:spacing w:before="40" w:after="40"/>
              <w:rPr>
                <w:rFonts w:ascii="Book Antiqua" w:hAnsi="Book Antiqua"/>
              </w:rPr>
            </w:pPr>
            <w:r w:rsidRPr="00E57508">
              <w:rPr>
                <w:rFonts w:ascii="Apple Color Emoji" w:hAnsi="Apple Color Emoji" w:cs="Apple Color Emoji"/>
                <w:b/>
                <w:bCs/>
                <w:sz w:val="18"/>
                <w:szCs w:val="18"/>
              </w:rPr>
              <w:t>🟡</w:t>
            </w:r>
            <w:r w:rsidRPr="00E57508">
              <w:rPr>
                <w:rFonts w:ascii="Book Antiqua" w:hAnsi="Book Antiqua"/>
                <w:b/>
                <w:bCs/>
                <w:sz w:val="18"/>
                <w:szCs w:val="18"/>
              </w:rPr>
              <w:t xml:space="preserve"> Priorité 2</w:t>
            </w:r>
          </w:p>
        </w:tc>
      </w:tr>
      <w:tr w:rsidR="00D30526" w:rsidRPr="00E57508" w14:paraId="66421E96" w14:textId="77777777">
        <w:tc>
          <w:tcPr>
            <w:tcW w:w="0" w:type="auto"/>
            <w:tcBorders>
              <w:top w:val="single" w:sz="1" w:space="0" w:color="CCCCCC"/>
              <w:left w:val="single" w:sz="1" w:space="0" w:color="CCCCCC"/>
              <w:bottom w:val="single" w:sz="1" w:space="0" w:color="CCCCCC"/>
              <w:right w:val="single" w:sz="1" w:space="0" w:color="CCCCCC"/>
            </w:tcBorders>
            <w:shd w:val="clear" w:color="auto" w:fill="EAECEE"/>
            <w:tcMar>
              <w:top w:w="80" w:type="dxa"/>
              <w:left w:w="120" w:type="dxa"/>
              <w:bottom w:w="80" w:type="dxa"/>
              <w:right w:w="120" w:type="dxa"/>
            </w:tcMar>
          </w:tcPr>
          <w:p w14:paraId="6F020FCF" w14:textId="77777777" w:rsidR="00D30526" w:rsidRPr="00E57508" w:rsidRDefault="00CD29C3">
            <w:pPr>
              <w:spacing w:before="40" w:after="40"/>
              <w:rPr>
                <w:rFonts w:ascii="Book Antiqua" w:hAnsi="Book Antiqua"/>
              </w:rPr>
            </w:pPr>
            <w:r w:rsidRPr="00E57508">
              <w:rPr>
                <w:rFonts w:ascii="Book Antiqua" w:hAnsi="Book Antiqua"/>
                <w:b/>
                <w:bCs/>
                <w:color w:val="6C3483"/>
                <w:sz w:val="18"/>
                <w:szCs w:val="18"/>
              </w:rPr>
              <w:t>Vitamine D3</w:t>
            </w:r>
          </w:p>
        </w:tc>
        <w:tc>
          <w:tcPr>
            <w:tcW w:w="0" w:type="auto"/>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14:paraId="3D256CF0" w14:textId="77777777" w:rsidR="00D30526" w:rsidRPr="00E57508" w:rsidRDefault="00CD29C3">
            <w:pPr>
              <w:spacing w:before="40" w:after="40"/>
              <w:rPr>
                <w:rFonts w:ascii="Book Antiqua" w:hAnsi="Book Antiqua"/>
              </w:rPr>
            </w:pPr>
            <w:r w:rsidRPr="00E57508">
              <w:rPr>
                <w:rFonts w:ascii="Book Antiqua" w:hAnsi="Book Antiqua"/>
                <w:sz w:val="18"/>
                <w:szCs w:val="18"/>
              </w:rPr>
              <w:t xml:space="preserve">Immunité · inflammation · humeur · </w:t>
            </w:r>
            <w:proofErr w:type="spellStart"/>
            <w:r w:rsidRPr="00E57508">
              <w:rPr>
                <w:rFonts w:ascii="Book Antiqua" w:hAnsi="Book Antiqua"/>
                <w:sz w:val="18"/>
                <w:szCs w:val="18"/>
              </w:rPr>
              <w:t>adénomyose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14:paraId="5FD10CE0" w14:textId="77777777" w:rsidR="00D30526" w:rsidRPr="00E57508" w:rsidRDefault="00CD29C3">
            <w:pPr>
              <w:spacing w:before="40" w:after="40"/>
              <w:rPr>
                <w:rFonts w:ascii="Book Antiqua" w:hAnsi="Book Antiqua"/>
              </w:rPr>
            </w:pPr>
            <w:r w:rsidRPr="00E57508">
              <w:rPr>
                <w:rFonts w:ascii="Book Antiqua" w:hAnsi="Book Antiqua"/>
                <w:i/>
                <w:iCs/>
                <w:sz w:val="18"/>
                <w:szCs w:val="18"/>
              </w:rPr>
              <w:t>Après dosage sanguin — 3 gouttes/j</w:t>
            </w:r>
          </w:p>
        </w:tc>
        <w:tc>
          <w:tcPr>
            <w:tcW w:w="0" w:type="auto"/>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14:paraId="71E7D779" w14:textId="77777777" w:rsidR="00D30526" w:rsidRPr="00E57508" w:rsidRDefault="00CD29C3">
            <w:pPr>
              <w:spacing w:before="40" w:after="40"/>
              <w:rPr>
                <w:rFonts w:ascii="Book Antiqua" w:hAnsi="Book Antiqua"/>
              </w:rPr>
            </w:pPr>
            <w:r w:rsidRPr="00E57508">
              <w:rPr>
                <w:rFonts w:ascii="Apple Color Emoji" w:hAnsi="Apple Color Emoji" w:cs="Apple Color Emoji"/>
                <w:b/>
                <w:bCs/>
                <w:sz w:val="18"/>
                <w:szCs w:val="18"/>
              </w:rPr>
              <w:t>🟡</w:t>
            </w:r>
            <w:r w:rsidRPr="00E57508">
              <w:rPr>
                <w:rFonts w:ascii="Book Antiqua" w:hAnsi="Book Antiqua"/>
                <w:b/>
                <w:bCs/>
                <w:sz w:val="18"/>
                <w:szCs w:val="18"/>
              </w:rPr>
              <w:t xml:space="preserve"> Priorité 2</w:t>
            </w:r>
          </w:p>
        </w:tc>
      </w:tr>
      <w:tr w:rsidR="00D30526" w:rsidRPr="00E57508" w14:paraId="4C1CE581" w14:textId="77777777">
        <w:tc>
          <w:tcPr>
            <w:tcW w:w="0" w:type="auto"/>
            <w:tcBorders>
              <w:top w:val="single" w:sz="1" w:space="0" w:color="CCCCCC"/>
              <w:left w:val="single" w:sz="1" w:space="0" w:color="CCCCCC"/>
              <w:bottom w:val="single" w:sz="1" w:space="0" w:color="CCCCCC"/>
              <w:right w:val="single" w:sz="1" w:space="0" w:color="CCCCCC"/>
            </w:tcBorders>
            <w:shd w:val="clear" w:color="auto" w:fill="E8DAEF"/>
            <w:tcMar>
              <w:top w:w="80" w:type="dxa"/>
              <w:left w:w="120" w:type="dxa"/>
              <w:bottom w:w="80" w:type="dxa"/>
              <w:right w:w="120" w:type="dxa"/>
            </w:tcMar>
          </w:tcPr>
          <w:p w14:paraId="119C5469" w14:textId="77777777" w:rsidR="00D30526" w:rsidRPr="00E57508" w:rsidRDefault="00CD29C3">
            <w:pPr>
              <w:spacing w:before="40" w:after="40"/>
              <w:rPr>
                <w:rFonts w:ascii="Book Antiqua" w:hAnsi="Book Antiqua"/>
              </w:rPr>
            </w:pPr>
            <w:proofErr w:type="spellStart"/>
            <w:r w:rsidRPr="00E57508">
              <w:rPr>
                <w:rFonts w:ascii="Book Antiqua" w:hAnsi="Book Antiqua"/>
                <w:b/>
                <w:bCs/>
                <w:color w:val="6C3483"/>
                <w:sz w:val="18"/>
                <w:szCs w:val="18"/>
              </w:rPr>
              <w:t>Probiotiques</w:t>
            </w:r>
            <w:proofErr w:type="spellEnd"/>
            <w:r w:rsidRPr="00E57508">
              <w:rPr>
                <w:rFonts w:ascii="Book Antiqua" w:hAnsi="Book Antiqua"/>
                <w:b/>
                <w:bCs/>
                <w:color w:val="6C3483"/>
                <w:sz w:val="18"/>
                <w:szCs w:val="18"/>
              </w:rPr>
              <w:t xml:space="preserve"> (RDV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EF38C" w14:textId="77777777" w:rsidR="00D30526" w:rsidRPr="00E57508" w:rsidRDefault="00CD29C3">
            <w:pPr>
              <w:spacing w:before="40" w:after="40"/>
              <w:rPr>
                <w:rFonts w:ascii="Book Antiqua" w:hAnsi="Book Antiqua"/>
              </w:rPr>
            </w:pPr>
            <w:proofErr w:type="spellStart"/>
            <w:r w:rsidRPr="00E57508">
              <w:rPr>
                <w:rFonts w:ascii="Book Antiqua" w:hAnsi="Book Antiqua"/>
                <w:sz w:val="18"/>
                <w:szCs w:val="18"/>
              </w:rPr>
              <w:t>Dysbiose</w:t>
            </w:r>
            <w:proofErr w:type="spellEnd"/>
            <w:r w:rsidRPr="00E57508">
              <w:rPr>
                <w:rFonts w:ascii="Book Antiqua" w:hAnsi="Book Antiqua"/>
                <w:sz w:val="18"/>
                <w:szCs w:val="18"/>
              </w:rPr>
              <w:t xml:space="preserve"> · </w:t>
            </w:r>
            <w:proofErr w:type="spellStart"/>
            <w:r w:rsidRPr="00E57508">
              <w:rPr>
                <w:rFonts w:ascii="Book Antiqua" w:hAnsi="Book Antiqua"/>
                <w:sz w:val="18"/>
                <w:szCs w:val="18"/>
              </w:rPr>
              <w:t>microbiote</w:t>
            </w:r>
            <w:proofErr w:type="spellEnd"/>
            <w:r w:rsidRPr="00E57508">
              <w:rPr>
                <w:rFonts w:ascii="Book Antiqua" w:hAnsi="Book Antiqua"/>
                <w:sz w:val="18"/>
                <w:szCs w:val="18"/>
              </w:rPr>
              <w:t xml:space="preserve"> · métabolisme œstrogènes · immunité</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20C91" w14:textId="77777777" w:rsidR="00D30526" w:rsidRPr="00E57508" w:rsidRDefault="00CD29C3">
            <w:pPr>
              <w:spacing w:before="40" w:after="40"/>
              <w:rPr>
                <w:rFonts w:ascii="Book Antiqua" w:hAnsi="Book Antiqua"/>
              </w:rPr>
            </w:pPr>
            <w:r w:rsidRPr="00E57508">
              <w:rPr>
                <w:rFonts w:ascii="Book Antiqua" w:hAnsi="Book Antiqua"/>
                <w:i/>
                <w:iCs/>
                <w:sz w:val="18"/>
                <w:szCs w:val="18"/>
              </w:rPr>
              <w:t>Cure 1 mois à jeun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8CDD3" w14:textId="77777777" w:rsidR="00D30526" w:rsidRPr="00E57508" w:rsidRDefault="00CD29C3">
            <w:pPr>
              <w:spacing w:before="40" w:after="40"/>
              <w:rPr>
                <w:rFonts w:ascii="Book Antiqua" w:hAnsi="Book Antiqua"/>
              </w:rPr>
            </w:pPr>
            <w:r w:rsidRPr="00E57508">
              <w:rPr>
                <w:rFonts w:ascii="Apple Color Emoji" w:hAnsi="Apple Color Emoji" w:cs="Apple Color Emoji"/>
                <w:b/>
                <w:bCs/>
                <w:sz w:val="18"/>
                <w:szCs w:val="18"/>
              </w:rPr>
              <w:t>⏳</w:t>
            </w:r>
            <w:r w:rsidRPr="00E57508">
              <w:rPr>
                <w:rFonts w:ascii="Book Antiqua" w:hAnsi="Book Antiqua"/>
                <w:b/>
                <w:bCs/>
                <w:sz w:val="18"/>
                <w:szCs w:val="18"/>
              </w:rPr>
              <w:t xml:space="preserve"> RDV suivant</w:t>
            </w:r>
          </w:p>
        </w:tc>
      </w:tr>
      <w:tr w:rsidR="00D30526" w:rsidRPr="00E57508" w14:paraId="773A3D9F" w14:textId="77777777">
        <w:tc>
          <w:tcPr>
            <w:tcW w:w="0" w:type="auto"/>
            <w:tcBorders>
              <w:top w:val="single" w:sz="1" w:space="0" w:color="CCCCCC"/>
              <w:left w:val="single" w:sz="1" w:space="0" w:color="CCCCCC"/>
              <w:bottom w:val="single" w:sz="1" w:space="0" w:color="CCCCCC"/>
              <w:right w:val="single" w:sz="1" w:space="0" w:color="CCCCCC"/>
            </w:tcBorders>
            <w:shd w:val="clear" w:color="auto" w:fill="EAECEE"/>
            <w:tcMar>
              <w:top w:w="80" w:type="dxa"/>
              <w:left w:w="120" w:type="dxa"/>
              <w:bottom w:w="80" w:type="dxa"/>
              <w:right w:w="120" w:type="dxa"/>
            </w:tcMar>
          </w:tcPr>
          <w:p w14:paraId="0B9D5524" w14:textId="77777777" w:rsidR="00D30526" w:rsidRPr="00E57508" w:rsidRDefault="00CD29C3">
            <w:pPr>
              <w:spacing w:before="40" w:after="40"/>
              <w:rPr>
                <w:rFonts w:ascii="Book Antiqua" w:hAnsi="Book Antiqua"/>
              </w:rPr>
            </w:pPr>
            <w:r w:rsidRPr="00E57508">
              <w:rPr>
                <w:rFonts w:ascii="Book Antiqua" w:hAnsi="Book Antiqua"/>
                <w:b/>
                <w:bCs/>
                <w:color w:val="6C3483"/>
                <w:sz w:val="18"/>
                <w:szCs w:val="18"/>
              </w:rPr>
              <w:t>L-Glutamine (RDV 2)</w:t>
            </w:r>
          </w:p>
        </w:tc>
        <w:tc>
          <w:tcPr>
            <w:tcW w:w="0" w:type="auto"/>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14:paraId="2DD8004D" w14:textId="77777777" w:rsidR="00D30526" w:rsidRPr="00E57508" w:rsidRDefault="00CD29C3">
            <w:pPr>
              <w:spacing w:before="40" w:after="40"/>
              <w:rPr>
                <w:rFonts w:ascii="Book Antiqua" w:hAnsi="Book Antiqua"/>
              </w:rPr>
            </w:pPr>
            <w:proofErr w:type="spellStart"/>
            <w:r w:rsidRPr="00E57508">
              <w:rPr>
                <w:rFonts w:ascii="Book Antiqua" w:hAnsi="Book Antiqua"/>
                <w:sz w:val="18"/>
                <w:szCs w:val="18"/>
              </w:rPr>
              <w:t>Hyperperméabilité</w:t>
            </w:r>
            <w:proofErr w:type="spellEnd"/>
            <w:r w:rsidRPr="00E57508">
              <w:rPr>
                <w:rFonts w:ascii="Book Antiqua" w:hAnsi="Book Antiqua"/>
                <w:sz w:val="18"/>
                <w:szCs w:val="18"/>
              </w:rPr>
              <w:t xml:space="preserve"> intestinale · réparation muqueuse</w:t>
            </w:r>
          </w:p>
        </w:tc>
        <w:tc>
          <w:tcPr>
            <w:tcW w:w="0" w:type="auto"/>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14:paraId="5290429E" w14:textId="77777777" w:rsidR="00D30526" w:rsidRPr="00E57508" w:rsidRDefault="00CD29C3">
            <w:pPr>
              <w:spacing w:before="40" w:after="40"/>
              <w:rPr>
                <w:rFonts w:ascii="Book Antiqua" w:hAnsi="Book Antiqua"/>
              </w:rPr>
            </w:pPr>
            <w:r w:rsidRPr="00E57508">
              <w:rPr>
                <w:rFonts w:ascii="Book Antiqua" w:hAnsi="Book Antiqua"/>
                <w:i/>
                <w:iCs/>
                <w:sz w:val="18"/>
                <w:szCs w:val="18"/>
              </w:rPr>
              <w:t>En cure — à introduire au 2e RDV</w:t>
            </w:r>
          </w:p>
        </w:tc>
        <w:tc>
          <w:tcPr>
            <w:tcW w:w="0" w:type="auto"/>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14:paraId="03588D88" w14:textId="77777777" w:rsidR="00D30526" w:rsidRPr="00E57508" w:rsidRDefault="00CD29C3">
            <w:pPr>
              <w:spacing w:before="40" w:after="40"/>
              <w:rPr>
                <w:rFonts w:ascii="Book Antiqua" w:hAnsi="Book Antiqua"/>
              </w:rPr>
            </w:pPr>
            <w:r w:rsidRPr="00E57508">
              <w:rPr>
                <w:rFonts w:ascii="Apple Color Emoji" w:hAnsi="Apple Color Emoji" w:cs="Apple Color Emoji"/>
                <w:b/>
                <w:bCs/>
                <w:sz w:val="18"/>
                <w:szCs w:val="18"/>
              </w:rPr>
              <w:t>⏳</w:t>
            </w:r>
            <w:r w:rsidRPr="00E57508">
              <w:rPr>
                <w:rFonts w:ascii="Book Antiqua" w:hAnsi="Book Antiqua"/>
                <w:b/>
                <w:bCs/>
                <w:sz w:val="18"/>
                <w:szCs w:val="18"/>
              </w:rPr>
              <w:t xml:space="preserve"> RDV suivant</w:t>
            </w:r>
          </w:p>
        </w:tc>
      </w:tr>
    </w:tbl>
    <w:p w14:paraId="105AE4D7" w14:textId="77777777" w:rsidR="00D30526" w:rsidRPr="00E57508" w:rsidRDefault="00D30526">
      <w:pPr>
        <w:spacing w:before="10" w:after="10"/>
        <w:rPr>
          <w:rFonts w:ascii="Book Antiqua" w:hAnsi="Book Antiqua"/>
        </w:rPr>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D30526" w:rsidRPr="00E57508" w14:paraId="7DC9E5DC" w14:textId="77777777">
        <w:tc>
          <w:tcPr>
            <w:tcW w:w="0" w:type="auto"/>
            <w:tcBorders>
              <w:top w:val="single" w:sz="1" w:space="0" w:color="D35400"/>
              <w:left w:val="single" w:sz="1" w:space="0" w:color="D35400"/>
              <w:bottom w:val="single" w:sz="1" w:space="0" w:color="D35400"/>
              <w:right w:val="single" w:sz="1" w:space="0" w:color="D35400"/>
            </w:tcBorders>
            <w:shd w:val="clear" w:color="auto" w:fill="FAD7A0"/>
            <w:tcMar>
              <w:top w:w="80" w:type="dxa"/>
              <w:left w:w="160" w:type="dxa"/>
              <w:bottom w:w="80" w:type="dxa"/>
              <w:right w:w="120" w:type="dxa"/>
            </w:tcMar>
          </w:tcPr>
          <w:p w14:paraId="0A09CB20" w14:textId="77777777" w:rsidR="00D30526" w:rsidRPr="00E57508" w:rsidRDefault="00CD29C3">
            <w:pPr>
              <w:spacing w:before="40" w:after="60"/>
              <w:rPr>
                <w:rFonts w:ascii="Book Antiqua" w:hAnsi="Book Antiqua"/>
              </w:rPr>
            </w:pPr>
            <w:r w:rsidRPr="00E57508">
              <w:rPr>
                <w:rFonts w:ascii="Apple Color Emoji" w:hAnsi="Apple Color Emoji" w:cs="Apple Color Emoji"/>
                <w:b/>
                <w:bCs/>
                <w:color w:val="D35400"/>
              </w:rPr>
              <w:t>⚕️</w:t>
            </w:r>
            <w:r w:rsidRPr="00E57508">
              <w:rPr>
                <w:rFonts w:ascii="Book Antiqua" w:hAnsi="Book Antiqua"/>
                <w:b/>
                <w:bCs/>
                <w:color w:val="D35400"/>
              </w:rPr>
              <w:t xml:space="preserve"> ANALYSES À DEMANDER AU GYNÉCOLOGUE</w:t>
            </w:r>
          </w:p>
          <w:p w14:paraId="34C234E3" w14:textId="77777777" w:rsidR="00D30526" w:rsidRPr="00E57508" w:rsidRDefault="00CD29C3">
            <w:pPr>
              <w:pStyle w:val="Paragraphedeliste"/>
              <w:numPr>
                <w:ilvl w:val="0"/>
                <w:numId w:val="2"/>
              </w:numPr>
              <w:spacing w:before="30" w:after="30"/>
              <w:rPr>
                <w:rFonts w:ascii="Book Antiqua" w:hAnsi="Book Antiqua"/>
              </w:rPr>
            </w:pPr>
            <w:r w:rsidRPr="00E57508">
              <w:rPr>
                <w:rFonts w:ascii="Book Antiqua" w:hAnsi="Book Antiqua"/>
              </w:rPr>
              <w:t xml:space="preserve">À réaliser AVANT de mettre en place toute </w:t>
            </w:r>
            <w:proofErr w:type="spellStart"/>
            <w:r w:rsidRPr="00E57508">
              <w:rPr>
                <w:rFonts w:ascii="Book Antiqua" w:hAnsi="Book Antiqua"/>
              </w:rPr>
              <w:t>complémentation</w:t>
            </w:r>
            <w:proofErr w:type="spellEnd"/>
            <w:r w:rsidRPr="00E57508">
              <w:rPr>
                <w:rFonts w:ascii="Book Antiqua" w:hAnsi="Book Antiqua"/>
              </w:rPr>
              <w:t xml:space="preserve"> hormonale</w:t>
            </w:r>
          </w:p>
          <w:p w14:paraId="1973AD07" w14:textId="77777777" w:rsidR="00D30526" w:rsidRPr="00E57508" w:rsidRDefault="00CD29C3">
            <w:pPr>
              <w:pStyle w:val="Paragraphedeliste"/>
              <w:numPr>
                <w:ilvl w:val="0"/>
                <w:numId w:val="2"/>
              </w:numPr>
              <w:spacing w:before="30" w:after="30"/>
              <w:rPr>
                <w:rFonts w:ascii="Book Antiqua" w:hAnsi="Book Antiqua"/>
              </w:rPr>
            </w:pPr>
            <w:r w:rsidRPr="00E57508">
              <w:rPr>
                <w:rFonts w:ascii="Book Antiqua" w:hAnsi="Book Antiqua"/>
              </w:rPr>
              <w:t xml:space="preserve">Bilan hormonal : </w:t>
            </w:r>
            <w:proofErr w:type="spellStart"/>
            <w:r w:rsidRPr="00E57508">
              <w:rPr>
                <w:rFonts w:ascii="Book Antiqua" w:hAnsi="Book Antiqua"/>
              </w:rPr>
              <w:t>œstradiol</w:t>
            </w:r>
            <w:proofErr w:type="spellEnd"/>
            <w:r w:rsidRPr="00E57508">
              <w:rPr>
                <w:rFonts w:ascii="Book Antiqua" w:hAnsi="Book Antiqua"/>
              </w:rPr>
              <w:t>, progestérone (J23 du cycle idéalement), LH, FSH</w:t>
            </w:r>
          </w:p>
          <w:p w14:paraId="05C1A0BD" w14:textId="77777777" w:rsidR="00D30526" w:rsidRPr="00E57508" w:rsidRDefault="00CD29C3">
            <w:pPr>
              <w:pStyle w:val="Paragraphedeliste"/>
              <w:numPr>
                <w:ilvl w:val="0"/>
                <w:numId w:val="2"/>
              </w:numPr>
              <w:spacing w:before="30" w:after="30"/>
              <w:rPr>
                <w:rFonts w:ascii="Book Antiqua" w:hAnsi="Book Antiqua"/>
              </w:rPr>
            </w:pPr>
            <w:proofErr w:type="spellStart"/>
            <w:r w:rsidRPr="00E57508">
              <w:rPr>
                <w:rFonts w:ascii="Book Antiqua" w:hAnsi="Book Antiqua"/>
              </w:rPr>
              <w:t>Ferritine</w:t>
            </w:r>
            <w:proofErr w:type="spellEnd"/>
            <w:r w:rsidRPr="00E57508">
              <w:rPr>
                <w:rFonts w:ascii="Book Antiqua" w:hAnsi="Book Antiqua"/>
              </w:rPr>
              <w:t>, Vitamine D, Vitamine B12</w:t>
            </w:r>
          </w:p>
          <w:p w14:paraId="7040392A" w14:textId="77777777" w:rsidR="00D30526" w:rsidRPr="00E57508" w:rsidRDefault="00CD29C3">
            <w:pPr>
              <w:pStyle w:val="Paragraphedeliste"/>
              <w:numPr>
                <w:ilvl w:val="0"/>
                <w:numId w:val="2"/>
              </w:numPr>
              <w:spacing w:before="30" w:after="30"/>
              <w:rPr>
                <w:rFonts w:ascii="Book Antiqua" w:hAnsi="Book Antiqua"/>
              </w:rPr>
            </w:pPr>
            <w:r w:rsidRPr="00E57508">
              <w:rPr>
                <w:rFonts w:ascii="Book Antiqua" w:hAnsi="Book Antiqua"/>
              </w:rPr>
              <w:t>TSH, T3, T4 (thyroïde — fatigue chronique)</w:t>
            </w:r>
          </w:p>
          <w:p w14:paraId="6ADDFD89" w14:textId="77777777" w:rsidR="00D30526" w:rsidRPr="00E57508" w:rsidRDefault="00CD29C3">
            <w:pPr>
              <w:pStyle w:val="Paragraphedeliste"/>
              <w:numPr>
                <w:ilvl w:val="0"/>
                <w:numId w:val="2"/>
              </w:numPr>
              <w:spacing w:before="30" w:after="30"/>
              <w:rPr>
                <w:rFonts w:ascii="Book Antiqua" w:hAnsi="Book Antiqua"/>
              </w:rPr>
            </w:pPr>
            <w:r w:rsidRPr="00E57508">
              <w:rPr>
                <w:rFonts w:ascii="Book Antiqua" w:hAnsi="Book Antiqua"/>
              </w:rPr>
              <w:t xml:space="preserve">CRP-us (inflammation systémique — </w:t>
            </w:r>
            <w:proofErr w:type="spellStart"/>
            <w:r w:rsidRPr="00E57508">
              <w:rPr>
                <w:rFonts w:ascii="Book Antiqua" w:hAnsi="Book Antiqua"/>
              </w:rPr>
              <w:t>adénomyose</w:t>
            </w:r>
            <w:proofErr w:type="spellEnd"/>
            <w:r w:rsidRPr="00E57508">
              <w:rPr>
                <w:rFonts w:ascii="Book Antiqua" w:hAnsi="Book Antiqua"/>
              </w:rPr>
              <w:t>)</w:t>
            </w:r>
          </w:p>
          <w:p w14:paraId="61546595" w14:textId="77777777" w:rsidR="00D30526" w:rsidRPr="00E57508" w:rsidRDefault="00CD29C3">
            <w:pPr>
              <w:pStyle w:val="Paragraphedeliste"/>
              <w:numPr>
                <w:ilvl w:val="0"/>
                <w:numId w:val="2"/>
              </w:numPr>
              <w:spacing w:before="30" w:after="30"/>
              <w:rPr>
                <w:rFonts w:ascii="Book Antiqua" w:hAnsi="Book Antiqua"/>
              </w:rPr>
            </w:pPr>
            <w:r w:rsidRPr="00E57508">
              <w:rPr>
                <w:rFonts w:ascii="Book Antiqua" w:hAnsi="Book Antiqua"/>
              </w:rPr>
              <w:t>Progestérone salivaire à J23 pour confirmer le déficit progestérone</w:t>
            </w:r>
          </w:p>
        </w:tc>
      </w:tr>
    </w:tbl>
    <w:p w14:paraId="458415DE" w14:textId="77777777" w:rsidR="00D30526" w:rsidRPr="00E57508" w:rsidRDefault="00D30526">
      <w:pPr>
        <w:spacing w:before="40" w:after="40"/>
        <w:rPr>
          <w:rFonts w:ascii="Book Antiqua" w:hAnsi="Book Antiqua"/>
        </w:rPr>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D30526" w:rsidRPr="00E57508" w14:paraId="1725291A" w14:textId="77777777">
        <w:tc>
          <w:tcPr>
            <w:tcW w:w="0" w:type="auto"/>
            <w:tcBorders>
              <w:top w:val="none" w:sz="0" w:space="0" w:color="FFFFFF"/>
              <w:left w:val="none" w:sz="0" w:space="0" w:color="FFFFFF"/>
              <w:bottom w:val="none" w:sz="0" w:space="0" w:color="FFFFFF"/>
              <w:right w:val="none" w:sz="0" w:space="0" w:color="FFFFFF"/>
            </w:tcBorders>
            <w:shd w:val="clear" w:color="auto" w:fill="2C3E50"/>
            <w:tcMar>
              <w:top w:w="80" w:type="dxa"/>
              <w:left w:w="180" w:type="dxa"/>
              <w:bottom w:w="80" w:type="dxa"/>
              <w:right w:w="120" w:type="dxa"/>
            </w:tcMar>
          </w:tcPr>
          <w:p w14:paraId="7747C388" w14:textId="77777777" w:rsidR="00D30526" w:rsidRPr="00E57508" w:rsidRDefault="00CD29C3">
            <w:pPr>
              <w:spacing w:before="60" w:after="60"/>
              <w:rPr>
                <w:rFonts w:ascii="Book Antiqua" w:hAnsi="Book Antiqua"/>
              </w:rPr>
            </w:pPr>
            <w:r w:rsidRPr="00E57508">
              <w:rPr>
                <w:rFonts w:ascii="Book Antiqua" w:hAnsi="Book Antiqua"/>
                <w:b/>
                <w:bCs/>
                <w:color w:val="FFFFFF"/>
                <w:sz w:val="24"/>
                <w:szCs w:val="24"/>
              </w:rPr>
              <w:t>V. CONCLUSION &amp; LIENS CAUSAUX</w:t>
            </w:r>
          </w:p>
        </w:tc>
      </w:tr>
    </w:tbl>
    <w:p w14:paraId="07A6851E" w14:textId="77777777" w:rsidR="00D30526" w:rsidRPr="00E57508" w:rsidRDefault="00D30526">
      <w:pPr>
        <w:spacing w:before="20" w:after="20"/>
        <w:rPr>
          <w:rFonts w:ascii="Book Antiqua" w:hAnsi="Book Antiqua"/>
        </w:rPr>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D30526" w:rsidRPr="00E57508" w14:paraId="2C005CAD" w14:textId="77777777">
        <w:tc>
          <w:tcPr>
            <w:tcW w:w="0" w:type="auto"/>
            <w:tcBorders>
              <w:top w:val="single" w:sz="1" w:space="0" w:color="6C3483"/>
              <w:left w:val="single" w:sz="1" w:space="0" w:color="6C3483"/>
              <w:bottom w:val="single" w:sz="1" w:space="0" w:color="6C3483"/>
              <w:right w:val="single" w:sz="1" w:space="0" w:color="6C3483"/>
            </w:tcBorders>
            <w:shd w:val="clear" w:color="auto" w:fill="E8DAEF"/>
            <w:tcMar>
              <w:top w:w="100" w:type="dxa"/>
              <w:left w:w="200" w:type="dxa"/>
              <w:bottom w:w="100" w:type="dxa"/>
              <w:right w:w="200" w:type="dxa"/>
            </w:tcMar>
          </w:tcPr>
          <w:p w14:paraId="1A4D8BFE" w14:textId="77777777" w:rsidR="00D30526" w:rsidRPr="00E57508" w:rsidRDefault="00CD29C3">
            <w:pPr>
              <w:spacing w:before="60" w:after="60"/>
              <w:jc w:val="both"/>
              <w:rPr>
                <w:rFonts w:ascii="Book Antiqua" w:hAnsi="Book Antiqua"/>
              </w:rPr>
            </w:pPr>
            <w:proofErr w:type="spellStart"/>
            <w:r w:rsidRPr="00E57508">
              <w:rPr>
                <w:rFonts w:ascii="Book Antiqua" w:hAnsi="Book Antiqua"/>
                <w:i/>
                <w:iCs/>
                <w:color w:val="1C2833"/>
              </w:rPr>
              <w:t>L'adénomyose</w:t>
            </w:r>
            <w:proofErr w:type="spellEnd"/>
            <w:r w:rsidRPr="00E57508">
              <w:rPr>
                <w:rFonts w:ascii="Book Antiqua" w:hAnsi="Book Antiqua"/>
                <w:i/>
                <w:iCs/>
                <w:color w:val="1C2833"/>
              </w:rPr>
              <w:t xml:space="preserve"> de Lana semble liée à une combinaison d'alimentation pro-inflammatoire (viande rouge, probable gluten et laitiers, repas sautés) et d'anxiété chronique entretenue par un environnement familial complexe et un déficit probable en GABA et dopamine. </w:t>
            </w:r>
            <w:proofErr w:type="spellStart"/>
            <w:r w:rsidRPr="00E57508">
              <w:rPr>
                <w:rFonts w:ascii="Book Antiqua" w:hAnsi="Book Antiqua"/>
                <w:i/>
                <w:iCs/>
                <w:color w:val="1C2833"/>
              </w:rPr>
              <w:t>L'adénomyose</w:t>
            </w:r>
            <w:proofErr w:type="spellEnd"/>
            <w:r w:rsidRPr="00E57508">
              <w:rPr>
                <w:rFonts w:ascii="Book Antiqua" w:hAnsi="Book Antiqua"/>
                <w:i/>
                <w:iCs/>
                <w:color w:val="1C2833"/>
              </w:rPr>
              <w:t xml:space="preserve"> induit elle-même une </w:t>
            </w:r>
            <w:proofErr w:type="spellStart"/>
            <w:r w:rsidRPr="00E57508">
              <w:rPr>
                <w:rFonts w:ascii="Book Antiqua" w:hAnsi="Book Antiqua"/>
                <w:i/>
                <w:iCs/>
                <w:color w:val="1C2833"/>
              </w:rPr>
              <w:t>hyperœstrogénie</w:t>
            </w:r>
            <w:proofErr w:type="spellEnd"/>
            <w:r w:rsidRPr="00E57508">
              <w:rPr>
                <w:rFonts w:ascii="Book Antiqua" w:hAnsi="Book Antiqua"/>
                <w:i/>
                <w:iCs/>
                <w:color w:val="1C2833"/>
              </w:rPr>
              <w:t xml:space="preserve"> relative, amplifiée par une </w:t>
            </w:r>
            <w:proofErr w:type="spellStart"/>
            <w:r w:rsidRPr="00E57508">
              <w:rPr>
                <w:rFonts w:ascii="Book Antiqua" w:hAnsi="Book Antiqua"/>
                <w:i/>
                <w:iCs/>
                <w:color w:val="1C2833"/>
              </w:rPr>
              <w:t>dysbiose</w:t>
            </w:r>
            <w:proofErr w:type="spellEnd"/>
            <w:r w:rsidRPr="00E57508">
              <w:rPr>
                <w:rFonts w:ascii="Book Antiqua" w:hAnsi="Book Antiqua"/>
                <w:i/>
                <w:iCs/>
                <w:color w:val="1C2833"/>
              </w:rPr>
              <w:t xml:space="preserve"> intestinale qui empêche l'élimination correcte des œstrogènes. Les troubles digestifs (ballonnements, spasmes, diarrhées) sont directement liés à la mastication insuffisante, aux intolérances alimentaires probables et à la </w:t>
            </w:r>
            <w:proofErr w:type="spellStart"/>
            <w:r w:rsidRPr="00E57508">
              <w:rPr>
                <w:rFonts w:ascii="Book Antiqua" w:hAnsi="Book Antiqua"/>
                <w:i/>
                <w:iCs/>
                <w:color w:val="1C2833"/>
              </w:rPr>
              <w:t>dysbiose</w:t>
            </w:r>
            <w:proofErr w:type="spellEnd"/>
            <w:r w:rsidRPr="00E57508">
              <w:rPr>
                <w:rFonts w:ascii="Book Antiqua" w:hAnsi="Book Antiqua"/>
                <w:i/>
                <w:iCs/>
                <w:color w:val="1C2833"/>
              </w:rPr>
              <w:t>. La fatigue chronique, malgré un bon sommeil, est principalement d'origine psycho-émotionnelle et inflammatoire — les cauchemars fréquents, signature du déficit en GABA, altèrent la qualité réparatrice du sommeil. Le plan d'accompagnement doit impérativement respecter les contraintes budgétaires (priorité aux solutions alimentaires et aux compléments essentiels).</w:t>
            </w:r>
          </w:p>
        </w:tc>
      </w:tr>
    </w:tbl>
    <w:p w14:paraId="24F024AD" w14:textId="77777777" w:rsidR="00D30526" w:rsidRPr="00E57508" w:rsidRDefault="00D30526">
      <w:pPr>
        <w:spacing w:before="40" w:after="40"/>
        <w:rPr>
          <w:rFonts w:ascii="Book Antiqua" w:hAnsi="Book Antiqua"/>
        </w:rPr>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D30526" w:rsidRPr="00E57508" w14:paraId="5FB8EF81" w14:textId="77777777">
        <w:tc>
          <w:tcPr>
            <w:tcW w:w="0" w:type="auto"/>
            <w:tcBorders>
              <w:top w:val="none" w:sz="0" w:space="0" w:color="FFFFFF"/>
              <w:left w:val="none" w:sz="0" w:space="0" w:color="FFFFFF"/>
              <w:bottom w:val="none" w:sz="0" w:space="0" w:color="FFFFFF"/>
              <w:right w:val="none" w:sz="0" w:space="0" w:color="FFFFFF"/>
            </w:tcBorders>
            <w:shd w:val="clear" w:color="auto" w:fill="2C3E50"/>
            <w:tcMar>
              <w:top w:w="80" w:type="dxa"/>
              <w:left w:w="180" w:type="dxa"/>
              <w:bottom w:w="80" w:type="dxa"/>
              <w:right w:w="120" w:type="dxa"/>
            </w:tcMar>
          </w:tcPr>
          <w:p w14:paraId="2BBBD3CB" w14:textId="77777777" w:rsidR="00D30526" w:rsidRPr="00E57508" w:rsidRDefault="00CD29C3">
            <w:pPr>
              <w:spacing w:before="60" w:after="60"/>
              <w:rPr>
                <w:rFonts w:ascii="Book Antiqua" w:hAnsi="Book Antiqua"/>
              </w:rPr>
            </w:pPr>
            <w:r w:rsidRPr="00E57508">
              <w:rPr>
                <w:rFonts w:ascii="Book Antiqua" w:hAnsi="Book Antiqua"/>
                <w:b/>
                <w:bCs/>
                <w:color w:val="FFFFFF"/>
                <w:sz w:val="24"/>
                <w:szCs w:val="24"/>
              </w:rPr>
              <w:t>VI. SUIVI — RDV +1 MOIS</w:t>
            </w:r>
          </w:p>
        </w:tc>
      </w:tr>
    </w:tbl>
    <w:p w14:paraId="54C9231F" w14:textId="77777777" w:rsidR="00D30526" w:rsidRPr="00E57508" w:rsidRDefault="00D30526">
      <w:pPr>
        <w:spacing w:before="20" w:after="20"/>
        <w:rPr>
          <w:rFonts w:ascii="Book Antiqua" w:hAnsi="Book Antiqua"/>
        </w:rPr>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
        <w:gridCol w:w="2262"/>
        <w:gridCol w:w="7369"/>
      </w:tblGrid>
      <w:tr w:rsidR="00D30526" w:rsidRPr="00E57508" w14:paraId="34D55539" w14:textId="77777777">
        <w:tc>
          <w:tcPr>
            <w:tcW w:w="0" w:type="auto"/>
            <w:tcBorders>
              <w:top w:val="single" w:sz="1" w:space="0" w:color="6C3483"/>
              <w:left w:val="single" w:sz="1" w:space="0" w:color="6C3483"/>
              <w:bottom w:val="single" w:sz="1" w:space="0" w:color="6C3483"/>
              <w:right w:val="single" w:sz="1" w:space="0" w:color="6C3483"/>
            </w:tcBorders>
            <w:shd w:val="clear" w:color="auto" w:fill="6C3483"/>
            <w:tcMar>
              <w:top w:w="80" w:type="dxa"/>
              <w:left w:w="120" w:type="dxa"/>
              <w:bottom w:w="80" w:type="dxa"/>
              <w:right w:w="120" w:type="dxa"/>
            </w:tcMar>
          </w:tcPr>
          <w:p w14:paraId="43552E62" w14:textId="77777777" w:rsidR="00D30526" w:rsidRPr="00E57508" w:rsidRDefault="00CD29C3">
            <w:pPr>
              <w:spacing w:before="60" w:after="60"/>
              <w:jc w:val="center"/>
              <w:rPr>
                <w:rFonts w:ascii="Book Antiqua" w:hAnsi="Book Antiqua"/>
              </w:rPr>
            </w:pPr>
            <w:r w:rsidRPr="00E57508">
              <w:rPr>
                <w:rFonts w:ascii="Book Antiqua" w:hAnsi="Book Antiqua"/>
                <w:b/>
                <w:bCs/>
                <w:color w:val="FFFFFF"/>
                <w:sz w:val="19"/>
                <w:szCs w:val="19"/>
              </w:rPr>
              <w:t>N°</w:t>
            </w:r>
          </w:p>
        </w:tc>
        <w:tc>
          <w:tcPr>
            <w:tcW w:w="0" w:type="auto"/>
            <w:tcBorders>
              <w:top w:val="single" w:sz="1" w:space="0" w:color="6C3483"/>
              <w:left w:val="single" w:sz="1" w:space="0" w:color="6C3483"/>
              <w:bottom w:val="single" w:sz="1" w:space="0" w:color="6C3483"/>
              <w:right w:val="single" w:sz="1" w:space="0" w:color="6C3483"/>
            </w:tcBorders>
            <w:shd w:val="clear" w:color="auto" w:fill="6C3483"/>
            <w:tcMar>
              <w:top w:w="80" w:type="dxa"/>
              <w:left w:w="120" w:type="dxa"/>
              <w:bottom w:w="80" w:type="dxa"/>
              <w:right w:w="120" w:type="dxa"/>
            </w:tcMar>
          </w:tcPr>
          <w:p w14:paraId="35E14270" w14:textId="77777777" w:rsidR="00D30526" w:rsidRPr="00E57508" w:rsidRDefault="00CD29C3">
            <w:pPr>
              <w:spacing w:before="60" w:after="60"/>
              <w:rPr>
                <w:rFonts w:ascii="Book Antiqua" w:hAnsi="Book Antiqua"/>
              </w:rPr>
            </w:pPr>
            <w:r w:rsidRPr="00E57508">
              <w:rPr>
                <w:rFonts w:ascii="Book Antiqua" w:hAnsi="Book Antiqua"/>
                <w:b/>
                <w:bCs/>
                <w:color w:val="FFFFFF"/>
                <w:sz w:val="19"/>
                <w:szCs w:val="19"/>
              </w:rPr>
              <w:t>OBJECTIF</w:t>
            </w:r>
          </w:p>
        </w:tc>
        <w:tc>
          <w:tcPr>
            <w:tcW w:w="0" w:type="auto"/>
            <w:tcBorders>
              <w:top w:val="single" w:sz="1" w:space="0" w:color="6C3483"/>
              <w:left w:val="single" w:sz="1" w:space="0" w:color="6C3483"/>
              <w:bottom w:val="single" w:sz="1" w:space="0" w:color="6C3483"/>
              <w:right w:val="single" w:sz="1" w:space="0" w:color="6C3483"/>
            </w:tcBorders>
            <w:shd w:val="clear" w:color="auto" w:fill="6C3483"/>
            <w:tcMar>
              <w:top w:w="80" w:type="dxa"/>
              <w:left w:w="120" w:type="dxa"/>
              <w:bottom w:w="80" w:type="dxa"/>
              <w:right w:w="120" w:type="dxa"/>
            </w:tcMar>
          </w:tcPr>
          <w:p w14:paraId="1DBE9E8D" w14:textId="77777777" w:rsidR="00D30526" w:rsidRPr="00E57508" w:rsidRDefault="00CD29C3">
            <w:pPr>
              <w:spacing w:before="60" w:after="60"/>
              <w:rPr>
                <w:rFonts w:ascii="Book Antiqua" w:hAnsi="Book Antiqua"/>
              </w:rPr>
            </w:pPr>
            <w:r w:rsidRPr="00E57508">
              <w:rPr>
                <w:rFonts w:ascii="Book Antiqua" w:hAnsi="Book Antiqua"/>
                <w:b/>
                <w:bCs/>
                <w:color w:val="FFFFFF"/>
                <w:sz w:val="19"/>
                <w:szCs w:val="19"/>
              </w:rPr>
              <w:t>INDICATEURS / BILANS À CONTRÔLER</w:t>
            </w:r>
          </w:p>
        </w:tc>
      </w:tr>
      <w:tr w:rsidR="00D30526" w:rsidRPr="00E57508" w14:paraId="2F53F055" w14:textId="77777777">
        <w:tc>
          <w:tcPr>
            <w:tcW w:w="0" w:type="auto"/>
            <w:tcBorders>
              <w:top w:val="single" w:sz="1" w:space="0" w:color="CCCCCC"/>
              <w:left w:val="single" w:sz="1" w:space="0" w:color="CCCCCC"/>
              <w:bottom w:val="single" w:sz="1" w:space="0" w:color="CCCCCC"/>
              <w:right w:val="single" w:sz="1" w:space="0" w:color="CCCCCC"/>
            </w:tcBorders>
            <w:shd w:val="clear" w:color="auto" w:fill="E8DAEF"/>
            <w:tcMar>
              <w:top w:w="80" w:type="dxa"/>
              <w:left w:w="120" w:type="dxa"/>
              <w:bottom w:w="80" w:type="dxa"/>
              <w:right w:w="120" w:type="dxa"/>
            </w:tcMar>
          </w:tcPr>
          <w:p w14:paraId="773348EA" w14:textId="77777777" w:rsidR="00D30526" w:rsidRPr="00E57508" w:rsidRDefault="00CD29C3">
            <w:pPr>
              <w:spacing w:before="60" w:after="60"/>
              <w:jc w:val="center"/>
              <w:rPr>
                <w:rFonts w:ascii="Book Antiqua" w:hAnsi="Book Antiqua"/>
              </w:rPr>
            </w:pPr>
            <w:r w:rsidRPr="00E57508">
              <w:rPr>
                <w:rFonts w:ascii="Book Antiqua" w:hAnsi="Book Antiqua"/>
                <w:b/>
                <w:bCs/>
                <w:color w:val="6C3483"/>
                <w:sz w:val="19"/>
                <w:szCs w:val="19"/>
              </w:rPr>
              <w:t>1</w:t>
            </w:r>
          </w:p>
        </w:tc>
        <w:tc>
          <w:tcPr>
            <w:tcW w:w="0" w:type="auto"/>
            <w:tcBorders>
              <w:top w:val="single" w:sz="1" w:space="0" w:color="CCCCCC"/>
              <w:left w:val="single" w:sz="1" w:space="0" w:color="CCCCCC"/>
              <w:bottom w:val="single" w:sz="1" w:space="0" w:color="CCCCCC"/>
              <w:right w:val="single" w:sz="1" w:space="0" w:color="CCCCCC"/>
            </w:tcBorders>
            <w:shd w:val="clear" w:color="auto" w:fill="E8DAEF"/>
            <w:tcMar>
              <w:top w:w="80" w:type="dxa"/>
              <w:left w:w="120" w:type="dxa"/>
              <w:bottom w:w="80" w:type="dxa"/>
              <w:right w:w="120" w:type="dxa"/>
            </w:tcMar>
          </w:tcPr>
          <w:p w14:paraId="058137B7" w14:textId="77777777" w:rsidR="00D30526" w:rsidRPr="00E57508" w:rsidRDefault="00CD29C3">
            <w:pPr>
              <w:spacing w:before="40" w:after="40"/>
              <w:rPr>
                <w:rFonts w:ascii="Book Antiqua" w:hAnsi="Book Antiqua"/>
              </w:rPr>
            </w:pPr>
            <w:r w:rsidRPr="00E57508">
              <w:rPr>
                <w:rFonts w:ascii="Book Antiqua" w:hAnsi="Book Antiqua"/>
                <w:b/>
                <w:bCs/>
                <w:color w:val="1C2833"/>
                <w:sz w:val="18"/>
                <w:szCs w:val="18"/>
              </w:rPr>
              <w:t>Douleurs menstruelles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320F3" w14:textId="77777777" w:rsidR="00D30526" w:rsidRPr="00E57508" w:rsidRDefault="00CD29C3">
            <w:pPr>
              <w:spacing w:before="40" w:after="40"/>
              <w:rPr>
                <w:rFonts w:ascii="Book Antiqua" w:hAnsi="Book Antiqua"/>
              </w:rPr>
            </w:pPr>
            <w:r w:rsidRPr="00E57508">
              <w:rPr>
                <w:rFonts w:ascii="Book Antiqua" w:hAnsi="Book Antiqua"/>
                <w:sz w:val="18"/>
                <w:szCs w:val="18"/>
              </w:rPr>
              <w:t>Évaluation clinique (0-10) — arrêt Doliprane ? — ressenti pendant les règles — efficacité HE</w:t>
            </w:r>
          </w:p>
        </w:tc>
      </w:tr>
      <w:tr w:rsidR="00D30526" w:rsidRPr="00E57508" w14:paraId="1FC2BE6A" w14:textId="77777777">
        <w:tc>
          <w:tcPr>
            <w:tcW w:w="0" w:type="auto"/>
            <w:tcBorders>
              <w:top w:val="single" w:sz="1" w:space="0" w:color="CCCCCC"/>
              <w:left w:val="single" w:sz="1" w:space="0" w:color="CCCCCC"/>
              <w:bottom w:val="single" w:sz="1" w:space="0" w:color="CCCCCC"/>
              <w:right w:val="single" w:sz="1" w:space="0" w:color="CCCCCC"/>
            </w:tcBorders>
            <w:shd w:val="clear" w:color="auto" w:fill="EAECEE"/>
            <w:tcMar>
              <w:top w:w="80" w:type="dxa"/>
              <w:left w:w="120" w:type="dxa"/>
              <w:bottom w:w="80" w:type="dxa"/>
              <w:right w:w="120" w:type="dxa"/>
            </w:tcMar>
          </w:tcPr>
          <w:p w14:paraId="4237AF7E" w14:textId="77777777" w:rsidR="00D30526" w:rsidRPr="00E57508" w:rsidRDefault="00CD29C3">
            <w:pPr>
              <w:spacing w:before="60" w:after="60"/>
              <w:jc w:val="center"/>
              <w:rPr>
                <w:rFonts w:ascii="Book Antiqua" w:hAnsi="Book Antiqua"/>
              </w:rPr>
            </w:pPr>
            <w:r w:rsidRPr="00E57508">
              <w:rPr>
                <w:rFonts w:ascii="Book Antiqua" w:hAnsi="Book Antiqua"/>
                <w:b/>
                <w:bCs/>
                <w:color w:val="6C3483"/>
                <w:sz w:val="19"/>
                <w:szCs w:val="19"/>
              </w:rPr>
              <w:t>2</w:t>
            </w:r>
          </w:p>
        </w:tc>
        <w:tc>
          <w:tcPr>
            <w:tcW w:w="0" w:type="auto"/>
            <w:tcBorders>
              <w:top w:val="single" w:sz="1" w:space="0" w:color="CCCCCC"/>
              <w:left w:val="single" w:sz="1" w:space="0" w:color="CCCCCC"/>
              <w:bottom w:val="single" w:sz="1" w:space="0" w:color="CCCCCC"/>
              <w:right w:val="single" w:sz="1" w:space="0" w:color="CCCCCC"/>
            </w:tcBorders>
            <w:shd w:val="clear" w:color="auto" w:fill="EAECEE"/>
            <w:tcMar>
              <w:top w:w="80" w:type="dxa"/>
              <w:left w:w="120" w:type="dxa"/>
              <w:bottom w:w="80" w:type="dxa"/>
              <w:right w:w="120" w:type="dxa"/>
            </w:tcMar>
          </w:tcPr>
          <w:p w14:paraId="6D543A9B" w14:textId="77777777" w:rsidR="00D30526" w:rsidRPr="00E57508" w:rsidRDefault="00CD29C3">
            <w:pPr>
              <w:spacing w:before="40" w:after="40"/>
              <w:rPr>
                <w:rFonts w:ascii="Book Antiqua" w:hAnsi="Book Antiqua"/>
              </w:rPr>
            </w:pPr>
            <w:r w:rsidRPr="00E57508">
              <w:rPr>
                <w:rFonts w:ascii="Book Antiqua" w:hAnsi="Book Antiqua"/>
                <w:b/>
                <w:bCs/>
                <w:color w:val="1C2833"/>
                <w:sz w:val="18"/>
                <w:szCs w:val="18"/>
              </w:rPr>
              <w:t>Fatigue</w:t>
            </w:r>
          </w:p>
        </w:tc>
        <w:tc>
          <w:tcPr>
            <w:tcW w:w="0" w:type="auto"/>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14:paraId="5359313C" w14:textId="77777777" w:rsidR="00D30526" w:rsidRPr="00E57508" w:rsidRDefault="00CD29C3">
            <w:pPr>
              <w:spacing w:before="40" w:after="40"/>
              <w:rPr>
                <w:rFonts w:ascii="Book Antiqua" w:hAnsi="Book Antiqua"/>
              </w:rPr>
            </w:pPr>
            <w:r w:rsidRPr="00E57508">
              <w:rPr>
                <w:rFonts w:ascii="Book Antiqua" w:hAnsi="Book Antiqua"/>
                <w:sz w:val="18"/>
                <w:szCs w:val="18"/>
              </w:rPr>
              <w:t>Évaluation clinique + questionnaires dopamine et GABA à refaire — résultats bilan sanguin</w:t>
            </w:r>
          </w:p>
        </w:tc>
      </w:tr>
      <w:tr w:rsidR="00D30526" w:rsidRPr="00E57508" w14:paraId="747BB3B4" w14:textId="77777777">
        <w:tc>
          <w:tcPr>
            <w:tcW w:w="0" w:type="auto"/>
            <w:tcBorders>
              <w:top w:val="single" w:sz="1" w:space="0" w:color="CCCCCC"/>
              <w:left w:val="single" w:sz="1" w:space="0" w:color="CCCCCC"/>
              <w:bottom w:val="single" w:sz="1" w:space="0" w:color="CCCCCC"/>
              <w:right w:val="single" w:sz="1" w:space="0" w:color="CCCCCC"/>
            </w:tcBorders>
            <w:shd w:val="clear" w:color="auto" w:fill="E8DAEF"/>
            <w:tcMar>
              <w:top w:w="80" w:type="dxa"/>
              <w:left w:w="120" w:type="dxa"/>
              <w:bottom w:w="80" w:type="dxa"/>
              <w:right w:w="120" w:type="dxa"/>
            </w:tcMar>
          </w:tcPr>
          <w:p w14:paraId="0D0FA667" w14:textId="77777777" w:rsidR="00D30526" w:rsidRPr="00E57508" w:rsidRDefault="00CD29C3">
            <w:pPr>
              <w:spacing w:before="60" w:after="60"/>
              <w:jc w:val="center"/>
              <w:rPr>
                <w:rFonts w:ascii="Book Antiqua" w:hAnsi="Book Antiqua"/>
              </w:rPr>
            </w:pPr>
            <w:r w:rsidRPr="00E57508">
              <w:rPr>
                <w:rFonts w:ascii="Book Antiqua" w:hAnsi="Book Antiqua"/>
                <w:b/>
                <w:bCs/>
                <w:color w:val="6C3483"/>
                <w:sz w:val="19"/>
                <w:szCs w:val="19"/>
              </w:rPr>
              <w:t>3</w:t>
            </w:r>
          </w:p>
        </w:tc>
        <w:tc>
          <w:tcPr>
            <w:tcW w:w="0" w:type="auto"/>
            <w:tcBorders>
              <w:top w:val="single" w:sz="1" w:space="0" w:color="CCCCCC"/>
              <w:left w:val="single" w:sz="1" w:space="0" w:color="CCCCCC"/>
              <w:bottom w:val="single" w:sz="1" w:space="0" w:color="CCCCCC"/>
              <w:right w:val="single" w:sz="1" w:space="0" w:color="CCCCCC"/>
            </w:tcBorders>
            <w:shd w:val="clear" w:color="auto" w:fill="E8DAEF"/>
            <w:tcMar>
              <w:top w:w="80" w:type="dxa"/>
              <w:left w:w="120" w:type="dxa"/>
              <w:bottom w:w="80" w:type="dxa"/>
              <w:right w:w="120" w:type="dxa"/>
            </w:tcMar>
          </w:tcPr>
          <w:p w14:paraId="2C6F723E" w14:textId="77777777" w:rsidR="00D30526" w:rsidRPr="00E57508" w:rsidRDefault="00CD29C3">
            <w:pPr>
              <w:spacing w:before="40" w:after="40"/>
              <w:rPr>
                <w:rFonts w:ascii="Book Antiqua" w:hAnsi="Book Antiqua"/>
              </w:rPr>
            </w:pPr>
            <w:r w:rsidRPr="00E57508">
              <w:rPr>
                <w:rFonts w:ascii="Book Antiqua" w:hAnsi="Book Antiqua"/>
                <w:b/>
                <w:bCs/>
                <w:color w:val="1C2833"/>
                <w:sz w:val="18"/>
                <w:szCs w:val="18"/>
              </w:rPr>
              <w:t>Anxiété &amp; cauchemars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E9089" w14:textId="77777777" w:rsidR="00D30526" w:rsidRPr="00E57508" w:rsidRDefault="00CD29C3">
            <w:pPr>
              <w:spacing w:before="40" w:after="40"/>
              <w:rPr>
                <w:rFonts w:ascii="Book Antiqua" w:hAnsi="Book Antiqua"/>
              </w:rPr>
            </w:pPr>
            <w:r w:rsidRPr="00E57508">
              <w:rPr>
                <w:rFonts w:ascii="Book Antiqua" w:hAnsi="Book Antiqua"/>
                <w:sz w:val="18"/>
                <w:szCs w:val="18"/>
              </w:rPr>
              <w:t>Fréquence des cauchemars — niveau d'anxiété (0-10) — pratique cohérence cardiaque ?</w:t>
            </w:r>
          </w:p>
        </w:tc>
      </w:tr>
      <w:tr w:rsidR="00D30526" w:rsidRPr="00E57508" w14:paraId="58DDA163" w14:textId="77777777">
        <w:tc>
          <w:tcPr>
            <w:tcW w:w="0" w:type="auto"/>
            <w:tcBorders>
              <w:top w:val="single" w:sz="1" w:space="0" w:color="CCCCCC"/>
              <w:left w:val="single" w:sz="1" w:space="0" w:color="CCCCCC"/>
              <w:bottom w:val="single" w:sz="1" w:space="0" w:color="CCCCCC"/>
              <w:right w:val="single" w:sz="1" w:space="0" w:color="CCCCCC"/>
            </w:tcBorders>
            <w:shd w:val="clear" w:color="auto" w:fill="EAECEE"/>
            <w:tcMar>
              <w:top w:w="80" w:type="dxa"/>
              <w:left w:w="120" w:type="dxa"/>
              <w:bottom w:w="80" w:type="dxa"/>
              <w:right w:w="120" w:type="dxa"/>
            </w:tcMar>
          </w:tcPr>
          <w:p w14:paraId="48A9FBB9" w14:textId="77777777" w:rsidR="00D30526" w:rsidRPr="00E57508" w:rsidRDefault="00CD29C3">
            <w:pPr>
              <w:spacing w:before="60" w:after="60"/>
              <w:jc w:val="center"/>
              <w:rPr>
                <w:rFonts w:ascii="Book Antiqua" w:hAnsi="Book Antiqua"/>
              </w:rPr>
            </w:pPr>
            <w:r w:rsidRPr="00E57508">
              <w:rPr>
                <w:rFonts w:ascii="Book Antiqua" w:hAnsi="Book Antiqua"/>
                <w:b/>
                <w:bCs/>
                <w:color w:val="6C3483"/>
                <w:sz w:val="19"/>
                <w:szCs w:val="19"/>
              </w:rPr>
              <w:lastRenderedPageBreak/>
              <w:t>4</w:t>
            </w:r>
          </w:p>
        </w:tc>
        <w:tc>
          <w:tcPr>
            <w:tcW w:w="0" w:type="auto"/>
            <w:tcBorders>
              <w:top w:val="single" w:sz="1" w:space="0" w:color="CCCCCC"/>
              <w:left w:val="single" w:sz="1" w:space="0" w:color="CCCCCC"/>
              <w:bottom w:val="single" w:sz="1" w:space="0" w:color="CCCCCC"/>
              <w:right w:val="single" w:sz="1" w:space="0" w:color="CCCCCC"/>
            </w:tcBorders>
            <w:shd w:val="clear" w:color="auto" w:fill="EAECEE"/>
            <w:tcMar>
              <w:top w:w="80" w:type="dxa"/>
              <w:left w:w="120" w:type="dxa"/>
              <w:bottom w:w="80" w:type="dxa"/>
              <w:right w:w="120" w:type="dxa"/>
            </w:tcMar>
          </w:tcPr>
          <w:p w14:paraId="3C2AC14C" w14:textId="77777777" w:rsidR="00D30526" w:rsidRPr="00E57508" w:rsidRDefault="00CD29C3">
            <w:pPr>
              <w:spacing w:before="40" w:after="40"/>
              <w:rPr>
                <w:rFonts w:ascii="Book Antiqua" w:hAnsi="Book Antiqua"/>
              </w:rPr>
            </w:pPr>
            <w:r w:rsidRPr="00E57508">
              <w:rPr>
                <w:rFonts w:ascii="Book Antiqua" w:hAnsi="Book Antiqua"/>
                <w:b/>
                <w:bCs/>
                <w:color w:val="1C2833"/>
                <w:sz w:val="18"/>
                <w:szCs w:val="18"/>
              </w:rPr>
              <w:t>Digestion &amp; alimentation</w:t>
            </w:r>
          </w:p>
        </w:tc>
        <w:tc>
          <w:tcPr>
            <w:tcW w:w="0" w:type="auto"/>
            <w:tcBorders>
              <w:top w:val="single" w:sz="1" w:space="0" w:color="CCCCCC"/>
              <w:left w:val="single" w:sz="1" w:space="0" w:color="CCCCCC"/>
              <w:bottom w:val="single" w:sz="1" w:space="0" w:color="CCCCCC"/>
              <w:right w:val="single" w:sz="1" w:space="0" w:color="CCCCCC"/>
            </w:tcBorders>
            <w:shd w:val="clear" w:color="auto" w:fill="F7F9FA"/>
            <w:tcMar>
              <w:top w:w="80" w:type="dxa"/>
              <w:left w:w="120" w:type="dxa"/>
              <w:bottom w:w="80" w:type="dxa"/>
              <w:right w:w="120" w:type="dxa"/>
            </w:tcMar>
          </w:tcPr>
          <w:p w14:paraId="4F465953" w14:textId="77777777" w:rsidR="00D30526" w:rsidRPr="00E57508" w:rsidRDefault="00CD29C3">
            <w:pPr>
              <w:spacing w:before="40" w:after="40"/>
              <w:rPr>
                <w:rFonts w:ascii="Book Antiqua" w:hAnsi="Book Antiqua"/>
              </w:rPr>
            </w:pPr>
            <w:r w:rsidRPr="00E57508">
              <w:rPr>
                <w:rFonts w:ascii="Book Antiqua" w:hAnsi="Book Antiqua"/>
                <w:sz w:val="18"/>
                <w:szCs w:val="18"/>
              </w:rPr>
              <w:t>Mastication améliorée ? — ballonnements réduits ? — gluten/lactose testés ? — repas réguliers ?</w:t>
            </w:r>
          </w:p>
        </w:tc>
      </w:tr>
      <w:tr w:rsidR="00D30526" w:rsidRPr="00E57508" w14:paraId="5B1639DF" w14:textId="77777777">
        <w:tc>
          <w:tcPr>
            <w:tcW w:w="0" w:type="auto"/>
            <w:tcBorders>
              <w:top w:val="single" w:sz="1" w:space="0" w:color="CCCCCC"/>
              <w:left w:val="single" w:sz="1" w:space="0" w:color="CCCCCC"/>
              <w:bottom w:val="single" w:sz="1" w:space="0" w:color="CCCCCC"/>
              <w:right w:val="single" w:sz="1" w:space="0" w:color="CCCCCC"/>
            </w:tcBorders>
            <w:shd w:val="clear" w:color="auto" w:fill="E8DAEF"/>
            <w:tcMar>
              <w:top w:w="80" w:type="dxa"/>
              <w:left w:w="120" w:type="dxa"/>
              <w:bottom w:w="80" w:type="dxa"/>
              <w:right w:w="120" w:type="dxa"/>
            </w:tcMar>
          </w:tcPr>
          <w:p w14:paraId="498543CE" w14:textId="77777777" w:rsidR="00D30526" w:rsidRPr="00E57508" w:rsidRDefault="00CD29C3">
            <w:pPr>
              <w:spacing w:before="60" w:after="60"/>
              <w:jc w:val="center"/>
              <w:rPr>
                <w:rFonts w:ascii="Book Antiqua" w:hAnsi="Book Antiqua"/>
              </w:rPr>
            </w:pPr>
            <w:r w:rsidRPr="00E57508">
              <w:rPr>
                <w:rFonts w:ascii="Book Antiqua" w:hAnsi="Book Antiqua"/>
                <w:b/>
                <w:bCs/>
                <w:color w:val="6C3483"/>
                <w:sz w:val="19"/>
                <w:szCs w:val="19"/>
              </w:rPr>
              <w:t>5</w:t>
            </w:r>
          </w:p>
        </w:tc>
        <w:tc>
          <w:tcPr>
            <w:tcW w:w="0" w:type="auto"/>
            <w:tcBorders>
              <w:top w:val="single" w:sz="1" w:space="0" w:color="CCCCCC"/>
              <w:left w:val="single" w:sz="1" w:space="0" w:color="CCCCCC"/>
              <w:bottom w:val="single" w:sz="1" w:space="0" w:color="CCCCCC"/>
              <w:right w:val="single" w:sz="1" w:space="0" w:color="CCCCCC"/>
            </w:tcBorders>
            <w:shd w:val="clear" w:color="auto" w:fill="E8DAEF"/>
            <w:tcMar>
              <w:top w:w="80" w:type="dxa"/>
              <w:left w:w="120" w:type="dxa"/>
              <w:bottom w:w="80" w:type="dxa"/>
              <w:right w:w="120" w:type="dxa"/>
            </w:tcMar>
          </w:tcPr>
          <w:p w14:paraId="188724CF" w14:textId="77777777" w:rsidR="00D30526" w:rsidRPr="00E57508" w:rsidRDefault="00CD29C3">
            <w:pPr>
              <w:spacing w:before="40" w:after="40"/>
              <w:rPr>
                <w:rFonts w:ascii="Book Antiqua" w:hAnsi="Book Antiqua"/>
              </w:rPr>
            </w:pPr>
            <w:r w:rsidRPr="00E57508">
              <w:rPr>
                <w:rFonts w:ascii="Book Antiqua" w:hAnsi="Book Antiqua"/>
                <w:b/>
                <w:bCs/>
                <w:color w:val="1C2833"/>
                <w:sz w:val="18"/>
                <w:szCs w:val="18"/>
              </w:rPr>
              <w:t>Bilan gynécologique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BCD0D" w14:textId="77777777" w:rsidR="00D30526" w:rsidRPr="00E57508" w:rsidRDefault="00CD29C3">
            <w:pPr>
              <w:spacing w:before="40" w:after="40"/>
              <w:rPr>
                <w:rFonts w:ascii="Book Antiqua" w:hAnsi="Book Antiqua"/>
              </w:rPr>
            </w:pPr>
            <w:r w:rsidRPr="00E57508">
              <w:rPr>
                <w:rFonts w:ascii="Book Antiqua" w:hAnsi="Book Antiqua"/>
                <w:sz w:val="18"/>
                <w:szCs w:val="18"/>
              </w:rPr>
              <w:t xml:space="preserve">Résultats hormones, </w:t>
            </w:r>
            <w:proofErr w:type="spellStart"/>
            <w:r w:rsidRPr="00E57508">
              <w:rPr>
                <w:rFonts w:ascii="Book Antiqua" w:hAnsi="Book Antiqua"/>
                <w:sz w:val="18"/>
                <w:szCs w:val="18"/>
              </w:rPr>
              <w:t>ferritine</w:t>
            </w:r>
            <w:proofErr w:type="spellEnd"/>
            <w:r w:rsidRPr="00E57508">
              <w:rPr>
                <w:rFonts w:ascii="Book Antiqua" w:hAnsi="Book Antiqua"/>
                <w:sz w:val="18"/>
                <w:szCs w:val="18"/>
              </w:rPr>
              <w:t xml:space="preserve">, vitamine D — adapter </w:t>
            </w:r>
            <w:proofErr w:type="spellStart"/>
            <w:r w:rsidRPr="00E57508">
              <w:rPr>
                <w:rFonts w:ascii="Book Antiqua" w:hAnsi="Book Antiqua"/>
                <w:sz w:val="18"/>
                <w:szCs w:val="18"/>
              </w:rPr>
              <w:t>complémentation</w:t>
            </w:r>
            <w:proofErr w:type="spellEnd"/>
            <w:r w:rsidRPr="00E57508">
              <w:rPr>
                <w:rFonts w:ascii="Book Antiqua" w:hAnsi="Book Antiqua"/>
                <w:sz w:val="18"/>
                <w:szCs w:val="18"/>
              </w:rPr>
              <w:t xml:space="preserve"> en conséquence</w:t>
            </w:r>
          </w:p>
        </w:tc>
      </w:tr>
    </w:tbl>
    <w:p w14:paraId="7EB70B28" w14:textId="77777777" w:rsidR="00D30526" w:rsidRPr="00E57508" w:rsidRDefault="00D30526">
      <w:pPr>
        <w:spacing w:before="40" w:after="40"/>
        <w:rPr>
          <w:rFonts w:ascii="Book Antiqua" w:hAnsi="Book Antiqua"/>
        </w:rPr>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D30526" w:rsidRPr="00E57508" w14:paraId="7CF6396A" w14:textId="77777777">
        <w:tc>
          <w:tcPr>
            <w:tcW w:w="0" w:type="auto"/>
            <w:tcBorders>
              <w:top w:val="none" w:sz="0" w:space="0" w:color="FFFFFF"/>
              <w:left w:val="none" w:sz="0" w:space="0" w:color="FFFFFF"/>
              <w:bottom w:val="none" w:sz="0" w:space="0" w:color="FFFFFF"/>
              <w:right w:val="none" w:sz="0" w:space="0" w:color="FFFFFF"/>
            </w:tcBorders>
            <w:shd w:val="clear" w:color="auto" w:fill="E8DAEF"/>
            <w:tcMar>
              <w:top w:w="80" w:type="dxa"/>
              <w:left w:w="200" w:type="dxa"/>
              <w:bottom w:w="80" w:type="dxa"/>
              <w:right w:w="200" w:type="dxa"/>
            </w:tcMar>
          </w:tcPr>
          <w:p w14:paraId="4F33F3FE" w14:textId="77777777" w:rsidR="00D30526" w:rsidRPr="00E57508" w:rsidRDefault="00CD29C3">
            <w:pPr>
              <w:spacing w:before="60" w:after="80"/>
              <w:jc w:val="center"/>
              <w:rPr>
                <w:rFonts w:ascii="Book Antiqua" w:hAnsi="Book Antiqua"/>
              </w:rPr>
            </w:pPr>
            <w:r w:rsidRPr="00E57508">
              <w:rPr>
                <w:rFonts w:ascii="Book Antiqua" w:hAnsi="Book Antiqua"/>
                <w:b/>
                <w:bCs/>
                <w:color w:val="FFFFFF"/>
                <w:sz w:val="22"/>
                <w:szCs w:val="22"/>
              </w:rPr>
              <w:t>SYNTHÈSE DU PROGRAMME — LANA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4"/>
              <w:gridCol w:w="2252"/>
              <w:gridCol w:w="1816"/>
              <w:gridCol w:w="1858"/>
              <w:gridCol w:w="1820"/>
            </w:tblGrid>
            <w:tr w:rsidR="00D30526" w:rsidRPr="00E57508" w14:paraId="615F5849" w14:textId="77777777">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80" w:type="dxa"/>
                    <w:bottom w:w="60" w:type="dxa"/>
                    <w:right w:w="80" w:type="dxa"/>
                  </w:tcMar>
                </w:tcPr>
                <w:p w14:paraId="172437DC" w14:textId="77777777" w:rsidR="00D30526" w:rsidRPr="00E57508" w:rsidRDefault="00CD29C3">
                  <w:pPr>
                    <w:spacing w:before="40" w:after="20"/>
                    <w:jc w:val="center"/>
                    <w:rPr>
                      <w:rFonts w:ascii="Book Antiqua" w:hAnsi="Book Antiqua"/>
                    </w:rPr>
                  </w:pPr>
                  <w:r w:rsidRPr="00E57508">
                    <w:rPr>
                      <w:rFonts w:ascii="Apple Color Emoji" w:hAnsi="Apple Color Emoji" w:cs="Apple Color Emoji"/>
                      <w:b/>
                      <w:bCs/>
                      <w:color w:val="6C3483"/>
                      <w:sz w:val="18"/>
                      <w:szCs w:val="18"/>
                    </w:rPr>
                    <w:t>🚨</w:t>
                  </w:r>
                  <w:r w:rsidRPr="00E57508">
                    <w:rPr>
                      <w:rFonts w:ascii="Book Antiqua" w:hAnsi="Book Antiqua"/>
                      <w:b/>
                      <w:bCs/>
                      <w:color w:val="6C3483"/>
                      <w:sz w:val="18"/>
                      <w:szCs w:val="18"/>
                    </w:rPr>
                    <w:t xml:space="preserve"> Actions curatives</w:t>
                  </w:r>
                </w:p>
                <w:p w14:paraId="637FAB91" w14:textId="77777777" w:rsidR="00D30526" w:rsidRPr="00E57508" w:rsidRDefault="00CD29C3">
                  <w:pPr>
                    <w:spacing w:after="40"/>
                    <w:jc w:val="center"/>
                    <w:rPr>
                      <w:rFonts w:ascii="Book Antiqua" w:hAnsi="Book Antiqua"/>
                    </w:rPr>
                  </w:pPr>
                  <w:r w:rsidRPr="00E57508">
                    <w:rPr>
                      <w:rFonts w:ascii="Book Antiqua" w:hAnsi="Book Antiqua"/>
                      <w:i/>
                      <w:iCs/>
                      <w:color w:val="808B96"/>
                      <w:sz w:val="16"/>
                      <w:szCs w:val="16"/>
                    </w:rPr>
                    <w:t xml:space="preserve">HE </w:t>
                  </w:r>
                  <w:proofErr w:type="spellStart"/>
                  <w:r w:rsidRPr="00E57508">
                    <w:rPr>
                      <w:rFonts w:ascii="Book Antiqua" w:hAnsi="Book Antiqua"/>
                      <w:i/>
                      <w:iCs/>
                      <w:color w:val="808B96"/>
                      <w:sz w:val="16"/>
                      <w:szCs w:val="16"/>
                    </w:rPr>
                    <w:t>Gaulthérie</w:t>
                  </w:r>
                  <w:proofErr w:type="spellEnd"/>
                  <w:r w:rsidRPr="00E57508">
                    <w:rPr>
                      <w:rFonts w:ascii="Book Antiqua" w:hAnsi="Book Antiqua"/>
                      <w:i/>
                      <w:iCs/>
                      <w:color w:val="808B96"/>
                      <w:sz w:val="16"/>
                      <w:szCs w:val="16"/>
                    </w:rPr>
                    <w:t xml:space="preserve"> + </w:t>
                  </w:r>
                  <w:proofErr w:type="spellStart"/>
                  <w:r w:rsidRPr="00E57508">
                    <w:rPr>
                      <w:rFonts w:ascii="Book Antiqua" w:hAnsi="Book Antiqua"/>
                      <w:i/>
                      <w:iCs/>
                      <w:color w:val="808B96"/>
                      <w:sz w:val="16"/>
                      <w:szCs w:val="16"/>
                    </w:rPr>
                    <w:t>Bouillote</w:t>
                  </w:r>
                  <w:proofErr w:type="spellEnd"/>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80" w:type="dxa"/>
                    <w:bottom w:w="60" w:type="dxa"/>
                    <w:right w:w="80" w:type="dxa"/>
                  </w:tcMar>
                </w:tcPr>
                <w:p w14:paraId="33E5BFCE" w14:textId="77777777" w:rsidR="00D30526" w:rsidRPr="00E57508" w:rsidRDefault="00CD29C3">
                  <w:pPr>
                    <w:spacing w:before="40" w:after="20"/>
                    <w:jc w:val="center"/>
                    <w:rPr>
                      <w:rFonts w:ascii="Book Antiqua" w:hAnsi="Book Antiqua"/>
                    </w:rPr>
                  </w:pPr>
                  <w:r w:rsidRPr="00E57508">
                    <w:rPr>
                      <w:rFonts w:ascii="Apple Color Emoji" w:hAnsi="Apple Color Emoji" w:cs="Apple Color Emoji"/>
                      <w:b/>
                      <w:bCs/>
                      <w:color w:val="6C3483"/>
                      <w:sz w:val="18"/>
                      <w:szCs w:val="18"/>
                    </w:rPr>
                    <w:t>🥗</w:t>
                  </w:r>
                  <w:r w:rsidRPr="00E57508">
                    <w:rPr>
                      <w:rFonts w:ascii="Book Antiqua" w:hAnsi="Book Antiqua"/>
                      <w:b/>
                      <w:bCs/>
                      <w:color w:val="6C3483"/>
                      <w:sz w:val="18"/>
                      <w:szCs w:val="18"/>
                    </w:rPr>
                    <w:t xml:space="preserve"> </w:t>
                  </w:r>
                  <w:proofErr w:type="spellStart"/>
                  <w:r w:rsidRPr="00E57508">
                    <w:rPr>
                      <w:rFonts w:ascii="Book Antiqua" w:hAnsi="Book Antiqua"/>
                      <w:b/>
                      <w:bCs/>
                      <w:color w:val="6C3483"/>
                      <w:sz w:val="18"/>
                      <w:szCs w:val="18"/>
                    </w:rPr>
                    <w:t>Anti-inflam</w:t>
                  </w:r>
                  <w:proofErr w:type="spellEnd"/>
                  <w:r w:rsidRPr="00E57508">
                    <w:rPr>
                      <w:rFonts w:ascii="Book Antiqua" w:hAnsi="Book Antiqua"/>
                      <w:b/>
                      <w:bCs/>
                      <w:color w:val="6C3483"/>
                      <w:sz w:val="18"/>
                      <w:szCs w:val="18"/>
                    </w:rPr>
                    <w:t>. Sans gluten</w:t>
                  </w:r>
                </w:p>
                <w:p w14:paraId="0FFC0B6B" w14:textId="77777777" w:rsidR="00D30526" w:rsidRPr="00E57508" w:rsidRDefault="00CD29C3">
                  <w:pPr>
                    <w:spacing w:after="40"/>
                    <w:jc w:val="center"/>
                    <w:rPr>
                      <w:rFonts w:ascii="Book Antiqua" w:hAnsi="Book Antiqua"/>
                    </w:rPr>
                  </w:pPr>
                  <w:r w:rsidRPr="00E57508">
                    <w:rPr>
                      <w:rFonts w:ascii="Book Antiqua" w:hAnsi="Book Antiqua"/>
                      <w:i/>
                      <w:iCs/>
                      <w:color w:val="808B96"/>
                      <w:sz w:val="16"/>
                      <w:szCs w:val="16"/>
                    </w:rPr>
                    <w:t>Mastication Repas réguliers</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80" w:type="dxa"/>
                    <w:bottom w:w="60" w:type="dxa"/>
                    <w:right w:w="80" w:type="dxa"/>
                  </w:tcMar>
                </w:tcPr>
                <w:p w14:paraId="534EC995" w14:textId="77777777" w:rsidR="00D30526" w:rsidRPr="00E57508" w:rsidRDefault="00CD29C3">
                  <w:pPr>
                    <w:spacing w:before="40" w:after="20"/>
                    <w:jc w:val="center"/>
                    <w:rPr>
                      <w:rFonts w:ascii="Book Antiqua" w:hAnsi="Book Antiqua"/>
                    </w:rPr>
                  </w:pPr>
                  <w:r w:rsidRPr="00E57508">
                    <w:rPr>
                      <w:rFonts w:ascii="Apple Color Emoji" w:hAnsi="Apple Color Emoji" w:cs="Apple Color Emoji"/>
                      <w:b/>
                      <w:bCs/>
                      <w:color w:val="6C3483"/>
                      <w:sz w:val="18"/>
                      <w:szCs w:val="18"/>
                    </w:rPr>
                    <w:t>🧘</w:t>
                  </w:r>
                  <w:r w:rsidRPr="00E57508">
                    <w:rPr>
                      <w:rFonts w:ascii="Book Antiqua" w:hAnsi="Book Antiqua"/>
                      <w:b/>
                      <w:bCs/>
                      <w:color w:val="6C3483"/>
                      <w:sz w:val="18"/>
                      <w:szCs w:val="18"/>
                    </w:rPr>
                    <w:t xml:space="preserve"> Apaiser le mental</w:t>
                  </w:r>
                </w:p>
                <w:p w14:paraId="10983E6F" w14:textId="77777777" w:rsidR="00D30526" w:rsidRPr="00E57508" w:rsidRDefault="00CD29C3">
                  <w:pPr>
                    <w:spacing w:after="40"/>
                    <w:jc w:val="center"/>
                    <w:rPr>
                      <w:rFonts w:ascii="Book Antiqua" w:hAnsi="Book Antiqua"/>
                    </w:rPr>
                  </w:pPr>
                  <w:r w:rsidRPr="00E57508">
                    <w:rPr>
                      <w:rFonts w:ascii="Book Antiqua" w:hAnsi="Book Antiqua"/>
                      <w:i/>
                      <w:iCs/>
                      <w:color w:val="808B96"/>
                      <w:sz w:val="16"/>
                      <w:szCs w:val="16"/>
                    </w:rPr>
                    <w:t>Cohérence cardiaque · Yoga</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80" w:type="dxa"/>
                    <w:bottom w:w="60" w:type="dxa"/>
                    <w:right w:w="80" w:type="dxa"/>
                  </w:tcMar>
                </w:tcPr>
                <w:p w14:paraId="3B9FF1FB" w14:textId="77777777" w:rsidR="00D30526" w:rsidRPr="00E57508" w:rsidRDefault="00CD29C3">
                  <w:pPr>
                    <w:spacing w:before="40" w:after="20"/>
                    <w:jc w:val="center"/>
                    <w:rPr>
                      <w:rFonts w:ascii="Book Antiqua" w:hAnsi="Book Antiqua"/>
                    </w:rPr>
                  </w:pPr>
                  <w:r w:rsidRPr="00E57508">
                    <w:rPr>
                      <w:rFonts w:ascii="Apple Color Emoji" w:hAnsi="Apple Color Emoji" w:cs="Apple Color Emoji"/>
                      <w:b/>
                      <w:bCs/>
                      <w:color w:val="6C3483"/>
                      <w:sz w:val="18"/>
                      <w:szCs w:val="18"/>
                    </w:rPr>
                    <w:t>🌿</w:t>
                  </w:r>
                  <w:r w:rsidRPr="00E57508">
                    <w:rPr>
                      <w:rFonts w:ascii="Book Antiqua" w:hAnsi="Book Antiqua"/>
                      <w:b/>
                      <w:bCs/>
                      <w:color w:val="6C3483"/>
                      <w:sz w:val="18"/>
                      <w:szCs w:val="18"/>
                    </w:rPr>
                    <w:t xml:space="preserve"> Balance hormonale</w:t>
                  </w:r>
                </w:p>
                <w:p w14:paraId="0212F2DE" w14:textId="77777777" w:rsidR="00D30526" w:rsidRPr="00E57508" w:rsidRDefault="00CD29C3">
                  <w:pPr>
                    <w:spacing w:after="40"/>
                    <w:jc w:val="center"/>
                    <w:rPr>
                      <w:rFonts w:ascii="Book Antiqua" w:hAnsi="Book Antiqua"/>
                    </w:rPr>
                  </w:pPr>
                  <w:proofErr w:type="spellStart"/>
                  <w:r w:rsidRPr="00E57508">
                    <w:rPr>
                      <w:rFonts w:ascii="Book Antiqua" w:hAnsi="Book Antiqua"/>
                      <w:i/>
                      <w:iCs/>
                      <w:color w:val="808B96"/>
                      <w:sz w:val="16"/>
                      <w:szCs w:val="16"/>
                    </w:rPr>
                    <w:t>Achillée</w:t>
                  </w:r>
                  <w:proofErr w:type="spellEnd"/>
                  <w:r w:rsidRPr="00E57508">
                    <w:rPr>
                      <w:rFonts w:ascii="Book Antiqua" w:hAnsi="Book Antiqua"/>
                      <w:i/>
                      <w:iCs/>
                      <w:color w:val="808B96"/>
                      <w:sz w:val="16"/>
                      <w:szCs w:val="16"/>
                    </w:rPr>
                    <w:t xml:space="preserve"> Onagre · Oméga-3</w:t>
                  </w:r>
                </w:p>
              </w:tc>
              <w:tc>
                <w:tcPr>
                  <w:tcW w:w="0" w:type="auto"/>
                  <w:tcBorders>
                    <w:top w:val="single" w:sz="1" w:space="0" w:color="DDDDDD"/>
                    <w:left w:val="single" w:sz="1" w:space="0" w:color="DDDDDD"/>
                    <w:bottom w:val="single" w:sz="1" w:space="0" w:color="DDDDDD"/>
                    <w:right w:val="single" w:sz="1" w:space="0" w:color="DDDDDD"/>
                  </w:tcBorders>
                  <w:shd w:val="clear" w:color="auto" w:fill="FFFFFF"/>
                  <w:tcMar>
                    <w:top w:w="60" w:type="dxa"/>
                    <w:left w:w="80" w:type="dxa"/>
                    <w:bottom w:w="60" w:type="dxa"/>
                    <w:right w:w="80" w:type="dxa"/>
                  </w:tcMar>
                </w:tcPr>
                <w:p w14:paraId="2BFBE978" w14:textId="77777777" w:rsidR="00D30526" w:rsidRPr="00E57508" w:rsidRDefault="00CD29C3">
                  <w:pPr>
                    <w:spacing w:before="40" w:after="20"/>
                    <w:jc w:val="center"/>
                    <w:rPr>
                      <w:rFonts w:ascii="Book Antiqua" w:hAnsi="Book Antiqua"/>
                    </w:rPr>
                  </w:pPr>
                  <w:r w:rsidRPr="00E57508">
                    <w:rPr>
                      <w:rFonts w:ascii="Apple Color Emoji" w:hAnsi="Apple Color Emoji" w:cs="Apple Color Emoji"/>
                      <w:b/>
                      <w:bCs/>
                      <w:color w:val="6C3483"/>
                      <w:sz w:val="18"/>
                      <w:szCs w:val="18"/>
                    </w:rPr>
                    <w:t>⚕️</w:t>
                  </w:r>
                  <w:r w:rsidRPr="00E57508">
                    <w:rPr>
                      <w:rFonts w:ascii="Book Antiqua" w:hAnsi="Book Antiqua"/>
                      <w:b/>
                      <w:bCs/>
                      <w:color w:val="6C3483"/>
                      <w:sz w:val="18"/>
                      <w:szCs w:val="18"/>
                    </w:rPr>
                    <w:t xml:space="preserve"> Bilan </w:t>
                  </w:r>
                  <w:proofErr w:type="spellStart"/>
                  <w:r w:rsidRPr="00E57508">
                    <w:rPr>
                      <w:rFonts w:ascii="Book Antiqua" w:hAnsi="Book Antiqua"/>
                      <w:b/>
                      <w:bCs/>
                      <w:color w:val="6C3483"/>
                      <w:sz w:val="18"/>
                      <w:szCs w:val="18"/>
                    </w:rPr>
                    <w:t>gynéco</w:t>
                  </w:r>
                  <w:proofErr w:type="spellEnd"/>
                </w:p>
                <w:p w14:paraId="7A386A9F" w14:textId="77777777" w:rsidR="00D30526" w:rsidRPr="00E57508" w:rsidRDefault="00CD29C3">
                  <w:pPr>
                    <w:spacing w:after="40"/>
                    <w:jc w:val="center"/>
                    <w:rPr>
                      <w:rFonts w:ascii="Book Antiqua" w:hAnsi="Book Antiqua"/>
                    </w:rPr>
                  </w:pPr>
                  <w:r w:rsidRPr="00E57508">
                    <w:rPr>
                      <w:rFonts w:ascii="Book Antiqua" w:hAnsi="Book Antiqua"/>
                      <w:i/>
                      <w:iCs/>
                      <w:color w:val="808B96"/>
                      <w:sz w:val="16"/>
                      <w:szCs w:val="16"/>
                    </w:rPr>
                    <w:t xml:space="preserve">Hormones </w:t>
                  </w:r>
                  <w:proofErr w:type="spellStart"/>
                  <w:r w:rsidRPr="00E57508">
                    <w:rPr>
                      <w:rFonts w:ascii="Book Antiqua" w:hAnsi="Book Antiqua"/>
                      <w:i/>
                      <w:iCs/>
                      <w:color w:val="808B96"/>
                      <w:sz w:val="16"/>
                      <w:szCs w:val="16"/>
                    </w:rPr>
                    <w:t>Ferritine</w:t>
                  </w:r>
                  <w:proofErr w:type="spellEnd"/>
                  <w:r w:rsidRPr="00E57508">
                    <w:rPr>
                      <w:rFonts w:ascii="Book Antiqua" w:hAnsi="Book Antiqua"/>
                      <w:i/>
                      <w:iCs/>
                      <w:color w:val="808B96"/>
                      <w:sz w:val="16"/>
                      <w:szCs w:val="16"/>
                    </w:rPr>
                    <w:t xml:space="preserve"> · Vit D</w:t>
                  </w:r>
                </w:p>
              </w:tc>
            </w:tr>
          </w:tbl>
          <w:p w14:paraId="21CAD265" w14:textId="77777777" w:rsidR="00D30526" w:rsidRPr="00E57508" w:rsidRDefault="00D30526">
            <w:pPr>
              <w:spacing w:before="60"/>
              <w:rPr>
                <w:rFonts w:ascii="Book Antiqua" w:hAnsi="Book Antiqua"/>
              </w:rPr>
            </w:pPr>
          </w:p>
        </w:tc>
      </w:tr>
    </w:tbl>
    <w:p w14:paraId="0D0597B7" w14:textId="77777777" w:rsidR="00D30526" w:rsidRPr="00E57508" w:rsidRDefault="00D30526">
      <w:pPr>
        <w:spacing w:before="20" w:after="20"/>
        <w:rPr>
          <w:rFonts w:ascii="Book Antiqua" w:hAnsi="Book Antiqua"/>
        </w:rPr>
      </w:pPr>
    </w:p>
    <w:p w14:paraId="2A99F2DE" w14:textId="77777777" w:rsidR="00D30526" w:rsidRPr="00E57508" w:rsidRDefault="00CD29C3">
      <w:pPr>
        <w:spacing w:before="40" w:after="40"/>
        <w:jc w:val="center"/>
        <w:rPr>
          <w:rFonts w:ascii="Book Antiqua" w:hAnsi="Book Antiqua"/>
        </w:rPr>
      </w:pPr>
      <w:r w:rsidRPr="00E57508">
        <w:rPr>
          <w:rFonts w:ascii="Apple Color Emoji" w:hAnsi="Apple Color Emoji" w:cs="Apple Color Emoji"/>
          <w:i/>
          <w:iCs/>
          <w:color w:val="808B96"/>
          <w:sz w:val="17"/>
          <w:szCs w:val="17"/>
        </w:rPr>
        <w:t>🌿</w:t>
      </w:r>
      <w:r w:rsidRPr="00E57508">
        <w:rPr>
          <w:rFonts w:ascii="Book Antiqua" w:hAnsi="Book Antiqua"/>
          <w:i/>
          <w:iCs/>
          <w:color w:val="808B96"/>
          <w:sz w:val="17"/>
          <w:szCs w:val="17"/>
        </w:rPr>
        <w:t xml:space="preserve"> Approche globale • Terrain inflammatoire et hormonal • Priorité : alimentation anti-inflammatoire, gestion du stress, rééquilibrage hormonal — budget étudiant respecté</w:t>
      </w:r>
    </w:p>
    <w:sectPr w:rsidR="00D30526" w:rsidRPr="00E57508">
      <w:footerReference w:type="even" r:id="rId7"/>
      <w:footerReference w:type="default" r:id="rId8"/>
      <w:pgSz w:w="11906" w:h="16838"/>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2CD76" w14:textId="77777777" w:rsidR="00E57508" w:rsidRDefault="00E57508" w:rsidP="00E57508">
      <w:r>
        <w:separator/>
      </w:r>
    </w:p>
  </w:endnote>
  <w:endnote w:type="continuationSeparator" w:id="0">
    <w:p w14:paraId="45863C52" w14:textId="77777777" w:rsidR="00E57508" w:rsidRDefault="00E57508" w:rsidP="00E575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371110392"/>
      <w:docPartObj>
        <w:docPartGallery w:val="Page Numbers (Bottom of Page)"/>
        <w:docPartUnique/>
      </w:docPartObj>
    </w:sdtPr>
    <w:sdtEndPr>
      <w:rPr>
        <w:rStyle w:val="Numrodepage"/>
      </w:rPr>
    </w:sdtEndPr>
    <w:sdtContent>
      <w:p w14:paraId="4BE95FF6" w14:textId="22A180F5" w:rsidR="00E57508" w:rsidRDefault="00E57508" w:rsidP="001E7BA0">
        <w:pPr>
          <w:pStyle w:val="Pieddepage"/>
          <w:framePr w:wrap="none" w:vAnchor="text" w:hAnchor="margin" w:xAlign="right" w:y="1"/>
          <w:jc w:val="right"/>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0EBE54FA" w14:textId="77777777" w:rsidR="00E57508" w:rsidRDefault="00E57508" w:rsidP="00E57508">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661624872"/>
      <w:docPartObj>
        <w:docPartGallery w:val="Page Numbers (Bottom of Page)"/>
        <w:docPartUnique/>
      </w:docPartObj>
    </w:sdtPr>
    <w:sdtEndPr>
      <w:rPr>
        <w:rStyle w:val="Numrodepage"/>
      </w:rPr>
    </w:sdtEndPr>
    <w:sdtContent>
      <w:p w14:paraId="2023E9A7" w14:textId="64972400" w:rsidR="00E57508" w:rsidRDefault="00E57508" w:rsidP="001E7BA0">
        <w:pPr>
          <w:pStyle w:val="Pieddepage"/>
          <w:framePr w:wrap="none" w:vAnchor="text" w:hAnchor="margin" w:xAlign="right" w:y="1"/>
          <w:jc w:val="right"/>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320CEAC4" w14:textId="77777777" w:rsidR="00E57508" w:rsidRDefault="00E57508" w:rsidP="00E57508">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1470D" w14:textId="77777777" w:rsidR="00E57508" w:rsidRDefault="00E57508" w:rsidP="00E57508">
      <w:r>
        <w:separator/>
      </w:r>
    </w:p>
  </w:footnote>
  <w:footnote w:type="continuationSeparator" w:id="0">
    <w:p w14:paraId="59C127CA" w14:textId="77777777" w:rsidR="00E57508" w:rsidRDefault="00E57508" w:rsidP="00E575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00EFD"/>
    <w:multiLevelType w:val="hybridMultilevel"/>
    <w:tmpl w:val="FFFFFFFF"/>
    <w:lvl w:ilvl="0" w:tplc="7CE02060">
      <w:start w:val="1"/>
      <w:numFmt w:val="bullet"/>
      <w:lvlText w:val="●"/>
      <w:lvlJc w:val="left"/>
      <w:pPr>
        <w:ind w:left="720" w:hanging="360"/>
      </w:pPr>
    </w:lvl>
    <w:lvl w:ilvl="1" w:tplc="43FC8B96">
      <w:start w:val="1"/>
      <w:numFmt w:val="bullet"/>
      <w:lvlText w:val="○"/>
      <w:lvlJc w:val="left"/>
      <w:pPr>
        <w:ind w:left="1440" w:hanging="360"/>
      </w:pPr>
    </w:lvl>
    <w:lvl w:ilvl="2" w:tplc="71880BC2">
      <w:start w:val="1"/>
      <w:numFmt w:val="bullet"/>
      <w:lvlText w:val="■"/>
      <w:lvlJc w:val="left"/>
      <w:pPr>
        <w:ind w:left="2160" w:hanging="360"/>
      </w:pPr>
    </w:lvl>
    <w:lvl w:ilvl="3" w:tplc="524C8980">
      <w:start w:val="1"/>
      <w:numFmt w:val="bullet"/>
      <w:lvlText w:val="●"/>
      <w:lvlJc w:val="left"/>
      <w:pPr>
        <w:ind w:left="2880" w:hanging="360"/>
      </w:pPr>
    </w:lvl>
    <w:lvl w:ilvl="4" w:tplc="5F16236C">
      <w:start w:val="1"/>
      <w:numFmt w:val="bullet"/>
      <w:lvlText w:val="○"/>
      <w:lvlJc w:val="left"/>
      <w:pPr>
        <w:ind w:left="3600" w:hanging="360"/>
      </w:pPr>
    </w:lvl>
    <w:lvl w:ilvl="5" w:tplc="43F8F336">
      <w:start w:val="1"/>
      <w:numFmt w:val="bullet"/>
      <w:lvlText w:val="■"/>
      <w:lvlJc w:val="left"/>
      <w:pPr>
        <w:ind w:left="4320" w:hanging="360"/>
      </w:pPr>
    </w:lvl>
    <w:lvl w:ilvl="6" w:tplc="1DEC4770">
      <w:start w:val="1"/>
      <w:numFmt w:val="bullet"/>
      <w:lvlText w:val="●"/>
      <w:lvlJc w:val="left"/>
      <w:pPr>
        <w:ind w:left="5040" w:hanging="360"/>
      </w:pPr>
    </w:lvl>
    <w:lvl w:ilvl="7" w:tplc="14963418">
      <w:start w:val="1"/>
      <w:numFmt w:val="bullet"/>
      <w:lvlText w:val="●"/>
      <w:lvlJc w:val="left"/>
      <w:pPr>
        <w:ind w:left="5760" w:hanging="360"/>
      </w:pPr>
    </w:lvl>
    <w:lvl w:ilvl="8" w:tplc="F656FA10">
      <w:start w:val="1"/>
      <w:numFmt w:val="bullet"/>
      <w:lvlText w:val="●"/>
      <w:lvlJc w:val="left"/>
      <w:pPr>
        <w:ind w:left="6480" w:hanging="360"/>
      </w:pPr>
    </w:lvl>
  </w:abstractNum>
  <w:abstractNum w:abstractNumId="1" w15:restartNumberingAfterBreak="0">
    <w:nsid w:val="382B1513"/>
    <w:multiLevelType w:val="hybridMultilevel"/>
    <w:tmpl w:val="FFFFFFFF"/>
    <w:lvl w:ilvl="0" w:tplc="39C6C2FA">
      <w:start w:val="1"/>
      <w:numFmt w:val="bullet"/>
      <w:lvlText w:val="▸"/>
      <w:lvlJc w:val="left"/>
      <w:pPr>
        <w:ind w:left="560" w:hanging="280"/>
      </w:pPr>
    </w:lvl>
    <w:lvl w:ilvl="1" w:tplc="909C5126">
      <w:numFmt w:val="decimal"/>
      <w:lvlText w:val=""/>
      <w:lvlJc w:val="left"/>
    </w:lvl>
    <w:lvl w:ilvl="2" w:tplc="9E2EEF10">
      <w:numFmt w:val="decimal"/>
      <w:lvlText w:val=""/>
      <w:lvlJc w:val="left"/>
    </w:lvl>
    <w:lvl w:ilvl="3" w:tplc="F6E4400C">
      <w:numFmt w:val="decimal"/>
      <w:lvlText w:val=""/>
      <w:lvlJc w:val="left"/>
    </w:lvl>
    <w:lvl w:ilvl="4" w:tplc="566A87AE">
      <w:numFmt w:val="decimal"/>
      <w:lvlText w:val=""/>
      <w:lvlJc w:val="left"/>
    </w:lvl>
    <w:lvl w:ilvl="5" w:tplc="92FA1E9C">
      <w:numFmt w:val="decimal"/>
      <w:lvlText w:val=""/>
      <w:lvlJc w:val="left"/>
    </w:lvl>
    <w:lvl w:ilvl="6" w:tplc="95767AC6">
      <w:numFmt w:val="decimal"/>
      <w:lvlText w:val=""/>
      <w:lvlJc w:val="left"/>
    </w:lvl>
    <w:lvl w:ilvl="7" w:tplc="7478C392">
      <w:numFmt w:val="decimal"/>
      <w:lvlText w:val=""/>
      <w:lvlJc w:val="left"/>
    </w:lvl>
    <w:lvl w:ilvl="8" w:tplc="31C84DB2">
      <w:numFmt w:val="decimal"/>
      <w:lvlText w:val=""/>
      <w:lvlJc w:val="left"/>
    </w:lvl>
  </w:abstractNum>
  <w:abstractNum w:abstractNumId="2" w15:restartNumberingAfterBreak="0">
    <w:nsid w:val="4EAE2600"/>
    <w:multiLevelType w:val="hybridMultilevel"/>
    <w:tmpl w:val="FFFFFFFF"/>
    <w:lvl w:ilvl="0" w:tplc="0CFEB4E6">
      <w:start w:val="1"/>
      <w:numFmt w:val="bullet"/>
      <w:lvlText w:val="•"/>
      <w:lvlJc w:val="left"/>
      <w:pPr>
        <w:ind w:left="560" w:hanging="280"/>
      </w:pPr>
    </w:lvl>
    <w:lvl w:ilvl="1" w:tplc="6960DEEE">
      <w:numFmt w:val="decimal"/>
      <w:lvlText w:val=""/>
      <w:lvlJc w:val="left"/>
    </w:lvl>
    <w:lvl w:ilvl="2" w:tplc="04D8272A">
      <w:numFmt w:val="decimal"/>
      <w:lvlText w:val=""/>
      <w:lvlJc w:val="left"/>
    </w:lvl>
    <w:lvl w:ilvl="3" w:tplc="F43417FC">
      <w:numFmt w:val="decimal"/>
      <w:lvlText w:val=""/>
      <w:lvlJc w:val="left"/>
    </w:lvl>
    <w:lvl w:ilvl="4" w:tplc="A0706098">
      <w:numFmt w:val="decimal"/>
      <w:lvlText w:val=""/>
      <w:lvlJc w:val="left"/>
    </w:lvl>
    <w:lvl w:ilvl="5" w:tplc="3D5C76AE">
      <w:numFmt w:val="decimal"/>
      <w:lvlText w:val=""/>
      <w:lvlJc w:val="left"/>
    </w:lvl>
    <w:lvl w:ilvl="6" w:tplc="6FC0754C">
      <w:numFmt w:val="decimal"/>
      <w:lvlText w:val=""/>
      <w:lvlJc w:val="left"/>
    </w:lvl>
    <w:lvl w:ilvl="7" w:tplc="5992A1E6">
      <w:numFmt w:val="decimal"/>
      <w:lvlText w:val=""/>
      <w:lvlJc w:val="left"/>
    </w:lvl>
    <w:lvl w:ilvl="8" w:tplc="8E0499A2">
      <w:numFmt w:val="decimal"/>
      <w:lvlText w:val=""/>
      <w:lvlJc w:val="left"/>
    </w:lvl>
  </w:abstractNum>
  <w:num w:numId="1" w16cid:durableId="956257956">
    <w:abstractNumId w:val="0"/>
    <w:lvlOverride w:ilvl="0">
      <w:startOverride w:val="1"/>
    </w:lvlOverride>
  </w:num>
  <w:num w:numId="2" w16cid:durableId="1251543385">
    <w:abstractNumId w:val="1"/>
    <w:lvlOverride w:ilvl="0">
      <w:startOverride w:val="1"/>
    </w:lvlOverride>
  </w:num>
  <w:num w:numId="3" w16cid:durableId="196380874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526"/>
    <w:rsid w:val="002F2B27"/>
    <w:rsid w:val="00330536"/>
    <w:rsid w:val="003357CD"/>
    <w:rsid w:val="003E7468"/>
    <w:rsid w:val="00453A65"/>
    <w:rsid w:val="00600367"/>
    <w:rsid w:val="006854EB"/>
    <w:rsid w:val="006C54E9"/>
    <w:rsid w:val="00700DE9"/>
    <w:rsid w:val="007344F6"/>
    <w:rsid w:val="008D1D7D"/>
    <w:rsid w:val="008F1CD7"/>
    <w:rsid w:val="009A6572"/>
    <w:rsid w:val="00A45253"/>
    <w:rsid w:val="00A4621A"/>
    <w:rsid w:val="00CD29C3"/>
    <w:rsid w:val="00D30526"/>
    <w:rsid w:val="00D4347B"/>
    <w:rsid w:val="00D4522D"/>
    <w:rsid w:val="00D4592D"/>
    <w:rsid w:val="00DB39D8"/>
    <w:rsid w:val="00E57508"/>
    <w:rsid w:val="00E76AD4"/>
    <w:rsid w:val="00EF544D"/>
    <w:rsid w:val="00F24C2D"/>
    <w:rsid w:val="00F27AAF"/>
    <w:rsid w:val="00F862C4"/>
    <w:rsid w:val="00FB20A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14AC7CF"/>
  <w15:docId w15:val="{20A7DFC4-CBDE-FC41-8ABE-1937CED77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E57508"/>
    <w:pPr>
      <w:tabs>
        <w:tab w:val="center" w:pos="4536"/>
        <w:tab w:val="right" w:pos="9072"/>
      </w:tabs>
    </w:pPr>
  </w:style>
  <w:style w:type="character" w:customStyle="1" w:styleId="En-tteCar">
    <w:name w:val="En-tête Car"/>
    <w:basedOn w:val="Policepardfaut"/>
    <w:link w:val="En-tte"/>
    <w:uiPriority w:val="99"/>
    <w:rsid w:val="00E57508"/>
  </w:style>
  <w:style w:type="paragraph" w:styleId="Pieddepage">
    <w:name w:val="footer"/>
    <w:basedOn w:val="Normal"/>
    <w:link w:val="PieddepageCar"/>
    <w:uiPriority w:val="99"/>
    <w:unhideWhenUsed/>
    <w:rsid w:val="00E57508"/>
    <w:pPr>
      <w:tabs>
        <w:tab w:val="center" w:pos="4536"/>
        <w:tab w:val="right" w:pos="9072"/>
      </w:tabs>
    </w:pPr>
  </w:style>
  <w:style w:type="character" w:customStyle="1" w:styleId="PieddepageCar">
    <w:name w:val="Pied de page Car"/>
    <w:basedOn w:val="Policepardfaut"/>
    <w:link w:val="Pieddepage"/>
    <w:uiPriority w:val="99"/>
    <w:rsid w:val="00E57508"/>
  </w:style>
  <w:style w:type="character" w:styleId="Numrodepage">
    <w:name w:val="page number"/>
    <w:basedOn w:val="Policepardfaut"/>
    <w:uiPriority w:val="99"/>
    <w:semiHidden/>
    <w:unhideWhenUsed/>
    <w:rsid w:val="00E575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2528</Words>
  <Characters>13908</Characters>
  <Application>Microsoft Office Word</Application>
  <DocSecurity>0</DocSecurity>
  <Lines>115</Lines>
  <Paragraphs>32</Paragraphs>
  <ScaleCrop>false</ScaleCrop>
  <Company/>
  <LinksUpToDate>false</LinksUpToDate>
  <CharactersWithSpaces>16404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PERRIN Fabien</cp:lastModifiedBy>
  <cp:revision>2</cp:revision>
  <dcterms:created xsi:type="dcterms:W3CDTF">2026-03-14T14:37:00Z</dcterms:created>
  <dcterms:modified xsi:type="dcterms:W3CDTF">2026-03-14T14:37:00Z</dcterms:modified>
</cp:coreProperties>
</file>