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/>
          <w:b w:val="0"/>
          <w:color w:val="000000"/>
          <w:sz w:val="48"/>
        </w:rPr>
        <w:t>Pasaporte de Fundamentos de Programación</w:t>
      </w:r>
    </w:p>
    <w:p>
      <w:pPr>
        <w:spacing w:after="200"/>
      </w:pPr>
      <w:r>
        <w:rPr>
          <w:rFonts w:ascii="Arial" w:hAnsi="Arial"/>
          <w:b w:val="0"/>
          <w:color w:val="555555"/>
          <w:sz w:val="21"/>
        </w:rPr>
        <w:t>Usa el mismo registro de planificación al pasar de instrucciones habladas a bloques, juegos, código de texto y robots.</w:t>
      </w:r>
    </w:p>
    <w:p>
      <w:pPr>
        <w:spacing w:before="140" w:after="240"/>
      </w:pPr>
      <w:r>
        <w:rPr>
          <w:rFonts w:ascii="Arial" w:hAnsi="Arial"/>
          <w:b/>
          <w:color w:val="000000"/>
          <w:sz w:val="22"/>
        </w:rPr>
        <w:t xml:space="preserve">Nombre: </w:t>
      </w:r>
      <w:r>
        <w:rPr>
          <w:rFonts w:ascii="Arial" w:hAnsi="Arial"/>
          <w:b w:val="0"/>
          <w:color w:val="555555"/>
          <w:sz w:val="22"/>
        </w:rPr>
        <w:t>________________</w:t>
      </w:r>
      <w:r>
        <w:t xml:space="preserve">     </w:t>
      </w:r>
      <w:r>
        <w:rPr>
          <w:rFonts w:ascii="Arial" w:hAnsi="Arial"/>
          <w:b/>
          <w:color w:val="000000"/>
          <w:sz w:val="22"/>
        </w:rPr>
        <w:t xml:space="preserve">Clase: </w:t>
      </w:r>
      <w:r>
        <w:rPr>
          <w:rFonts w:ascii="Arial" w:hAnsi="Arial"/>
          <w:b w:val="0"/>
          <w:color w:val="555555"/>
          <w:sz w:val="22"/>
        </w:rPr>
        <w:t>________________</w:t>
      </w:r>
      <w:r>
        <w:t xml:space="preserve">     </w:t>
      </w:r>
      <w:r>
        <w:rPr>
          <w:rFonts w:ascii="Arial" w:hAnsi="Arial"/>
          <w:b/>
          <w:color w:val="000000"/>
          <w:sz w:val="22"/>
        </w:rPr>
        <w:t xml:space="preserve">Fecha de inicio: </w:t>
      </w:r>
      <w:r>
        <w:rPr>
          <w:rFonts w:ascii="Arial" w:hAnsi="Arial"/>
          <w:b w:val="0"/>
          <w:color w:val="555555"/>
          <w:sz w:val="22"/>
        </w:rPr>
        <w:t>________________</w:t>
      </w:r>
    </w:p>
    <w:p>
      <w:pPr>
        <w:pStyle w:val="Heading2"/>
      </w:pPr>
      <w:r>
        <w:t>Cómo funciona este pasaporte</w:t>
      </w:r>
    </w:p>
    <w:p>
      <w:pPr>
        <w:pStyle w:val="ListBullet"/>
        <w:spacing w:after="60"/>
      </w:pPr>
      <w:r>
        <w:rPr>
          <w:rFonts w:ascii="Arial" w:hAnsi="Arial"/>
          <w:b w:val="0"/>
          <w:color w:val="000000"/>
          <w:sz w:val="22"/>
        </w:rPr>
        <w:t>Completa solamente el punto de control que tu maestro asigne hoy; conserva el mismo pasaporte durante toda la secuencia.</w:t>
      </w:r>
    </w:p>
    <w:p>
      <w:pPr>
        <w:pStyle w:val="ListBullet"/>
        <w:spacing w:after="60"/>
      </w:pPr>
      <w:r>
        <w:rPr>
          <w:rFonts w:ascii="Arial" w:hAnsi="Arial"/>
          <w:b w:val="0"/>
          <w:color w:val="000000"/>
          <w:sz w:val="22"/>
        </w:rPr>
        <w:t>El pseudocódigo es un plan preciso y legible para personas. No pertenece a un solo lenguaje de programación.</w:t>
      </w:r>
    </w:p>
    <w:p>
      <w:pPr>
        <w:pStyle w:val="ListBullet"/>
        <w:spacing w:after="60"/>
      </w:pPr>
      <w:r>
        <w:rPr>
          <w:rFonts w:ascii="Arial" w:hAnsi="Arial"/>
          <w:b w:val="0"/>
          <w:color w:val="000000"/>
          <w:sz w:val="22"/>
        </w:rPr>
        <w:t>Usa comandos cortos, sangría, nombres de variables significativos y pasos repetidos que otra persona pueda seguir literalmente.</w:t>
      </w:r>
    </w:p>
    <w:p>
      <w:pPr>
        <w:pStyle w:val="ListBullet"/>
        <w:spacing w:after="60"/>
      </w:pPr>
      <w:r>
        <w:rPr>
          <w:rFonts w:ascii="Arial" w:hAnsi="Arial"/>
          <w:b w:val="0"/>
          <w:color w:val="000000"/>
          <w:sz w:val="22"/>
        </w:rPr>
        <w:t>Una captura demuestra que el código funcionó. Tu plan, pruebas y explicación demuestran lo que comprendes.</w:t>
      </w:r>
    </w:p>
    <w:p>
      <w:pPr>
        <w:pStyle w:val="Heading1"/>
      </w:pPr>
      <w:r>
        <w:t>Punto de control 1 - Descomponer y planear antes de usar bloques</w:t>
      </w:r>
    </w:p>
    <w:p>
      <w:r>
        <w:rPr>
          <w:rFonts w:ascii="Arial" w:hAnsi="Arial"/>
          <w:b/>
          <w:color w:val="555555"/>
          <w:sz w:val="22"/>
        </w:rPr>
        <w:t>Contexto actual: ruta de Code.org o tarea proporcionada por el maestro</w:t>
      </w:r>
    </w:p>
    <w:p>
      <w:pPr>
        <w:spacing w:before="80" w:after="40"/>
      </w:pPr>
      <w:r>
        <w:rPr>
          <w:rFonts w:ascii="Arial" w:hAnsi="Arial"/>
          <w:b/>
          <w:color w:val="0E7C7B"/>
          <w:sz w:val="22"/>
        </w:rPr>
        <w:t xml:space="preserve">Meta: </w:t>
      </w:r>
      <w:r>
        <w:rPr>
          <w:rFonts w:ascii="Arial" w:hAnsi="Arial"/>
          <w:b w:val="0"/>
          <w:color w:val="000000"/>
          <w:sz w:val="22"/>
        </w:rPr>
        <w:t>¿Qué debe lograr el programa terminado?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before="80" w:after="40"/>
      </w:pPr>
      <w:r>
        <w:rPr>
          <w:rFonts w:ascii="Arial" w:hAnsi="Arial"/>
          <w:b/>
          <w:color w:val="0E7C7B"/>
          <w:sz w:val="22"/>
        </w:rPr>
        <w:t xml:space="preserve">Entradas y salidas: </w:t>
      </w:r>
      <w:r>
        <w:rPr>
          <w:rFonts w:ascii="Arial" w:hAnsi="Arial"/>
          <w:b w:val="0"/>
          <w:color w:val="000000"/>
          <w:sz w:val="22"/>
        </w:rPr>
        <w:t>¿Qué información o acción entra al sistema? ¿Qué debe producir el sistema?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before="80" w:after="40"/>
      </w:pPr>
      <w:r>
        <w:rPr>
          <w:rFonts w:ascii="Arial" w:hAnsi="Arial"/>
          <w:b/>
          <w:color w:val="0E7C7B"/>
          <w:sz w:val="22"/>
        </w:rPr>
        <w:t xml:space="preserve">Subproblemas: </w:t>
      </w:r>
      <w:r>
        <w:rPr>
          <w:rFonts w:ascii="Arial" w:hAnsi="Arial"/>
          <w:b w:val="0"/>
          <w:color w:val="000000"/>
          <w:sz w:val="22"/>
        </w:rPr>
        <w:t>Divide la meta en por lo menos tres trabajos más pequeños.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before="120" w:after="40"/>
      </w:pPr>
      <w:r>
        <w:rPr>
          <w:rFonts w:ascii="Arial" w:hAnsi="Arial"/>
          <w:b/>
          <w:color w:val="0E7C7B"/>
          <w:sz w:val="22"/>
        </w:rPr>
        <w:t>Primer borrador de pseudocódigo</w:t>
      </w:r>
    </w:p>
    <w:p>
      <w:pPr>
        <w:spacing w:after="0"/>
        <w:ind w:left="115" w:right="115"/>
        <w:shd w:fill="F8F9FA"/>
        <w:pBdr>
          <w:top w:val="single" w:sz="6" w:space="5" w:color="DADCE0"/>
          <w:left w:val="single" w:sz="6" w:space="5" w:color="DADCE0"/>
          <w:bottom w:val="single" w:sz="6" w:space="5" w:color="DADCE0"/>
          <w:right w:val="single" w:sz="6" w:space="5" w:color="DADCE0"/>
        </w:pBdr>
      </w:pPr>
      <w:r>
        <w:rPr>
          <w:rFonts w:ascii="Courier New" w:hAnsi="Courier New"/>
          <w:b w:val="0"/>
          <w:color w:val="000000"/>
          <w:sz w:val="19"/>
        </w:rPr>
        <w:t>INICIO</w:t>
      </w:r>
      <w:r>
        <w:br/>
      </w:r>
      <w:r>
        <w:rPr>
          <w:rFonts w:ascii="Courier New" w:hAnsi="Courier New"/>
          <w:b w:val="0"/>
          <w:color w:val="000000"/>
          <w:sz w:val="19"/>
        </w:rPr>
        <w:t xml:space="preserve">  [primer comando preciso]</w:t>
      </w:r>
      <w:r>
        <w:br/>
      </w:r>
      <w:r>
        <w:rPr>
          <w:rFonts w:ascii="Courier New" w:hAnsi="Courier New"/>
          <w:b w:val="0"/>
          <w:color w:val="000000"/>
          <w:sz w:val="19"/>
        </w:rPr>
        <w:t xml:space="preserve">  [siguiente comando]</w:t>
      </w:r>
      <w:r>
        <w:br/>
      </w:r>
      <w:r>
        <w:rPr>
          <w:rFonts w:ascii="Courier New" w:hAnsi="Courier New"/>
          <w:b w:val="0"/>
          <w:color w:val="000000"/>
          <w:sz w:val="19"/>
        </w:rPr>
        <w:t xml:space="preserve">  [repetición o decisión si es necesaria]</w:t>
      </w:r>
      <w:r>
        <w:br/>
      </w:r>
      <w:r>
        <w:rPr>
          <w:rFonts w:ascii="Courier New" w:hAnsi="Courier New"/>
          <w:b w:val="0"/>
          <w:color w:val="000000"/>
          <w:sz w:val="19"/>
        </w:rPr>
        <w:t>FIN</w:t>
      </w:r>
    </w:p>
    <w:p>
      <w:pPr>
        <w:spacing w:before="80" w:after="40"/>
      </w:pPr>
      <w:r>
        <w:rPr>
          <w:rFonts w:ascii="Arial" w:hAnsi="Arial"/>
          <w:b/>
          <w:color w:val="0E7C7B"/>
          <w:sz w:val="22"/>
        </w:rPr>
        <w:t xml:space="preserve">Prueba literal con un compañero: </w:t>
      </w:r>
      <w:r>
        <w:rPr>
          <w:rFonts w:ascii="Arial" w:hAnsi="Arial"/>
          <w:b w:val="0"/>
          <w:color w:val="000000"/>
          <w:sz w:val="22"/>
        </w:rPr>
        <w:t>Pide a un compañero que siga solamente lo escrito. ¿Dónde fue poco claro o incompleto el plan?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Punto de control 2 - Encontrar patrones, variables y abstracción</w:t>
      </w:r>
    </w:p>
    <w:p>
      <w:pPr>
        <w:spacing w:before="80" w:after="40"/>
      </w:pPr>
      <w:r>
        <w:rPr>
          <w:rFonts w:ascii="Arial" w:hAnsi="Arial"/>
          <w:b/>
          <w:color w:val="0E7C7B"/>
          <w:sz w:val="22"/>
        </w:rPr>
        <w:t xml:space="preserve">Patrón repetido: </w:t>
      </w:r>
      <w:r>
        <w:rPr>
          <w:rFonts w:ascii="Arial" w:hAnsi="Arial"/>
          <w:b w:val="0"/>
          <w:color w:val="000000"/>
          <w:sz w:val="22"/>
        </w:rPr>
        <w:t>¿Qué pasos se repiten? Describe el grupo repetido más pequeño y útil.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before="80" w:after="40"/>
      </w:pPr>
      <w:r>
        <w:rPr>
          <w:rFonts w:ascii="Arial" w:hAnsi="Arial"/>
          <w:b/>
          <w:color w:val="0E7C7B"/>
          <w:sz w:val="22"/>
        </w:rPr>
        <w:t xml:space="preserve">Beneficio de la iteración: </w:t>
      </w:r>
      <w:r>
        <w:rPr>
          <w:rFonts w:ascii="Arial" w:hAnsi="Arial"/>
          <w:b w:val="0"/>
          <w:color w:val="000000"/>
          <w:sz w:val="22"/>
        </w:rPr>
        <w:t>¿Por qué un bucle es mejor que copiar los mismos comandos?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before="80" w:after="40"/>
      </w:pPr>
      <w:r>
        <w:rPr>
          <w:rFonts w:ascii="Arial" w:hAnsi="Arial"/>
          <w:b/>
          <w:color w:val="0E7C7B"/>
          <w:sz w:val="22"/>
        </w:rPr>
        <w:t xml:space="preserve">Generalizar: </w:t>
      </w:r>
      <w:r>
        <w:rPr>
          <w:rFonts w:ascii="Arial" w:hAnsi="Arial"/>
          <w:b w:val="0"/>
          <w:color w:val="000000"/>
          <w:sz w:val="22"/>
        </w:rPr>
        <w:t>Reemplaza un detalle específico con una variable o procedimiento para resolver un problema parecido.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2300"/>
        <w:gridCol w:w="1700"/>
        <w:gridCol w:w="2300"/>
        <w:gridCol w:w="30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Nombre de variable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Tipo de dato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Valor inicial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Operacion o cambio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t>número / texto / Booleano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t>número / texto / Booleano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t>número / texto / Booleano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0E7C7B"/>
          <w:sz w:val="22"/>
        </w:rPr>
        <w:t>Pseudocódigo generalizado</w:t>
      </w:r>
    </w:p>
    <w:p>
      <w:pPr>
        <w:spacing w:after="0"/>
        <w:ind w:left="115" w:right="115"/>
        <w:shd w:fill="F8F9FA"/>
        <w:pBdr>
          <w:top w:val="single" w:sz="6" w:space="5" w:color="DADCE0"/>
          <w:left w:val="single" w:sz="6" w:space="5" w:color="DADCE0"/>
          <w:bottom w:val="single" w:sz="6" w:space="5" w:color="DADCE0"/>
          <w:right w:val="single" w:sz="6" w:space="5" w:color="DADCE0"/>
        </w:pBdr>
      </w:pPr>
      <w:r>
        <w:rPr>
          <w:rFonts w:ascii="Courier New" w:hAnsi="Courier New"/>
          <w:b w:val="0"/>
          <w:color w:val="000000"/>
          <w:sz w:val="19"/>
        </w:rPr>
        <w:t>FIJAR [variable significativa] EN [valor inicial]</w:t>
      </w:r>
      <w:r>
        <w:br/>
      </w:r>
      <w:r>
        <w:rPr>
          <w:rFonts w:ascii="Courier New" w:hAnsi="Courier New"/>
          <w:b w:val="0"/>
          <w:color w:val="000000"/>
          <w:sz w:val="19"/>
        </w:rPr>
        <w:t>REPETIR [cantidad o condición]</w:t>
      </w:r>
      <w:r>
        <w:br/>
      </w:r>
      <w:r>
        <w:rPr>
          <w:rFonts w:ascii="Courier New" w:hAnsi="Courier New"/>
          <w:b w:val="0"/>
          <w:color w:val="000000"/>
          <w:sz w:val="19"/>
        </w:rPr>
        <w:t xml:space="preserve">  EJECUTAR [procedimiento reutilizable]</w:t>
      </w:r>
      <w:r>
        <w:br/>
      </w:r>
      <w:r>
        <w:rPr>
          <w:rFonts w:ascii="Courier New" w:hAnsi="Courier New"/>
          <w:b w:val="0"/>
          <w:color w:val="000000"/>
          <w:sz w:val="19"/>
        </w:rPr>
        <w:t>FIN REPETIR</w:t>
      </w:r>
    </w:p>
    <w:p>
      <w:r>
        <w:br w:type="page"/>
      </w:r>
    </w:p>
    <w:p>
      <w:pPr>
        <w:pStyle w:val="Heading1"/>
      </w:pPr>
      <w:r>
        <w:t>Punto de control 3 - Predecir, probar y mejorar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2300"/>
        <w:gridCol w:w="1700"/>
        <w:gridCol w:w="2300"/>
        <w:gridCol w:w="30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Prediccion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Resultado observado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Un cambio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Resultado despues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br/>
              <w:br/>
              <w:br/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br/>
              <w:br/>
              <w:br/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br/>
              <w:br/>
              <w:br/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br/>
              <w:br/>
              <w:br/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br/>
              <w:br/>
              <w:br/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br/>
              <w:br/>
              <w:br/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br/>
              <w:br/>
              <w:br/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br/>
              <w:br/>
              <w:br/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br/>
              <w:br/>
              <w:br/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br/>
              <w:br/>
              <w:br/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br/>
              <w:br/>
              <w:br/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br/>
              <w:br/>
              <w:br/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color w:val="0E7C7B"/>
          <w:sz w:val="22"/>
        </w:rPr>
        <w:t xml:space="preserve">Revisión de pseudocódigo: </w:t>
      </w:r>
      <w:r>
        <w:rPr>
          <w:rFonts w:ascii="Arial" w:hAnsi="Arial"/>
          <w:b w:val="0"/>
          <w:color w:val="000000"/>
          <w:sz w:val="22"/>
        </w:rPr>
        <w:t>Copia la línea exacta que cambiaste y escribe la versión mejorada.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before="80" w:after="40"/>
      </w:pPr>
      <w:r>
        <w:rPr>
          <w:rFonts w:ascii="Arial" w:hAnsi="Arial"/>
          <w:b/>
          <w:color w:val="0E7C7B"/>
          <w:sz w:val="22"/>
        </w:rPr>
        <w:t xml:space="preserve">Afirmación de mejora: </w:t>
      </w:r>
      <w:r>
        <w:rPr>
          <w:rFonts w:ascii="Arial" w:hAnsi="Arial"/>
          <w:b w:val="0"/>
          <w:color w:val="000000"/>
          <w:sz w:val="22"/>
        </w:rPr>
        <w:t>La revisión mejoró el algoritmo porque...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pStyle w:val="Heading2"/>
      </w:pPr>
      <w:r>
        <w:t>Antes de entregar este punto de control</w:t>
      </w:r>
    </w:p>
    <w:p>
      <w:pPr>
        <w:pStyle w:val="ListBullet"/>
        <w:spacing w:after="60"/>
      </w:pPr>
      <w:r>
        <w:rPr>
          <w:rFonts w:ascii="Arial" w:hAnsi="Arial"/>
          <w:b w:val="0"/>
          <w:color w:val="000000"/>
          <w:sz w:val="22"/>
        </w:rPr>
        <w:t>Hice una predicción antes de ejecutar el programa.</w:t>
      </w:r>
    </w:p>
    <w:p>
      <w:pPr>
        <w:pStyle w:val="ListBullet"/>
        <w:spacing w:after="60"/>
      </w:pPr>
      <w:r>
        <w:rPr>
          <w:rFonts w:ascii="Arial" w:hAnsi="Arial"/>
          <w:b w:val="0"/>
          <w:color w:val="000000"/>
          <w:sz w:val="22"/>
        </w:rPr>
        <w:t>Cambié solamente una instrucción o valor durante cada prueba.</w:t>
      </w:r>
    </w:p>
    <w:p>
      <w:pPr>
        <w:pStyle w:val="ListBullet"/>
        <w:spacing w:after="60"/>
      </w:pPr>
      <w:r>
        <w:rPr>
          <w:rFonts w:ascii="Arial" w:hAnsi="Arial"/>
          <w:b w:val="0"/>
          <w:color w:val="000000"/>
          <w:sz w:val="22"/>
        </w:rPr>
        <w:t>Revisé el pseudocódigo correspondiente, no solamente el código ejecutable.</w:t>
      </w:r>
    </w:p>
    <w:p>
      <w:pPr>
        <w:pStyle w:val="ListBullet"/>
        <w:spacing w:after="60"/>
      </w:pPr>
      <w:r>
        <w:rPr>
          <w:rFonts w:ascii="Arial" w:hAnsi="Arial"/>
          <w:b w:val="0"/>
          <w:color w:val="000000"/>
          <w:sz w:val="22"/>
        </w:rPr>
        <w:t>Mi evidencia nombra una causa, un resultado y una mejora.</w:t>
      </w:r>
    </w:p>
    <w:p>
      <w:r>
        <w:br w:type="page"/>
      </w:r>
    </w:p>
    <w:p>
      <w:pPr>
        <w:pStyle w:val="Heading1"/>
      </w:pPr>
      <w:r>
        <w:t>Punto de control 4 - Planear una funcion de juego y leer codigo de texto</w:t>
      </w:r>
    </w:p>
    <w:p>
      <w:pPr>
        <w:spacing w:before="80" w:after="40"/>
      </w:pPr>
      <w:r>
        <w:rPr>
          <w:rFonts w:ascii="Arial" w:hAnsi="Arial"/>
          <w:b/>
          <w:color w:val="0E7C7B"/>
          <w:sz w:val="22"/>
        </w:rPr>
        <w:t xml:space="preserve">Meta de la función: </w:t>
      </w:r>
      <w:r>
        <w:rPr>
          <w:rFonts w:ascii="Arial" w:hAnsi="Arial"/>
          <w:b w:val="0"/>
          <w:color w:val="000000"/>
          <w:sz w:val="22"/>
        </w:rPr>
        <w:t>Nombra un desafío, recompensa, regla, opción de identidad, aviso o progreso.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before="80" w:after="40"/>
      </w:pPr>
      <w:r>
        <w:rPr>
          <w:rFonts w:ascii="Arial" w:hAnsi="Arial"/>
          <w:b/>
          <w:color w:val="0E7C7B"/>
          <w:sz w:val="22"/>
        </w:rPr>
        <w:t xml:space="preserve">Evento y resultado: </w:t>
      </w:r>
      <w:r>
        <w:rPr>
          <w:rFonts w:ascii="Arial" w:hAnsi="Arial"/>
          <w:b w:val="0"/>
          <w:color w:val="000000"/>
          <w:sz w:val="22"/>
        </w:rPr>
        <w:t>CUANDO __________ ocurra, el programa DEBE __________.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before="80" w:after="40"/>
      </w:pPr>
      <w:r>
        <w:rPr>
          <w:rFonts w:ascii="Arial" w:hAnsi="Arial"/>
          <w:b/>
          <w:color w:val="0E7C7B"/>
          <w:sz w:val="22"/>
        </w:rPr>
        <w:t xml:space="preserve">Pseudocódigo de la función: </w:t>
      </w:r>
      <w:r>
        <w:rPr>
          <w:rFonts w:ascii="Arial" w:hAnsi="Arial"/>
          <w:b w:val="0"/>
          <w:color w:val="000000"/>
          <w:sz w:val="22"/>
        </w:rPr>
        <w:t>Escribe la lógica antes de cambiar el proyecto de MakeCode.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pStyle w:val="Heading2"/>
      </w:pPr>
      <w:r>
        <w:t>Puente de código de texto: Cuadrícula de Suministros de Emergencia</w:t>
      </w:r>
    </w:p>
    <w:p>
      <w:pPr>
        <w:pStyle w:val="ListNumber"/>
      </w:pPr>
      <w:r>
        <w:rPr>
          <w:rFonts w:ascii="Arial" w:hAnsi="Arial"/>
          <w:b w:val="0"/>
          <w:color w:val="000000"/>
          <w:sz w:val="22"/>
        </w:rPr>
        <w:t>Abre un proyecto nuevo de MakeCode Arcade, nómbralo Emergency Supply Grid y selecciona JavaScript.</w:t>
      </w:r>
    </w:p>
    <w:p>
      <w:pPr>
        <w:pStyle w:val="ListNumber"/>
      </w:pPr>
      <w:r>
        <w:rPr>
          <w:rFonts w:ascii="Arial" w:hAnsi="Arial"/>
          <w:b w:val="0"/>
          <w:color w:val="000000"/>
          <w:sz w:val="22"/>
        </w:rPr>
        <w:t>Sigue el bucle exterior como filas y el interior como columnas. Un bucle interior completo termina una fila.</w:t>
      </w:r>
    </w:p>
    <w:p>
      <w:pPr>
        <w:pStyle w:val="ListNumber"/>
      </w:pPr>
      <w:r>
        <w:rPr>
          <w:rFonts w:ascii="Arial" w:hAnsi="Arial"/>
          <w:b w:val="0"/>
          <w:color w:val="000000"/>
          <w:sz w:val="22"/>
        </w:rPr>
        <w:t>Usa texto, números y un Booleano. Realiza suma, multiplicación, comparación y operaciones Booleanas.</w:t>
      </w:r>
    </w:p>
    <w:p>
      <w:pPr>
        <w:pStyle w:val="ListNumber"/>
      </w:pPr>
      <w:r>
        <w:rPr>
          <w:rFonts w:ascii="Arial" w:hAnsi="Arial"/>
          <w:b w:val="0"/>
          <w:color w:val="000000"/>
          <w:sz w:val="22"/>
        </w:rPr>
        <w:t>Cambia las dimensiones, predice el total, ejecuta el programa y registra evidencia.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2300"/>
        <w:gridCol w:w="1700"/>
        <w:gridCol w:w="2300"/>
        <w:gridCol w:w="30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Elemento de codigo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Que guarda o controla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Valor previsto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Evidencia observada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t>missionName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t>rows / columns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t>priorityMode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t>suppliesPlaced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Punto de control 5 - Colaborar, ejecutar literalmente y revisar para RVR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2300"/>
        <w:gridCol w:w="1700"/>
        <w:gridCol w:w="2300"/>
        <w:gridCol w:w="30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Rol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Estudiante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Responsabilidad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Evidencia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t>Planificador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t>Programador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t>Pruebas / evidencia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</w:tr>
    </w:tbl>
    <w:p>
      <w:pPr>
        <w:pStyle w:val="Heading2"/>
      </w:pPr>
      <w:r>
        <w:t>Linea de tiempo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2300"/>
        <w:gridCol w:w="1700"/>
        <w:gridCol w:w="2300"/>
        <w:gridCol w:w="30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Meta intermedia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Tiempo previsto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¿Listo?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Ajuste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t>Plan aprobado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t>Primera prueba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t>Prueba revisada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color w:val="0E7C7B"/>
          <w:sz w:val="22"/>
        </w:rPr>
        <w:t xml:space="preserve">Pseudocódigo del robot: </w:t>
      </w:r>
      <w:r>
        <w:rPr>
          <w:rFonts w:ascii="Arial" w:hAnsi="Arial"/>
          <w:b w:val="0"/>
          <w:color w:val="000000"/>
          <w:sz w:val="22"/>
        </w:rPr>
        <w:t>Escribe movimientos con dirección, velocidad, duración/distancia, pausas y repeticiones.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before="80" w:after="40"/>
      </w:pPr>
      <w:r>
        <w:rPr>
          <w:rFonts w:ascii="Arial" w:hAnsi="Arial"/>
          <w:b/>
          <w:color w:val="0E7C7B"/>
          <w:sz w:val="22"/>
        </w:rPr>
        <w:t xml:space="preserve">Resultado literal: </w:t>
      </w:r>
      <w:r>
        <w:rPr>
          <w:rFonts w:ascii="Arial" w:hAnsi="Arial"/>
          <w:b w:val="0"/>
          <w:color w:val="000000"/>
          <w:sz w:val="22"/>
        </w:rPr>
        <w:t>¿Qué hizo el robot o compañero al seguir el plan exactamente?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before="80" w:after="40"/>
      </w:pPr>
      <w:r>
        <w:rPr>
          <w:rFonts w:ascii="Arial" w:hAnsi="Arial"/>
          <w:b/>
          <w:color w:val="0E7C7B"/>
          <w:sz w:val="22"/>
        </w:rPr>
        <w:t xml:space="preserve">Revisión final: </w:t>
      </w:r>
      <w:r>
        <w:rPr>
          <w:rFonts w:ascii="Arial" w:hAnsi="Arial"/>
          <w:b w:val="0"/>
          <w:color w:val="000000"/>
          <w:sz w:val="22"/>
        </w:rPr>
        <w:t>¿Qué cambió, qué evidencia lo justificó y qué mejoró?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pStyle w:val="Heading2"/>
      </w:pPr>
      <w:r>
        <w:t>Reflexión final</w:t>
      </w:r>
    </w:p>
    <w:p>
      <w:pPr>
        <w:spacing w:before="80" w:after="40"/>
      </w:pPr>
      <w:r>
        <w:rPr>
          <w:rFonts w:ascii="Arial" w:hAnsi="Arial"/>
          <w:b/>
          <w:color w:val="0E7C7B"/>
          <w:sz w:val="22"/>
        </w:rPr>
        <w:t xml:space="preserve"> </w:t>
      </w:r>
      <w:r>
        <w:rPr>
          <w:rFonts w:ascii="Arial" w:hAnsi="Arial"/>
          <w:b w:val="0"/>
          <w:color w:val="000000"/>
          <w:sz w:val="22"/>
        </w:rPr>
        <w:t>¿Cómo te ayudó el pseudocódigo a pasar entre un programa de bloques, uno de texto y uno de robot? Usa un ejemplo específico.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color w:val="555555"/>
        <w:sz w:val="16"/>
      </w:rPr>
      <w:t>Coding Foundations Passport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 w:val="0"/>
      <w:bCs/>
      <w:color w:val="0E7C7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 w:val="0"/>
      <w:bCs/>
      <w:color w:val="5555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